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75" w:type="dxa"/>
        <w:tblInd w:w="108" w:type="dxa"/>
        <w:tblLook w:val="04A0" w:firstRow="1" w:lastRow="0" w:firstColumn="1" w:lastColumn="0" w:noHBand="0" w:noVBand="1"/>
      </w:tblPr>
      <w:tblGrid>
        <w:gridCol w:w="3544"/>
        <w:gridCol w:w="5931"/>
      </w:tblGrid>
      <w:tr w:rsidR="00065DFF" w:rsidRPr="00FD7D8A" w:rsidTr="00F55A1E">
        <w:trPr>
          <w:trHeight w:val="840"/>
        </w:trPr>
        <w:tc>
          <w:tcPr>
            <w:tcW w:w="3544" w:type="dxa"/>
            <w:vAlign w:val="center"/>
          </w:tcPr>
          <w:p w:rsidR="00065DFF" w:rsidRPr="00FD7D8A" w:rsidRDefault="00065DFF" w:rsidP="00F55A1E">
            <w:pPr>
              <w:tabs>
                <w:tab w:val="left" w:pos="142"/>
              </w:tabs>
              <w:spacing w:before="0" w:after="0" w:line="240" w:lineRule="auto"/>
              <w:jc w:val="center"/>
              <w:rPr>
                <w:b/>
                <w:color w:val="000000" w:themeColor="text1"/>
                <w:sz w:val="28"/>
                <w:szCs w:val="28"/>
              </w:rPr>
            </w:pPr>
            <w:r w:rsidRPr="00FD7D8A">
              <w:rPr>
                <w:b/>
                <w:color w:val="000000" w:themeColor="text1"/>
                <w:sz w:val="28"/>
                <w:szCs w:val="28"/>
              </w:rPr>
              <w:t>ỦY BAN NHÂN DÂN</w:t>
            </w:r>
          </w:p>
          <w:p w:rsidR="00065DFF" w:rsidRPr="00FD7D8A" w:rsidRDefault="000938BF" w:rsidP="00F55A1E">
            <w:pPr>
              <w:tabs>
                <w:tab w:val="left" w:pos="142"/>
              </w:tabs>
              <w:spacing w:before="0" w:after="0" w:line="240" w:lineRule="auto"/>
              <w:jc w:val="center"/>
              <w:rPr>
                <w:b/>
                <w:color w:val="000000" w:themeColor="text1"/>
                <w:sz w:val="28"/>
                <w:szCs w:val="28"/>
              </w:rPr>
            </w:pPr>
            <w:r>
              <w:rPr>
                <w:noProof/>
                <w:color w:val="000000" w:themeColor="text1"/>
              </w:rPr>
              <mc:AlternateContent>
                <mc:Choice Requires="wps">
                  <w:drawing>
                    <wp:anchor distT="4294967292" distB="4294967292" distL="114300" distR="114300" simplePos="0" relativeHeight="251656704" behindDoc="0" locked="0" layoutInCell="1" allowOverlap="1">
                      <wp:simplePos x="0" y="0"/>
                      <wp:positionH relativeFrom="column">
                        <wp:posOffset>661035</wp:posOffset>
                      </wp:positionH>
                      <wp:positionV relativeFrom="paragraph">
                        <wp:posOffset>250824</wp:posOffset>
                      </wp:positionV>
                      <wp:extent cx="894080" cy="0"/>
                      <wp:effectExtent l="0" t="0" r="127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BC0341C" id="_x0000_t32" coordsize="21600,21600" o:spt="32" o:oned="t" path="m,l21600,21600e" filled="f">
                      <v:path arrowok="t" fillok="f" o:connecttype="none"/>
                      <o:lock v:ext="edit" shapetype="t"/>
                    </v:shapetype>
                    <v:shape id="Straight Arrow Connector 4" o:spid="_x0000_s1026" type="#_x0000_t32" style="position:absolute;margin-left:52.05pt;margin-top:19.75pt;width:70.4pt;height:0;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"/>
                  </w:pict>
                </mc:Fallback>
              </mc:AlternateContent>
            </w:r>
            <w:r w:rsidR="00065DFF" w:rsidRPr="00FD7D8A">
              <w:rPr>
                <w:b/>
                <w:color w:val="000000" w:themeColor="text1"/>
                <w:sz w:val="28"/>
                <w:szCs w:val="28"/>
              </w:rPr>
              <w:t>HUYỆN QUẢNG TRẠCH</w:t>
            </w:r>
          </w:p>
        </w:tc>
        <w:tc>
          <w:tcPr>
            <w:tcW w:w="5931" w:type="dxa"/>
            <w:vAlign w:val="center"/>
          </w:tcPr>
          <w:p w:rsidR="00065DFF" w:rsidRPr="00FD7D8A" w:rsidRDefault="00065DFF" w:rsidP="00F55A1E">
            <w:pPr>
              <w:tabs>
                <w:tab w:val="left" w:pos="142"/>
              </w:tabs>
              <w:spacing w:before="0" w:after="0" w:line="240" w:lineRule="auto"/>
              <w:jc w:val="center"/>
              <w:rPr>
                <w:b/>
                <w:color w:val="000000" w:themeColor="text1"/>
                <w:szCs w:val="28"/>
              </w:rPr>
            </w:pPr>
            <w:r w:rsidRPr="00FD7D8A">
              <w:rPr>
                <w:b/>
                <w:color w:val="000000" w:themeColor="text1"/>
                <w:szCs w:val="28"/>
              </w:rPr>
              <w:t>CỘNG HÒA XÃ HỘI CHỦ NGHĨA VIỆT NAM</w:t>
            </w:r>
          </w:p>
          <w:p w:rsidR="00065DFF" w:rsidRPr="00FD7D8A" w:rsidRDefault="000938BF" w:rsidP="00F55A1E">
            <w:pPr>
              <w:tabs>
                <w:tab w:val="left" w:pos="142"/>
              </w:tabs>
              <w:spacing w:before="0" w:after="0" w:line="240" w:lineRule="auto"/>
              <w:jc w:val="center"/>
              <w:rPr>
                <w:b/>
                <w:color w:val="000000" w:themeColor="text1"/>
                <w:sz w:val="28"/>
                <w:szCs w:val="28"/>
              </w:rPr>
            </w:pPr>
            <w:r>
              <w:rPr>
                <w:noProof/>
                <w:color w:val="000000" w:themeColor="text1"/>
              </w:rPr>
              <mc:AlternateContent>
                <mc:Choice Requires="wps">
                  <w:drawing>
                    <wp:anchor distT="4294967293" distB="4294967293" distL="114300" distR="114300" simplePos="0" relativeHeight="251657728" behindDoc="0" locked="0" layoutInCell="1" allowOverlap="1">
                      <wp:simplePos x="0" y="0"/>
                      <wp:positionH relativeFrom="column">
                        <wp:posOffset>741680</wp:posOffset>
                      </wp:positionH>
                      <wp:positionV relativeFrom="paragraph">
                        <wp:posOffset>260984</wp:posOffset>
                      </wp:positionV>
                      <wp:extent cx="2138045" cy="0"/>
                      <wp:effectExtent l="0" t="0" r="14605"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F9D461" id="Straight Arrow Connector 3" o:spid="_x0000_s1026" type="#_x0000_t32" style="position:absolute;margin-left:58.4pt;margin-top:20.55pt;width:168.35pt;height:0;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"/>
                  </w:pict>
                </mc:Fallback>
              </mc:AlternateContent>
            </w:r>
            <w:r w:rsidR="00065DFF" w:rsidRPr="00FD7D8A">
              <w:rPr>
                <w:b/>
                <w:color w:val="000000" w:themeColor="text1"/>
                <w:sz w:val="28"/>
                <w:szCs w:val="28"/>
              </w:rPr>
              <w:t>Độc lập – Tự do – Hạnh phúc</w:t>
            </w:r>
          </w:p>
        </w:tc>
      </w:tr>
      <w:tr w:rsidR="00065DFF" w:rsidRPr="00FD7D8A" w:rsidTr="00F55A1E">
        <w:trPr>
          <w:trHeight w:val="435"/>
        </w:trPr>
        <w:tc>
          <w:tcPr>
            <w:tcW w:w="3544" w:type="dxa"/>
          </w:tcPr>
          <w:p w:rsidR="001816EE" w:rsidRPr="00FD7D8A" w:rsidRDefault="001816EE" w:rsidP="00F55A1E">
            <w:pPr>
              <w:tabs>
                <w:tab w:val="left" w:pos="142"/>
              </w:tabs>
              <w:spacing w:before="0" w:after="0" w:line="240" w:lineRule="auto"/>
              <w:jc w:val="center"/>
              <w:rPr>
                <w:color w:val="000000" w:themeColor="text1"/>
                <w:sz w:val="28"/>
                <w:szCs w:val="28"/>
              </w:rPr>
            </w:pPr>
          </w:p>
          <w:p w:rsidR="00065DFF" w:rsidRPr="00FD7D8A" w:rsidRDefault="00065DFF" w:rsidP="00F55A1E">
            <w:pPr>
              <w:tabs>
                <w:tab w:val="left" w:pos="142"/>
              </w:tabs>
              <w:spacing w:before="0" w:after="0" w:line="240" w:lineRule="auto"/>
              <w:jc w:val="center"/>
              <w:rPr>
                <w:color w:val="000000" w:themeColor="text1"/>
                <w:sz w:val="28"/>
                <w:szCs w:val="28"/>
              </w:rPr>
            </w:pPr>
            <w:r w:rsidRPr="00FD7D8A">
              <w:rPr>
                <w:color w:val="000000" w:themeColor="text1"/>
                <w:sz w:val="28"/>
                <w:szCs w:val="28"/>
              </w:rPr>
              <w:t>Số:        /BC-UBND</w:t>
            </w:r>
          </w:p>
        </w:tc>
        <w:tc>
          <w:tcPr>
            <w:tcW w:w="5931" w:type="dxa"/>
          </w:tcPr>
          <w:p w:rsidR="001816EE" w:rsidRPr="00FD7D8A" w:rsidRDefault="001816EE" w:rsidP="00F55A1E">
            <w:pPr>
              <w:tabs>
                <w:tab w:val="left" w:pos="142"/>
              </w:tabs>
              <w:spacing w:before="0" w:after="0" w:line="240" w:lineRule="auto"/>
              <w:jc w:val="center"/>
              <w:rPr>
                <w:i/>
                <w:color w:val="000000" w:themeColor="text1"/>
                <w:sz w:val="28"/>
                <w:szCs w:val="28"/>
              </w:rPr>
            </w:pPr>
          </w:p>
          <w:p w:rsidR="00065DFF" w:rsidRPr="00FD7D8A" w:rsidRDefault="00065DFF" w:rsidP="00BD48DD">
            <w:pPr>
              <w:tabs>
                <w:tab w:val="left" w:pos="142"/>
              </w:tabs>
              <w:spacing w:before="0" w:after="0" w:line="240" w:lineRule="auto"/>
              <w:jc w:val="right"/>
              <w:rPr>
                <w:i/>
                <w:color w:val="000000" w:themeColor="text1"/>
                <w:sz w:val="28"/>
                <w:szCs w:val="28"/>
              </w:rPr>
            </w:pPr>
            <w:r w:rsidRPr="00FD7D8A">
              <w:rPr>
                <w:i/>
                <w:color w:val="000000" w:themeColor="text1"/>
                <w:sz w:val="28"/>
                <w:szCs w:val="28"/>
              </w:rPr>
              <w:t>Quảng Trạ</w:t>
            </w:r>
            <w:r w:rsidR="00EF5B3E" w:rsidRPr="00FD7D8A">
              <w:rPr>
                <w:i/>
                <w:color w:val="000000" w:themeColor="text1"/>
                <w:sz w:val="28"/>
                <w:szCs w:val="28"/>
              </w:rPr>
              <w:t>ch, ngày   tháng</w:t>
            </w:r>
            <w:r w:rsidR="00BD48DD" w:rsidRPr="00FD7D8A">
              <w:rPr>
                <w:i/>
                <w:color w:val="000000" w:themeColor="text1"/>
                <w:sz w:val="28"/>
                <w:szCs w:val="28"/>
              </w:rPr>
              <w:t xml:space="preserve"> 4</w:t>
            </w:r>
            <w:r w:rsidR="00636E43">
              <w:rPr>
                <w:i/>
                <w:color w:val="000000" w:themeColor="text1"/>
                <w:sz w:val="28"/>
                <w:szCs w:val="28"/>
              </w:rPr>
              <w:t xml:space="preserve"> </w:t>
            </w:r>
            <w:r w:rsidR="008110C2" w:rsidRPr="00FD7D8A">
              <w:rPr>
                <w:i/>
                <w:color w:val="000000" w:themeColor="text1"/>
                <w:sz w:val="28"/>
                <w:szCs w:val="28"/>
              </w:rPr>
              <w:t xml:space="preserve">năm </w:t>
            </w:r>
            <w:r w:rsidR="00E83B75" w:rsidRPr="00FD7D8A">
              <w:rPr>
                <w:i/>
                <w:color w:val="000000" w:themeColor="text1"/>
                <w:sz w:val="28"/>
                <w:szCs w:val="28"/>
              </w:rPr>
              <w:t>202</w:t>
            </w:r>
            <w:r w:rsidR="008523F6" w:rsidRPr="00FD7D8A">
              <w:rPr>
                <w:i/>
                <w:color w:val="000000" w:themeColor="text1"/>
                <w:sz w:val="28"/>
                <w:szCs w:val="28"/>
              </w:rPr>
              <w:t>3</w:t>
            </w:r>
          </w:p>
        </w:tc>
      </w:tr>
    </w:tbl>
    <w:p w:rsidR="008D1029" w:rsidRPr="00FD7D8A" w:rsidRDefault="000938BF" w:rsidP="0049745E">
      <w:pPr>
        <w:tabs>
          <w:tab w:val="left" w:pos="495"/>
        </w:tabs>
        <w:spacing w:before="0" w:after="0" w:line="240" w:lineRule="auto"/>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59776" behindDoc="0" locked="0" layoutInCell="1" allowOverlap="1">
                <wp:simplePos x="0" y="0"/>
                <wp:positionH relativeFrom="column">
                  <wp:posOffset>-464820</wp:posOffset>
                </wp:positionH>
                <wp:positionV relativeFrom="paragraph">
                  <wp:posOffset>135255</wp:posOffset>
                </wp:positionV>
                <wp:extent cx="1082675" cy="441960"/>
                <wp:effectExtent l="11430" t="7620" r="10795" b="762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441960"/>
                        </a:xfrm>
                        <a:prstGeom prst="rect">
                          <a:avLst/>
                        </a:prstGeom>
                        <a:solidFill>
                          <a:srgbClr val="FFFFFF"/>
                        </a:solidFill>
                        <a:ln w="9525">
                          <a:solidFill>
                            <a:srgbClr val="000000"/>
                          </a:solidFill>
                          <a:miter lim="800000"/>
                          <a:headEnd/>
                          <a:tailEnd/>
                        </a:ln>
                      </wps:spPr>
                      <wps:txbx>
                        <w:txbxContent>
                          <w:p w:rsidR="000938BF" w:rsidRPr="00594511" w:rsidRDefault="000938BF" w:rsidP="000938BF">
                            <w:pPr>
                              <w:jc w:val="center"/>
                              <w:rPr>
                                <w:sz w:val="28"/>
                                <w:szCs w:val="28"/>
                              </w:rPr>
                            </w:pPr>
                            <w:r w:rsidRPr="00594511">
                              <w:rPr>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6.6pt;margin-top:10.65pt;width:85.25pt;height:3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">
                <v:textbox>
                  <w:txbxContent>
                    <w:p w:rsidR="000938BF" w:rsidRPr="00594511" w:rsidRDefault="000938BF" w:rsidP="000938BF">
                      <w:pPr>
                        <w:jc w:val="center"/>
                        <w:rPr>
                          <w:sz w:val="28"/>
                          <w:szCs w:val="28"/>
                        </w:rPr>
                      </w:pPr>
                      <w:r w:rsidRPr="00594511">
                        <w:rPr>
                          <w:sz w:val="28"/>
                          <w:szCs w:val="28"/>
                        </w:rPr>
                        <w:t>DỰ THẢO</w:t>
                      </w:r>
                    </w:p>
                  </w:txbxContent>
                </v:textbox>
              </v:rect>
            </w:pict>
          </mc:Fallback>
        </mc:AlternateContent>
      </w:r>
      <w:r w:rsidR="0049745E" w:rsidRPr="00FD7D8A">
        <w:rPr>
          <w:b/>
          <w:color w:val="000000" w:themeColor="text1"/>
          <w:sz w:val="28"/>
          <w:szCs w:val="28"/>
        </w:rPr>
        <w:tab/>
      </w:r>
    </w:p>
    <w:p w:rsidR="00F51885" w:rsidRPr="00FD7D8A" w:rsidRDefault="00F51885" w:rsidP="00942781">
      <w:pPr>
        <w:spacing w:before="0" w:after="0" w:line="264" w:lineRule="auto"/>
        <w:ind w:firstLine="709"/>
        <w:jc w:val="center"/>
        <w:rPr>
          <w:b/>
          <w:color w:val="000000" w:themeColor="text1"/>
          <w:sz w:val="28"/>
          <w:szCs w:val="28"/>
        </w:rPr>
      </w:pPr>
      <w:r w:rsidRPr="00FD7D8A">
        <w:rPr>
          <w:b/>
          <w:color w:val="000000" w:themeColor="text1"/>
          <w:sz w:val="28"/>
          <w:szCs w:val="28"/>
        </w:rPr>
        <w:t>BÁO CÁO</w:t>
      </w:r>
    </w:p>
    <w:p w:rsidR="00F51885" w:rsidRPr="00FD7D8A" w:rsidRDefault="00472B38" w:rsidP="00942781">
      <w:pPr>
        <w:spacing w:before="0" w:after="0" w:line="264" w:lineRule="auto"/>
        <w:ind w:firstLine="709"/>
        <w:jc w:val="center"/>
        <w:rPr>
          <w:b/>
          <w:color w:val="000000" w:themeColor="text1"/>
          <w:sz w:val="28"/>
          <w:szCs w:val="28"/>
        </w:rPr>
      </w:pPr>
      <w:r w:rsidRPr="00FD7D8A">
        <w:rPr>
          <w:b/>
          <w:color w:val="000000" w:themeColor="text1"/>
          <w:sz w:val="28"/>
          <w:szCs w:val="28"/>
        </w:rPr>
        <w:t>T</w:t>
      </w:r>
      <w:r w:rsidR="00F51885" w:rsidRPr="00FD7D8A">
        <w:rPr>
          <w:b/>
          <w:color w:val="000000" w:themeColor="text1"/>
          <w:sz w:val="28"/>
          <w:szCs w:val="28"/>
        </w:rPr>
        <w:t xml:space="preserve">ình hình kinh tế - xã hội, quốc phòng </w:t>
      </w:r>
      <w:r w:rsidR="00695AA0" w:rsidRPr="00FD7D8A">
        <w:rPr>
          <w:b/>
          <w:color w:val="000000" w:themeColor="text1"/>
          <w:sz w:val="28"/>
          <w:szCs w:val="28"/>
        </w:rPr>
        <w:t>-</w:t>
      </w:r>
      <w:r w:rsidR="008110C2" w:rsidRPr="00FD7D8A">
        <w:rPr>
          <w:b/>
          <w:color w:val="000000" w:themeColor="text1"/>
          <w:sz w:val="28"/>
          <w:szCs w:val="28"/>
        </w:rPr>
        <w:t xml:space="preserve"> an ninh tháng </w:t>
      </w:r>
      <w:r w:rsidR="00BD48DD" w:rsidRPr="00FD7D8A">
        <w:rPr>
          <w:b/>
          <w:color w:val="000000" w:themeColor="text1"/>
          <w:sz w:val="28"/>
          <w:szCs w:val="28"/>
        </w:rPr>
        <w:t>4</w:t>
      </w:r>
      <w:r w:rsidR="00F51885" w:rsidRPr="00FD7D8A">
        <w:rPr>
          <w:b/>
          <w:color w:val="000000" w:themeColor="text1"/>
          <w:sz w:val="28"/>
          <w:szCs w:val="28"/>
        </w:rPr>
        <w:t>,</w:t>
      </w:r>
    </w:p>
    <w:p w:rsidR="00F51885" w:rsidRPr="00FD7D8A" w:rsidRDefault="00F51885" w:rsidP="00942781">
      <w:pPr>
        <w:spacing w:before="0" w:after="0" w:line="264" w:lineRule="auto"/>
        <w:ind w:firstLine="709"/>
        <w:jc w:val="center"/>
        <w:rPr>
          <w:b/>
          <w:color w:val="000000" w:themeColor="text1"/>
          <w:sz w:val="28"/>
          <w:szCs w:val="28"/>
        </w:rPr>
      </w:pPr>
      <w:r w:rsidRPr="00FD7D8A">
        <w:rPr>
          <w:b/>
          <w:color w:val="000000" w:themeColor="text1"/>
          <w:sz w:val="28"/>
          <w:szCs w:val="28"/>
        </w:rPr>
        <w:t>nhiệm vụ trọ</w:t>
      </w:r>
      <w:r w:rsidR="009F6B23" w:rsidRPr="00FD7D8A">
        <w:rPr>
          <w:b/>
          <w:color w:val="000000" w:themeColor="text1"/>
          <w:sz w:val="28"/>
          <w:szCs w:val="28"/>
        </w:rPr>
        <w:t xml:space="preserve">ng tâm tháng </w:t>
      </w:r>
      <w:r w:rsidR="00BD48DD" w:rsidRPr="00FD7D8A">
        <w:rPr>
          <w:b/>
          <w:color w:val="000000" w:themeColor="text1"/>
          <w:sz w:val="28"/>
          <w:szCs w:val="28"/>
        </w:rPr>
        <w:t>5</w:t>
      </w:r>
      <w:r w:rsidR="00634D0C" w:rsidRPr="00FD7D8A">
        <w:rPr>
          <w:b/>
          <w:color w:val="000000" w:themeColor="text1"/>
          <w:sz w:val="28"/>
          <w:szCs w:val="28"/>
        </w:rPr>
        <w:t xml:space="preserve"> năm </w:t>
      </w:r>
      <w:r w:rsidR="00E83B75" w:rsidRPr="00FD7D8A">
        <w:rPr>
          <w:b/>
          <w:color w:val="000000" w:themeColor="text1"/>
          <w:sz w:val="28"/>
          <w:szCs w:val="28"/>
        </w:rPr>
        <w:t>202</w:t>
      </w:r>
      <w:r w:rsidR="008523F6" w:rsidRPr="00FD7D8A">
        <w:rPr>
          <w:b/>
          <w:color w:val="000000" w:themeColor="text1"/>
          <w:sz w:val="28"/>
          <w:szCs w:val="28"/>
        </w:rPr>
        <w:t>3</w:t>
      </w:r>
    </w:p>
    <w:p w:rsidR="00665087" w:rsidRPr="00FD7D8A" w:rsidRDefault="000938BF" w:rsidP="00942781">
      <w:pPr>
        <w:spacing w:before="0" w:after="0" w:line="264" w:lineRule="auto"/>
        <w:ind w:firstLine="709"/>
        <w:jc w:val="both"/>
        <w:rPr>
          <w:b/>
          <w:color w:val="000000" w:themeColor="text1"/>
          <w:sz w:val="28"/>
          <w:szCs w:val="28"/>
        </w:rPr>
      </w:pPr>
      <w:r>
        <w:rPr>
          <w:noProof/>
          <w:color w:val="000000" w:themeColor="text1"/>
        </w:rPr>
        <mc:AlternateContent>
          <mc:Choice Requires="wps">
            <w:drawing>
              <wp:anchor distT="4294967293" distB="4294967293" distL="114300" distR="114300" simplePos="0" relativeHeight="251658752" behindDoc="0" locked="0" layoutInCell="1" allowOverlap="1">
                <wp:simplePos x="0" y="0"/>
                <wp:positionH relativeFrom="column">
                  <wp:posOffset>2576195</wp:posOffset>
                </wp:positionH>
                <wp:positionV relativeFrom="paragraph">
                  <wp:posOffset>43814</wp:posOffset>
                </wp:positionV>
                <wp:extent cx="1170940" cy="0"/>
                <wp:effectExtent l="0" t="0" r="1016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D383A0" id="Straight Connector 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2.85pt,3.45pt" to="295.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"/>
            </w:pict>
          </mc:Fallback>
        </mc:AlternateContent>
      </w:r>
      <w:r w:rsidR="00665087" w:rsidRPr="00FD7D8A">
        <w:rPr>
          <w:b/>
          <w:color w:val="000000" w:themeColor="text1"/>
          <w:sz w:val="28"/>
          <w:szCs w:val="28"/>
        </w:rPr>
        <w:tab/>
      </w:r>
    </w:p>
    <w:p w:rsidR="00666394" w:rsidRPr="00FD7D8A" w:rsidRDefault="00665087" w:rsidP="006D01ED">
      <w:pPr>
        <w:spacing w:beforeLines="20" w:before="48" w:afterLines="20" w:after="48" w:line="264" w:lineRule="auto"/>
        <w:ind w:right="-1" w:firstLine="709"/>
        <w:jc w:val="both"/>
        <w:rPr>
          <w:b/>
          <w:color w:val="000000" w:themeColor="text1"/>
          <w:spacing w:val="4"/>
          <w:sz w:val="28"/>
          <w:szCs w:val="28"/>
        </w:rPr>
      </w:pPr>
      <w:r w:rsidRPr="00FD7D8A">
        <w:rPr>
          <w:b/>
          <w:color w:val="000000" w:themeColor="text1"/>
          <w:sz w:val="28"/>
          <w:szCs w:val="28"/>
        </w:rPr>
        <w:tab/>
      </w:r>
      <w:r w:rsidR="00695AA0" w:rsidRPr="00FD7D8A">
        <w:rPr>
          <w:color w:val="000000" w:themeColor="text1"/>
          <w:sz w:val="28"/>
          <w:szCs w:val="28"/>
        </w:rPr>
        <w:t>Triển khai thực hiện nhiệm vụ phát triển kinh tế -xã hội, quố</w:t>
      </w:r>
      <w:r w:rsidR="006D01ED">
        <w:rPr>
          <w:color w:val="000000" w:themeColor="text1"/>
          <w:sz w:val="28"/>
          <w:szCs w:val="28"/>
        </w:rPr>
        <w:t xml:space="preserve">c phòng </w:t>
      </w:r>
      <w:r w:rsidR="00695AA0" w:rsidRPr="00FD7D8A">
        <w:rPr>
          <w:color w:val="000000" w:themeColor="text1"/>
          <w:sz w:val="28"/>
          <w:szCs w:val="28"/>
        </w:rPr>
        <w:t>-</w:t>
      </w:r>
      <w:r w:rsidR="006D01ED">
        <w:rPr>
          <w:color w:val="000000" w:themeColor="text1"/>
          <w:sz w:val="28"/>
          <w:szCs w:val="28"/>
        </w:rPr>
        <w:t xml:space="preserve"> </w:t>
      </w:r>
      <w:r w:rsidR="00695AA0" w:rsidRPr="00FD7D8A">
        <w:rPr>
          <w:color w:val="000000" w:themeColor="text1"/>
          <w:sz w:val="28"/>
          <w:szCs w:val="28"/>
        </w:rPr>
        <w:t>an ninh</w:t>
      </w:r>
      <w:r w:rsidR="006D01ED">
        <w:rPr>
          <w:color w:val="000000" w:themeColor="text1"/>
          <w:sz w:val="28"/>
          <w:szCs w:val="28"/>
        </w:rPr>
        <w:t xml:space="preserve"> </w:t>
      </w:r>
      <w:r w:rsidR="00666394" w:rsidRPr="00FD7D8A">
        <w:rPr>
          <w:color w:val="000000" w:themeColor="text1"/>
          <w:spacing w:val="4"/>
          <w:sz w:val="28"/>
          <w:szCs w:val="28"/>
          <w:lang w:val="nl-NL"/>
        </w:rPr>
        <w:t>tháng</w:t>
      </w:r>
      <w:r w:rsidR="00BD48DD" w:rsidRPr="00FD7D8A">
        <w:rPr>
          <w:color w:val="000000" w:themeColor="text1"/>
          <w:spacing w:val="4"/>
          <w:sz w:val="28"/>
          <w:szCs w:val="28"/>
          <w:lang w:val="nl-NL"/>
        </w:rPr>
        <w:t xml:space="preserve"> 4</w:t>
      </w:r>
      <w:r w:rsidR="00634D0C" w:rsidRPr="00FD7D8A">
        <w:rPr>
          <w:color w:val="000000" w:themeColor="text1"/>
          <w:spacing w:val="4"/>
          <w:sz w:val="28"/>
          <w:szCs w:val="28"/>
          <w:lang w:val="nl-NL"/>
        </w:rPr>
        <w:t>/</w:t>
      </w:r>
      <w:r w:rsidR="008523F6" w:rsidRPr="00FD7D8A">
        <w:rPr>
          <w:color w:val="000000" w:themeColor="text1"/>
          <w:spacing w:val="4"/>
          <w:sz w:val="28"/>
          <w:szCs w:val="28"/>
          <w:lang w:val="nl-NL"/>
        </w:rPr>
        <w:t>2023</w:t>
      </w:r>
      <w:r w:rsidR="00636E43">
        <w:rPr>
          <w:color w:val="000000" w:themeColor="text1"/>
          <w:spacing w:val="4"/>
          <w:sz w:val="28"/>
          <w:szCs w:val="28"/>
          <w:lang w:val="nl-NL"/>
        </w:rPr>
        <w:t xml:space="preserve"> </w:t>
      </w:r>
      <w:r w:rsidR="00695AA0" w:rsidRPr="00FD7D8A">
        <w:rPr>
          <w:color w:val="000000" w:themeColor="text1"/>
          <w:spacing w:val="4"/>
          <w:sz w:val="28"/>
          <w:szCs w:val="28"/>
          <w:lang w:val="nl-NL"/>
        </w:rPr>
        <w:t>đã đạt được nhiều kết quả quan trọng</w:t>
      </w:r>
      <w:r w:rsidR="00666394" w:rsidRPr="00FD7D8A">
        <w:rPr>
          <w:color w:val="000000" w:themeColor="text1"/>
          <w:spacing w:val="4"/>
          <w:sz w:val="28"/>
          <w:szCs w:val="28"/>
          <w:lang w:val="nl-NL"/>
        </w:rPr>
        <w:t xml:space="preserve">, UBND huyện báo cáo đánh giá tình hình </w:t>
      </w:r>
      <w:r w:rsidR="00283A27" w:rsidRPr="00FD7D8A">
        <w:rPr>
          <w:color w:val="000000" w:themeColor="text1"/>
          <w:spacing w:val="4"/>
          <w:sz w:val="28"/>
          <w:szCs w:val="28"/>
          <w:lang w:val="nl-NL"/>
        </w:rPr>
        <w:t xml:space="preserve">tháng </w:t>
      </w:r>
      <w:r w:rsidR="00BD48DD" w:rsidRPr="00FD7D8A">
        <w:rPr>
          <w:color w:val="000000" w:themeColor="text1"/>
          <w:spacing w:val="4"/>
          <w:sz w:val="28"/>
          <w:szCs w:val="28"/>
          <w:lang w:val="nl-NL"/>
        </w:rPr>
        <w:t>4</w:t>
      </w:r>
      <w:r w:rsidR="00636E43">
        <w:rPr>
          <w:color w:val="000000" w:themeColor="text1"/>
          <w:spacing w:val="4"/>
          <w:sz w:val="28"/>
          <w:szCs w:val="28"/>
          <w:lang w:val="nl-NL"/>
        </w:rPr>
        <w:t xml:space="preserve"> </w:t>
      </w:r>
      <w:r w:rsidR="00695AA0" w:rsidRPr="00FD7D8A">
        <w:rPr>
          <w:color w:val="000000" w:themeColor="text1"/>
          <w:spacing w:val="4"/>
          <w:sz w:val="28"/>
          <w:szCs w:val="28"/>
        </w:rPr>
        <w:t xml:space="preserve">và </w:t>
      </w:r>
      <w:r w:rsidR="002B6FF5" w:rsidRPr="00FD7D8A">
        <w:rPr>
          <w:color w:val="000000" w:themeColor="text1"/>
          <w:spacing w:val="4"/>
          <w:sz w:val="28"/>
          <w:szCs w:val="28"/>
        </w:rPr>
        <w:t>nhiệm vụ trọ</w:t>
      </w:r>
      <w:r w:rsidR="00283A27" w:rsidRPr="00FD7D8A">
        <w:rPr>
          <w:color w:val="000000" w:themeColor="text1"/>
          <w:spacing w:val="4"/>
          <w:sz w:val="28"/>
          <w:szCs w:val="28"/>
        </w:rPr>
        <w:t xml:space="preserve">ng tâm tháng </w:t>
      </w:r>
      <w:r w:rsidR="00BD48DD" w:rsidRPr="00FD7D8A">
        <w:rPr>
          <w:color w:val="000000" w:themeColor="text1"/>
          <w:spacing w:val="4"/>
          <w:sz w:val="28"/>
          <w:szCs w:val="28"/>
        </w:rPr>
        <w:t>5</w:t>
      </w:r>
      <w:r w:rsidR="00695AA0" w:rsidRPr="00FD7D8A">
        <w:rPr>
          <w:color w:val="000000" w:themeColor="text1"/>
          <w:spacing w:val="4"/>
          <w:sz w:val="28"/>
          <w:szCs w:val="28"/>
        </w:rPr>
        <w:t>/</w:t>
      </w:r>
      <w:r w:rsidR="008523F6" w:rsidRPr="00FD7D8A">
        <w:rPr>
          <w:color w:val="000000" w:themeColor="text1"/>
          <w:spacing w:val="4"/>
          <w:sz w:val="28"/>
          <w:szCs w:val="28"/>
        </w:rPr>
        <w:t>2023</w:t>
      </w:r>
      <w:r w:rsidR="00636E43">
        <w:rPr>
          <w:color w:val="000000" w:themeColor="text1"/>
          <w:spacing w:val="4"/>
          <w:sz w:val="28"/>
          <w:szCs w:val="28"/>
        </w:rPr>
        <w:t xml:space="preserve"> </w:t>
      </w:r>
      <w:r w:rsidR="00666394" w:rsidRPr="00FD7D8A">
        <w:rPr>
          <w:color w:val="000000" w:themeColor="text1"/>
          <w:spacing w:val="4"/>
          <w:sz w:val="28"/>
          <w:szCs w:val="28"/>
          <w:lang w:val="nl-NL"/>
        </w:rPr>
        <w:t>như sau:</w:t>
      </w:r>
    </w:p>
    <w:p w:rsidR="00890CD6" w:rsidRPr="00FD7D8A" w:rsidRDefault="00890CD6" w:rsidP="00890CD6">
      <w:pPr>
        <w:widowControl w:val="0"/>
        <w:spacing w:beforeLines="20" w:before="48" w:afterLines="20" w:after="48" w:line="264" w:lineRule="auto"/>
        <w:ind w:firstLine="709"/>
        <w:jc w:val="both"/>
        <w:rPr>
          <w:b/>
          <w:color w:val="000000" w:themeColor="text1"/>
          <w:sz w:val="28"/>
          <w:szCs w:val="28"/>
        </w:rPr>
      </w:pPr>
      <w:r w:rsidRPr="00FD7D8A">
        <w:rPr>
          <w:b/>
          <w:color w:val="000000" w:themeColor="text1"/>
          <w:sz w:val="28"/>
          <w:szCs w:val="28"/>
        </w:rPr>
        <w:t>A. NHỮNG KẾT QUẢ ĐẠT ĐƯỢC</w:t>
      </w:r>
      <w:bookmarkStart w:id="0" w:name="_GoBack"/>
      <w:bookmarkEnd w:id="0"/>
    </w:p>
    <w:p w:rsidR="00890CD6" w:rsidRPr="00FD7D8A" w:rsidRDefault="00890CD6" w:rsidP="00890CD6">
      <w:pPr>
        <w:widowControl w:val="0"/>
        <w:spacing w:beforeLines="20" w:before="48" w:afterLines="20" w:after="48" w:line="264" w:lineRule="auto"/>
        <w:ind w:firstLine="709"/>
        <w:jc w:val="both"/>
        <w:rPr>
          <w:b/>
          <w:color w:val="000000" w:themeColor="text1"/>
          <w:sz w:val="28"/>
          <w:szCs w:val="28"/>
          <w:lang w:val="vi-VN"/>
        </w:rPr>
      </w:pPr>
      <w:r w:rsidRPr="00FD7D8A">
        <w:rPr>
          <w:b/>
          <w:color w:val="000000" w:themeColor="text1"/>
          <w:sz w:val="28"/>
          <w:szCs w:val="28"/>
        </w:rPr>
        <w:t>I. Lĩnh vực kinh tế</w:t>
      </w:r>
    </w:p>
    <w:p w:rsidR="00890CD6" w:rsidRPr="00FD7D8A" w:rsidRDefault="00890CD6" w:rsidP="00890CD6">
      <w:pPr>
        <w:widowControl w:val="0"/>
        <w:spacing w:beforeLines="20" w:before="48" w:afterLines="20" w:after="48" w:line="264" w:lineRule="auto"/>
        <w:ind w:firstLine="709"/>
        <w:jc w:val="both"/>
        <w:rPr>
          <w:b/>
          <w:color w:val="000000" w:themeColor="text1"/>
          <w:sz w:val="28"/>
          <w:szCs w:val="28"/>
        </w:rPr>
      </w:pPr>
      <w:r w:rsidRPr="00FD7D8A">
        <w:rPr>
          <w:b/>
          <w:color w:val="000000" w:themeColor="text1"/>
          <w:sz w:val="28"/>
          <w:szCs w:val="28"/>
        </w:rPr>
        <w:t xml:space="preserve">1. Sản xuất nông- lâm - ngư nghiệp </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rPr>
      </w:pPr>
      <w:r w:rsidRPr="00FD7D8A">
        <w:rPr>
          <w:b/>
          <w:i/>
          <w:color w:val="000000" w:themeColor="text1"/>
          <w:sz w:val="28"/>
          <w:szCs w:val="28"/>
        </w:rPr>
        <w:t>* Trồng trọt:</w:t>
      </w:r>
      <w:r w:rsidR="00636E43">
        <w:rPr>
          <w:b/>
          <w:i/>
          <w:color w:val="000000" w:themeColor="text1"/>
          <w:sz w:val="28"/>
          <w:szCs w:val="28"/>
        </w:rPr>
        <w:t xml:space="preserve"> </w:t>
      </w:r>
      <w:r w:rsidRPr="00FD7D8A">
        <w:rPr>
          <w:color w:val="000000" w:themeColor="text1"/>
          <w:sz w:val="28"/>
          <w:szCs w:val="28"/>
        </w:rPr>
        <w:t xml:space="preserve">Tổng diện tích gieo trồng vụ Đông </w:t>
      </w:r>
      <w:r w:rsidRPr="00FD7D8A">
        <w:rPr>
          <w:color w:val="000000" w:themeColor="text1"/>
          <w:sz w:val="28"/>
          <w:szCs w:val="28"/>
          <w:lang w:val="vi-VN"/>
        </w:rPr>
        <w:t>-</w:t>
      </w:r>
      <w:r w:rsidRPr="00FD7D8A">
        <w:rPr>
          <w:color w:val="000000" w:themeColor="text1"/>
          <w:sz w:val="28"/>
          <w:szCs w:val="28"/>
        </w:rPr>
        <w:t xml:space="preserve"> Xuân là </w:t>
      </w:r>
      <w:r w:rsidRPr="00D701C4">
        <w:rPr>
          <w:color w:val="000000" w:themeColor="text1"/>
          <w:sz w:val="28"/>
          <w:szCs w:val="28"/>
        </w:rPr>
        <w:t>5.736,8</w:t>
      </w:r>
      <w:r w:rsidRPr="00FD7D8A">
        <w:rPr>
          <w:color w:val="000000" w:themeColor="text1"/>
          <w:sz w:val="28"/>
          <w:szCs w:val="28"/>
        </w:rPr>
        <w:t xml:space="preserve"> ha</w:t>
      </w:r>
      <w:r w:rsidRPr="00FD7D8A">
        <w:rPr>
          <w:color w:val="000000" w:themeColor="text1"/>
          <w:sz w:val="28"/>
          <w:szCs w:val="28"/>
          <w:vertAlign w:val="superscript"/>
        </w:rPr>
        <w:t>(</w:t>
      </w:r>
      <w:r w:rsidRPr="00FD7D8A">
        <w:rPr>
          <w:rStyle w:val="FootnoteReference"/>
          <w:color w:val="000000" w:themeColor="text1"/>
          <w:sz w:val="28"/>
          <w:szCs w:val="28"/>
        </w:rPr>
        <w:footnoteReference w:id="1"/>
      </w:r>
      <w:r w:rsidRPr="00FD7D8A">
        <w:rPr>
          <w:color w:val="000000" w:themeColor="text1"/>
          <w:sz w:val="28"/>
          <w:szCs w:val="28"/>
          <w:vertAlign w:val="superscript"/>
        </w:rPr>
        <w:t>)</w:t>
      </w:r>
      <w:r w:rsidRPr="00FD7D8A">
        <w:rPr>
          <w:color w:val="000000" w:themeColor="text1"/>
          <w:sz w:val="28"/>
          <w:szCs w:val="28"/>
        </w:rPr>
        <w:t xml:space="preserve">, trong đó </w:t>
      </w:r>
      <w:r w:rsidRPr="00FD7D8A">
        <w:rPr>
          <w:color w:val="000000" w:themeColor="text1"/>
          <w:sz w:val="28"/>
          <w:szCs w:val="28"/>
          <w:lang w:val="vi-VN"/>
        </w:rPr>
        <w:t>c</w:t>
      </w:r>
      <w:r w:rsidRPr="00FD7D8A">
        <w:rPr>
          <w:color w:val="000000" w:themeColor="text1"/>
          <w:sz w:val="28"/>
          <w:szCs w:val="28"/>
        </w:rPr>
        <w:t>ây lúa 3.467 ha</w:t>
      </w:r>
      <w:r w:rsidRPr="00FD7D8A">
        <w:rPr>
          <w:noProof/>
          <w:color w:val="000000" w:themeColor="text1"/>
          <w:sz w:val="28"/>
          <w:szCs w:val="28"/>
        </w:rPr>
        <w:t xml:space="preserve">, tăng 1,92 % so với cùng kỳ. </w:t>
      </w:r>
      <w:r w:rsidRPr="00BC06BD">
        <w:rPr>
          <w:noProof/>
          <w:color w:val="000000" w:themeColor="text1"/>
          <w:sz w:val="28"/>
          <w:szCs w:val="28"/>
        </w:rPr>
        <w:t>Đến thời điểm hiện tại, diện tích lúa đã trổ 3.4</w:t>
      </w:r>
      <w:r>
        <w:rPr>
          <w:noProof/>
          <w:color w:val="000000" w:themeColor="text1"/>
          <w:sz w:val="28"/>
          <w:szCs w:val="28"/>
        </w:rPr>
        <w:t>67</w:t>
      </w:r>
      <w:r w:rsidRPr="00BC06BD">
        <w:rPr>
          <w:noProof/>
          <w:color w:val="000000" w:themeColor="text1"/>
          <w:sz w:val="28"/>
          <w:szCs w:val="28"/>
        </w:rPr>
        <w:t>/3.467 ha</w:t>
      </w:r>
      <w:r w:rsidRPr="00BC06BD">
        <w:rPr>
          <w:color w:val="000000" w:themeColor="text1"/>
          <w:sz w:val="28"/>
          <w:szCs w:val="28"/>
        </w:rPr>
        <w:t>.</w:t>
      </w:r>
      <w:r w:rsidR="00636E43">
        <w:rPr>
          <w:color w:val="000000" w:themeColor="text1"/>
          <w:sz w:val="28"/>
          <w:szCs w:val="28"/>
        </w:rPr>
        <w:t xml:space="preserve"> </w:t>
      </w:r>
      <w:r w:rsidRPr="00FD7D8A">
        <w:rPr>
          <w:color w:val="000000" w:themeColor="text1"/>
          <w:sz w:val="28"/>
        </w:rPr>
        <w:t xml:space="preserve">Trong đợt mưa ngày 29/4/2023 đã làm lúa đổ khoảng </w:t>
      </w:r>
      <w:r w:rsidRPr="002A7517">
        <w:rPr>
          <w:color w:val="000000" w:themeColor="text1"/>
          <w:sz w:val="28"/>
        </w:rPr>
        <w:t>22</w:t>
      </w:r>
      <w:r>
        <w:rPr>
          <w:color w:val="000000" w:themeColor="text1"/>
          <w:sz w:val="28"/>
        </w:rPr>
        <w:t>0</w:t>
      </w:r>
      <w:r w:rsidRPr="002A7517">
        <w:rPr>
          <w:color w:val="000000" w:themeColor="text1"/>
          <w:sz w:val="28"/>
        </w:rPr>
        <w:t>ha</w:t>
      </w:r>
      <w:r w:rsidRPr="002A7517">
        <w:rPr>
          <w:color w:val="000000" w:themeColor="text1"/>
          <w:sz w:val="28"/>
          <w:szCs w:val="28"/>
          <w:vertAlign w:val="superscript"/>
        </w:rPr>
        <w:t>(</w:t>
      </w:r>
      <w:r w:rsidRPr="002A7517">
        <w:rPr>
          <w:rStyle w:val="FootnoteReference"/>
          <w:color w:val="000000" w:themeColor="text1"/>
          <w:sz w:val="28"/>
          <w:szCs w:val="28"/>
        </w:rPr>
        <w:footnoteReference w:id="2"/>
      </w:r>
      <w:r w:rsidRPr="002A7517">
        <w:rPr>
          <w:color w:val="000000" w:themeColor="text1"/>
          <w:sz w:val="28"/>
          <w:szCs w:val="28"/>
          <w:vertAlign w:val="superscript"/>
        </w:rPr>
        <w:t>)</w:t>
      </w:r>
      <w:r w:rsidRPr="002A7517">
        <w:rPr>
          <w:color w:val="000000" w:themeColor="text1"/>
          <w:sz w:val="28"/>
        </w:rPr>
        <w:t>. U</w:t>
      </w:r>
      <w:r w:rsidRPr="00FD7D8A">
        <w:rPr>
          <w:color w:val="000000" w:themeColor="text1"/>
          <w:sz w:val="28"/>
        </w:rPr>
        <w:t>BND huyện đã chỉ đạo các đơn vị liên quan và UBND các xã hướng dẫn nhân dân gặt nhanh để hạn chế thiệt hại</w:t>
      </w:r>
      <w:r w:rsidRPr="00FD7D8A">
        <w:rPr>
          <w:color w:val="000000" w:themeColor="text1"/>
        </w:rPr>
        <w:t>.</w:t>
      </w:r>
    </w:p>
    <w:p w:rsidR="00890CD6" w:rsidRPr="00FD7D8A" w:rsidRDefault="00890CD6" w:rsidP="00890CD6">
      <w:pPr>
        <w:widowControl w:val="0"/>
        <w:shd w:val="clear" w:color="auto" w:fill="FFFFFF"/>
        <w:spacing w:beforeLines="20" w:before="48" w:afterLines="20" w:after="48" w:line="264" w:lineRule="auto"/>
        <w:ind w:firstLine="709"/>
        <w:jc w:val="both"/>
        <w:outlineLvl w:val="0"/>
        <w:rPr>
          <w:color w:val="000000" w:themeColor="text1"/>
          <w:sz w:val="28"/>
          <w:szCs w:val="28"/>
        </w:rPr>
      </w:pPr>
      <w:r w:rsidRPr="00FD7D8A">
        <w:rPr>
          <w:b/>
          <w:i/>
          <w:color w:val="000000" w:themeColor="text1"/>
          <w:sz w:val="28"/>
          <w:szCs w:val="28"/>
        </w:rPr>
        <w:t xml:space="preserve">* Chăn nuôi: </w:t>
      </w:r>
      <w:r w:rsidRPr="00FD7D8A">
        <w:rPr>
          <w:color w:val="000000" w:themeColor="text1"/>
          <w:sz w:val="28"/>
          <w:szCs w:val="28"/>
        </w:rPr>
        <w:t xml:space="preserve">Trong tháng 4 đàn gia súc, gia cầm phát triển và tăng trưởng ổn định. </w:t>
      </w:r>
      <w:r w:rsidRPr="00FD7D8A">
        <w:rPr>
          <w:color w:val="000000" w:themeColor="text1"/>
          <w:sz w:val="28"/>
        </w:rPr>
        <w:t xml:space="preserve">Hiện tại, bệnh dịch tả lợn châu phi </w:t>
      </w:r>
      <w:r w:rsidRPr="00FD7D8A">
        <w:rPr>
          <w:rFonts w:hint="eastAsia"/>
          <w:color w:val="000000" w:themeColor="text1"/>
          <w:sz w:val="28"/>
        </w:rPr>
        <w:t>đ</w:t>
      </w:r>
      <w:r w:rsidRPr="00FD7D8A">
        <w:rPr>
          <w:color w:val="000000" w:themeColor="text1"/>
          <w:sz w:val="28"/>
        </w:rPr>
        <w:t>ang xảy ra tại xã Quảng Hưng, đã làm chết và buộc tiêu hủy 114 con, tổng trọng lượng 7.342 kg.</w:t>
      </w:r>
      <w:r w:rsidRPr="00FD7D8A">
        <w:rPr>
          <w:color w:val="000000" w:themeColor="text1"/>
          <w:sz w:val="28"/>
          <w:szCs w:val="28"/>
        </w:rPr>
        <w:t xml:space="preserve">Bệnh viêm da nổi cục đang xảy ra tại xã Quảng Lưu đã làm 16 con bò mắc bệnh(chưa có trâu, bò bị chết do dịch). UBND huyện đã chỉ đạo các cơ quan, đơn vị có liên quan, UBND các xã triển khai các biện pháp phòng, chống, ngăn ngừa sự lây lan của dịch bệnh trên địa bàn. Khoanh vùng để xử lý ổ dịch ngay tại diện hẹp; đồng thời tiến hành phun tiêu độc khử trùng, vệ sinh môi trường chăn nuôi chăn nuôi ở những vùng nguy cơ cao. </w:t>
      </w:r>
      <w:r w:rsidRPr="00EA252D">
        <w:rPr>
          <w:color w:val="000000" w:themeColor="text1"/>
          <w:sz w:val="28"/>
          <w:szCs w:val="28"/>
        </w:rPr>
        <w:t xml:space="preserve">Hiện tại, đã có 11/17 xã triển khai thực hiện tiêm phòng vắc xin gia súc, gia cầm đợt 1/2023 được 5.375/592.312 liều, đạt </w:t>
      </w:r>
      <w:r>
        <w:rPr>
          <w:color w:val="000000" w:themeColor="text1"/>
          <w:sz w:val="28"/>
          <w:szCs w:val="28"/>
        </w:rPr>
        <w:t>0,</w:t>
      </w:r>
      <w:r w:rsidRPr="00EA252D">
        <w:rPr>
          <w:color w:val="000000" w:themeColor="text1"/>
          <w:sz w:val="28"/>
          <w:szCs w:val="28"/>
        </w:rPr>
        <w:t xml:space="preserve">9% </w:t>
      </w:r>
      <w:r>
        <w:rPr>
          <w:color w:val="000000" w:themeColor="text1"/>
          <w:sz w:val="28"/>
          <w:szCs w:val="28"/>
        </w:rPr>
        <w:t xml:space="preserve">theo </w:t>
      </w:r>
      <w:r w:rsidRPr="00EA252D">
        <w:rPr>
          <w:color w:val="000000" w:themeColor="text1"/>
          <w:sz w:val="28"/>
          <w:szCs w:val="28"/>
        </w:rPr>
        <w:t>kế hoạch</w:t>
      </w:r>
      <w:r w:rsidRPr="00EA252D">
        <w:rPr>
          <w:color w:val="000000" w:themeColor="text1"/>
          <w:sz w:val="28"/>
          <w:szCs w:val="28"/>
          <w:vertAlign w:val="superscript"/>
        </w:rPr>
        <w:t>(</w:t>
      </w:r>
      <w:r w:rsidRPr="00EA252D">
        <w:rPr>
          <w:rStyle w:val="FootnoteReference"/>
          <w:color w:val="000000" w:themeColor="text1"/>
          <w:sz w:val="28"/>
          <w:szCs w:val="28"/>
        </w:rPr>
        <w:footnoteReference w:id="3"/>
      </w:r>
      <w:r w:rsidRPr="00EA252D">
        <w:rPr>
          <w:color w:val="000000" w:themeColor="text1"/>
          <w:sz w:val="28"/>
          <w:szCs w:val="28"/>
          <w:vertAlign w:val="superscript"/>
        </w:rPr>
        <w:t>)</w:t>
      </w:r>
      <w:r w:rsidRPr="00EA252D">
        <w:rPr>
          <w:color w:val="000000" w:themeColor="text1"/>
          <w:szCs w:val="28"/>
        </w:rPr>
        <w:t>.</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lang w:val="sv-SE"/>
        </w:rPr>
      </w:pPr>
      <w:r w:rsidRPr="00FD7D8A">
        <w:rPr>
          <w:b/>
          <w:i/>
          <w:color w:val="000000" w:themeColor="text1"/>
          <w:sz w:val="28"/>
          <w:szCs w:val="28"/>
        </w:rPr>
        <w:t xml:space="preserve">* Lâm nghiệp: </w:t>
      </w:r>
      <w:r w:rsidRPr="00FD7D8A">
        <w:rPr>
          <w:color w:val="000000" w:themeColor="text1"/>
          <w:sz w:val="28"/>
          <w:szCs w:val="28"/>
          <w:lang w:val="sv-SE"/>
        </w:rPr>
        <w:t xml:space="preserve">Triển khai thực hiện kế hoạch bảo vệ và phát triển rừng; tập trung thực hiện các biện pháp phòng chống cháy rừng trước mùa khô năm 2023. </w:t>
      </w:r>
      <w:r w:rsidRPr="00FD7D8A">
        <w:rPr>
          <w:bCs/>
          <w:color w:val="000000" w:themeColor="text1"/>
          <w:sz w:val="28"/>
          <w:szCs w:val="28"/>
        </w:rPr>
        <w:t>Diện tích rừng trồng mới tập trung trong tháng 04 ước đạt 202 ha, tăng 0,45% so với cùng kỳ năm ngoái. Sản lượng gỗ khai thác ước đạt 11.012 m</w:t>
      </w:r>
      <w:r w:rsidRPr="00FD7D8A">
        <w:rPr>
          <w:bCs/>
          <w:color w:val="000000" w:themeColor="text1"/>
          <w:sz w:val="28"/>
          <w:szCs w:val="28"/>
          <w:vertAlign w:val="superscript"/>
        </w:rPr>
        <w:t>3</w:t>
      </w:r>
      <w:r w:rsidRPr="00FD7D8A">
        <w:rPr>
          <w:bCs/>
          <w:color w:val="000000" w:themeColor="text1"/>
          <w:sz w:val="28"/>
          <w:szCs w:val="28"/>
        </w:rPr>
        <w:t xml:space="preserve">, </w:t>
      </w:r>
      <w:r w:rsidRPr="00FD7D8A">
        <w:rPr>
          <w:bCs/>
          <w:color w:val="000000" w:themeColor="text1"/>
          <w:szCs w:val="28"/>
        </w:rPr>
        <w:t>lượng củi ước đạt 3.251ste.</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lang w:val="sv-SE"/>
        </w:rPr>
      </w:pPr>
      <w:r w:rsidRPr="00FD7D8A">
        <w:rPr>
          <w:b/>
          <w:i/>
          <w:color w:val="000000" w:themeColor="text1"/>
          <w:sz w:val="28"/>
          <w:szCs w:val="28"/>
          <w:lang w:val="vi-VN"/>
        </w:rPr>
        <w:t xml:space="preserve">* Thủy sản: </w:t>
      </w:r>
      <w:r w:rsidRPr="00FD7D8A">
        <w:rPr>
          <w:color w:val="000000" w:themeColor="text1"/>
          <w:sz w:val="28"/>
          <w:szCs w:val="28"/>
          <w:lang w:val="sv-SE"/>
        </w:rPr>
        <w:t xml:space="preserve">Tổng sản lượng thủy, hải sản nuôi trồng và đánh bắt trong tháng đạt </w:t>
      </w:r>
      <w:r w:rsidRPr="00FD7D8A">
        <w:rPr>
          <w:color w:val="000000" w:themeColor="text1"/>
          <w:sz w:val="28"/>
        </w:rPr>
        <w:t>2.009,05 tấn, tăng 1,74% so với cùng kỳ năm trước</w:t>
      </w:r>
      <w:r w:rsidRPr="00FD7D8A">
        <w:rPr>
          <w:color w:val="000000" w:themeColor="text1"/>
          <w:sz w:val="28"/>
          <w:szCs w:val="28"/>
          <w:vertAlign w:val="superscript"/>
          <w:lang w:val="sv-SE"/>
        </w:rPr>
        <w:t>(</w:t>
      </w:r>
      <w:r w:rsidRPr="00FD7D8A">
        <w:rPr>
          <w:rStyle w:val="FootnoteReference"/>
          <w:color w:val="000000" w:themeColor="text1"/>
          <w:sz w:val="28"/>
          <w:szCs w:val="28"/>
          <w:lang w:val="sv-SE"/>
        </w:rPr>
        <w:footnoteReference w:id="4"/>
      </w:r>
      <w:r w:rsidRPr="00FD7D8A">
        <w:rPr>
          <w:color w:val="000000" w:themeColor="text1"/>
          <w:sz w:val="28"/>
          <w:szCs w:val="28"/>
          <w:vertAlign w:val="superscript"/>
          <w:lang w:val="sv-SE"/>
        </w:rPr>
        <w:t>)</w:t>
      </w:r>
      <w:r w:rsidRPr="00FD7D8A">
        <w:rPr>
          <w:color w:val="000000" w:themeColor="text1"/>
          <w:sz w:val="28"/>
          <w:szCs w:val="28"/>
          <w:lang w:val="sv-SE"/>
        </w:rPr>
        <w:t xml:space="preserve">. Tập trung chỉ đạo các địa </w:t>
      </w:r>
      <w:r w:rsidRPr="00FD7D8A">
        <w:rPr>
          <w:color w:val="000000" w:themeColor="text1"/>
          <w:sz w:val="28"/>
          <w:szCs w:val="28"/>
          <w:lang w:val="sv-SE"/>
        </w:rPr>
        <w:lastRenderedPageBreak/>
        <w:t>phương, hướng dẫn cho các hộ nuôi tôm chuẩn bị ao, hồ cho vụ nuôi mới.</w:t>
      </w:r>
    </w:p>
    <w:p w:rsidR="00890CD6" w:rsidRPr="00FD7D8A" w:rsidRDefault="00890CD6" w:rsidP="00890CD6">
      <w:pPr>
        <w:widowControl w:val="0"/>
        <w:shd w:val="clear" w:color="auto" w:fill="FFFFFF"/>
        <w:spacing w:beforeLines="20" w:before="48" w:afterLines="20" w:after="48" w:line="264" w:lineRule="auto"/>
        <w:ind w:firstLine="709"/>
        <w:jc w:val="both"/>
        <w:outlineLvl w:val="0"/>
        <w:rPr>
          <w:color w:val="000000" w:themeColor="text1"/>
          <w:sz w:val="28"/>
          <w:szCs w:val="28"/>
          <w:lang w:val="sv-SE"/>
        </w:rPr>
      </w:pPr>
      <w:r w:rsidRPr="00FD7D8A">
        <w:rPr>
          <w:b/>
          <w:i/>
          <w:color w:val="000000" w:themeColor="text1"/>
          <w:sz w:val="28"/>
          <w:szCs w:val="28"/>
          <w:lang w:val="sv-SE"/>
        </w:rPr>
        <w:t>* Thủy lợi và công tác phòng chống thiên tai:</w:t>
      </w:r>
      <w:r w:rsidRPr="00FD7D8A">
        <w:rPr>
          <w:color w:val="000000" w:themeColor="text1"/>
          <w:sz w:val="28"/>
          <w:szCs w:val="28"/>
        </w:rPr>
        <w:t>Công tác tưới tiêu phục vụ sản xuất vụ Đông - Xuân đến nay đã hoàn thành, đáp ứng đủ nhu cầu nước phục vụ sản xuất</w:t>
      </w:r>
      <w:r w:rsidRPr="00FD7D8A">
        <w:rPr>
          <w:color w:val="000000" w:themeColor="text1"/>
          <w:sz w:val="28"/>
          <w:szCs w:val="28"/>
          <w:lang w:val="sv-SE"/>
        </w:rPr>
        <w:t>. Tập trung chỉ đạo các đơn vị, địa phương thực hiện tốt công tác quản lý, khai thác công trình thủy lợi, xây dựng kế hoạch cấp nước tưới tiêu cho vụ Hè Thu sắp tới.</w:t>
      </w:r>
    </w:p>
    <w:p w:rsidR="00890CD6" w:rsidRPr="00FD7D8A" w:rsidRDefault="00890CD6" w:rsidP="00890CD6">
      <w:pPr>
        <w:widowControl w:val="0"/>
        <w:spacing w:beforeLines="20" w:before="48" w:afterLines="20" w:after="48" w:line="264" w:lineRule="auto"/>
        <w:ind w:firstLine="709"/>
        <w:jc w:val="both"/>
        <w:rPr>
          <w:b/>
          <w:color w:val="000000" w:themeColor="text1"/>
          <w:sz w:val="28"/>
          <w:szCs w:val="28"/>
          <w:lang w:val="sv-SE"/>
        </w:rPr>
      </w:pPr>
      <w:r w:rsidRPr="00FD7D8A">
        <w:rPr>
          <w:b/>
          <w:color w:val="000000" w:themeColor="text1"/>
          <w:sz w:val="28"/>
          <w:szCs w:val="28"/>
          <w:lang w:val="sv-SE"/>
        </w:rPr>
        <w:t>2. Xây dựng nông thôn mới và sản phẩm OCOP</w:t>
      </w:r>
    </w:p>
    <w:p w:rsidR="00890CD6" w:rsidRPr="00FD7D8A" w:rsidRDefault="00890CD6" w:rsidP="00890CD6">
      <w:pPr>
        <w:widowControl w:val="0"/>
        <w:spacing w:beforeLines="20" w:before="48" w:afterLines="20" w:after="48" w:line="264" w:lineRule="auto"/>
        <w:ind w:firstLine="737"/>
        <w:jc w:val="both"/>
        <w:rPr>
          <w:rFonts w:eastAsia="Arial"/>
          <w:color w:val="000000" w:themeColor="text1"/>
          <w:sz w:val="28"/>
          <w:szCs w:val="28"/>
        </w:rPr>
      </w:pPr>
      <w:r w:rsidRPr="00FD7D8A">
        <w:rPr>
          <w:color w:val="000000" w:themeColor="text1"/>
          <w:sz w:val="28"/>
          <w:szCs w:val="28"/>
          <w:lang w:val="sv-SE"/>
        </w:rPr>
        <w:t>Tính đến hết tháng 4/2023, trên địa bàn toàn huyện có 10/17 xã đạt chuẩn nông thôn mới,</w:t>
      </w:r>
      <w:r w:rsidRPr="00FD7D8A">
        <w:rPr>
          <w:color w:val="000000" w:themeColor="text1"/>
          <w:sz w:val="28"/>
          <w:szCs w:val="28"/>
          <w:vertAlign w:val="superscript"/>
          <w:lang w:val="sv-SE"/>
        </w:rPr>
        <w:t>(</w:t>
      </w:r>
      <w:r w:rsidRPr="00FD7D8A">
        <w:rPr>
          <w:rStyle w:val="FootnoteReference"/>
          <w:color w:val="000000" w:themeColor="text1"/>
          <w:sz w:val="28"/>
          <w:szCs w:val="28"/>
          <w:lang w:val="sv-SE"/>
        </w:rPr>
        <w:footnoteReference w:id="5"/>
      </w:r>
      <w:r w:rsidRPr="00FD7D8A">
        <w:rPr>
          <w:color w:val="000000" w:themeColor="text1"/>
          <w:sz w:val="28"/>
          <w:szCs w:val="28"/>
          <w:vertAlign w:val="superscript"/>
          <w:lang w:val="sv-SE"/>
        </w:rPr>
        <w:t xml:space="preserve">) </w:t>
      </w:r>
      <w:r w:rsidRPr="00FD7D8A">
        <w:rPr>
          <w:rFonts w:eastAsia="Arial" w:hint="eastAsia"/>
          <w:color w:val="000000" w:themeColor="text1"/>
          <w:sz w:val="28"/>
          <w:szCs w:val="28"/>
          <w:lang w:val="vi-VN"/>
        </w:rPr>
        <w:t>đ</w:t>
      </w:r>
      <w:r w:rsidRPr="00FD7D8A">
        <w:rPr>
          <w:rFonts w:eastAsia="Arial"/>
          <w:color w:val="000000" w:themeColor="text1"/>
          <w:sz w:val="28"/>
          <w:szCs w:val="28"/>
          <w:lang w:val="vi-VN"/>
        </w:rPr>
        <w:t>ạt 27</w:t>
      </w:r>
      <w:r w:rsidRPr="00FD7D8A">
        <w:rPr>
          <w:rFonts w:eastAsia="Arial"/>
          <w:color w:val="000000" w:themeColor="text1"/>
          <w:sz w:val="28"/>
          <w:szCs w:val="28"/>
        </w:rPr>
        <w:t>8</w:t>
      </w:r>
      <w:r w:rsidRPr="00FD7D8A">
        <w:rPr>
          <w:rFonts w:eastAsia="Arial"/>
          <w:color w:val="000000" w:themeColor="text1"/>
          <w:sz w:val="28"/>
          <w:szCs w:val="28"/>
          <w:lang w:val="vi-VN"/>
        </w:rPr>
        <w:t xml:space="preserve"> tiêu chí (t</w:t>
      </w:r>
      <w:r w:rsidRPr="00FD7D8A">
        <w:rPr>
          <w:rFonts w:eastAsia="Arial" w:hint="eastAsia"/>
          <w:color w:val="000000" w:themeColor="text1"/>
          <w:sz w:val="28"/>
          <w:szCs w:val="28"/>
          <w:lang w:val="vi-VN"/>
        </w:rPr>
        <w:t>ă</w:t>
      </w:r>
      <w:r w:rsidRPr="00FD7D8A">
        <w:rPr>
          <w:rFonts w:eastAsia="Arial"/>
          <w:color w:val="000000" w:themeColor="text1"/>
          <w:sz w:val="28"/>
          <w:szCs w:val="28"/>
          <w:lang w:val="vi-VN"/>
        </w:rPr>
        <w:t xml:space="preserve">ng 8 tiêu chí và phục hồi </w:t>
      </w:r>
      <w:r w:rsidRPr="00FD7D8A">
        <w:rPr>
          <w:rFonts w:eastAsia="Arial"/>
          <w:color w:val="000000" w:themeColor="text1"/>
          <w:sz w:val="28"/>
          <w:szCs w:val="28"/>
        </w:rPr>
        <w:t>8</w:t>
      </w:r>
      <w:r w:rsidRPr="00FD7D8A">
        <w:rPr>
          <w:rFonts w:eastAsia="Arial"/>
          <w:color w:val="000000" w:themeColor="text1"/>
          <w:sz w:val="28"/>
          <w:szCs w:val="28"/>
          <w:lang w:val="vi-VN"/>
        </w:rPr>
        <w:t xml:space="preserve"> tiêu chí bị sụt giảm), bình quân mỗi xã </w:t>
      </w:r>
      <w:r w:rsidRPr="00FD7D8A">
        <w:rPr>
          <w:rFonts w:eastAsia="Arial" w:hint="eastAsia"/>
          <w:color w:val="000000" w:themeColor="text1"/>
          <w:sz w:val="28"/>
          <w:szCs w:val="28"/>
          <w:lang w:val="vi-VN"/>
        </w:rPr>
        <w:t>đ</w:t>
      </w:r>
      <w:r w:rsidRPr="00FD7D8A">
        <w:rPr>
          <w:rFonts w:eastAsia="Arial"/>
          <w:color w:val="000000" w:themeColor="text1"/>
          <w:sz w:val="28"/>
          <w:szCs w:val="28"/>
          <w:lang w:val="vi-VN"/>
        </w:rPr>
        <w:t>ạt 16,</w:t>
      </w:r>
      <w:r w:rsidRPr="00FD7D8A">
        <w:rPr>
          <w:rFonts w:eastAsia="Arial"/>
          <w:color w:val="000000" w:themeColor="text1"/>
          <w:sz w:val="28"/>
          <w:szCs w:val="28"/>
        </w:rPr>
        <w:t>24</w:t>
      </w:r>
      <w:r w:rsidRPr="00FD7D8A">
        <w:rPr>
          <w:rFonts w:eastAsia="Arial"/>
          <w:color w:val="000000" w:themeColor="text1"/>
          <w:sz w:val="28"/>
          <w:szCs w:val="28"/>
          <w:lang w:val="vi-VN"/>
        </w:rPr>
        <w:t xml:space="preserve"> tiêu chí</w:t>
      </w:r>
      <w:r w:rsidRPr="00FD7D8A">
        <w:rPr>
          <w:rFonts w:eastAsia="Arial"/>
          <w:color w:val="000000" w:themeColor="text1"/>
          <w:sz w:val="28"/>
          <w:szCs w:val="28"/>
        </w:rPr>
        <w:t xml:space="preserve">. </w:t>
      </w:r>
      <w:r w:rsidRPr="00FD7D8A">
        <w:rPr>
          <w:color w:val="000000" w:themeColor="text1"/>
          <w:sz w:val="28"/>
          <w:szCs w:val="28"/>
          <w:lang w:val="sv-SE"/>
        </w:rPr>
        <w:t>Đã chỉ đạo các phòng, ban, đơn vị liên quan hướng dẫn xã Quảng Tiến và xã Cảnh Hóa tập trung triển khai hoàn thành các tiêu chí nông thôn mới đảm bảo tiến độ theo kế hoạch.</w:t>
      </w:r>
    </w:p>
    <w:p w:rsidR="00890CD6" w:rsidRPr="00FD7D8A" w:rsidRDefault="00890CD6" w:rsidP="00890CD6">
      <w:pPr>
        <w:widowControl w:val="0"/>
        <w:spacing w:beforeLines="20" w:before="48" w:afterLines="20" w:after="48" w:line="264" w:lineRule="auto"/>
        <w:ind w:firstLine="737"/>
        <w:jc w:val="both"/>
        <w:rPr>
          <w:color w:val="000000" w:themeColor="text1"/>
          <w:sz w:val="28"/>
          <w:szCs w:val="28"/>
        </w:rPr>
      </w:pPr>
      <w:r w:rsidRPr="00FD7D8A">
        <w:rPr>
          <w:rFonts w:eastAsia="Arial"/>
          <w:color w:val="000000" w:themeColor="text1"/>
          <w:sz w:val="28"/>
          <w:szCs w:val="28"/>
        </w:rPr>
        <w:t xml:space="preserve">Trong tháng 4, </w:t>
      </w:r>
      <w:r w:rsidRPr="00FD7D8A">
        <w:rPr>
          <w:rFonts w:eastAsia="Arial"/>
          <w:color w:val="000000" w:themeColor="text1"/>
          <w:sz w:val="28"/>
          <w:szCs w:val="28"/>
          <w:lang w:val="vi-VN"/>
        </w:rPr>
        <w:t>UBND huyện</w:t>
      </w:r>
      <w:r w:rsidRPr="00FD7D8A">
        <w:rPr>
          <w:rFonts w:eastAsia="Arial"/>
          <w:color w:val="000000" w:themeColor="text1"/>
          <w:sz w:val="28"/>
          <w:szCs w:val="28"/>
        </w:rPr>
        <w:t xml:space="preserve"> đã công nhận 03 sản phẩm OCOP </w:t>
      </w:r>
      <w:r>
        <w:rPr>
          <w:rFonts w:eastAsia="Arial"/>
          <w:color w:val="000000" w:themeColor="text1"/>
          <w:sz w:val="28"/>
          <w:szCs w:val="28"/>
        </w:rPr>
        <w:t xml:space="preserve">đạt </w:t>
      </w:r>
      <w:r w:rsidRPr="00FD7D8A">
        <w:rPr>
          <w:rFonts w:eastAsia="Arial"/>
          <w:color w:val="000000" w:themeColor="text1"/>
          <w:sz w:val="28"/>
          <w:szCs w:val="28"/>
        </w:rPr>
        <w:t>3 sao, đồng thời chuyển Hồ sơ</w:t>
      </w:r>
      <w:r w:rsidRPr="00E11599">
        <w:rPr>
          <w:rFonts w:eastAsia="Arial"/>
          <w:sz w:val="28"/>
          <w:szCs w:val="28"/>
        </w:rPr>
        <w:t>3 sản phẩm OCOP</w:t>
      </w:r>
      <w:r w:rsidRPr="00FD7D8A">
        <w:rPr>
          <w:rFonts w:eastAsia="Arial"/>
          <w:color w:val="000000" w:themeColor="text1"/>
          <w:sz w:val="28"/>
          <w:szCs w:val="28"/>
        </w:rPr>
        <w:t xml:space="preserve"> đề nghị Hội đồng đánh giá, xếp hạng OCOP cấp tỉnh</w:t>
      </w:r>
      <w:r w:rsidRPr="00FD7D8A">
        <w:rPr>
          <w:color w:val="000000" w:themeColor="text1"/>
          <w:sz w:val="28"/>
          <w:szCs w:val="28"/>
          <w:vertAlign w:val="superscript"/>
          <w:lang w:val="sv-SE"/>
        </w:rPr>
        <w:t>(</w:t>
      </w:r>
      <w:r w:rsidRPr="00FD7D8A">
        <w:rPr>
          <w:rStyle w:val="FootnoteReference"/>
          <w:color w:val="000000" w:themeColor="text1"/>
          <w:sz w:val="28"/>
          <w:szCs w:val="28"/>
          <w:lang w:val="sv-SE"/>
        </w:rPr>
        <w:footnoteReference w:id="6"/>
      </w:r>
      <w:r w:rsidRPr="00FD7D8A">
        <w:rPr>
          <w:color w:val="000000" w:themeColor="text1"/>
          <w:sz w:val="28"/>
          <w:szCs w:val="28"/>
          <w:vertAlign w:val="superscript"/>
          <w:lang w:val="sv-SE"/>
        </w:rPr>
        <w:t>)</w:t>
      </w:r>
      <w:r>
        <w:rPr>
          <w:rFonts w:eastAsia="Arial"/>
          <w:color w:val="000000" w:themeColor="text1"/>
          <w:sz w:val="28"/>
          <w:szCs w:val="28"/>
        </w:rPr>
        <w:t>.</w:t>
      </w:r>
    </w:p>
    <w:p w:rsidR="00890CD6" w:rsidRPr="00FD7D8A" w:rsidRDefault="00890CD6" w:rsidP="00890CD6">
      <w:pPr>
        <w:widowControl w:val="0"/>
        <w:spacing w:beforeLines="20" w:before="48" w:afterLines="20" w:after="48" w:line="264" w:lineRule="auto"/>
        <w:ind w:firstLine="709"/>
        <w:jc w:val="both"/>
        <w:rPr>
          <w:b/>
          <w:color w:val="000000" w:themeColor="text1"/>
          <w:sz w:val="28"/>
          <w:szCs w:val="28"/>
          <w:lang w:val="sv-SE"/>
        </w:rPr>
      </w:pPr>
      <w:r w:rsidRPr="00FD7D8A">
        <w:rPr>
          <w:b/>
          <w:color w:val="000000" w:themeColor="text1"/>
          <w:sz w:val="28"/>
          <w:szCs w:val="28"/>
          <w:lang w:val="sv-SE"/>
        </w:rPr>
        <w:t>3. Công tác quản lý tài nguyên, môi trường</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rPr>
      </w:pPr>
      <w:r w:rsidRPr="00FD7D8A">
        <w:rPr>
          <w:color w:val="000000" w:themeColor="text1"/>
          <w:sz w:val="28"/>
          <w:szCs w:val="28"/>
          <w:lang w:val="pt-BR"/>
        </w:rPr>
        <w:t xml:space="preserve">Chỉ đạo các đơn vị liên quan và các địa phương tăng cường công tác kiểm tra, quản lý các hoạt động khai thác tài nguyên, khoáng sản.Đồng thời, tăng cường công tác </w:t>
      </w:r>
      <w:r w:rsidRPr="00FD7D8A">
        <w:rPr>
          <w:color w:val="000000" w:themeColor="text1"/>
          <w:sz w:val="28"/>
          <w:szCs w:val="28"/>
          <w:lang w:val="nl-NL"/>
        </w:rPr>
        <w:t xml:space="preserve">kiểm tra các cá nhân, hộ gia đình thực hiện </w:t>
      </w:r>
      <w:r w:rsidRPr="00FD7D8A">
        <w:rPr>
          <w:color w:val="000000" w:themeColor="text1"/>
          <w:sz w:val="28"/>
          <w:szCs w:val="28"/>
          <w:lang w:val="pt-BR"/>
        </w:rPr>
        <w:t>việc cải tạo mặt bằng đất nông nghiệp</w:t>
      </w:r>
      <w:r w:rsidRPr="00FD7D8A">
        <w:rPr>
          <w:color w:val="000000" w:themeColor="text1"/>
          <w:sz w:val="28"/>
          <w:szCs w:val="28"/>
        </w:rPr>
        <w:t xml:space="preserve"> đã giao cho hộ gia đình, cá nhân kết hợp tận thu, san lấp công trình theo đúng quy định</w:t>
      </w:r>
      <w:r w:rsidRPr="00FD7D8A">
        <w:rPr>
          <w:color w:val="000000" w:themeColor="text1"/>
          <w:sz w:val="28"/>
          <w:szCs w:val="28"/>
          <w:lang w:val="vi-VN"/>
        </w:rPr>
        <w:t>.</w:t>
      </w:r>
      <w:r w:rsidRPr="00FD7D8A">
        <w:rPr>
          <w:color w:val="000000" w:themeColor="text1"/>
          <w:sz w:val="28"/>
          <w:szCs w:val="28"/>
          <w:lang w:val="nl-NL"/>
        </w:rPr>
        <w:t>Tổ chức rà soát, kiểm tra, hướng dẫn các cơ sở sản xuất, kinh doanh, dịch vụ lập hồ sơ đề án bảo vệ môi trường trình cấp có thẩm quyền thẩm tra, xác nhận, phê duyệt</w:t>
      </w:r>
      <w:r w:rsidRPr="00FD7D8A">
        <w:rPr>
          <w:color w:val="000000" w:themeColor="text1"/>
          <w:sz w:val="28"/>
          <w:szCs w:val="28"/>
          <w:lang w:val="pt-BR"/>
        </w:rPr>
        <w:t xml:space="preserve">. </w:t>
      </w:r>
    </w:p>
    <w:p w:rsidR="00890CD6" w:rsidRPr="00FD7D8A" w:rsidRDefault="00890CD6" w:rsidP="00890CD6">
      <w:pPr>
        <w:widowControl w:val="0"/>
        <w:spacing w:beforeLines="20" w:before="48" w:afterLines="20" w:after="48" w:line="264" w:lineRule="auto"/>
        <w:ind w:firstLine="709"/>
        <w:jc w:val="both"/>
        <w:rPr>
          <w:bCs/>
          <w:color w:val="000000" w:themeColor="text1"/>
          <w:sz w:val="28"/>
          <w:szCs w:val="28"/>
          <w:lang w:val="pt-BR" w:eastAsia="en-GB"/>
        </w:rPr>
      </w:pPr>
      <w:r>
        <w:rPr>
          <w:color w:val="000000" w:themeColor="text1"/>
          <w:sz w:val="28"/>
          <w:szCs w:val="28"/>
          <w:lang w:val="pt-BR"/>
        </w:rPr>
        <w:t xml:space="preserve">Trong tháng </w:t>
      </w:r>
      <w:r w:rsidRPr="00FD7D8A">
        <w:rPr>
          <w:color w:val="000000" w:themeColor="text1"/>
          <w:sz w:val="28"/>
          <w:szCs w:val="28"/>
          <w:lang w:val="pt-BR"/>
        </w:rPr>
        <w:t xml:space="preserve">4/2023, đã </w:t>
      </w:r>
      <w:r w:rsidRPr="00FD7D8A">
        <w:rPr>
          <w:color w:val="000000" w:themeColor="text1"/>
          <w:sz w:val="28"/>
          <w:szCs w:val="28"/>
          <w:lang w:val="nl-NL"/>
        </w:rPr>
        <w:t>giao đất tái định cư và giao đất không thông qua hình thức đấu giá quyền sử dụng đất cho 143 hộ gia đình, cá nhân với diện tích: 64.157,1 m</w:t>
      </w:r>
      <w:r w:rsidRPr="00FD7D8A">
        <w:rPr>
          <w:color w:val="000000" w:themeColor="text1"/>
          <w:sz w:val="28"/>
          <w:szCs w:val="28"/>
          <w:vertAlign w:val="superscript"/>
          <w:lang w:val="nl-NL"/>
        </w:rPr>
        <w:t>2</w:t>
      </w:r>
      <w:r w:rsidRPr="00FD7D8A">
        <w:rPr>
          <w:color w:val="000000" w:themeColor="text1"/>
          <w:sz w:val="28"/>
          <w:szCs w:val="28"/>
          <w:lang w:val="nl-NL"/>
        </w:rPr>
        <w:t xml:space="preserve">, tổng số tiền sử dụng đất thu được hơn: 12,9 tỷ đồng. Ban hành </w:t>
      </w:r>
      <w:r w:rsidRPr="00FD7D8A">
        <w:rPr>
          <w:color w:val="000000" w:themeColor="text1"/>
          <w:sz w:val="28"/>
          <w:szCs w:val="28"/>
        </w:rPr>
        <w:t>Quyết định thu hồi đất và Quyết định phê duyệt phương án bồi thường, hỗ trợ và tái định cư 06 công trình, dự án với diện tích 50.318,5m</w:t>
      </w:r>
      <w:r w:rsidRPr="00FD7D8A">
        <w:rPr>
          <w:color w:val="000000" w:themeColor="text1"/>
          <w:sz w:val="28"/>
          <w:szCs w:val="28"/>
          <w:vertAlign w:val="superscript"/>
        </w:rPr>
        <w:t>2</w:t>
      </w:r>
      <w:r w:rsidRPr="00FD7D8A">
        <w:rPr>
          <w:color w:val="000000" w:themeColor="text1"/>
          <w:sz w:val="28"/>
          <w:szCs w:val="28"/>
        </w:rPr>
        <w:t>, số tiền phê duyệt hơn 12,6 tỷ đồng</w:t>
      </w:r>
      <w:r w:rsidRPr="00FD7D8A">
        <w:rPr>
          <w:color w:val="000000" w:themeColor="text1"/>
          <w:sz w:val="28"/>
          <w:szCs w:val="28"/>
          <w:lang w:val="pt-BR"/>
        </w:rPr>
        <w:t>.</w:t>
      </w:r>
      <w:r w:rsidR="00636E43">
        <w:rPr>
          <w:color w:val="000000" w:themeColor="text1"/>
          <w:sz w:val="28"/>
          <w:szCs w:val="28"/>
          <w:lang w:val="pt-BR"/>
        </w:rPr>
        <w:t xml:space="preserve"> </w:t>
      </w:r>
      <w:r w:rsidRPr="00FD7D8A">
        <w:rPr>
          <w:color w:val="000000" w:themeColor="text1"/>
          <w:sz w:val="28"/>
          <w:szCs w:val="28"/>
          <w:lang w:val="pt-BR"/>
        </w:rPr>
        <w:t xml:space="preserve">Thực hiện </w:t>
      </w:r>
      <w:r w:rsidRPr="00FD7D8A">
        <w:rPr>
          <w:rFonts w:eastAsia="Times New Roman"/>
          <w:color w:val="000000" w:themeColor="text1"/>
          <w:sz w:val="28"/>
          <w:szCs w:val="28"/>
          <w:lang w:val="nl-NL"/>
        </w:rPr>
        <w:t>c</w:t>
      </w:r>
      <w:r w:rsidRPr="00FD7D8A">
        <w:rPr>
          <w:color w:val="000000" w:themeColor="text1"/>
          <w:sz w:val="28"/>
          <w:szCs w:val="28"/>
          <w:lang w:val="pt-BR" w:eastAsia="en-GB"/>
        </w:rPr>
        <w:t>ấp</w:t>
      </w:r>
      <w:r w:rsidRPr="00FD7D8A">
        <w:rPr>
          <w:bCs/>
          <w:color w:val="000000" w:themeColor="text1"/>
          <w:sz w:val="28"/>
          <w:szCs w:val="28"/>
          <w:lang w:val="pt-BR" w:eastAsia="en-GB"/>
        </w:rPr>
        <w:t xml:space="preserve"> giấy CNQSD đất, điều chỉnh biến động đất đai, tách thửa và hồ sơ giao dịch đảm bảo được</w:t>
      </w:r>
      <w:r w:rsidRPr="00FD7D8A">
        <w:rPr>
          <w:color w:val="000000" w:themeColor="text1"/>
          <w:sz w:val="28"/>
          <w:lang w:val="pt-BR"/>
        </w:rPr>
        <w:t>873 hồ sơ, với tổng diện tích 273.325 m</w:t>
      </w:r>
      <w:r w:rsidRPr="00FD7D8A">
        <w:rPr>
          <w:color w:val="000000" w:themeColor="text1"/>
          <w:sz w:val="28"/>
          <w:vertAlign w:val="superscript"/>
          <w:lang w:val="pt-BR"/>
        </w:rPr>
        <w:t>2</w:t>
      </w:r>
      <w:r w:rsidRPr="00FD7D8A">
        <w:rPr>
          <w:bCs/>
          <w:color w:val="000000" w:themeColor="text1"/>
          <w:sz w:val="28"/>
          <w:szCs w:val="28"/>
          <w:vertAlign w:val="superscript"/>
          <w:lang w:val="pt-BR" w:eastAsia="en-GB"/>
        </w:rPr>
        <w:t>(</w:t>
      </w:r>
      <w:r w:rsidRPr="00FD7D8A">
        <w:rPr>
          <w:rStyle w:val="FootnoteReference"/>
          <w:bCs/>
          <w:color w:val="000000" w:themeColor="text1"/>
          <w:sz w:val="28"/>
          <w:szCs w:val="28"/>
          <w:lang w:val="pt-BR" w:eastAsia="en-GB"/>
        </w:rPr>
        <w:footnoteReference w:id="7"/>
      </w:r>
      <w:r w:rsidRPr="00FD7D8A">
        <w:rPr>
          <w:bCs/>
          <w:color w:val="000000" w:themeColor="text1"/>
          <w:sz w:val="28"/>
          <w:szCs w:val="28"/>
          <w:vertAlign w:val="superscript"/>
          <w:lang w:val="pt-BR" w:eastAsia="en-GB"/>
        </w:rPr>
        <w:t>)</w:t>
      </w:r>
      <w:r w:rsidRPr="00FD7D8A">
        <w:rPr>
          <w:bCs/>
          <w:color w:val="000000" w:themeColor="text1"/>
          <w:sz w:val="28"/>
          <w:szCs w:val="28"/>
          <w:lang w:val="pt-BR" w:eastAsia="en-GB"/>
        </w:rPr>
        <w:t xml:space="preserve">. </w:t>
      </w:r>
    </w:p>
    <w:p w:rsidR="00890CD6" w:rsidRPr="00FD7D8A" w:rsidRDefault="00890CD6" w:rsidP="00890CD6">
      <w:pPr>
        <w:widowControl w:val="0"/>
        <w:spacing w:beforeLines="20" w:before="48" w:afterLines="20" w:after="48" w:line="264" w:lineRule="auto"/>
        <w:ind w:firstLine="709"/>
        <w:jc w:val="both"/>
        <w:rPr>
          <w:b/>
          <w:color w:val="000000" w:themeColor="text1"/>
          <w:sz w:val="28"/>
          <w:szCs w:val="28"/>
          <w:lang w:val="nl-NL"/>
        </w:rPr>
      </w:pPr>
      <w:r w:rsidRPr="00FD7D8A">
        <w:rPr>
          <w:b/>
          <w:color w:val="000000" w:themeColor="text1"/>
          <w:sz w:val="28"/>
          <w:szCs w:val="28"/>
          <w:lang w:val="nl-NL"/>
        </w:rPr>
        <w:t>4. Công tác quy hoạch và giải phóng mặt bằng</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lang w:val="da-DK"/>
        </w:rPr>
      </w:pPr>
      <w:r w:rsidRPr="00FD7D8A">
        <w:rPr>
          <w:color w:val="000000" w:themeColor="text1"/>
          <w:spacing w:val="2"/>
          <w:sz w:val="28"/>
          <w:szCs w:val="28"/>
          <w:lang w:val="da-DK"/>
        </w:rPr>
        <w:t xml:space="preserve">Chỉ đạo nâng cao vai trò trách nhiệm UBND các xã trong công tác quản lý quy hoạch xây dựng, quản lý quy hoạch sử dụng đất. </w:t>
      </w:r>
      <w:r w:rsidRPr="00FD7D8A">
        <w:rPr>
          <w:color w:val="000000" w:themeColor="text1"/>
          <w:sz w:val="28"/>
          <w:szCs w:val="28"/>
          <w:lang w:val="da-DK"/>
        </w:rPr>
        <w:t>Tăng cường tuần tra kiểm soát</w:t>
      </w:r>
      <w:r w:rsidRPr="00FD7D8A">
        <w:rPr>
          <w:color w:val="000000" w:themeColor="text1"/>
          <w:spacing w:val="2"/>
          <w:sz w:val="28"/>
          <w:szCs w:val="28"/>
          <w:lang w:val="da-DK"/>
        </w:rPr>
        <w:t xml:space="preserve"> và xử lý các trường hợp vi phạm quy hoạch và trật tự xây dựng</w:t>
      </w:r>
      <w:r w:rsidRPr="00FD7D8A">
        <w:rPr>
          <w:color w:val="000000" w:themeColor="text1"/>
          <w:sz w:val="28"/>
          <w:szCs w:val="28"/>
          <w:lang w:val="da-DK"/>
        </w:rPr>
        <w:t xml:space="preserve">, đặc biệt là các hoạt động xây dựng tại trung tâm huyện lỵ mới. </w:t>
      </w:r>
      <w:r w:rsidRPr="00FD7D8A">
        <w:rPr>
          <w:color w:val="000000" w:themeColor="text1"/>
          <w:sz w:val="28"/>
          <w:szCs w:val="28"/>
        </w:rPr>
        <w:t>Trong tháng 4 năm 2023, UBND huyện</w:t>
      </w:r>
      <w:r w:rsidRPr="00FD7D8A">
        <w:rPr>
          <w:color w:val="000000" w:themeColor="text1"/>
          <w:sz w:val="28"/>
        </w:rPr>
        <w:t>phê duyệt 04 quy hoạch chi tiết với tổng diện tích 35.575,28 m</w:t>
      </w:r>
      <w:r w:rsidRPr="00FD7D8A">
        <w:rPr>
          <w:color w:val="000000" w:themeColor="text1"/>
          <w:sz w:val="28"/>
          <w:vertAlign w:val="superscript"/>
        </w:rPr>
        <w:t>2</w:t>
      </w:r>
      <w:r w:rsidRPr="00FD7D8A">
        <w:rPr>
          <w:color w:val="000000" w:themeColor="text1"/>
          <w:sz w:val="28"/>
          <w:szCs w:val="28"/>
          <w:lang w:val="da-DK"/>
        </w:rPr>
        <w:t xml:space="preserve">. Công tác phê duyệt quy hoạch được thực hiện theo phân cấp, cơ bản đảm bảo yêu cầu về tiến độ </w:t>
      </w:r>
      <w:r w:rsidRPr="00FD7D8A">
        <w:rPr>
          <w:color w:val="000000" w:themeColor="text1"/>
          <w:sz w:val="28"/>
          <w:szCs w:val="28"/>
          <w:lang w:val="da-DK"/>
        </w:rPr>
        <w:lastRenderedPageBreak/>
        <w:t>và chất lượng thực hiện.</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rPr>
      </w:pPr>
      <w:r w:rsidRPr="00FD7D8A">
        <w:rPr>
          <w:color w:val="000000" w:themeColor="text1"/>
          <w:sz w:val="28"/>
          <w:lang w:val="vi-VN"/>
        </w:rPr>
        <w:t>Tập trung giải quyết những vướng mắc trong công tác GPMB các công trình, dự án, nhất là các dự án trọng điểm</w:t>
      </w:r>
      <w:r w:rsidRPr="00FD7D8A">
        <w:rPr>
          <w:color w:val="000000" w:themeColor="text1"/>
          <w:sz w:val="28"/>
          <w:szCs w:val="28"/>
          <w:lang w:val="da-DK"/>
        </w:rPr>
        <w:t xml:space="preserve">. </w:t>
      </w:r>
      <w:r w:rsidRPr="00FD7D8A">
        <w:rPr>
          <w:color w:val="000000" w:themeColor="text1"/>
          <w:sz w:val="28"/>
          <w:szCs w:val="28"/>
          <w:lang w:val="vi-VN"/>
        </w:rPr>
        <w:t>Hiện đang tiến hành GPMB 14 công trình, dự án trên địa bàn huyện, tiến độ thực hiện cơ bản đạt kế hoạch đề ra</w:t>
      </w:r>
      <w:r w:rsidRPr="00FD7D8A">
        <w:rPr>
          <w:color w:val="000000" w:themeColor="text1"/>
          <w:sz w:val="28"/>
          <w:szCs w:val="28"/>
        </w:rPr>
        <w:t>.</w:t>
      </w:r>
      <w:r w:rsidRPr="00FD7D8A">
        <w:rPr>
          <w:color w:val="000000" w:themeColor="text1"/>
          <w:sz w:val="28"/>
          <w:szCs w:val="28"/>
          <w:vertAlign w:val="superscript"/>
          <w:lang w:val="vi-VN"/>
        </w:rPr>
        <w:t>(</w:t>
      </w:r>
      <w:r w:rsidRPr="00FD7D8A">
        <w:rPr>
          <w:color w:val="000000" w:themeColor="text1"/>
          <w:sz w:val="28"/>
          <w:szCs w:val="28"/>
          <w:vertAlign w:val="superscript"/>
        </w:rPr>
        <w:footnoteReference w:id="8"/>
      </w:r>
      <w:r w:rsidRPr="00FD7D8A">
        <w:rPr>
          <w:color w:val="000000" w:themeColor="text1"/>
          <w:sz w:val="28"/>
          <w:szCs w:val="28"/>
          <w:vertAlign w:val="superscript"/>
          <w:lang w:val="vi-VN"/>
        </w:rPr>
        <w:t>)</w:t>
      </w:r>
    </w:p>
    <w:p w:rsidR="00890CD6" w:rsidRPr="00FD7D8A" w:rsidRDefault="00636E43" w:rsidP="00890CD6">
      <w:pPr>
        <w:widowControl w:val="0"/>
        <w:spacing w:beforeLines="20" w:before="48" w:afterLines="20" w:after="48" w:line="264" w:lineRule="auto"/>
        <w:ind w:firstLine="709"/>
        <w:jc w:val="both"/>
        <w:rPr>
          <w:b/>
          <w:color w:val="000000" w:themeColor="text1"/>
          <w:sz w:val="28"/>
          <w:szCs w:val="28"/>
          <w:lang w:val="da-DK"/>
        </w:rPr>
      </w:pPr>
      <w:r>
        <w:rPr>
          <w:b/>
          <w:color w:val="000000" w:themeColor="text1"/>
          <w:sz w:val="28"/>
          <w:szCs w:val="28"/>
          <w:lang w:val="da-DK"/>
        </w:rPr>
        <w:t>5</w:t>
      </w:r>
      <w:r w:rsidR="00890CD6" w:rsidRPr="00FD7D8A">
        <w:rPr>
          <w:b/>
          <w:color w:val="000000" w:themeColor="text1"/>
          <w:sz w:val="28"/>
          <w:szCs w:val="28"/>
          <w:lang w:val="da-DK"/>
        </w:rPr>
        <w:t>. Xây dựng cơ bản</w:t>
      </w:r>
    </w:p>
    <w:p w:rsidR="00890CD6" w:rsidRPr="00FD7D8A" w:rsidRDefault="00890CD6" w:rsidP="00890CD6">
      <w:pPr>
        <w:widowControl w:val="0"/>
        <w:spacing w:beforeLines="20" w:before="48" w:afterLines="20" w:after="48" w:line="264" w:lineRule="auto"/>
        <w:ind w:firstLine="709"/>
        <w:jc w:val="both"/>
        <w:rPr>
          <w:bCs/>
          <w:color w:val="000000" w:themeColor="text1"/>
          <w:sz w:val="28"/>
          <w:szCs w:val="28"/>
          <w:lang w:val="da-DK"/>
        </w:rPr>
      </w:pPr>
      <w:r w:rsidRPr="00FD7D8A">
        <w:rPr>
          <w:rFonts w:eastAsia="Arial"/>
          <w:bCs/>
          <w:color w:val="000000" w:themeColor="text1"/>
          <w:sz w:val="28"/>
          <w:szCs w:val="28"/>
          <w:lang w:val="da-DK"/>
        </w:rPr>
        <w:t>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w:t>
      </w:r>
      <w:r w:rsidRPr="00E11599">
        <w:rPr>
          <w:rFonts w:eastAsia="Arial"/>
          <w:bCs/>
          <w:sz w:val="28"/>
          <w:szCs w:val="28"/>
          <w:lang w:val="da-DK"/>
        </w:rPr>
        <w:t>phòng, ban, đơn vị</w:t>
      </w:r>
      <w:r w:rsidRPr="00FD7D8A">
        <w:rPr>
          <w:rFonts w:eastAsia="Arial"/>
          <w:bCs/>
          <w:color w:val="000000" w:themeColor="text1"/>
          <w:sz w:val="28"/>
          <w:szCs w:val="28"/>
          <w:lang w:val="da-DK"/>
        </w:rPr>
        <w:t>tập trung xử lý những vướng mắc, hoàn thiện các thủ tục, hồ sơ để hoàn thành, bàn giao đưa vào sử dụng theo đúng kế hoạch.</w:t>
      </w:r>
      <w:r w:rsidR="00636E43">
        <w:rPr>
          <w:rFonts w:eastAsia="Arial"/>
          <w:bCs/>
          <w:color w:val="000000" w:themeColor="text1"/>
          <w:sz w:val="28"/>
          <w:szCs w:val="28"/>
          <w:lang w:val="da-DK"/>
        </w:rPr>
        <w:t xml:space="preserve"> </w:t>
      </w:r>
      <w:r w:rsidRPr="00FD7D8A">
        <w:rPr>
          <w:bCs/>
          <w:color w:val="000000" w:themeColor="text1"/>
          <w:sz w:val="28"/>
          <w:szCs w:val="28"/>
          <w:lang w:val="da-DK"/>
        </w:rPr>
        <w:t>Trong tháng 4 năm 2023 UBND huyện đã phê duyệt Báo cáo Kinh tế - Kỹ thuật 06 công trình với tổng mức đầu tư được phê duyệt: 17,332 tỷ đồng.</w:t>
      </w:r>
    </w:p>
    <w:p w:rsidR="00890CD6" w:rsidRPr="00FD7D8A" w:rsidRDefault="00636E43" w:rsidP="00890CD6">
      <w:pPr>
        <w:spacing w:beforeLines="20" w:before="48" w:afterLines="20" w:after="48" w:line="264" w:lineRule="auto"/>
        <w:ind w:firstLine="709"/>
        <w:jc w:val="both"/>
        <w:rPr>
          <w:b/>
          <w:color w:val="000000" w:themeColor="text1"/>
          <w:spacing w:val="4"/>
          <w:sz w:val="28"/>
          <w:szCs w:val="28"/>
          <w:lang w:val="da-DK"/>
        </w:rPr>
      </w:pPr>
      <w:r>
        <w:rPr>
          <w:b/>
          <w:color w:val="000000" w:themeColor="text1"/>
          <w:spacing w:val="4"/>
          <w:sz w:val="28"/>
          <w:szCs w:val="28"/>
          <w:lang w:val="da-DK"/>
        </w:rPr>
        <w:t>6</w:t>
      </w:r>
      <w:r w:rsidR="00890CD6" w:rsidRPr="00FD7D8A">
        <w:rPr>
          <w:b/>
          <w:color w:val="000000" w:themeColor="text1"/>
          <w:spacing w:val="4"/>
          <w:sz w:val="28"/>
          <w:szCs w:val="28"/>
          <w:lang w:val="da-DK"/>
        </w:rPr>
        <w:t>. Khoa học - công nghệ</w:t>
      </w:r>
    </w:p>
    <w:p w:rsidR="00890CD6" w:rsidRPr="00FD7D8A" w:rsidRDefault="00890CD6" w:rsidP="00890CD6">
      <w:pPr>
        <w:widowControl w:val="0"/>
        <w:spacing w:beforeLines="20" w:before="48" w:afterLines="20" w:after="48" w:line="264" w:lineRule="auto"/>
        <w:ind w:firstLine="709"/>
        <w:jc w:val="both"/>
        <w:rPr>
          <w:bCs/>
          <w:color w:val="000000" w:themeColor="text1"/>
          <w:sz w:val="28"/>
          <w:szCs w:val="28"/>
          <w:lang w:val="da-DK"/>
        </w:rPr>
      </w:pPr>
      <w:r w:rsidRPr="00FD7D8A">
        <w:rPr>
          <w:color w:val="000000" w:themeColor="text1"/>
          <w:sz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rsidR="00890CD6" w:rsidRPr="00FD7D8A" w:rsidRDefault="00636E43" w:rsidP="00890CD6">
      <w:pPr>
        <w:widowControl w:val="0"/>
        <w:spacing w:beforeLines="20" w:before="48" w:afterLines="20" w:after="48" w:line="264" w:lineRule="auto"/>
        <w:ind w:firstLine="709"/>
        <w:jc w:val="both"/>
        <w:rPr>
          <w:b/>
          <w:color w:val="000000" w:themeColor="text1"/>
          <w:sz w:val="28"/>
          <w:szCs w:val="28"/>
          <w:lang w:val="pt-BR"/>
        </w:rPr>
      </w:pPr>
      <w:r>
        <w:rPr>
          <w:b/>
          <w:color w:val="000000" w:themeColor="text1"/>
          <w:sz w:val="28"/>
          <w:szCs w:val="28"/>
          <w:lang w:val="pt-BR"/>
        </w:rPr>
        <w:t>7</w:t>
      </w:r>
      <w:r w:rsidR="00890CD6" w:rsidRPr="00FD7D8A">
        <w:rPr>
          <w:b/>
          <w:color w:val="000000" w:themeColor="text1"/>
          <w:sz w:val="28"/>
          <w:szCs w:val="28"/>
          <w:lang w:val="pt-BR"/>
        </w:rPr>
        <w:t>. Sản xuất công nghiệp</w:t>
      </w:r>
    </w:p>
    <w:p w:rsidR="00890CD6" w:rsidRPr="00FD7D8A" w:rsidRDefault="00890CD6" w:rsidP="00890CD6">
      <w:pPr>
        <w:widowControl w:val="0"/>
        <w:spacing w:beforeLines="20" w:before="48" w:afterLines="20" w:after="48" w:line="264" w:lineRule="auto"/>
        <w:ind w:firstLine="709"/>
        <w:jc w:val="both"/>
        <w:rPr>
          <w:b/>
          <w:color w:val="000000" w:themeColor="text1"/>
          <w:sz w:val="28"/>
          <w:szCs w:val="28"/>
          <w:lang w:val="pt-BR"/>
        </w:rPr>
      </w:pPr>
      <w:r w:rsidRPr="00FD7D8A">
        <w:rPr>
          <w:color w:val="000000" w:themeColor="text1"/>
          <w:sz w:val="28"/>
          <w:szCs w:val="28"/>
          <w:lang w:val="vi-VN"/>
        </w:rPr>
        <w:t xml:space="preserve">Tổng giá </w:t>
      </w:r>
      <w:r w:rsidRPr="00FD7D8A">
        <w:rPr>
          <w:color w:val="000000" w:themeColor="text1"/>
          <w:sz w:val="28"/>
          <w:szCs w:val="28"/>
          <w:lang w:val="nl-NL"/>
        </w:rPr>
        <w:t>trị sản xuất Công nghiệp - Tiểu thủ công nghiệp trên địa bàn huyện (theo giá so sánh 2010) trong tháng 4 năm 2023 ước đạt</w:t>
      </w:r>
      <w:r w:rsidRPr="00FD7D8A">
        <w:rPr>
          <w:color w:val="000000" w:themeColor="text1"/>
          <w:sz w:val="28"/>
          <w:szCs w:val="28"/>
        </w:rPr>
        <w:t xml:space="preserve">: </w:t>
      </w:r>
      <w:r w:rsidRPr="00FD7D8A">
        <w:rPr>
          <w:color w:val="000000" w:themeColor="text1"/>
          <w:sz w:val="28"/>
        </w:rPr>
        <w:t>224.749 triệu đồng, tăng 1,33% so với tháng trước</w:t>
      </w:r>
      <w:r w:rsidRPr="00FD7D8A">
        <w:rPr>
          <w:color w:val="000000" w:themeColor="text1"/>
          <w:sz w:val="28"/>
          <w:szCs w:val="28"/>
          <w:vertAlign w:val="superscript"/>
          <w:lang w:val="nl-NL"/>
        </w:rPr>
        <w:t>(</w:t>
      </w:r>
      <w:r w:rsidRPr="00FD7D8A">
        <w:rPr>
          <w:rStyle w:val="FootnoteReference"/>
          <w:color w:val="000000" w:themeColor="text1"/>
          <w:sz w:val="28"/>
          <w:szCs w:val="28"/>
          <w:lang w:val="nl-NL"/>
        </w:rPr>
        <w:footnoteReference w:id="9"/>
      </w:r>
      <w:r w:rsidRPr="00FD7D8A">
        <w:rPr>
          <w:color w:val="000000" w:themeColor="text1"/>
          <w:sz w:val="28"/>
          <w:szCs w:val="28"/>
          <w:vertAlign w:val="superscript"/>
          <w:lang w:val="nl-NL"/>
        </w:rPr>
        <w:t>)</w:t>
      </w:r>
      <w:r w:rsidRPr="00FD7D8A">
        <w:rPr>
          <w:color w:val="000000" w:themeColor="text1"/>
          <w:sz w:val="28"/>
          <w:szCs w:val="28"/>
          <w:lang w:val="vi-VN"/>
        </w:rPr>
        <w:t>.</w:t>
      </w:r>
    </w:p>
    <w:p w:rsidR="00890CD6" w:rsidRPr="00FD7D8A" w:rsidRDefault="00636E43" w:rsidP="00890CD6">
      <w:pPr>
        <w:widowControl w:val="0"/>
        <w:spacing w:beforeLines="20" w:before="48" w:afterLines="20" w:after="48" w:line="264" w:lineRule="auto"/>
        <w:ind w:firstLine="709"/>
        <w:jc w:val="both"/>
        <w:rPr>
          <w:b/>
          <w:color w:val="000000" w:themeColor="text1"/>
          <w:sz w:val="28"/>
          <w:szCs w:val="28"/>
          <w:lang w:val="pt-BR"/>
        </w:rPr>
      </w:pPr>
      <w:r>
        <w:rPr>
          <w:b/>
          <w:color w:val="000000" w:themeColor="text1"/>
          <w:sz w:val="28"/>
          <w:szCs w:val="28"/>
          <w:lang w:val="pt-BR"/>
        </w:rPr>
        <w:t>8</w:t>
      </w:r>
      <w:r w:rsidR="00890CD6" w:rsidRPr="00FD7D8A">
        <w:rPr>
          <w:b/>
          <w:color w:val="000000" w:themeColor="text1"/>
          <w:sz w:val="28"/>
          <w:szCs w:val="28"/>
          <w:lang w:val="pt-BR"/>
        </w:rPr>
        <w:t>. Thương mại - Dịch vụ</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rPr>
      </w:pPr>
      <w:r w:rsidRPr="00FD7D8A">
        <w:rPr>
          <w:color w:val="000000" w:themeColor="text1"/>
          <w:sz w:val="28"/>
          <w:szCs w:val="28"/>
          <w:lang w:val="pt-BR"/>
        </w:rPr>
        <w:t>Tổng mức bán lẻ hà</w:t>
      </w:r>
      <w:r>
        <w:rPr>
          <w:color w:val="000000" w:themeColor="text1"/>
          <w:sz w:val="28"/>
          <w:szCs w:val="28"/>
          <w:lang w:val="pt-BR"/>
        </w:rPr>
        <w:t xml:space="preserve">ng hóa trong tháng </w:t>
      </w:r>
      <w:r w:rsidRPr="00FD7D8A">
        <w:rPr>
          <w:color w:val="000000" w:themeColor="text1"/>
          <w:sz w:val="28"/>
          <w:szCs w:val="28"/>
          <w:lang w:val="pt-BR"/>
        </w:rPr>
        <w:t xml:space="preserve">4/2023 đạt </w:t>
      </w:r>
      <w:r w:rsidRPr="00FD7D8A">
        <w:rPr>
          <w:color w:val="000000" w:themeColor="text1"/>
          <w:sz w:val="28"/>
        </w:rPr>
        <w:t>362.160 triệu đồng, tăng 3,67% so với tháng trước và tăng 18,36% so với cùng kỳ</w:t>
      </w:r>
      <w:r w:rsidRPr="00FD7D8A">
        <w:rPr>
          <w:color w:val="000000" w:themeColor="text1"/>
          <w:sz w:val="28"/>
          <w:szCs w:val="28"/>
          <w:lang w:val="pt-BR"/>
        </w:rPr>
        <w:t xml:space="preserve">. </w:t>
      </w:r>
      <w:r w:rsidRPr="00FD7D8A">
        <w:rPr>
          <w:rStyle w:val="fontstyle01"/>
          <w:color w:val="000000" w:themeColor="text1"/>
        </w:rPr>
        <w:t>Tính chung 4 tháng năm 2023, tổng mức bán lẻ hàng hóa ướcthực hiện được 1</w:t>
      </w:r>
      <w:r w:rsidRPr="00FD7D8A">
        <w:rPr>
          <w:color w:val="000000" w:themeColor="text1"/>
          <w:sz w:val="28"/>
          <w:szCs w:val="28"/>
        </w:rPr>
        <w:t xml:space="preserve">.425.124 triệu đồng, tăng 17,03% so với cùng kỳ. Nhìn chung, thị trường hàng hóa cơ bản đáp ứng nhu cầu </w:t>
      </w:r>
      <w:r w:rsidRPr="00FD7D8A">
        <w:rPr>
          <w:color w:val="000000" w:themeColor="text1"/>
          <w:sz w:val="28"/>
          <w:szCs w:val="28"/>
        </w:rPr>
        <w:lastRenderedPageBreak/>
        <w:t>tiêu dùng của người dân, giá cả hàng hóa tương đối ổn định.</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rPr>
      </w:pPr>
      <w:r w:rsidRPr="00FD7D8A">
        <w:rPr>
          <w:color w:val="000000" w:themeColor="text1"/>
          <w:sz w:val="28"/>
        </w:rPr>
        <w:t xml:space="preserve">Tháng 4, </w:t>
      </w:r>
      <w:r w:rsidRPr="00535E6B">
        <w:rPr>
          <w:color w:val="000000" w:themeColor="text1"/>
          <w:sz w:val="28"/>
        </w:rPr>
        <w:t>các loại hình dịch vụ du lịch tăng công suất hoạt động để phục vụ nhu cầu của du khách</w:t>
      </w:r>
      <w:r w:rsidRPr="00FD7D8A">
        <w:rPr>
          <w:color w:val="000000" w:themeColor="text1"/>
          <w:sz w:val="28"/>
        </w:rPr>
        <w:t>, đặc biệt là dịp nghỉ lễ giỗ Tổ Hùng Vương, ngày Giải phòng miền Nam 30/4, ngày Quốc tế Lao động 1/5...</w:t>
      </w:r>
      <w:r w:rsidRPr="00FD7D8A">
        <w:rPr>
          <w:color w:val="000000" w:themeColor="text1"/>
          <w:sz w:val="28"/>
          <w:szCs w:val="28"/>
        </w:rPr>
        <w:t xml:space="preserve">Doanh thu hoạt động lưu trú, ăn uống và lữ hành </w:t>
      </w:r>
      <w:r>
        <w:rPr>
          <w:color w:val="000000" w:themeColor="text1"/>
          <w:sz w:val="28"/>
          <w:szCs w:val="28"/>
        </w:rPr>
        <w:t xml:space="preserve">tháng </w:t>
      </w:r>
      <w:r w:rsidRPr="00FD7D8A">
        <w:rPr>
          <w:color w:val="000000" w:themeColor="text1"/>
          <w:sz w:val="28"/>
          <w:szCs w:val="28"/>
        </w:rPr>
        <w:t>4/2023</w:t>
      </w:r>
      <w:r w:rsidRPr="00FD7D8A">
        <w:rPr>
          <w:rStyle w:val="fontstyle01"/>
          <w:color w:val="000000" w:themeColor="text1"/>
        </w:rPr>
        <w:t xml:space="preserve">đạt </w:t>
      </w:r>
      <w:r w:rsidRPr="00FD7D8A">
        <w:rPr>
          <w:color w:val="000000" w:themeColor="text1"/>
          <w:sz w:val="28"/>
          <w:szCs w:val="28"/>
        </w:rPr>
        <w:t xml:space="preserve">36.686 triệu đồng, tăng 4,64% so với tháng trước và tăng 22,57% so với cùng kỳ. </w:t>
      </w:r>
      <w:r w:rsidRPr="00FD7D8A">
        <w:rPr>
          <w:color w:val="000000" w:themeColor="text1"/>
          <w:sz w:val="28"/>
          <w:szCs w:val="28"/>
          <w:lang w:val="pt-BR"/>
        </w:rPr>
        <w:t>Lũy kế 04 tháng đầu năm</w:t>
      </w:r>
      <w:r w:rsidRPr="00FD7D8A">
        <w:rPr>
          <w:color w:val="000000" w:themeColor="text1"/>
          <w:sz w:val="28"/>
          <w:szCs w:val="28"/>
        </w:rPr>
        <w:t xml:space="preserve">, </w:t>
      </w:r>
      <w:r w:rsidRPr="00FD7D8A">
        <w:rPr>
          <w:rStyle w:val="fontstyle01"/>
          <w:color w:val="000000" w:themeColor="text1"/>
        </w:rPr>
        <w:t xml:space="preserve">doanh thu hoạt động lưu trú, ăn uống và lữ hành ước đạt </w:t>
      </w:r>
      <w:r w:rsidRPr="00FD7D8A">
        <w:rPr>
          <w:color w:val="000000" w:themeColor="text1"/>
          <w:sz w:val="28"/>
          <w:szCs w:val="28"/>
        </w:rPr>
        <w:t xml:space="preserve">143.012 triệu đồng, tăng 26,68% so với cùng kỳ. </w:t>
      </w:r>
    </w:p>
    <w:p w:rsidR="00890CD6" w:rsidRPr="00FD7D8A" w:rsidRDefault="00636E43" w:rsidP="00890CD6">
      <w:pPr>
        <w:widowControl w:val="0"/>
        <w:spacing w:beforeLines="20" w:before="48" w:afterLines="20" w:after="48" w:line="264" w:lineRule="auto"/>
        <w:ind w:firstLine="709"/>
        <w:jc w:val="both"/>
        <w:rPr>
          <w:b/>
          <w:color w:val="000000" w:themeColor="text1"/>
          <w:sz w:val="28"/>
          <w:szCs w:val="28"/>
          <w:lang w:val="pt-BR"/>
        </w:rPr>
      </w:pPr>
      <w:r>
        <w:rPr>
          <w:b/>
          <w:color w:val="000000" w:themeColor="text1"/>
          <w:sz w:val="28"/>
          <w:szCs w:val="28"/>
          <w:lang w:val="pt-BR"/>
        </w:rPr>
        <w:t>9</w:t>
      </w:r>
      <w:r w:rsidR="00890CD6" w:rsidRPr="00FD7D8A">
        <w:rPr>
          <w:b/>
          <w:color w:val="000000" w:themeColor="text1"/>
          <w:sz w:val="28"/>
          <w:szCs w:val="28"/>
          <w:lang w:val="pt-BR"/>
        </w:rPr>
        <w:t>. Hoạt động tài chính - đầu tư</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lang w:val="nl-NL"/>
        </w:rPr>
      </w:pPr>
      <w:r>
        <w:rPr>
          <w:color w:val="000000" w:themeColor="text1"/>
          <w:sz w:val="28"/>
          <w:szCs w:val="28"/>
          <w:lang w:val="pt-BR"/>
        </w:rPr>
        <w:t>Ủy ban nhân dân</w:t>
      </w:r>
      <w:r w:rsidRPr="00FD7D8A">
        <w:rPr>
          <w:color w:val="000000" w:themeColor="text1"/>
          <w:sz w:val="28"/>
          <w:szCs w:val="28"/>
          <w:lang w:val="pt-BR"/>
        </w:rPr>
        <w:t xml:space="preserve"> huyện đã tập trung chỉ đạo </w:t>
      </w:r>
      <w:r w:rsidRPr="00FD7D8A">
        <w:rPr>
          <w:color w:val="000000" w:themeColor="text1"/>
          <w:sz w:val="28"/>
          <w:szCs w:val="28"/>
          <w:lang w:val="nl-NL"/>
        </w:rPr>
        <w:t>quản lý và khai thác tốt các nguồn thu, tăng cường kiểm tra chống thất thu ngân sách, thực hiện tốt chủ trương tiết kiệm chi ngân sách. Tính đến hết tháng 4/2023, tổng thu ngân sách trên địa bàn đạt 87,36 tỷ đồng, đạt 24,9% dự toán tỉnh giao và 22,6% HĐND huyện đề ra.</w:t>
      </w:r>
      <w:r w:rsidRPr="00FD7D8A">
        <w:rPr>
          <w:rStyle w:val="fontstyle01"/>
          <w:color w:val="000000" w:themeColor="text1"/>
        </w:rPr>
        <w:t xml:space="preserve"> Việc quản lý, điều hành chi ngân sách cơ bản bám sát dự toán được giao,</w:t>
      </w:r>
      <w:r w:rsidRPr="00FD7D8A">
        <w:rPr>
          <w:color w:val="000000" w:themeColor="text1"/>
          <w:sz w:val="28"/>
          <w:szCs w:val="28"/>
        </w:rPr>
        <w:br/>
      </w:r>
      <w:r w:rsidRPr="00FD7D8A">
        <w:rPr>
          <w:rStyle w:val="fontstyle01"/>
          <w:color w:val="000000" w:themeColor="text1"/>
        </w:rPr>
        <w:t>tiết kiệm theo đúng quy định của luật Ngân sách nhà nước, tập trung ưu tiên</w:t>
      </w:r>
      <w:r w:rsidRPr="00FD7D8A">
        <w:rPr>
          <w:color w:val="000000" w:themeColor="text1"/>
          <w:sz w:val="28"/>
          <w:szCs w:val="28"/>
        </w:rPr>
        <w:br/>
      </w:r>
      <w:r w:rsidRPr="00FD7D8A">
        <w:rPr>
          <w:rStyle w:val="fontstyle01"/>
          <w:color w:val="000000" w:themeColor="text1"/>
        </w:rPr>
        <w:t>ngân sách huyện đáp ứng yêu cầu nhiệm vụ chi của các ngành, đơn vị theo dự</w:t>
      </w:r>
      <w:r w:rsidRPr="00FD7D8A">
        <w:rPr>
          <w:color w:val="000000" w:themeColor="text1"/>
          <w:sz w:val="28"/>
          <w:szCs w:val="28"/>
        </w:rPr>
        <w:br/>
      </w:r>
      <w:r w:rsidRPr="00FD7D8A">
        <w:rPr>
          <w:rStyle w:val="fontstyle01"/>
          <w:color w:val="000000" w:themeColor="text1"/>
        </w:rPr>
        <w:t xml:space="preserve">toán đã được thông </w:t>
      </w:r>
      <w:r w:rsidRPr="00531D5B">
        <w:rPr>
          <w:rStyle w:val="fontstyle01"/>
          <w:color w:val="auto"/>
        </w:rPr>
        <w:t>qua</w:t>
      </w:r>
      <w:r>
        <w:rPr>
          <w:rStyle w:val="fontstyle01"/>
          <w:color w:val="000000" w:themeColor="text1"/>
        </w:rPr>
        <w:t>.</w:t>
      </w:r>
      <w:r w:rsidRPr="00531D5B">
        <w:rPr>
          <w:rStyle w:val="fontstyle01"/>
          <w:color w:val="000000" w:themeColor="text1"/>
        </w:rPr>
        <w:t>Tính đến hết tháng04/2023, tổng chi ngân sách trên địa bàn ước đạt: 272,7 tỷ đồng, đạt 35% dự</w:t>
      </w:r>
      <w:r w:rsidR="00636E43">
        <w:rPr>
          <w:rStyle w:val="fontstyle01"/>
          <w:color w:val="000000" w:themeColor="text1"/>
        </w:rPr>
        <w:t xml:space="preserve"> </w:t>
      </w:r>
      <w:r w:rsidRPr="00531D5B">
        <w:rPr>
          <w:rStyle w:val="fontstyle01"/>
          <w:color w:val="000000" w:themeColor="text1"/>
        </w:rPr>
        <w:t>toán HĐND huyện đề ra.</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lang w:val="nl-NL"/>
        </w:rPr>
      </w:pPr>
      <w:r w:rsidRPr="00FD7D8A">
        <w:rPr>
          <w:color w:val="000000" w:themeColor="text1"/>
          <w:sz w:val="28"/>
          <w:szCs w:val="28"/>
          <w:lang w:val="nl-NL"/>
        </w:rPr>
        <w:t>Công tác thẩm tra, quyết toán dự án hoàn thành luôn được chú trọng, góp phần tiết kiệm nguồn vốn đầu tư công, nâng cao chất lượng quản lý đầu tư xây dự</w:t>
      </w:r>
      <w:r w:rsidR="00636E43">
        <w:rPr>
          <w:color w:val="000000" w:themeColor="text1"/>
          <w:sz w:val="28"/>
          <w:szCs w:val="28"/>
          <w:lang w:val="nl-NL"/>
        </w:rPr>
        <w:t xml:space="preserve">ng. Trong tháng </w:t>
      </w:r>
      <w:r w:rsidRPr="00FD7D8A">
        <w:rPr>
          <w:color w:val="000000" w:themeColor="text1"/>
          <w:sz w:val="28"/>
          <w:szCs w:val="28"/>
          <w:lang w:val="nl-NL"/>
        </w:rPr>
        <w:t>4/2023 tiếp tục triển khai thực hiện quyết toán dự án hoàn thành đối với các dự án đã tiếp nhận.</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lang w:val="nl-NL"/>
        </w:rPr>
      </w:pPr>
      <w:r w:rsidRPr="00FD7D8A">
        <w:rPr>
          <w:color w:val="000000" w:themeColor="text1"/>
          <w:sz w:val="28"/>
          <w:szCs w:val="28"/>
          <w:lang w:val="nl-NL"/>
        </w:rPr>
        <w:t xml:space="preserve">Tiếp tục bám sát kế hoạch phát triển kinh tế - xã hội, </w:t>
      </w:r>
      <w:r w:rsidRPr="00724070">
        <w:rPr>
          <w:color w:val="000000" w:themeColor="text1"/>
          <w:sz w:val="28"/>
          <w:szCs w:val="28"/>
          <w:lang w:val="nl-NL"/>
        </w:rPr>
        <w:t>đầu tư công để triển khai thực hiện</w:t>
      </w:r>
      <w:r w:rsidR="00636E43">
        <w:rPr>
          <w:color w:val="000000" w:themeColor="text1"/>
          <w:sz w:val="28"/>
          <w:szCs w:val="28"/>
          <w:lang w:val="nl-NL"/>
        </w:rPr>
        <w:t xml:space="preserve"> </w:t>
      </w:r>
      <w:r w:rsidRPr="00724070">
        <w:rPr>
          <w:color w:val="000000" w:themeColor="text1"/>
          <w:sz w:val="28"/>
          <w:szCs w:val="28"/>
          <w:lang w:val="nl-NL"/>
        </w:rPr>
        <w:t>các nhiệm vụ, giải pháp đầu tư công, phát triển kinh tế tập thể, tư nhân có hiệu</w:t>
      </w:r>
      <w:r w:rsidR="00636E43">
        <w:rPr>
          <w:color w:val="000000" w:themeColor="text1"/>
          <w:sz w:val="28"/>
          <w:szCs w:val="28"/>
          <w:lang w:val="nl-NL"/>
        </w:rPr>
        <w:t xml:space="preserve"> </w:t>
      </w:r>
      <w:r w:rsidRPr="00724070">
        <w:rPr>
          <w:color w:val="000000" w:themeColor="text1"/>
          <w:sz w:val="28"/>
          <w:szCs w:val="28"/>
          <w:lang w:val="nl-NL"/>
        </w:rPr>
        <w:t>quả, tối thiểu đạt được các chỉ tiêu kế hoạch đề</w:t>
      </w:r>
      <w:r>
        <w:rPr>
          <w:color w:val="000000" w:themeColor="text1"/>
          <w:sz w:val="28"/>
          <w:szCs w:val="28"/>
          <w:lang w:val="nl-NL"/>
        </w:rPr>
        <w:t xml:space="preserve"> ra</w:t>
      </w:r>
      <w:r w:rsidRPr="00FD7D8A">
        <w:rPr>
          <w:color w:val="000000" w:themeColor="text1"/>
          <w:sz w:val="28"/>
          <w:szCs w:val="28"/>
          <w:lang w:val="nl-NL"/>
        </w:rPr>
        <w:t>. Tính đến hết tháng 4/2023, nguồn vốn đầu tư công do</w:t>
      </w:r>
      <w:r w:rsidRPr="00724070">
        <w:rPr>
          <w:sz w:val="28"/>
          <w:lang w:val="nl-NL"/>
        </w:rPr>
        <w:t xml:space="preserve"> ngân sách Trung ương </w:t>
      </w:r>
      <w:r>
        <w:rPr>
          <w:sz w:val="28"/>
          <w:lang w:val="nl-NL"/>
        </w:rPr>
        <w:t xml:space="preserve">đã </w:t>
      </w:r>
      <w:r w:rsidRPr="00724070">
        <w:rPr>
          <w:sz w:val="28"/>
          <w:lang w:val="nl-NL"/>
        </w:rPr>
        <w:t xml:space="preserve">giải ngân được </w:t>
      </w:r>
      <w:r>
        <w:rPr>
          <w:sz w:val="28"/>
          <w:lang w:val="nl-NL"/>
        </w:rPr>
        <w:t>6,789</w:t>
      </w:r>
      <w:r w:rsidRPr="00724070">
        <w:rPr>
          <w:sz w:val="28"/>
          <w:lang w:val="nl-NL"/>
        </w:rPr>
        <w:t>/</w:t>
      </w:r>
      <w:r>
        <w:rPr>
          <w:sz w:val="28"/>
          <w:lang w:val="nl-NL"/>
        </w:rPr>
        <w:t>128,050</w:t>
      </w:r>
      <w:r w:rsidRPr="00724070">
        <w:rPr>
          <w:sz w:val="28"/>
          <w:lang w:val="nl-NL"/>
        </w:rPr>
        <w:t xml:space="preserve"> tỷ đồng đạ</w:t>
      </w:r>
      <w:r>
        <w:rPr>
          <w:sz w:val="28"/>
          <w:lang w:val="nl-NL"/>
        </w:rPr>
        <w:t xml:space="preserve">t 5,3%, </w:t>
      </w:r>
      <w:r w:rsidRPr="00724070">
        <w:rPr>
          <w:sz w:val="28"/>
          <w:lang w:val="nl-NL"/>
        </w:rPr>
        <w:t xml:space="preserve">ngân sách tỉnh </w:t>
      </w:r>
      <w:r>
        <w:rPr>
          <w:sz w:val="28"/>
          <w:lang w:val="nl-NL"/>
        </w:rPr>
        <w:t xml:space="preserve">đã </w:t>
      </w:r>
      <w:r w:rsidRPr="00724070">
        <w:rPr>
          <w:sz w:val="28"/>
          <w:lang w:val="nl-NL"/>
        </w:rPr>
        <w:t>giải ngân được 7,828/73,213 tỷ đồng đạt 10,69%</w:t>
      </w:r>
      <w:r>
        <w:rPr>
          <w:sz w:val="28"/>
          <w:lang w:val="nl-NL"/>
        </w:rPr>
        <w:t>.</w:t>
      </w:r>
      <w:r w:rsidRPr="00FD7D8A">
        <w:rPr>
          <w:color w:val="000000" w:themeColor="text1"/>
          <w:sz w:val="28"/>
          <w:szCs w:val="28"/>
          <w:lang w:val="nl-NL"/>
        </w:rPr>
        <w:t xml:space="preserve"> </w:t>
      </w:r>
      <w:r w:rsidR="00636E43">
        <w:rPr>
          <w:color w:val="000000" w:themeColor="text1"/>
          <w:sz w:val="28"/>
          <w:szCs w:val="28"/>
          <w:lang w:val="nl-NL"/>
        </w:rPr>
        <w:t>N</w:t>
      </w:r>
      <w:r w:rsidRPr="00FD7D8A">
        <w:rPr>
          <w:color w:val="000000" w:themeColor="text1"/>
          <w:sz w:val="28"/>
          <w:szCs w:val="28"/>
          <w:lang w:val="nl-NL"/>
        </w:rPr>
        <w:t xml:space="preserve">gân sách huyện </w:t>
      </w:r>
      <w:r>
        <w:rPr>
          <w:color w:val="000000" w:themeColor="text1"/>
          <w:sz w:val="28"/>
          <w:szCs w:val="28"/>
          <w:lang w:val="nl-NL"/>
        </w:rPr>
        <w:t>đã giải ngân được 59,095/91,169 tỷ đồng đạt 64,8%</w:t>
      </w:r>
      <w:r w:rsidRPr="00FD7D8A">
        <w:rPr>
          <w:color w:val="000000" w:themeColor="text1"/>
          <w:sz w:val="28"/>
          <w:szCs w:val="28"/>
          <w:lang w:val="nl-NL"/>
        </w:rPr>
        <w:t>.</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lang w:val="nl-NL"/>
        </w:rPr>
      </w:pPr>
      <w:r w:rsidRPr="00FD7D8A">
        <w:rPr>
          <w:color w:val="000000" w:themeColor="text1"/>
          <w:sz w:val="28"/>
          <w:szCs w:val="28"/>
          <w:lang w:val="nl-NL"/>
        </w:rPr>
        <w:t xml:space="preserve">Kinh tế tập thể, đặc biệt là kinh tế hợp tác xã vẫn duy trì các hoạt động sản xuất kinh doanh. Trong tháng 4/2023, đăng ký thành lập hộ kinh doanh mới với: 35 hộ, với tổng số vốn kinh doanh: 10,8 tỷ đồng, đưa tổng số Hộ kinh doanh trên địa bàn huyện đạt: </w:t>
      </w:r>
      <w:r w:rsidRPr="00DD3264">
        <w:rPr>
          <w:sz w:val="28"/>
          <w:szCs w:val="28"/>
          <w:lang w:val="nl-NL"/>
        </w:rPr>
        <w:t>3</w:t>
      </w:r>
      <w:r w:rsidRPr="00DD3264">
        <w:rPr>
          <w:color w:val="FF0000"/>
          <w:sz w:val="28"/>
          <w:szCs w:val="28"/>
          <w:lang w:val="nl-NL"/>
        </w:rPr>
        <w:t>.</w:t>
      </w:r>
      <w:r w:rsidRPr="00DD3264">
        <w:rPr>
          <w:sz w:val="28"/>
          <w:szCs w:val="28"/>
          <w:lang w:val="nl-NL"/>
        </w:rPr>
        <w:t>520</w:t>
      </w:r>
      <w:r w:rsidRPr="00FD7D8A">
        <w:rPr>
          <w:color w:val="000000" w:themeColor="text1"/>
          <w:sz w:val="28"/>
          <w:szCs w:val="28"/>
          <w:lang w:val="nl-NL"/>
        </w:rPr>
        <w:t xml:space="preserve"> hộ; Hợp tác xã thành lập mới 2 HTX, với tổng số vốn 6,3 tỷ đồng, </w:t>
      </w:r>
      <w:r>
        <w:rPr>
          <w:color w:val="000000" w:themeColor="text1"/>
          <w:sz w:val="28"/>
          <w:szCs w:val="28"/>
          <w:lang w:val="nl-NL"/>
        </w:rPr>
        <w:t>đ</w:t>
      </w:r>
      <w:r w:rsidRPr="00FD7D8A">
        <w:rPr>
          <w:color w:val="000000" w:themeColor="text1"/>
          <w:sz w:val="28"/>
          <w:szCs w:val="28"/>
          <w:lang w:val="nl-NL"/>
        </w:rPr>
        <w:t>ưa tổng số Hợp tác xã địa bàn huyện lên 43 HTX, với tổng số vốn kinh doanh: 154,944 tỷ đồng.</w:t>
      </w:r>
    </w:p>
    <w:p w:rsidR="00EA086B" w:rsidRPr="00FD7D8A" w:rsidRDefault="00EA086B" w:rsidP="006D01ED">
      <w:pPr>
        <w:widowControl w:val="0"/>
        <w:spacing w:beforeLines="20" w:before="48" w:afterLines="20" w:after="48" w:line="264" w:lineRule="auto"/>
        <w:ind w:firstLine="709"/>
        <w:jc w:val="both"/>
        <w:rPr>
          <w:b/>
          <w:color w:val="000000" w:themeColor="text1"/>
          <w:sz w:val="28"/>
          <w:szCs w:val="28"/>
          <w:lang w:val="pt-BR"/>
        </w:rPr>
      </w:pPr>
      <w:r w:rsidRPr="00FD7D8A">
        <w:rPr>
          <w:b/>
          <w:color w:val="000000" w:themeColor="text1"/>
          <w:sz w:val="28"/>
          <w:szCs w:val="28"/>
          <w:lang w:val="pt-BR"/>
        </w:rPr>
        <w:t>II. Lĩnh vực văn hoá - xã hội</w:t>
      </w:r>
    </w:p>
    <w:p w:rsidR="00EA086B" w:rsidRPr="00FD7D8A" w:rsidRDefault="00EA086B" w:rsidP="006D01ED">
      <w:pPr>
        <w:widowControl w:val="0"/>
        <w:spacing w:beforeLines="20" w:before="48" w:afterLines="20" w:after="48" w:line="264" w:lineRule="auto"/>
        <w:ind w:firstLine="709"/>
        <w:jc w:val="both"/>
        <w:rPr>
          <w:b/>
          <w:color w:val="000000" w:themeColor="text1"/>
          <w:sz w:val="28"/>
          <w:szCs w:val="28"/>
          <w:lang w:val="pt-BR"/>
        </w:rPr>
      </w:pPr>
      <w:r w:rsidRPr="00FD7D8A">
        <w:rPr>
          <w:b/>
          <w:color w:val="000000" w:themeColor="text1"/>
          <w:sz w:val="28"/>
          <w:szCs w:val="28"/>
          <w:lang w:val="pt-BR"/>
        </w:rPr>
        <w:t>1. Về giáo dục - đào tạo</w:t>
      </w:r>
    </w:p>
    <w:p w:rsidR="00EA086B" w:rsidRPr="00FD7D8A" w:rsidRDefault="00EA086B" w:rsidP="006D01ED">
      <w:pPr>
        <w:spacing w:beforeLines="20" w:before="48" w:afterLines="20" w:after="48" w:line="264" w:lineRule="auto"/>
        <w:ind w:firstLine="708"/>
        <w:jc w:val="both"/>
        <w:rPr>
          <w:color w:val="000000" w:themeColor="text1"/>
          <w:sz w:val="28"/>
          <w:szCs w:val="28"/>
        </w:rPr>
      </w:pPr>
      <w:r w:rsidRPr="00FD7D8A">
        <w:rPr>
          <w:color w:val="000000" w:themeColor="text1"/>
          <w:sz w:val="28"/>
          <w:szCs w:val="28"/>
        </w:rPr>
        <w:t>Tăng cường công tác tuyên truyền, phổ biến giáo dục pháp luật cho quản lý, giáo viên, nhân viên và học sinh; thực hiện tốt quy chế dân chủ ở trường họ</w:t>
      </w:r>
      <w:r w:rsidR="00010C03">
        <w:rPr>
          <w:color w:val="000000" w:themeColor="text1"/>
          <w:sz w:val="28"/>
          <w:szCs w:val="28"/>
        </w:rPr>
        <w:t>c,</w:t>
      </w:r>
      <w:r w:rsidRPr="00FD7D8A">
        <w:rPr>
          <w:color w:val="000000" w:themeColor="text1"/>
          <w:sz w:val="28"/>
          <w:szCs w:val="28"/>
        </w:rPr>
        <w:t xml:space="preserve"> </w:t>
      </w:r>
      <w:r w:rsidR="00010C03">
        <w:rPr>
          <w:color w:val="000000" w:themeColor="text1"/>
          <w:sz w:val="28"/>
          <w:szCs w:val="28"/>
        </w:rPr>
        <w:t>đảm bảo</w:t>
      </w:r>
      <w:r w:rsidRPr="00FD7D8A">
        <w:rPr>
          <w:color w:val="000000" w:themeColor="text1"/>
          <w:sz w:val="28"/>
          <w:szCs w:val="28"/>
        </w:rPr>
        <w:t xml:space="preserve"> cho giáo viên, nhân viên, phụ huynh và học sinh được quyền giám sát, kiểm tra, đóng góp ý kiến, tham gia vào các hoạt động của nhà trường; tích cực tuyên truyền, </w:t>
      </w:r>
      <w:r w:rsidRPr="00FD7D8A">
        <w:rPr>
          <w:color w:val="000000" w:themeColor="text1"/>
          <w:sz w:val="28"/>
          <w:szCs w:val="28"/>
        </w:rPr>
        <w:lastRenderedPageBreak/>
        <w:t xml:space="preserve">vận động để duy trì, giữ vững số lượng học sinh đến cuối năm học, đặc biệt các đơn vị THCS có học sinh bỏ học tiếp tục vận động học sinh bỏ học trở lại trường; rà soát các đối tượng CBQL thuộc diện bổ nhiệm lại và kéo dài thời gian giữ chức vụ quản lý để thực hiện quy trình đúng thời gian quy định; chỉ đạo các trường mầm non, tiểu học, THCS chưa đạt chuẩn quốc gia hoặc trong lộ trình xây dựng trường đạt chuẩn quốc gia năm 2023 rà soát sắp xếp lại hệ thống phòng học, phòng học bộ môn, khối phòng hành chính quản trị, khối phòng hỗ trợ học tập, nhà vệ sinh, khuôn viên, sân chơi, bãi tập đảm bảo đạt tiêu chuẩn cơ sở vật chất và hoàn thành quy trình tự đánh giá. </w:t>
      </w:r>
    </w:p>
    <w:p w:rsidR="00EA086B" w:rsidRPr="00FD7D8A" w:rsidRDefault="00EA086B" w:rsidP="006D01ED">
      <w:pPr>
        <w:widowControl w:val="0"/>
        <w:spacing w:beforeLines="20" w:before="48" w:afterLines="20" w:after="48" w:line="264" w:lineRule="auto"/>
        <w:ind w:firstLine="709"/>
        <w:jc w:val="both"/>
        <w:rPr>
          <w:b/>
          <w:color w:val="000000" w:themeColor="text1"/>
          <w:sz w:val="28"/>
          <w:szCs w:val="28"/>
          <w:lang w:val="pt-BR"/>
        </w:rPr>
      </w:pPr>
      <w:r w:rsidRPr="00FD7D8A">
        <w:rPr>
          <w:b/>
          <w:color w:val="000000" w:themeColor="text1"/>
          <w:sz w:val="28"/>
          <w:szCs w:val="28"/>
          <w:lang w:val="pt-BR"/>
        </w:rPr>
        <w:t>2. Về y tế và chăm sóc sức khỏe nhân dân</w:t>
      </w:r>
    </w:p>
    <w:p w:rsidR="00EA086B" w:rsidRPr="00FD7D8A" w:rsidRDefault="00EA086B" w:rsidP="006D01ED">
      <w:pPr>
        <w:spacing w:beforeLines="20" w:before="48" w:afterLines="20" w:after="48" w:line="264" w:lineRule="auto"/>
        <w:ind w:firstLine="709"/>
        <w:jc w:val="both"/>
        <w:rPr>
          <w:color w:val="000000" w:themeColor="text1"/>
          <w:sz w:val="28"/>
          <w:szCs w:val="28"/>
        </w:rPr>
      </w:pPr>
      <w:r w:rsidRPr="00FD7D8A">
        <w:rPr>
          <w:color w:val="000000" w:themeColor="text1"/>
          <w:sz w:val="28"/>
          <w:szCs w:val="28"/>
        </w:rPr>
        <w:t xml:space="preserve">Công tác bảo vệ và chăm sóc sức khỏe nhân dân được thực hiện tốt, đáp ứng đầy đủ nhu cầu khám, điều trị cho người dân tại các tuyến trên địa bàn huyện; các phòng, ban, đơn vị liên quan và cơ sở y tế các tuyến làm tốt công tác phòng chống dịch trên địa bàn </w:t>
      </w:r>
      <w:r w:rsidRPr="00FD7D8A">
        <w:rPr>
          <w:i/>
          <w:color w:val="000000" w:themeColor="text1"/>
          <w:sz w:val="28"/>
          <w:szCs w:val="28"/>
        </w:rPr>
        <w:t xml:space="preserve">(COVID-19, Sốt xuất huyết …) </w:t>
      </w:r>
      <w:r w:rsidRPr="00FD7D8A">
        <w:rPr>
          <w:color w:val="000000" w:themeColor="text1"/>
          <w:sz w:val="28"/>
          <w:szCs w:val="28"/>
        </w:rPr>
        <w:t>và thực hiện công tác tiêm vắc xin Covid cho người dân theo kế hoạch; thực hiện</w:t>
      </w:r>
      <w:r w:rsidRPr="00FD7D8A">
        <w:rPr>
          <w:color w:val="000000" w:themeColor="text1"/>
          <w:sz w:val="28"/>
          <w:szCs w:val="28"/>
          <w:lang w:val="vi-VN"/>
        </w:rPr>
        <w:t xml:space="preserve"> công tác </w:t>
      </w:r>
      <w:r w:rsidRPr="00FD7D8A">
        <w:rPr>
          <w:color w:val="000000" w:themeColor="text1"/>
          <w:sz w:val="28"/>
          <w:szCs w:val="28"/>
        </w:rPr>
        <w:t xml:space="preserve">thanh tra, </w:t>
      </w:r>
      <w:r w:rsidRPr="00FD7D8A">
        <w:rPr>
          <w:color w:val="000000" w:themeColor="text1"/>
          <w:sz w:val="28"/>
          <w:szCs w:val="28"/>
          <w:lang w:val="vi-VN"/>
        </w:rPr>
        <w:t>kiểm tra</w:t>
      </w:r>
      <w:r w:rsidRPr="00FD7D8A">
        <w:rPr>
          <w:color w:val="000000" w:themeColor="text1"/>
          <w:sz w:val="28"/>
          <w:szCs w:val="28"/>
        </w:rPr>
        <w:t xml:space="preserve">, tuyên truyền về công tác an toàn thực phẩm, </w:t>
      </w:r>
      <w:r w:rsidRPr="00FD7D8A">
        <w:rPr>
          <w:color w:val="000000" w:themeColor="text1"/>
          <w:sz w:val="28"/>
          <w:szCs w:val="28"/>
          <w:lang w:val="vi-VN"/>
        </w:rPr>
        <w:t>hành nghề y dược tư nhân</w:t>
      </w:r>
      <w:r w:rsidRPr="00FD7D8A">
        <w:rPr>
          <w:color w:val="000000" w:themeColor="text1"/>
          <w:sz w:val="28"/>
          <w:szCs w:val="28"/>
        </w:rPr>
        <w:t xml:space="preserve"> trên địa bàn. </w:t>
      </w:r>
    </w:p>
    <w:p w:rsidR="00EA086B" w:rsidRPr="00115AEC" w:rsidRDefault="00EA086B" w:rsidP="006D01ED">
      <w:pPr>
        <w:widowControl w:val="0"/>
        <w:spacing w:beforeLines="20" w:before="48" w:afterLines="20" w:after="48" w:line="264" w:lineRule="auto"/>
        <w:ind w:firstLine="709"/>
        <w:jc w:val="both"/>
        <w:rPr>
          <w:b/>
          <w:color w:val="000000" w:themeColor="text1"/>
          <w:sz w:val="28"/>
          <w:szCs w:val="28"/>
        </w:rPr>
      </w:pPr>
      <w:r w:rsidRPr="00FD7D8A">
        <w:rPr>
          <w:b/>
          <w:color w:val="000000" w:themeColor="text1"/>
          <w:sz w:val="28"/>
          <w:szCs w:val="28"/>
          <w:lang w:val="vi-VN"/>
        </w:rPr>
        <w:t xml:space="preserve">3. Công </w:t>
      </w:r>
      <w:r w:rsidRPr="00115AEC">
        <w:rPr>
          <w:b/>
          <w:color w:val="000000" w:themeColor="text1"/>
          <w:sz w:val="28"/>
          <w:szCs w:val="28"/>
          <w:lang w:val="vi-VN"/>
        </w:rPr>
        <w:t xml:space="preserve">tác </w:t>
      </w:r>
      <w:r w:rsidR="00DD3264" w:rsidRPr="00115AEC">
        <w:rPr>
          <w:b/>
          <w:color w:val="000000" w:themeColor="text1"/>
          <w:sz w:val="28"/>
          <w:szCs w:val="28"/>
          <w:lang w:val="vi-VN"/>
        </w:rPr>
        <w:t>L</w:t>
      </w:r>
      <w:r w:rsidRPr="00115AEC">
        <w:rPr>
          <w:b/>
          <w:color w:val="000000" w:themeColor="text1"/>
          <w:sz w:val="28"/>
          <w:szCs w:val="28"/>
          <w:lang w:val="vi-VN"/>
        </w:rPr>
        <w:t>ao động</w:t>
      </w:r>
      <w:r w:rsidR="00DD3264" w:rsidRPr="00115AEC">
        <w:rPr>
          <w:b/>
          <w:color w:val="000000" w:themeColor="text1"/>
          <w:sz w:val="28"/>
          <w:szCs w:val="28"/>
        </w:rPr>
        <w:t xml:space="preserve"> - </w:t>
      </w:r>
      <w:r w:rsidR="00DD3264" w:rsidRPr="00115AEC">
        <w:rPr>
          <w:b/>
          <w:color w:val="000000" w:themeColor="text1"/>
          <w:sz w:val="28"/>
          <w:szCs w:val="28"/>
          <w:lang w:val="vi-VN"/>
        </w:rPr>
        <w:t>T</w:t>
      </w:r>
      <w:r w:rsidRPr="00115AEC">
        <w:rPr>
          <w:b/>
          <w:color w:val="000000" w:themeColor="text1"/>
          <w:sz w:val="28"/>
          <w:szCs w:val="28"/>
          <w:lang w:val="vi-VN"/>
        </w:rPr>
        <w:t xml:space="preserve">hương binh và </w:t>
      </w:r>
      <w:r w:rsidR="00DD3264" w:rsidRPr="00115AEC">
        <w:rPr>
          <w:b/>
          <w:color w:val="000000" w:themeColor="text1"/>
          <w:sz w:val="28"/>
          <w:szCs w:val="28"/>
          <w:lang w:val="vi-VN"/>
        </w:rPr>
        <w:t>X</w:t>
      </w:r>
      <w:r w:rsidRPr="00115AEC">
        <w:rPr>
          <w:b/>
          <w:color w:val="000000" w:themeColor="text1"/>
          <w:sz w:val="28"/>
          <w:szCs w:val="28"/>
          <w:lang w:val="vi-VN"/>
        </w:rPr>
        <w:t>ã hội</w:t>
      </w:r>
    </w:p>
    <w:p w:rsidR="00EA086B" w:rsidRPr="00FD7D8A" w:rsidRDefault="00EA086B" w:rsidP="006D01ED">
      <w:pPr>
        <w:spacing w:beforeLines="20" w:before="48" w:afterLines="20" w:after="48" w:line="264" w:lineRule="auto"/>
        <w:ind w:firstLine="709"/>
        <w:jc w:val="both"/>
        <w:rPr>
          <w:color w:val="000000" w:themeColor="text1"/>
          <w:sz w:val="28"/>
          <w:szCs w:val="28"/>
        </w:rPr>
      </w:pPr>
      <w:r w:rsidRPr="00FD7D8A">
        <w:rPr>
          <w:color w:val="000000" w:themeColor="text1"/>
          <w:sz w:val="28"/>
          <w:szCs w:val="28"/>
          <w:lang w:val="es-ES"/>
        </w:rPr>
        <w:t xml:space="preserve">Đã giải quyết kịp thời, đầy đủ các chế độ chính sách đối với người có công, thương binh, liệt sĩ và đối tượng bảo trợ xã hội đảm bảo theo quy định hiện hành của Nhà nước </w:t>
      </w:r>
      <w:r w:rsidRPr="00FD7D8A">
        <w:rPr>
          <w:color w:val="000000" w:themeColor="text1"/>
          <w:sz w:val="28"/>
          <w:szCs w:val="28"/>
          <w:vertAlign w:val="superscript"/>
          <w:lang w:val="es-ES"/>
        </w:rPr>
        <w:t>(</w:t>
      </w:r>
      <w:r w:rsidRPr="00FD7D8A">
        <w:rPr>
          <w:rStyle w:val="FootnoteReference"/>
          <w:color w:val="000000" w:themeColor="text1"/>
          <w:sz w:val="28"/>
          <w:szCs w:val="28"/>
          <w:lang w:val="es-ES"/>
        </w:rPr>
        <w:footnoteReference w:id="10"/>
      </w:r>
      <w:r w:rsidRPr="00FD7D8A">
        <w:rPr>
          <w:color w:val="000000" w:themeColor="text1"/>
          <w:sz w:val="28"/>
          <w:szCs w:val="28"/>
          <w:vertAlign w:val="superscript"/>
          <w:lang w:val="es-ES"/>
        </w:rPr>
        <w:t>)</w:t>
      </w:r>
      <w:r w:rsidRPr="00FD7D8A">
        <w:rPr>
          <w:color w:val="000000" w:themeColor="text1"/>
          <w:sz w:val="28"/>
          <w:szCs w:val="28"/>
          <w:lang w:val="es-ES"/>
        </w:rPr>
        <w:t xml:space="preserve">; </w:t>
      </w:r>
      <w:r w:rsidRPr="00FD7D8A">
        <w:rPr>
          <w:color w:val="000000" w:themeColor="text1"/>
          <w:sz w:val="28"/>
          <w:szCs w:val="28"/>
        </w:rPr>
        <w:t>tổ chức Hội nghị tăng cường phối hợp công tác đưa người lao động đi làm việc ở nước ngoài theo hợp đồng trong năm 2023 và những năm tiếp theo; xây dựng Kế hoạch hỗ trợ phát triển thị trường lao động đến năm 2030 trên địa bàn huyện; t</w:t>
      </w:r>
      <w:r w:rsidRPr="00FD7D8A">
        <w:rPr>
          <w:color w:val="000000" w:themeColor="text1"/>
          <w:sz w:val="28"/>
          <w:szCs w:val="28"/>
          <w:lang w:val="vi-VN"/>
        </w:rPr>
        <w:t>ăng cường công tác kiểm tra, giám sát việc thực hiện chính sách bảo trợ xã hội tại các xã; hướng dẫn cấp xã tiếp tục thu thập và cập nhật, khai thác sử dụng có hiệu quả dữ liệu phần mềm thông tin về đối tượng bảo trợ xã hội</w:t>
      </w:r>
      <w:r w:rsidRPr="00FD7D8A">
        <w:rPr>
          <w:rFonts w:eastAsia="Times New Roman"/>
          <w:color w:val="000000" w:themeColor="text1"/>
          <w:sz w:val="28"/>
          <w:szCs w:val="28"/>
        </w:rPr>
        <w:t xml:space="preserve">; về công tác giảm nghèo đã </w:t>
      </w:r>
      <w:r w:rsidRPr="00FD7D8A">
        <w:rPr>
          <w:color w:val="000000" w:themeColor="text1"/>
          <w:sz w:val="28"/>
          <w:szCs w:val="28"/>
        </w:rPr>
        <w:t>t</w:t>
      </w:r>
      <w:r w:rsidRPr="00FD7D8A">
        <w:rPr>
          <w:color w:val="000000" w:themeColor="text1"/>
          <w:sz w:val="28"/>
          <w:szCs w:val="28"/>
          <w:lang w:val="vi-VN"/>
        </w:rPr>
        <w:t>riển khai rà soát, hướng dẫn hồ sơ thủ tục các đơn vị tham gia thực hiện Đa dạng hoá sinh kế, mô hình giảm nghèo</w:t>
      </w:r>
      <w:r w:rsidRPr="00FD7D8A">
        <w:rPr>
          <w:color w:val="000000" w:themeColor="text1"/>
          <w:sz w:val="28"/>
          <w:szCs w:val="28"/>
        </w:rPr>
        <w:t xml:space="preserve"> và </w:t>
      </w:r>
      <w:r w:rsidRPr="00FD7D8A">
        <w:rPr>
          <w:color w:val="000000" w:themeColor="text1"/>
          <w:sz w:val="28"/>
          <w:szCs w:val="28"/>
          <w:lang w:val="vi-VN"/>
        </w:rPr>
        <w:t>thành lập Đoàn giám sát, đánh giá Chương trình để Giám sát việc chỉ đạo, điều hành của cấp huyện, cấp xã trong tổ chức thực hiện chương trình Triển khai thực hiện các văn bản chỉ đạo, hướng dẫn của Trung ương và của tỉnh, của huyện liên quan đến việc thực hiện Chương trình</w:t>
      </w:r>
      <w:r w:rsidRPr="00FD7D8A">
        <w:rPr>
          <w:color w:val="000000" w:themeColor="text1"/>
          <w:sz w:val="28"/>
          <w:szCs w:val="28"/>
        </w:rPr>
        <w:t>.</w:t>
      </w:r>
    </w:p>
    <w:p w:rsidR="00EA086B" w:rsidRPr="00115AEC" w:rsidRDefault="00EA086B" w:rsidP="006D01ED">
      <w:pPr>
        <w:spacing w:beforeLines="20" w:before="48" w:afterLines="20" w:after="48" w:line="264" w:lineRule="auto"/>
        <w:ind w:firstLine="720"/>
        <w:jc w:val="both"/>
        <w:rPr>
          <w:b/>
          <w:color w:val="000000" w:themeColor="text1"/>
          <w:sz w:val="28"/>
          <w:szCs w:val="28"/>
          <w:lang w:val="es-ES"/>
        </w:rPr>
      </w:pPr>
      <w:r w:rsidRPr="00115AEC">
        <w:rPr>
          <w:b/>
          <w:color w:val="000000" w:themeColor="text1"/>
          <w:sz w:val="28"/>
          <w:szCs w:val="28"/>
          <w:lang w:val="es-ES"/>
        </w:rPr>
        <w:t xml:space="preserve">4. Về </w:t>
      </w:r>
      <w:r w:rsidR="00DD3264" w:rsidRPr="00115AEC">
        <w:rPr>
          <w:b/>
          <w:color w:val="000000" w:themeColor="text1"/>
          <w:sz w:val="28"/>
          <w:szCs w:val="28"/>
          <w:lang w:val="es-ES"/>
        </w:rPr>
        <w:t>V</w:t>
      </w:r>
      <w:r w:rsidRPr="00115AEC">
        <w:rPr>
          <w:b/>
          <w:color w:val="000000" w:themeColor="text1"/>
          <w:sz w:val="28"/>
          <w:szCs w:val="28"/>
          <w:lang w:val="es-ES"/>
        </w:rPr>
        <w:t xml:space="preserve">ăn hóa thông tin và </w:t>
      </w:r>
      <w:r w:rsidR="00DD3264" w:rsidRPr="00115AEC">
        <w:rPr>
          <w:b/>
          <w:color w:val="000000" w:themeColor="text1"/>
          <w:sz w:val="28"/>
          <w:szCs w:val="28"/>
          <w:lang w:val="es-ES"/>
        </w:rPr>
        <w:t>T</w:t>
      </w:r>
      <w:r w:rsidRPr="00115AEC">
        <w:rPr>
          <w:b/>
          <w:color w:val="000000" w:themeColor="text1"/>
          <w:sz w:val="28"/>
          <w:szCs w:val="28"/>
          <w:lang w:val="es-ES"/>
        </w:rPr>
        <w:t>hể dục thể thao</w:t>
      </w:r>
    </w:p>
    <w:p w:rsidR="00EA086B" w:rsidRPr="00FD7D8A" w:rsidRDefault="00EA086B" w:rsidP="006D01ED">
      <w:pPr>
        <w:spacing w:beforeLines="20" w:before="48" w:afterLines="20" w:after="48" w:line="264" w:lineRule="auto"/>
        <w:ind w:firstLine="720"/>
        <w:jc w:val="both"/>
        <w:rPr>
          <w:color w:val="000000" w:themeColor="text1"/>
          <w:sz w:val="28"/>
          <w:szCs w:val="28"/>
        </w:rPr>
      </w:pPr>
      <w:r w:rsidRPr="00FD7D8A">
        <w:rPr>
          <w:color w:val="000000" w:themeColor="text1"/>
          <w:sz w:val="28"/>
          <w:szCs w:val="28"/>
        </w:rPr>
        <w:lastRenderedPageBreak/>
        <w:t>Trong tháng 4 năm 2023 tập trung tuyên truyền kỷ niệm 48 năm Ngày giải phóng miền Nam, thống nhất đất nước (30/4/1975 – 30/4/2023) và 137 năm Ngày Quốc tế Lao động (01/5/1886 – 01/5/2023); b</w:t>
      </w:r>
      <w:r w:rsidRPr="00FD7D8A">
        <w:rPr>
          <w:color w:val="000000" w:themeColor="text1"/>
          <w:sz w:val="28"/>
          <w:szCs w:val="28"/>
          <w:lang w:val="vi-VN"/>
        </w:rPr>
        <w:t>an hành các kế hoạch, công văn về tăng cường công tác quản lý nhà nước các lĩnh vực văn hóa và thông tin trên địa bàn huyện</w:t>
      </w:r>
      <w:r w:rsidRPr="00FD7D8A">
        <w:rPr>
          <w:color w:val="000000" w:themeColor="text1"/>
          <w:sz w:val="28"/>
          <w:szCs w:val="28"/>
        </w:rPr>
        <w:t>; kiểm tra, chỉ đạo các hoạt động tại các điểm du lịch của huyện như Đền Thánh Mẫu Liễu Hạnh, các di tích lịch sử - văn hóa trên địa bàn huyện, đặc biệt tổ chức thành công Ngày Giỗ Mẫu (3/3 Âm lịch) tại Đền Thánh Mẫu Liễu Hạnh, thu hút hơn 5.000 lượt nhân dân và du khách tham gia; t</w:t>
      </w:r>
      <w:r w:rsidRPr="00FD7D8A">
        <w:rPr>
          <w:color w:val="000000" w:themeColor="text1"/>
          <w:sz w:val="28"/>
          <w:szCs w:val="28"/>
          <w:lang w:val="vi-VN"/>
        </w:rPr>
        <w:t>hực hiện, giải quyết các thủ tục hành chính theo đúng quy định, tạo điều kiện thuận lợi để người dân và doanh nghiệp hoàn thiện hồ sơ, giấy phép theo quy định</w:t>
      </w:r>
      <w:r w:rsidRPr="00FD7D8A">
        <w:rPr>
          <w:color w:val="000000" w:themeColor="text1"/>
          <w:sz w:val="28"/>
          <w:szCs w:val="28"/>
        </w:rPr>
        <w:t>; hướng dẫn UBND các xã tiếp tục tuyên truyền phòng, chống dịch Covid-19 trên hệ thống Đài truyền thanh cơ sở.</w:t>
      </w:r>
    </w:p>
    <w:p w:rsidR="00C531A9" w:rsidRPr="00FD7D8A" w:rsidRDefault="00C531A9" w:rsidP="006D01ED">
      <w:pPr>
        <w:spacing w:beforeLines="20" w:before="48" w:afterLines="20" w:after="48" w:line="264" w:lineRule="auto"/>
        <w:ind w:firstLine="709"/>
        <w:jc w:val="both"/>
        <w:rPr>
          <w:b/>
          <w:color w:val="000000" w:themeColor="text1"/>
          <w:spacing w:val="4"/>
          <w:sz w:val="28"/>
          <w:szCs w:val="28"/>
        </w:rPr>
      </w:pPr>
      <w:r w:rsidRPr="00FD7D8A">
        <w:rPr>
          <w:b/>
          <w:color w:val="000000" w:themeColor="text1"/>
          <w:spacing w:val="4"/>
          <w:sz w:val="28"/>
          <w:szCs w:val="28"/>
        </w:rPr>
        <w:t>5. Công tác tôn giáo</w:t>
      </w:r>
    </w:p>
    <w:p w:rsidR="00C531A9" w:rsidRPr="00FD7D8A" w:rsidRDefault="00C531A9" w:rsidP="006D01ED">
      <w:pPr>
        <w:spacing w:beforeLines="20" w:before="48" w:afterLines="20" w:after="48" w:line="264" w:lineRule="auto"/>
        <w:ind w:right="-1" w:firstLine="709"/>
        <w:jc w:val="both"/>
        <w:rPr>
          <w:color w:val="000000" w:themeColor="text1"/>
          <w:sz w:val="28"/>
          <w:szCs w:val="28"/>
          <w:lang w:val="nl-NL"/>
        </w:rPr>
      </w:pPr>
      <w:r w:rsidRPr="00FD7D8A">
        <w:rPr>
          <w:color w:val="000000" w:themeColor="text1"/>
          <w:sz w:val="28"/>
          <w:szCs w:val="28"/>
          <w:lang w:val="nl-NL"/>
        </w:rPr>
        <w:t>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rsidR="00C531A9" w:rsidRPr="00FD7D8A" w:rsidRDefault="00C531A9" w:rsidP="006D01ED">
      <w:pPr>
        <w:spacing w:beforeLines="20" w:before="48" w:afterLines="20" w:after="48" w:line="264" w:lineRule="auto"/>
        <w:ind w:firstLine="709"/>
        <w:jc w:val="both"/>
        <w:rPr>
          <w:b/>
          <w:color w:val="000000" w:themeColor="text1"/>
          <w:spacing w:val="4"/>
          <w:sz w:val="28"/>
          <w:szCs w:val="28"/>
        </w:rPr>
      </w:pPr>
      <w:r w:rsidRPr="00FD7D8A">
        <w:rPr>
          <w:b/>
          <w:color w:val="000000" w:themeColor="text1"/>
          <w:spacing w:val="4"/>
          <w:sz w:val="28"/>
          <w:szCs w:val="28"/>
        </w:rPr>
        <w:t>6. Công tác thi đua khen thưởng</w:t>
      </w:r>
    </w:p>
    <w:p w:rsidR="00C531A9" w:rsidRPr="00FD7D8A" w:rsidRDefault="00C531A9" w:rsidP="006D01ED">
      <w:pPr>
        <w:spacing w:beforeLines="20" w:before="48" w:afterLines="20" w:after="48" w:line="264" w:lineRule="auto"/>
        <w:ind w:right="-1" w:firstLine="709"/>
        <w:jc w:val="both"/>
        <w:rPr>
          <w:color w:val="000000" w:themeColor="text1"/>
          <w:sz w:val="28"/>
          <w:szCs w:val="28"/>
          <w:lang w:val="nl-NL"/>
        </w:rPr>
      </w:pPr>
      <w:bookmarkStart w:id="1" w:name="_Hlk66201054"/>
      <w:r w:rsidRPr="00FD7D8A">
        <w:rPr>
          <w:color w:val="000000" w:themeColor="text1"/>
          <w:sz w:val="28"/>
          <w:szCs w:val="28"/>
          <w:lang w:val="nl-NL"/>
        </w:rPr>
        <w:t xml:space="preserve">Ban hành Quyết địnhbiểu dương, khen thưởng đột xuất đối với các tập thể, cá nhân đạt thành tích cao trongcông tác.Tổ chức cấp giấy chứng nhận đối với các đối tượng được tặng thưởng huân chương trong kháng chiến nhằm giải quyết chế độ người có công. </w:t>
      </w:r>
    </w:p>
    <w:bookmarkEnd w:id="1"/>
    <w:p w:rsidR="00C531A9" w:rsidRPr="00FD7D8A" w:rsidRDefault="00C531A9" w:rsidP="006D01ED">
      <w:pPr>
        <w:spacing w:beforeLines="20" w:before="48" w:afterLines="20" w:after="48" w:line="264" w:lineRule="auto"/>
        <w:ind w:right="-1" w:firstLine="709"/>
        <w:jc w:val="both"/>
        <w:rPr>
          <w:b/>
          <w:color w:val="000000" w:themeColor="text1"/>
          <w:spacing w:val="4"/>
          <w:sz w:val="28"/>
          <w:szCs w:val="28"/>
          <w:lang w:val="nl-NL"/>
        </w:rPr>
      </w:pPr>
      <w:r w:rsidRPr="00FD7D8A">
        <w:rPr>
          <w:b/>
          <w:color w:val="000000" w:themeColor="text1"/>
          <w:spacing w:val="4"/>
          <w:sz w:val="28"/>
          <w:szCs w:val="28"/>
          <w:lang w:val="nl-NL"/>
        </w:rPr>
        <w:t>III. Lĩnh vực nội chính</w:t>
      </w:r>
    </w:p>
    <w:p w:rsidR="00C531A9" w:rsidRPr="00FD7D8A" w:rsidRDefault="00C531A9" w:rsidP="006D01ED">
      <w:pPr>
        <w:spacing w:beforeLines="20" w:before="48" w:afterLines="20" w:after="48" w:line="264" w:lineRule="auto"/>
        <w:ind w:right="-1" w:firstLine="709"/>
        <w:jc w:val="both"/>
        <w:rPr>
          <w:b/>
          <w:color w:val="000000" w:themeColor="text1"/>
          <w:spacing w:val="4"/>
          <w:sz w:val="28"/>
          <w:szCs w:val="28"/>
          <w:lang w:val="nl-NL"/>
        </w:rPr>
      </w:pPr>
      <w:r w:rsidRPr="00FD7D8A">
        <w:rPr>
          <w:b/>
          <w:color w:val="000000" w:themeColor="text1"/>
          <w:spacing w:val="4"/>
          <w:sz w:val="28"/>
          <w:szCs w:val="28"/>
          <w:lang w:val="nl-NL"/>
        </w:rPr>
        <w:t>1. Công tác quân sự, quốc phòng</w:t>
      </w:r>
    </w:p>
    <w:p w:rsidR="00C531A9" w:rsidRPr="00FD7D8A" w:rsidRDefault="00C531A9" w:rsidP="006D01ED">
      <w:pPr>
        <w:spacing w:beforeLines="20" w:before="48" w:afterLines="20" w:after="48" w:line="264" w:lineRule="auto"/>
        <w:ind w:right="-1" w:firstLine="709"/>
        <w:jc w:val="both"/>
        <w:rPr>
          <w:color w:val="000000" w:themeColor="text1"/>
          <w:sz w:val="28"/>
          <w:szCs w:val="28"/>
        </w:rPr>
      </w:pPr>
      <w:r w:rsidRPr="00FD7D8A">
        <w:rPr>
          <w:color w:val="000000" w:themeColor="text1"/>
          <w:spacing w:val="4"/>
          <w:sz w:val="28"/>
          <w:szCs w:val="28"/>
          <w:lang w:val="nl-NL"/>
        </w:rPr>
        <w:t xml:space="preserve">Duy trì nghiêm chế độ trực sẵn sàng chiến đấu, tổ chức hệ thống trực chỉ huy, trực ban, trực chiến nghiêm túc, đúng quy định, tuần tra canh gác bảo đảm an toàn các mục tiêu trên địa bàn quản lý. Thực hiện tốt công tác chính sách hậu phương Quân đội. </w:t>
      </w:r>
      <w:r w:rsidRPr="00FD7D8A">
        <w:rPr>
          <w:color w:val="000000" w:themeColor="text1"/>
          <w:spacing w:val="4"/>
          <w:sz w:val="28"/>
          <w:szCs w:val="28"/>
        </w:rPr>
        <w:t xml:space="preserve">Quản lý chặt chẽ nhân lực, tàu thuyền, phương tiện dân sự tham gia bảo vệ chủ quyền biển, đảo theo Nghị định 30/2010/NĐ-CP </w:t>
      </w:r>
      <w:r w:rsidRPr="00FD7D8A">
        <w:rPr>
          <w:color w:val="000000" w:themeColor="text1"/>
          <w:sz w:val="28"/>
          <w:szCs w:val="28"/>
        </w:rPr>
        <w:t>của Chính phủ.</w:t>
      </w:r>
    </w:p>
    <w:p w:rsidR="00C531A9" w:rsidRPr="00FD7D8A" w:rsidRDefault="00C531A9" w:rsidP="006D01ED">
      <w:pPr>
        <w:spacing w:beforeLines="20" w:before="48" w:afterLines="20" w:after="48" w:line="264" w:lineRule="auto"/>
        <w:ind w:right="-1" w:firstLine="709"/>
        <w:jc w:val="both"/>
        <w:rPr>
          <w:b/>
          <w:color w:val="000000" w:themeColor="text1"/>
          <w:spacing w:val="4"/>
          <w:sz w:val="28"/>
          <w:szCs w:val="28"/>
        </w:rPr>
      </w:pPr>
      <w:r w:rsidRPr="00FD7D8A">
        <w:rPr>
          <w:b/>
          <w:color w:val="000000" w:themeColor="text1"/>
          <w:spacing w:val="4"/>
          <w:sz w:val="28"/>
          <w:szCs w:val="28"/>
        </w:rPr>
        <w:t>2. Công tác an ninh trật tự</w:t>
      </w:r>
    </w:p>
    <w:p w:rsidR="00C531A9" w:rsidRPr="00FD7D8A" w:rsidRDefault="00C531A9" w:rsidP="006D01ED">
      <w:pPr>
        <w:spacing w:beforeLines="20" w:before="48" w:afterLines="20" w:after="48" w:line="264" w:lineRule="auto"/>
        <w:ind w:firstLine="709"/>
        <w:jc w:val="both"/>
        <w:rPr>
          <w:color w:val="000000" w:themeColor="text1"/>
          <w:spacing w:val="-2"/>
          <w:sz w:val="28"/>
          <w:szCs w:val="28"/>
        </w:rPr>
      </w:pPr>
      <w:r w:rsidRPr="00FD7D8A">
        <w:rPr>
          <w:color w:val="000000" w:themeColor="text1"/>
          <w:sz w:val="28"/>
          <w:szCs w:val="28"/>
          <w:lang w:val="nl-NL"/>
        </w:rPr>
        <w:t xml:space="preserve">Chỉ đạo lực lượng Công an huyện phối hợp với các ngành, địa phương liên quan đẩy mạnh công tác nắm tình hình tại cơ sở. Thực hiện tốt đảm bảo an ninh trật tự thi công các dự án trọng điểm trên địa bàn. Chỉ đạo, hướng dẫn các xã củng cố, phát huy tốt vai trò của các mô hình, điển hình tiên tiến trong phong trào Toàn dân bảo vệ an ninh Tổ quốc;  tăng cường phát huy hiệu quả mô hình “Kết nối Zalo - Bình yên thôn, xóm”. </w:t>
      </w:r>
      <w:r w:rsidRPr="00FD7D8A">
        <w:rPr>
          <w:color w:val="000000" w:themeColor="text1"/>
          <w:spacing w:val="-2"/>
          <w:sz w:val="28"/>
          <w:szCs w:val="28"/>
        </w:rPr>
        <w:t>Chủ động đấu tranh với các loại tội phạm và vi phạm pháp luật xảy ra trên địa bàn. Đẩy mạnh tuần tra, kiểm soát về trật tự an toàn giao thông đường bộ, đường thủy nội địa nhằm kiềm chế tai nạn giao thông.</w:t>
      </w:r>
    </w:p>
    <w:p w:rsidR="00C531A9" w:rsidRPr="00FD7D8A" w:rsidRDefault="00C531A9" w:rsidP="006D01ED">
      <w:pPr>
        <w:widowControl w:val="0"/>
        <w:spacing w:beforeLines="20" w:before="48" w:afterLines="20" w:after="48" w:line="264" w:lineRule="auto"/>
        <w:ind w:firstLine="709"/>
        <w:jc w:val="both"/>
        <w:rPr>
          <w:color w:val="000000" w:themeColor="text1"/>
          <w:sz w:val="28"/>
          <w:szCs w:val="28"/>
          <w:lang w:val="nl-NL"/>
        </w:rPr>
      </w:pPr>
      <w:r w:rsidRPr="00FD7D8A">
        <w:rPr>
          <w:color w:val="000000" w:themeColor="text1"/>
          <w:sz w:val="28"/>
          <w:szCs w:val="28"/>
        </w:rPr>
        <w:t>Trong tháng 4, p</w:t>
      </w:r>
      <w:r w:rsidRPr="00FD7D8A">
        <w:rPr>
          <w:bCs/>
          <w:color w:val="000000" w:themeColor="text1"/>
          <w:sz w:val="28"/>
          <w:szCs w:val="28"/>
        </w:rPr>
        <w:t xml:space="preserve">hạm pháp hình sự trên địa bàn huyện </w:t>
      </w:r>
      <w:r w:rsidRPr="00FD7D8A">
        <w:rPr>
          <w:color w:val="000000" w:themeColor="text1"/>
          <w:sz w:val="28"/>
          <w:szCs w:val="28"/>
        </w:rPr>
        <w:t>x</w:t>
      </w:r>
      <w:r w:rsidRPr="00FD7D8A">
        <w:rPr>
          <w:color w:val="000000" w:themeColor="text1"/>
          <w:sz w:val="28"/>
          <w:szCs w:val="28"/>
          <w:lang w:val="nl-NL"/>
        </w:rPr>
        <w:t>ảy ra 07 vụ</w:t>
      </w:r>
      <w:r w:rsidRPr="00FD7D8A">
        <w:rPr>
          <w:color w:val="000000" w:themeColor="text1"/>
          <w:sz w:val="28"/>
          <w:szCs w:val="28"/>
          <w:vertAlign w:val="superscript"/>
          <w:lang w:val="nl-NL"/>
        </w:rPr>
        <w:t>(</w:t>
      </w:r>
      <w:r w:rsidRPr="00FD7D8A">
        <w:rPr>
          <w:rStyle w:val="FootnoteReference"/>
          <w:color w:val="000000" w:themeColor="text1"/>
          <w:sz w:val="28"/>
          <w:szCs w:val="28"/>
          <w:lang w:val="nl-NL"/>
        </w:rPr>
        <w:footnoteReference w:id="11"/>
      </w:r>
      <w:r w:rsidRPr="00FD7D8A">
        <w:rPr>
          <w:color w:val="000000" w:themeColor="text1"/>
          <w:sz w:val="28"/>
          <w:szCs w:val="28"/>
          <w:vertAlign w:val="superscript"/>
          <w:lang w:val="nl-NL"/>
        </w:rPr>
        <w:t>)</w:t>
      </w:r>
      <w:r w:rsidRPr="00FD7D8A">
        <w:rPr>
          <w:color w:val="000000" w:themeColor="text1"/>
          <w:sz w:val="28"/>
          <w:szCs w:val="28"/>
          <w:lang w:val="nl-NL"/>
        </w:rPr>
        <w:t xml:space="preserve">, làm 01 </w:t>
      </w:r>
      <w:r w:rsidRPr="00FD7D8A">
        <w:rPr>
          <w:color w:val="000000" w:themeColor="text1"/>
          <w:sz w:val="28"/>
          <w:szCs w:val="28"/>
          <w:lang w:val="nl-NL"/>
        </w:rPr>
        <w:lastRenderedPageBreak/>
        <w:t>người chết, 02 người bị thương, thiệt hại tài sản 10,72 triệu đồng; đã điều tra làm rõ 06/07vụ, bắt, lập hồ sơ xử lý 13 đối tượng, thu giữ 6,988 gram ma túy tổng hợp, thu hồi toàn bộ tài sản thiệt hại. CA huyện phát hiện, lập hồ sơ xử lý 04 vụ vi phạm pháp luật về môi trường, 01 vụ tệ nạn đánh bạc.</w:t>
      </w:r>
    </w:p>
    <w:p w:rsidR="00C531A9" w:rsidRPr="00FD7D8A" w:rsidRDefault="00C531A9" w:rsidP="006D01ED">
      <w:pPr>
        <w:spacing w:beforeLines="20" w:before="48" w:afterLines="20" w:after="48" w:line="264" w:lineRule="auto"/>
        <w:ind w:right="-1" w:firstLine="709"/>
        <w:jc w:val="both"/>
        <w:rPr>
          <w:b/>
          <w:color w:val="000000" w:themeColor="text1"/>
          <w:spacing w:val="4"/>
          <w:sz w:val="28"/>
          <w:szCs w:val="28"/>
          <w:lang w:val="nl-NL"/>
        </w:rPr>
      </w:pPr>
      <w:r w:rsidRPr="00FD7D8A">
        <w:rPr>
          <w:b/>
          <w:color w:val="000000" w:themeColor="text1"/>
          <w:spacing w:val="4"/>
          <w:sz w:val="28"/>
          <w:szCs w:val="28"/>
          <w:lang w:val="nl-NL"/>
        </w:rPr>
        <w:t>3. Công tác tư pháp</w:t>
      </w:r>
    </w:p>
    <w:p w:rsidR="00C531A9" w:rsidRPr="00FD7D8A" w:rsidRDefault="00C531A9" w:rsidP="006D01ED">
      <w:pPr>
        <w:spacing w:beforeLines="20" w:before="48" w:afterLines="20" w:after="48" w:line="264" w:lineRule="auto"/>
        <w:ind w:right="-1" w:firstLine="709"/>
        <w:jc w:val="both"/>
        <w:rPr>
          <w:color w:val="000000" w:themeColor="text1"/>
          <w:kern w:val="28"/>
          <w:sz w:val="28"/>
          <w:szCs w:val="28"/>
          <w:lang w:val="nl-NL"/>
        </w:rPr>
      </w:pPr>
      <w:r w:rsidRPr="00FD7D8A">
        <w:rPr>
          <w:color w:val="000000" w:themeColor="text1"/>
          <w:sz w:val="28"/>
          <w:szCs w:val="28"/>
          <w:lang w:val="nl-NL"/>
        </w:rPr>
        <w:t xml:space="preserve">Tiếp tục triển khai thực hiện các kế hoạch thực hiện nhiệm vụ công tác Tư pháp năm 2023. </w:t>
      </w:r>
      <w:r w:rsidRPr="00FD7D8A">
        <w:rPr>
          <w:rStyle w:val="Strong"/>
          <w:b w:val="0"/>
          <w:color w:val="000000" w:themeColor="text1"/>
          <w:sz w:val="28"/>
          <w:szCs w:val="28"/>
        </w:rPr>
        <w:t xml:space="preserve">Chỉ đạo, hướng dẫn các cơ quan, ban ngành, đoàn thể, UBND các xã </w:t>
      </w:r>
      <w:r w:rsidRPr="00FD7D8A">
        <w:rPr>
          <w:color w:val="000000" w:themeColor="text1"/>
          <w:sz w:val="28"/>
          <w:szCs w:val="28"/>
        </w:rPr>
        <w:t>thực hiện tốt công tác tuyên truyền, phổ biến giáo dục pháp luật tại đơn vị, địa phương.</w:t>
      </w:r>
      <w:r w:rsidRPr="00FD7D8A">
        <w:rPr>
          <w:color w:val="000000" w:themeColor="text1"/>
          <w:kern w:val="28"/>
          <w:sz w:val="28"/>
          <w:szCs w:val="28"/>
          <w:lang w:val="nl-NL"/>
        </w:rPr>
        <w:t xml:space="preserve"> Thực hiện tốt các nghiệp vụ hành chính tư pháp thuộc thẩm quyền.</w:t>
      </w:r>
    </w:p>
    <w:p w:rsidR="00C531A9" w:rsidRPr="00FD7D8A" w:rsidRDefault="00C531A9" w:rsidP="006D01ED">
      <w:pPr>
        <w:spacing w:beforeLines="20" w:before="48" w:afterLines="20" w:after="48" w:line="264" w:lineRule="auto"/>
        <w:ind w:right="-1" w:firstLine="709"/>
        <w:jc w:val="both"/>
        <w:rPr>
          <w:b/>
          <w:color w:val="000000" w:themeColor="text1"/>
          <w:spacing w:val="4"/>
          <w:sz w:val="28"/>
          <w:szCs w:val="28"/>
          <w:lang w:val="nl-NL"/>
        </w:rPr>
      </w:pPr>
      <w:r w:rsidRPr="00FD7D8A">
        <w:rPr>
          <w:b/>
          <w:color w:val="000000" w:themeColor="text1"/>
          <w:spacing w:val="4"/>
          <w:sz w:val="28"/>
          <w:szCs w:val="28"/>
          <w:lang w:val="nl-NL"/>
        </w:rPr>
        <w:t>4. Công tác thanh tra, tiếp dân, giải quyết đơn thư khiếu nại, tố cáo</w:t>
      </w:r>
    </w:p>
    <w:p w:rsidR="00C531A9" w:rsidRPr="00FD7D8A" w:rsidRDefault="00C531A9" w:rsidP="006D01ED">
      <w:pPr>
        <w:spacing w:beforeLines="20" w:before="48" w:afterLines="20" w:after="48" w:line="264" w:lineRule="auto"/>
        <w:ind w:right="-1" w:firstLine="709"/>
        <w:jc w:val="both"/>
        <w:rPr>
          <w:color w:val="000000" w:themeColor="text1"/>
          <w:sz w:val="28"/>
          <w:szCs w:val="28"/>
        </w:rPr>
      </w:pPr>
      <w:r w:rsidRPr="00FD7D8A">
        <w:rPr>
          <w:color w:val="000000" w:themeColor="text1"/>
          <w:sz w:val="28"/>
          <w:szCs w:val="28"/>
        </w:rPr>
        <w:t>Chỉ đạo thực hiện nghiêm túc theo đúng quy định về công tác thanh tra</w:t>
      </w:r>
      <w:r w:rsidRPr="00FD7D8A">
        <w:rPr>
          <w:color w:val="000000" w:themeColor="text1"/>
          <w:sz w:val="28"/>
          <w:szCs w:val="28"/>
          <w:vertAlign w:val="superscript"/>
        </w:rPr>
        <w:t>(</w:t>
      </w:r>
      <w:r w:rsidRPr="00FD7D8A">
        <w:rPr>
          <w:rStyle w:val="FootnoteReference"/>
          <w:color w:val="000000" w:themeColor="text1"/>
          <w:sz w:val="28"/>
          <w:szCs w:val="28"/>
        </w:rPr>
        <w:footnoteReference w:id="12"/>
      </w:r>
      <w:r w:rsidRPr="00FD7D8A">
        <w:rPr>
          <w:color w:val="000000" w:themeColor="text1"/>
          <w:sz w:val="28"/>
          <w:szCs w:val="28"/>
          <w:vertAlign w:val="superscript"/>
        </w:rPr>
        <w:t>)</w:t>
      </w:r>
      <w:r w:rsidRPr="00FD7D8A">
        <w:rPr>
          <w:color w:val="000000" w:themeColor="text1"/>
          <w:sz w:val="28"/>
          <w:szCs w:val="28"/>
        </w:rPr>
        <w:t>. Tiếp tục tiến hành rà soát và đôn đốc các đối tượng đã được thanh tra thực hiện nghiêm túc các kết luận, quyết định sau thanh tra</w:t>
      </w:r>
      <w:r w:rsidRPr="00FD7D8A">
        <w:rPr>
          <w:color w:val="000000" w:themeColor="text1"/>
          <w:sz w:val="28"/>
          <w:szCs w:val="28"/>
          <w:lang w:val="nl-NL"/>
        </w:rPr>
        <w:t xml:space="preserve">. Trong tháng, đã tổ chức tiếp công dân 08 lượt với 08 công dân. </w:t>
      </w:r>
      <w:r w:rsidRPr="00FD7D8A">
        <w:rPr>
          <w:color w:val="000000" w:themeColor="text1"/>
          <w:sz w:val="28"/>
          <w:szCs w:val="28"/>
        </w:rPr>
        <w:t xml:space="preserve">Nội dung công dân kiến nghị chủ yếu về lĩnh vực đất đai, tài nguyên môi trường. </w:t>
      </w:r>
    </w:p>
    <w:p w:rsidR="00C531A9" w:rsidRPr="00FD7D8A" w:rsidRDefault="00C531A9" w:rsidP="006D01ED">
      <w:pPr>
        <w:tabs>
          <w:tab w:val="num" w:pos="0"/>
        </w:tabs>
        <w:spacing w:beforeLines="20" w:before="48" w:afterLines="20" w:after="48" w:line="264" w:lineRule="auto"/>
        <w:ind w:right="-1" w:firstLine="709"/>
        <w:jc w:val="both"/>
        <w:rPr>
          <w:color w:val="000000" w:themeColor="text1"/>
          <w:sz w:val="28"/>
          <w:szCs w:val="28"/>
        </w:rPr>
      </w:pPr>
      <w:r w:rsidRPr="00FD7D8A">
        <w:rPr>
          <w:color w:val="000000" w:themeColor="text1"/>
          <w:spacing w:val="4"/>
          <w:sz w:val="28"/>
          <w:szCs w:val="28"/>
        </w:rPr>
        <w:t>Đ</w:t>
      </w:r>
      <w:r w:rsidRPr="00FD7D8A">
        <w:rPr>
          <w:color w:val="000000" w:themeColor="text1"/>
          <w:spacing w:val="4"/>
          <w:sz w:val="28"/>
          <w:szCs w:val="28"/>
          <w:lang w:val="vi-VN"/>
        </w:rPr>
        <w:t xml:space="preserve">ã tiếp nhận </w:t>
      </w:r>
      <w:r w:rsidRPr="00FD7D8A">
        <w:rPr>
          <w:color w:val="000000" w:themeColor="text1"/>
          <w:spacing w:val="4"/>
          <w:sz w:val="28"/>
          <w:szCs w:val="28"/>
          <w:lang w:val="nl-NL"/>
        </w:rPr>
        <w:t>39</w:t>
      </w:r>
      <w:r w:rsidRPr="00FD7D8A">
        <w:rPr>
          <w:color w:val="000000" w:themeColor="text1"/>
          <w:spacing w:val="4"/>
          <w:sz w:val="28"/>
          <w:szCs w:val="28"/>
          <w:lang w:val="vi-VN"/>
        </w:rPr>
        <w:t xml:space="preserve"> đơn thư khiếu nại, tố cáo, kiến nghị, phản ánh</w:t>
      </w:r>
      <w:r w:rsidRPr="00FD7D8A">
        <w:rPr>
          <w:color w:val="000000" w:themeColor="text1"/>
          <w:spacing w:val="4"/>
          <w:sz w:val="28"/>
          <w:szCs w:val="28"/>
        </w:rPr>
        <w:t>, trong đó có 32 đơn đủ điều kiện thụ lý giải quyết</w:t>
      </w:r>
      <w:r w:rsidRPr="00FD7D8A">
        <w:rPr>
          <w:color w:val="000000" w:themeColor="text1"/>
          <w:spacing w:val="4"/>
          <w:sz w:val="28"/>
          <w:szCs w:val="28"/>
          <w:lang w:val="vi-VN"/>
        </w:rPr>
        <w:t xml:space="preserve">. </w:t>
      </w:r>
      <w:r w:rsidRPr="00FD7D8A">
        <w:rPr>
          <w:color w:val="000000" w:themeColor="text1"/>
          <w:spacing w:val="4"/>
          <w:sz w:val="28"/>
          <w:szCs w:val="28"/>
        </w:rPr>
        <w:t xml:space="preserve">Hiện tại, các </w:t>
      </w:r>
      <w:r w:rsidRPr="00FD7D8A">
        <w:rPr>
          <w:color w:val="000000" w:themeColor="text1"/>
          <w:spacing w:val="4"/>
          <w:sz w:val="28"/>
          <w:szCs w:val="28"/>
          <w:lang w:val="vi-VN"/>
        </w:rPr>
        <w:t xml:space="preserve">đơn thư </w:t>
      </w:r>
      <w:r w:rsidRPr="00FD7D8A">
        <w:rPr>
          <w:color w:val="000000" w:themeColor="text1"/>
          <w:spacing w:val="4"/>
          <w:sz w:val="28"/>
          <w:szCs w:val="28"/>
        </w:rPr>
        <w:t xml:space="preserve">đã và </w:t>
      </w:r>
      <w:r w:rsidRPr="00FD7D8A">
        <w:rPr>
          <w:color w:val="000000" w:themeColor="text1"/>
          <w:spacing w:val="4"/>
          <w:sz w:val="28"/>
          <w:szCs w:val="28"/>
          <w:lang w:val="vi-VN"/>
        </w:rPr>
        <w:t>đang xác minh, giải quyết theo</w:t>
      </w:r>
      <w:r w:rsidRPr="00FD7D8A">
        <w:rPr>
          <w:color w:val="000000" w:themeColor="text1"/>
          <w:spacing w:val="4"/>
          <w:sz w:val="28"/>
          <w:szCs w:val="28"/>
        </w:rPr>
        <w:t xml:space="preserve"> quy định</w:t>
      </w:r>
      <w:r w:rsidRPr="00FD7D8A">
        <w:rPr>
          <w:color w:val="000000" w:themeColor="text1"/>
          <w:spacing w:val="4"/>
          <w:sz w:val="28"/>
          <w:szCs w:val="28"/>
          <w:vertAlign w:val="superscript"/>
        </w:rPr>
        <w:t>(</w:t>
      </w:r>
      <w:r w:rsidRPr="00FD7D8A">
        <w:rPr>
          <w:rStyle w:val="FootnoteReference"/>
          <w:color w:val="000000" w:themeColor="text1"/>
          <w:spacing w:val="4"/>
          <w:sz w:val="28"/>
          <w:szCs w:val="28"/>
        </w:rPr>
        <w:footnoteReference w:id="13"/>
      </w:r>
      <w:r w:rsidRPr="00FD7D8A">
        <w:rPr>
          <w:color w:val="000000" w:themeColor="text1"/>
          <w:spacing w:val="4"/>
          <w:sz w:val="28"/>
          <w:szCs w:val="28"/>
          <w:vertAlign w:val="superscript"/>
        </w:rPr>
        <w:t>)</w:t>
      </w:r>
      <w:r w:rsidRPr="00FD7D8A">
        <w:rPr>
          <w:color w:val="000000" w:themeColor="text1"/>
          <w:spacing w:val="4"/>
          <w:sz w:val="28"/>
          <w:szCs w:val="28"/>
        </w:rPr>
        <w:t>.</w:t>
      </w:r>
    </w:p>
    <w:p w:rsidR="00C531A9" w:rsidRPr="00FD7D8A" w:rsidRDefault="00C531A9" w:rsidP="006D01ED">
      <w:pPr>
        <w:spacing w:beforeLines="20" w:before="48" w:afterLines="20" w:after="48" w:line="264" w:lineRule="auto"/>
        <w:ind w:right="-1" w:firstLine="709"/>
        <w:jc w:val="both"/>
        <w:rPr>
          <w:b/>
          <w:color w:val="000000" w:themeColor="text1"/>
          <w:spacing w:val="4"/>
          <w:sz w:val="28"/>
          <w:szCs w:val="28"/>
        </w:rPr>
      </w:pPr>
      <w:r w:rsidRPr="00FD7D8A">
        <w:rPr>
          <w:b/>
          <w:color w:val="000000" w:themeColor="text1"/>
          <w:spacing w:val="4"/>
          <w:sz w:val="28"/>
          <w:szCs w:val="28"/>
          <w:lang w:val="vi-VN"/>
        </w:rPr>
        <w:t>5. Về công tác tổ chức bộ máy</w:t>
      </w:r>
      <w:r w:rsidRPr="00FD7D8A">
        <w:rPr>
          <w:b/>
          <w:color w:val="000000" w:themeColor="text1"/>
          <w:spacing w:val="4"/>
          <w:sz w:val="28"/>
          <w:szCs w:val="28"/>
        </w:rPr>
        <w:t>,</w:t>
      </w:r>
      <w:r w:rsidRPr="00FD7D8A">
        <w:rPr>
          <w:b/>
          <w:color w:val="000000" w:themeColor="text1"/>
          <w:spacing w:val="4"/>
          <w:sz w:val="28"/>
          <w:szCs w:val="28"/>
          <w:lang w:val="vi-VN"/>
        </w:rPr>
        <w:t xml:space="preserve"> xây dựng chính quyền </w:t>
      </w:r>
      <w:r w:rsidRPr="00FD7D8A">
        <w:rPr>
          <w:b/>
          <w:color w:val="000000" w:themeColor="text1"/>
          <w:spacing w:val="4"/>
          <w:sz w:val="28"/>
          <w:szCs w:val="28"/>
        </w:rPr>
        <w:t>và cải cách hành chính</w:t>
      </w:r>
    </w:p>
    <w:p w:rsidR="00C531A9" w:rsidRPr="00FD7D8A" w:rsidRDefault="00C531A9" w:rsidP="006D01ED">
      <w:pPr>
        <w:spacing w:beforeLines="20" w:before="48" w:afterLines="20" w:after="48" w:line="264" w:lineRule="auto"/>
        <w:ind w:firstLine="709"/>
        <w:jc w:val="both"/>
        <w:rPr>
          <w:color w:val="000000" w:themeColor="text1"/>
          <w:sz w:val="28"/>
          <w:szCs w:val="28"/>
        </w:rPr>
      </w:pPr>
      <w:r w:rsidRPr="00FD7D8A">
        <w:rPr>
          <w:color w:val="000000" w:themeColor="text1"/>
          <w:sz w:val="28"/>
          <w:szCs w:val="28"/>
          <w:lang w:val="vi-VN"/>
        </w:rPr>
        <w:t xml:space="preserve">Thực hiện tốt công tác tổ chức bộ máy và sử dụng biên chế. </w:t>
      </w:r>
      <w:r w:rsidRPr="00FD7D8A">
        <w:rPr>
          <w:bCs/>
          <w:color w:val="000000" w:themeColor="text1"/>
          <w:sz w:val="28"/>
          <w:szCs w:val="28"/>
        </w:rPr>
        <w:t xml:space="preserve">Giải quyết kịp thời các chế độ chính sách đối với cán bộ, công chức, viên chức theo quy định của pháp luật </w:t>
      </w:r>
      <w:r w:rsidRPr="00FD7D8A">
        <w:rPr>
          <w:bCs/>
          <w:color w:val="000000" w:themeColor="text1"/>
          <w:sz w:val="28"/>
          <w:szCs w:val="28"/>
          <w:vertAlign w:val="superscript"/>
        </w:rPr>
        <w:t>(</w:t>
      </w:r>
      <w:r w:rsidRPr="00FD7D8A">
        <w:rPr>
          <w:rStyle w:val="FootnoteReference"/>
          <w:bCs/>
          <w:color w:val="000000" w:themeColor="text1"/>
          <w:sz w:val="28"/>
          <w:szCs w:val="28"/>
        </w:rPr>
        <w:footnoteReference w:id="14"/>
      </w:r>
      <w:r w:rsidRPr="00FD7D8A">
        <w:rPr>
          <w:bCs/>
          <w:color w:val="000000" w:themeColor="text1"/>
          <w:sz w:val="28"/>
          <w:szCs w:val="28"/>
          <w:vertAlign w:val="superscript"/>
        </w:rPr>
        <w:t>)</w:t>
      </w:r>
      <w:r w:rsidRPr="00FD7D8A">
        <w:rPr>
          <w:bCs/>
          <w:color w:val="000000" w:themeColor="text1"/>
          <w:sz w:val="28"/>
          <w:szCs w:val="28"/>
        </w:rPr>
        <w:t>.</w:t>
      </w:r>
    </w:p>
    <w:p w:rsidR="00C531A9" w:rsidRPr="00FD7D8A" w:rsidRDefault="00C531A9" w:rsidP="006D01ED">
      <w:pPr>
        <w:spacing w:beforeLines="20" w:before="48" w:afterLines="20" w:after="48" w:line="264" w:lineRule="auto"/>
        <w:ind w:firstLine="709"/>
        <w:jc w:val="both"/>
        <w:rPr>
          <w:color w:val="000000" w:themeColor="text1"/>
          <w:sz w:val="28"/>
          <w:szCs w:val="28"/>
        </w:rPr>
      </w:pPr>
      <w:r w:rsidRPr="00FD7D8A">
        <w:rPr>
          <w:color w:val="000000" w:themeColor="text1"/>
          <w:sz w:val="28"/>
          <w:szCs w:val="28"/>
        </w:rPr>
        <w:t>Ban hành Quyết định và công bố thành lập Trung tâm Văn hóa - Thể thao và Truyền thông huyện Quảng Trạch trên cơ sở hợp nhất Trung tâm Văn hóa - Thể thao và Đài Truyền thanh - Truyền hình huyện Quảng Trạch. Thực hiện nghiêm túc các quy định về</w:t>
      </w:r>
      <w:r w:rsidRPr="00FD7D8A">
        <w:rPr>
          <w:bCs/>
          <w:color w:val="000000" w:themeColor="text1"/>
          <w:sz w:val="28"/>
          <w:szCs w:val="28"/>
        </w:rPr>
        <w:t xml:space="preserve">quy trình </w:t>
      </w:r>
      <w:r w:rsidRPr="00FD7D8A">
        <w:rPr>
          <w:bCs/>
          <w:color w:val="000000" w:themeColor="text1"/>
          <w:sz w:val="28"/>
          <w:szCs w:val="28"/>
          <w:lang w:val="vi-VN"/>
        </w:rPr>
        <w:t xml:space="preserve">bổ nhiệm lại cán bộ quản lý tại các phòng, ban, đơn vị </w:t>
      </w:r>
      <w:r w:rsidRPr="00FD7D8A">
        <w:rPr>
          <w:bCs/>
          <w:color w:val="000000" w:themeColor="text1"/>
          <w:sz w:val="28"/>
          <w:szCs w:val="28"/>
        </w:rPr>
        <w:t xml:space="preserve">và </w:t>
      </w:r>
      <w:r w:rsidRPr="00FD7D8A">
        <w:rPr>
          <w:bCs/>
          <w:color w:val="000000" w:themeColor="text1"/>
          <w:sz w:val="28"/>
          <w:szCs w:val="28"/>
          <w:lang w:val="vi-VN"/>
        </w:rPr>
        <w:t>trường học trên địa bàn</w:t>
      </w:r>
      <w:r w:rsidRPr="00FD7D8A">
        <w:rPr>
          <w:bCs/>
          <w:color w:val="000000" w:themeColor="text1"/>
          <w:sz w:val="28"/>
          <w:szCs w:val="28"/>
        </w:rPr>
        <w:t xml:space="preserve">. </w:t>
      </w:r>
      <w:r w:rsidRPr="00FD7D8A">
        <w:rPr>
          <w:bCs/>
          <w:color w:val="000000" w:themeColor="text1"/>
          <w:sz w:val="28"/>
          <w:szCs w:val="28"/>
          <w:lang w:val="vi-VN"/>
        </w:rPr>
        <w:t>Tiếp tục rà soát xây dựng hồ sơ tinh giản biên chế theo Nghị định 108/</w:t>
      </w:r>
      <w:r w:rsidRPr="00FD7D8A">
        <w:rPr>
          <w:bCs/>
          <w:color w:val="000000" w:themeColor="text1"/>
          <w:sz w:val="28"/>
          <w:szCs w:val="28"/>
        </w:rPr>
        <w:t>2014/</w:t>
      </w:r>
      <w:r w:rsidRPr="00FD7D8A">
        <w:rPr>
          <w:bCs/>
          <w:color w:val="000000" w:themeColor="text1"/>
          <w:sz w:val="28"/>
          <w:szCs w:val="28"/>
          <w:lang w:val="vi-VN"/>
        </w:rPr>
        <w:t>NĐ-CP và Nghị định 113/2018/NĐ-CPcủa Ch</w:t>
      </w:r>
      <w:r w:rsidRPr="00FD7D8A">
        <w:rPr>
          <w:bCs/>
          <w:color w:val="000000" w:themeColor="text1"/>
          <w:sz w:val="28"/>
          <w:szCs w:val="28"/>
        </w:rPr>
        <w:t>í</w:t>
      </w:r>
      <w:r w:rsidRPr="00FD7D8A">
        <w:rPr>
          <w:bCs/>
          <w:color w:val="000000" w:themeColor="text1"/>
          <w:sz w:val="28"/>
          <w:szCs w:val="28"/>
          <w:lang w:val="vi-VN"/>
        </w:rPr>
        <w:t>nh phủ.</w:t>
      </w:r>
    </w:p>
    <w:p w:rsidR="00C531A9" w:rsidRPr="00FD7D8A" w:rsidRDefault="00C531A9" w:rsidP="006D01ED">
      <w:pPr>
        <w:spacing w:beforeLines="20" w:before="48" w:afterLines="20" w:after="48" w:line="264" w:lineRule="auto"/>
        <w:ind w:right="-1" w:firstLine="709"/>
        <w:jc w:val="both"/>
        <w:rPr>
          <w:bCs/>
          <w:color w:val="000000" w:themeColor="text1"/>
          <w:sz w:val="28"/>
          <w:szCs w:val="28"/>
        </w:rPr>
      </w:pPr>
      <w:r w:rsidRPr="00FD7D8A">
        <w:rPr>
          <w:bCs/>
          <w:color w:val="000000" w:themeColor="text1"/>
          <w:sz w:val="28"/>
          <w:szCs w:val="28"/>
        </w:rPr>
        <w:lastRenderedPageBreak/>
        <w:t xml:space="preserve">Chỉ đạo nâng cao các chỉ số về cải cách hành chính, tăng cường ứng dụng công nghệ thông tin trong hoạt động hành chính. </w:t>
      </w:r>
    </w:p>
    <w:p w:rsidR="008409BF" w:rsidRPr="00FD7D8A" w:rsidRDefault="008409BF" w:rsidP="006D01ED">
      <w:pPr>
        <w:spacing w:beforeLines="20" w:before="48" w:afterLines="20" w:after="48" w:line="264" w:lineRule="auto"/>
        <w:ind w:right="-1" w:firstLine="709"/>
        <w:jc w:val="both"/>
        <w:rPr>
          <w:b/>
          <w:color w:val="000000" w:themeColor="text1"/>
          <w:sz w:val="28"/>
          <w:szCs w:val="28"/>
          <w:lang w:val="nl-NL"/>
        </w:rPr>
      </w:pPr>
      <w:r w:rsidRPr="00FD7D8A">
        <w:rPr>
          <w:b/>
          <w:color w:val="000000" w:themeColor="text1"/>
          <w:sz w:val="28"/>
          <w:szCs w:val="28"/>
          <w:lang w:val="nl-NL"/>
        </w:rPr>
        <w:t>B. MỘT SỐ TỒN TẠI HẠN CHẾ</w:t>
      </w:r>
    </w:p>
    <w:p w:rsidR="00890CD6" w:rsidRDefault="00890CD6" w:rsidP="00890CD6">
      <w:pPr>
        <w:widowControl w:val="0"/>
        <w:spacing w:beforeLines="20" w:before="48" w:afterLines="20" w:after="48" w:line="264" w:lineRule="auto"/>
        <w:ind w:right="-1" w:firstLine="709"/>
        <w:jc w:val="both"/>
        <w:rPr>
          <w:color w:val="000000" w:themeColor="text1"/>
          <w:sz w:val="28"/>
          <w:szCs w:val="28"/>
          <w:lang w:val="es-ES"/>
        </w:rPr>
      </w:pPr>
      <w:r w:rsidRPr="00890CD6">
        <w:rPr>
          <w:color w:val="000000" w:themeColor="text1"/>
          <w:sz w:val="28"/>
          <w:szCs w:val="28"/>
          <w:lang w:val="es-ES"/>
        </w:rPr>
        <w:t>-</w:t>
      </w:r>
      <w:r w:rsidR="00700CE1">
        <w:rPr>
          <w:color w:val="000000" w:themeColor="text1"/>
          <w:sz w:val="28"/>
          <w:szCs w:val="28"/>
          <w:lang w:val="es-ES"/>
        </w:rPr>
        <w:t xml:space="preserve"> </w:t>
      </w:r>
      <w:r w:rsidRPr="00FD7D8A">
        <w:rPr>
          <w:color w:val="000000" w:themeColor="text1"/>
          <w:sz w:val="28"/>
        </w:rPr>
        <w:t>Tiến độ lập hồ sơ trình thẩm định và phê duyệt của UBND các xã và các chủ đầu tư còn chậm dẫn đến một số công trình dự án do HĐND huyện phê duyệt danh mục và chủ trương đầu tư đến nay vẫn chưa được phê duyệt. Một số công trình đã được phê duyệt nhưng chưa được bố trí vốn nên chưa triển khai thi công được</w:t>
      </w:r>
      <w:r w:rsidRPr="00FD7D8A">
        <w:rPr>
          <w:color w:val="000000" w:themeColor="text1"/>
          <w:sz w:val="28"/>
          <w:szCs w:val="28"/>
          <w:lang w:val="es-ES"/>
        </w:rPr>
        <w:t>.</w:t>
      </w:r>
    </w:p>
    <w:p w:rsidR="00890CD6" w:rsidRPr="00366C68" w:rsidRDefault="00890CD6" w:rsidP="00890CD6">
      <w:pPr>
        <w:widowControl w:val="0"/>
        <w:spacing w:beforeLines="20" w:before="48" w:afterLines="20" w:after="48" w:line="264" w:lineRule="auto"/>
        <w:ind w:right="-1" w:firstLine="709"/>
        <w:jc w:val="both"/>
        <w:rPr>
          <w:sz w:val="28"/>
          <w:szCs w:val="28"/>
          <w:lang w:val="es-ES"/>
        </w:rPr>
      </w:pPr>
      <w:r w:rsidRPr="00366C68">
        <w:rPr>
          <w:sz w:val="28"/>
          <w:szCs w:val="28"/>
          <w:lang w:val="es-ES"/>
        </w:rPr>
        <w:t>- Việc thực hiệngiải ngân vốn đầu tưcông đến nay đạt kết quả chưa cao, tỷ lệ giải ngân vốn một số dự án còn thấp.</w:t>
      </w:r>
    </w:p>
    <w:p w:rsidR="00890CD6" w:rsidRPr="00EA1AD9" w:rsidRDefault="00890CD6" w:rsidP="00890CD6">
      <w:pPr>
        <w:widowControl w:val="0"/>
        <w:spacing w:beforeLines="20" w:before="48" w:afterLines="20" w:after="48" w:line="264" w:lineRule="auto"/>
        <w:ind w:right="-1" w:firstLine="709"/>
        <w:jc w:val="both"/>
        <w:rPr>
          <w:color w:val="FF0000"/>
          <w:sz w:val="28"/>
          <w:szCs w:val="28"/>
          <w:lang w:val="es-ES"/>
        </w:rPr>
      </w:pPr>
      <w:r w:rsidRPr="00890CD6">
        <w:rPr>
          <w:color w:val="000000" w:themeColor="text1"/>
          <w:sz w:val="28"/>
          <w:szCs w:val="28"/>
          <w:lang w:val="es-ES"/>
        </w:rPr>
        <w:t>-</w:t>
      </w:r>
      <w:r>
        <w:rPr>
          <w:color w:val="FF0000"/>
          <w:sz w:val="28"/>
          <w:szCs w:val="28"/>
          <w:lang w:val="es-ES"/>
        </w:rPr>
        <w:t xml:space="preserve"> </w:t>
      </w:r>
      <w:r w:rsidRPr="008D64C9">
        <w:rPr>
          <w:sz w:val="28"/>
          <w:szCs w:val="28"/>
          <w:lang w:val="es-ES"/>
        </w:rPr>
        <w:t>Công tác tiêm vacxin đợt 1</w:t>
      </w:r>
      <w:r>
        <w:rPr>
          <w:sz w:val="28"/>
          <w:szCs w:val="28"/>
          <w:lang w:val="es-ES"/>
        </w:rPr>
        <w:t>/2023</w:t>
      </w:r>
      <w:r w:rsidRPr="008D64C9">
        <w:rPr>
          <w:sz w:val="28"/>
          <w:szCs w:val="28"/>
          <w:lang w:val="es-ES"/>
        </w:rPr>
        <w:t xml:space="preserve"> cho đàn gia súc, gia cầm còn chậm so với kế hoạch đã đề ra.</w:t>
      </w:r>
    </w:p>
    <w:p w:rsidR="00890CD6" w:rsidRPr="00FD7D8A" w:rsidRDefault="00890CD6" w:rsidP="00890CD6">
      <w:pPr>
        <w:widowControl w:val="0"/>
        <w:spacing w:beforeLines="20" w:before="48" w:afterLines="20" w:after="48" w:line="264" w:lineRule="auto"/>
        <w:ind w:firstLine="709"/>
        <w:jc w:val="both"/>
        <w:rPr>
          <w:color w:val="000000" w:themeColor="text1"/>
          <w:sz w:val="28"/>
          <w:szCs w:val="28"/>
          <w:lang w:val="vi-VN"/>
        </w:rPr>
      </w:pPr>
      <w:r w:rsidRPr="00FD7D8A">
        <w:rPr>
          <w:color w:val="000000" w:themeColor="text1"/>
          <w:sz w:val="28"/>
          <w:szCs w:val="28"/>
          <w:lang w:val="es-ES"/>
        </w:rPr>
        <w:t>- Công tác quản lý nhà nước về đất đai của một số xã hiệu quả chưa cao, công tác cấp GCNQSD đất cho Nhân dân còn chậm, việc giao đất rừng cho Nhân dân sản xuất tại xã Liên Trường và xã Quảng Hợp còn chậm</w:t>
      </w:r>
      <w:r w:rsidRPr="00FD7D8A">
        <w:rPr>
          <w:color w:val="000000" w:themeColor="text1"/>
          <w:sz w:val="28"/>
          <w:szCs w:val="28"/>
          <w:lang w:val="vi-VN"/>
        </w:rPr>
        <w:t>.</w:t>
      </w:r>
    </w:p>
    <w:p w:rsidR="00DB71A8" w:rsidRPr="00DB71A8" w:rsidRDefault="00DB71A8" w:rsidP="00DB71A8">
      <w:pPr>
        <w:spacing w:before="120" w:after="120" w:line="240" w:lineRule="auto"/>
        <w:ind w:firstLine="720"/>
        <w:jc w:val="both"/>
        <w:rPr>
          <w:color w:val="000000" w:themeColor="text1"/>
          <w:sz w:val="28"/>
          <w:szCs w:val="28"/>
          <w:lang w:val="pt-BR"/>
        </w:rPr>
      </w:pPr>
      <w:r w:rsidRPr="00DB71A8">
        <w:rPr>
          <w:color w:val="000000" w:themeColor="text1"/>
          <w:sz w:val="28"/>
          <w:szCs w:val="28"/>
          <w:lang w:val="pt-BR"/>
        </w:rPr>
        <w:t xml:space="preserve">- Hạ tầng thiết bị máy tính của các cơ quan, đơn vị, đặc biệt là UBND một số xã còn yếu về cầu hình, chất lượng nên quá trình vận hành, khai thác sử dụng các phần mềm dùng chung của tỉnh còn nhiều khó khăn.  </w:t>
      </w:r>
    </w:p>
    <w:p w:rsidR="00DB71A8" w:rsidRPr="00DB71A8" w:rsidRDefault="00DB71A8" w:rsidP="00DB71A8">
      <w:pPr>
        <w:spacing w:before="120" w:after="120" w:line="240" w:lineRule="auto"/>
        <w:jc w:val="both"/>
        <w:rPr>
          <w:color w:val="000000" w:themeColor="text1"/>
          <w:sz w:val="28"/>
          <w:szCs w:val="28"/>
          <w:lang w:val="pt-BR"/>
        </w:rPr>
      </w:pPr>
      <w:r w:rsidRPr="00DB71A8">
        <w:rPr>
          <w:color w:val="000000" w:themeColor="text1"/>
          <w:sz w:val="28"/>
          <w:szCs w:val="28"/>
          <w:lang w:val="pt-BR"/>
        </w:rPr>
        <w:tab/>
        <w:t xml:space="preserve">- Một số phần mềm dùng chung của tỉnh như Hệ thống quản lý văn bản và điều hành; Cổng dịch vụ công của tỉnh có thời điểm xử lý còn chậm, một số hồ sơ liên thông trên cổng dịch vụ công chuyển xử lý chưa đúng theo quy trình. </w:t>
      </w:r>
    </w:p>
    <w:p w:rsidR="00DB71A8" w:rsidRPr="00DB71A8" w:rsidRDefault="00DB71A8" w:rsidP="00DB71A8">
      <w:pPr>
        <w:spacing w:beforeLines="20" w:before="48" w:afterLines="20" w:after="48" w:line="264" w:lineRule="auto"/>
        <w:ind w:firstLine="720"/>
        <w:jc w:val="both"/>
        <w:rPr>
          <w:color w:val="000000" w:themeColor="text1"/>
          <w:sz w:val="28"/>
          <w:szCs w:val="28"/>
        </w:rPr>
      </w:pPr>
      <w:r w:rsidRPr="00DB71A8">
        <w:rPr>
          <w:color w:val="000000" w:themeColor="text1"/>
          <w:sz w:val="28"/>
          <w:szCs w:val="28"/>
          <w:lang w:val="pt-BR"/>
        </w:rPr>
        <w:t>- Nhiều địa phương còn thiếu cán bộ, công chức có trình độ chuyên môn chuyên sâu về công nghệ thông tin, nên khi triển khai các nội dung về chuyển đổi số đặc biệt là khai thác các hệ thống phần mềm còn lúng túng, xử lý còn chậm, kém hiệu quả.</w:t>
      </w:r>
    </w:p>
    <w:p w:rsidR="00C531A9" w:rsidRPr="00FD7D8A" w:rsidRDefault="00C531A9" w:rsidP="006D01ED">
      <w:pPr>
        <w:spacing w:beforeLines="20" w:before="48" w:afterLines="20" w:after="48" w:line="264" w:lineRule="auto"/>
        <w:ind w:right="-1" w:firstLine="709"/>
        <w:jc w:val="both"/>
        <w:rPr>
          <w:color w:val="000000" w:themeColor="text1"/>
          <w:sz w:val="28"/>
          <w:szCs w:val="28"/>
          <w:lang w:val="nl-NL"/>
        </w:rPr>
      </w:pPr>
      <w:r w:rsidRPr="00FD7D8A">
        <w:rPr>
          <w:color w:val="000000" w:themeColor="text1"/>
          <w:sz w:val="28"/>
          <w:szCs w:val="28"/>
          <w:lang w:val="nl-NL"/>
        </w:rPr>
        <w:t xml:space="preserve">- </w:t>
      </w:r>
      <w:r w:rsidRPr="00FD7D8A">
        <w:rPr>
          <w:color w:val="000000" w:themeColor="text1"/>
          <w:spacing w:val="-2"/>
          <w:sz w:val="28"/>
          <w:szCs w:val="28"/>
          <w:lang w:val="vi-VN"/>
        </w:rPr>
        <w:t xml:space="preserve">Thời gian xác minh trong quá trình thanh tra, giải quyết khiếu nại, tố cáo </w:t>
      </w:r>
      <w:r w:rsidRPr="00FD7D8A">
        <w:rPr>
          <w:color w:val="000000" w:themeColor="text1"/>
          <w:spacing w:val="-2"/>
          <w:sz w:val="28"/>
          <w:szCs w:val="28"/>
        </w:rPr>
        <w:t>của</w:t>
      </w:r>
      <w:r w:rsidRPr="00FD7D8A">
        <w:rPr>
          <w:color w:val="000000" w:themeColor="text1"/>
          <w:spacing w:val="-2"/>
          <w:sz w:val="28"/>
          <w:szCs w:val="28"/>
          <w:lang w:val="vi-VN"/>
        </w:rPr>
        <w:t xml:space="preserve"> một số vụ việc còn kéo dài so với quy định.</w:t>
      </w:r>
    </w:p>
    <w:p w:rsidR="00F91B33" w:rsidRPr="00FD7D8A" w:rsidRDefault="008409BF" w:rsidP="006D01ED">
      <w:pPr>
        <w:spacing w:beforeLines="20" w:before="48" w:afterLines="20" w:after="48" w:line="264" w:lineRule="auto"/>
        <w:ind w:right="-1" w:firstLine="709"/>
        <w:jc w:val="both"/>
        <w:rPr>
          <w:b/>
          <w:color w:val="000000" w:themeColor="text1"/>
          <w:spacing w:val="4"/>
          <w:sz w:val="28"/>
          <w:szCs w:val="28"/>
        </w:rPr>
      </w:pPr>
      <w:r w:rsidRPr="00FD7D8A">
        <w:rPr>
          <w:b/>
          <w:color w:val="000000" w:themeColor="text1"/>
          <w:spacing w:val="4"/>
          <w:sz w:val="28"/>
          <w:szCs w:val="28"/>
          <w:lang w:val="vi-VN"/>
        </w:rPr>
        <w:t>C</w:t>
      </w:r>
      <w:r w:rsidR="00F91B33" w:rsidRPr="00FD7D8A">
        <w:rPr>
          <w:b/>
          <w:color w:val="000000" w:themeColor="text1"/>
          <w:spacing w:val="4"/>
          <w:sz w:val="28"/>
          <w:szCs w:val="28"/>
          <w:lang w:val="vi-VN"/>
        </w:rPr>
        <w:t>. MỘT SỐ NHIỆM VỤ TRỌ</w:t>
      </w:r>
      <w:r w:rsidR="003F4BEE" w:rsidRPr="00FD7D8A">
        <w:rPr>
          <w:b/>
          <w:color w:val="000000" w:themeColor="text1"/>
          <w:spacing w:val="4"/>
          <w:sz w:val="28"/>
          <w:szCs w:val="28"/>
          <w:lang w:val="vi-VN"/>
        </w:rPr>
        <w:t xml:space="preserve">NG TÂM THÁNG </w:t>
      </w:r>
      <w:r w:rsidR="00EA086B" w:rsidRPr="00FD7D8A">
        <w:rPr>
          <w:b/>
          <w:color w:val="000000" w:themeColor="text1"/>
          <w:spacing w:val="4"/>
          <w:sz w:val="28"/>
          <w:szCs w:val="28"/>
        </w:rPr>
        <w:t>5</w:t>
      </w:r>
      <w:r w:rsidR="009B426E" w:rsidRPr="00FD7D8A">
        <w:rPr>
          <w:b/>
          <w:color w:val="000000" w:themeColor="text1"/>
          <w:spacing w:val="4"/>
          <w:sz w:val="28"/>
          <w:szCs w:val="28"/>
          <w:lang w:val="vi-VN"/>
        </w:rPr>
        <w:t>/</w:t>
      </w:r>
      <w:r w:rsidR="008523F6" w:rsidRPr="00FD7D8A">
        <w:rPr>
          <w:b/>
          <w:color w:val="000000" w:themeColor="text1"/>
          <w:spacing w:val="4"/>
          <w:sz w:val="28"/>
          <w:szCs w:val="28"/>
          <w:lang w:val="vi-VN"/>
        </w:rPr>
        <w:t>2023</w:t>
      </w:r>
    </w:p>
    <w:p w:rsidR="005371AB" w:rsidRPr="00FD7D8A" w:rsidRDefault="005371AB" w:rsidP="006D01ED">
      <w:pPr>
        <w:spacing w:beforeLines="20" w:before="48" w:afterLines="20" w:after="48" w:line="264" w:lineRule="auto"/>
        <w:ind w:right="-1" w:firstLine="709"/>
        <w:jc w:val="both"/>
        <w:rPr>
          <w:color w:val="000000" w:themeColor="text1"/>
          <w:spacing w:val="4"/>
          <w:sz w:val="28"/>
          <w:szCs w:val="28"/>
          <w:lang w:val="vi-VN"/>
        </w:rPr>
      </w:pPr>
      <w:r w:rsidRPr="00FD7D8A">
        <w:rPr>
          <w:color w:val="000000" w:themeColor="text1"/>
          <w:spacing w:val="4"/>
          <w:sz w:val="28"/>
          <w:szCs w:val="28"/>
          <w:lang w:val="vi-VN"/>
        </w:rPr>
        <w:t xml:space="preserve">Ngoài những nhiệm vụ </w:t>
      </w:r>
      <w:r w:rsidR="009B426E" w:rsidRPr="00FD7D8A">
        <w:rPr>
          <w:color w:val="000000" w:themeColor="text1"/>
          <w:spacing w:val="4"/>
          <w:sz w:val="28"/>
          <w:szCs w:val="28"/>
          <w:lang w:val="vi-VN"/>
        </w:rPr>
        <w:t>đã đề ra trong</w:t>
      </w:r>
      <w:r w:rsidR="00634D0C" w:rsidRPr="00FD7D8A">
        <w:rPr>
          <w:color w:val="000000" w:themeColor="text1"/>
          <w:spacing w:val="4"/>
          <w:sz w:val="28"/>
          <w:szCs w:val="28"/>
          <w:lang w:val="vi-VN"/>
        </w:rPr>
        <w:t xml:space="preserve"> năm </w:t>
      </w:r>
      <w:r w:rsidR="008523F6" w:rsidRPr="00FD7D8A">
        <w:rPr>
          <w:color w:val="000000" w:themeColor="text1"/>
          <w:spacing w:val="4"/>
          <w:sz w:val="28"/>
          <w:szCs w:val="28"/>
          <w:lang w:val="vi-VN"/>
        </w:rPr>
        <w:t>2023</w:t>
      </w:r>
      <w:r w:rsidR="00634D0C" w:rsidRPr="00FD7D8A">
        <w:rPr>
          <w:color w:val="000000" w:themeColor="text1"/>
          <w:spacing w:val="4"/>
          <w:sz w:val="28"/>
          <w:szCs w:val="28"/>
          <w:lang w:val="vi-VN"/>
        </w:rPr>
        <w:t xml:space="preserve">, </w:t>
      </w:r>
      <w:r w:rsidRPr="00FD7D8A">
        <w:rPr>
          <w:color w:val="000000" w:themeColor="text1"/>
          <w:spacing w:val="4"/>
          <w:sz w:val="28"/>
          <w:szCs w:val="28"/>
          <w:lang w:val="vi-VN"/>
        </w:rPr>
        <w:t xml:space="preserve">UBND huyện yêu cầu các ngành, địa phương </w:t>
      </w:r>
      <w:r w:rsidR="003B2519" w:rsidRPr="00FD7D8A">
        <w:rPr>
          <w:color w:val="000000" w:themeColor="text1"/>
          <w:spacing w:val="4"/>
          <w:sz w:val="28"/>
          <w:szCs w:val="28"/>
          <w:lang w:val="vi-VN"/>
        </w:rPr>
        <w:t xml:space="preserve">tập trung </w:t>
      </w:r>
      <w:r w:rsidRPr="00FD7D8A">
        <w:rPr>
          <w:color w:val="000000" w:themeColor="text1"/>
          <w:spacing w:val="4"/>
          <w:sz w:val="28"/>
          <w:szCs w:val="28"/>
          <w:lang w:val="vi-VN"/>
        </w:rPr>
        <w:t xml:space="preserve">triển khai thực hiện tốt một số nhiệm vụ trọng tâm </w:t>
      </w:r>
      <w:r w:rsidR="002E17D8" w:rsidRPr="00FD7D8A">
        <w:rPr>
          <w:color w:val="000000" w:themeColor="text1"/>
          <w:spacing w:val="4"/>
          <w:sz w:val="28"/>
          <w:szCs w:val="28"/>
          <w:lang w:val="vi-VN"/>
        </w:rPr>
        <w:t xml:space="preserve">trong </w:t>
      </w:r>
      <w:r w:rsidR="00A00DAB" w:rsidRPr="00FD7D8A">
        <w:rPr>
          <w:color w:val="000000" w:themeColor="text1"/>
          <w:spacing w:val="4"/>
          <w:sz w:val="28"/>
          <w:szCs w:val="28"/>
          <w:lang w:val="vi-VN"/>
        </w:rPr>
        <w:t xml:space="preserve">tháng </w:t>
      </w:r>
      <w:r w:rsidR="00EA086B" w:rsidRPr="00FD7D8A">
        <w:rPr>
          <w:color w:val="000000" w:themeColor="text1"/>
          <w:spacing w:val="4"/>
          <w:sz w:val="28"/>
          <w:szCs w:val="28"/>
        </w:rPr>
        <w:t>5</w:t>
      </w:r>
      <w:r w:rsidRPr="00FD7D8A">
        <w:rPr>
          <w:color w:val="000000" w:themeColor="text1"/>
          <w:spacing w:val="4"/>
          <w:sz w:val="28"/>
          <w:szCs w:val="28"/>
          <w:lang w:val="vi-VN"/>
        </w:rPr>
        <w:t>/</w:t>
      </w:r>
      <w:r w:rsidR="008523F6" w:rsidRPr="00FD7D8A">
        <w:rPr>
          <w:color w:val="000000" w:themeColor="text1"/>
          <w:spacing w:val="4"/>
          <w:sz w:val="28"/>
          <w:szCs w:val="28"/>
          <w:lang w:val="vi-VN"/>
        </w:rPr>
        <w:t>2023</w:t>
      </w:r>
      <w:r w:rsidR="009B426E" w:rsidRPr="00FD7D8A">
        <w:rPr>
          <w:color w:val="000000" w:themeColor="text1"/>
          <w:spacing w:val="4"/>
          <w:sz w:val="28"/>
          <w:szCs w:val="28"/>
          <w:lang w:val="vi-VN"/>
        </w:rPr>
        <w:t xml:space="preserve"> như sau:</w:t>
      </w:r>
    </w:p>
    <w:p w:rsidR="00D8533C" w:rsidRPr="00FD7D8A" w:rsidRDefault="00D8533C" w:rsidP="006D01ED">
      <w:pPr>
        <w:widowControl w:val="0"/>
        <w:spacing w:beforeLines="20" w:before="48" w:afterLines="20" w:after="48" w:line="264" w:lineRule="auto"/>
        <w:ind w:firstLine="709"/>
        <w:jc w:val="both"/>
        <w:rPr>
          <w:b/>
          <w:color w:val="000000" w:themeColor="text1"/>
          <w:sz w:val="28"/>
          <w:szCs w:val="28"/>
          <w:lang w:val="vi-VN"/>
        </w:rPr>
      </w:pPr>
      <w:r w:rsidRPr="00FD7D8A">
        <w:rPr>
          <w:b/>
          <w:color w:val="000000" w:themeColor="text1"/>
          <w:sz w:val="28"/>
          <w:szCs w:val="28"/>
          <w:lang w:val="vi-VN"/>
        </w:rPr>
        <w:t>I.Lĩnh vực kinh tế</w:t>
      </w:r>
    </w:p>
    <w:p w:rsidR="00D8533C" w:rsidRPr="00FD7D8A" w:rsidRDefault="00D8533C" w:rsidP="006D01ED">
      <w:pPr>
        <w:pStyle w:val="BodyText"/>
        <w:widowControl w:val="0"/>
        <w:spacing w:beforeLines="20" w:before="48" w:afterLines="20" w:after="48" w:line="264" w:lineRule="auto"/>
        <w:ind w:firstLine="709"/>
        <w:rPr>
          <w:rFonts w:ascii="Times New Roman" w:hAnsi="Times New Roman"/>
          <w:color w:val="000000" w:themeColor="text1"/>
          <w:sz w:val="28"/>
          <w:szCs w:val="28"/>
          <w:lang w:val="en-US"/>
        </w:rPr>
      </w:pPr>
      <w:r w:rsidRPr="00FD7D8A">
        <w:rPr>
          <w:rFonts w:ascii="Times New Roman" w:hAnsi="Times New Roman"/>
          <w:color w:val="000000" w:themeColor="text1"/>
          <w:sz w:val="28"/>
          <w:szCs w:val="28"/>
        </w:rPr>
        <w:t xml:space="preserve">1. </w:t>
      </w:r>
      <w:r w:rsidRPr="00FD7D8A">
        <w:rPr>
          <w:rFonts w:ascii="Times New Roman" w:hAnsi="Times New Roman"/>
          <w:color w:val="000000" w:themeColor="text1"/>
          <w:sz w:val="28"/>
          <w:szCs w:val="28"/>
          <w:lang w:val="en-US"/>
        </w:rPr>
        <w:t>Tập trung chỉ đạo các địa phương thu hoạch lúa vụ Đông Xuân và sản xuất lúa vụ Hè Thu 2023. Chỉ đạo rà soát các công trình có nguy cơ thiếu nước tưới, thực hiện các biện pháp phòng chống hạn cho các công trình có nguy cơ thiếu nước tưới vụ Hè Thu sắp tới.</w:t>
      </w:r>
    </w:p>
    <w:p w:rsidR="00D8533C" w:rsidRPr="00FD7D8A" w:rsidRDefault="00D8533C" w:rsidP="006D01ED">
      <w:pPr>
        <w:widowControl w:val="0"/>
        <w:spacing w:beforeLines="20" w:before="48" w:afterLines="20" w:after="48" w:line="264" w:lineRule="auto"/>
        <w:ind w:firstLine="720"/>
        <w:jc w:val="both"/>
        <w:rPr>
          <w:color w:val="000000" w:themeColor="text1"/>
          <w:sz w:val="28"/>
          <w:szCs w:val="28"/>
        </w:rPr>
      </w:pPr>
      <w:r w:rsidRPr="00FD7D8A">
        <w:rPr>
          <w:color w:val="000000" w:themeColor="text1"/>
          <w:sz w:val="28"/>
          <w:szCs w:val="28"/>
        </w:rPr>
        <w:t xml:space="preserve">Tiếp tục triển khai quyết liệt các biện pháp đồng bộ để phòng, chống dịch bệnh động vật; đặc biệt là bệnh Dịch tả lợn Châu Phi, bệnh Viêm da nổi cục trên trâu bò, không để dịch bệnh phát sinh, lây lan trên diện rộng. Hướng dẫn thực hiện </w:t>
      </w:r>
      <w:r w:rsidRPr="00FD7D8A">
        <w:rPr>
          <w:color w:val="000000" w:themeColor="text1"/>
          <w:sz w:val="28"/>
          <w:szCs w:val="28"/>
        </w:rPr>
        <w:lastRenderedPageBreak/>
        <w:t>việc tăng, tái đàn vật nuôi. Tiếp tục triển khai tiêm vắc xin cho đàn gia súc, gia cầm đợt 1/2023 trên địa bàn huyện đảm bảo kế hoạch.</w:t>
      </w:r>
    </w:p>
    <w:p w:rsidR="00D8533C" w:rsidRPr="00FD7D8A" w:rsidRDefault="00D8533C" w:rsidP="006D01ED">
      <w:pPr>
        <w:pStyle w:val="BodyText"/>
        <w:widowControl w:val="0"/>
        <w:spacing w:beforeLines="20" w:before="48" w:afterLines="20" w:after="48" w:line="264" w:lineRule="auto"/>
        <w:ind w:firstLine="709"/>
        <w:rPr>
          <w:rFonts w:ascii="Times New Roman" w:hAnsi="Times New Roman"/>
          <w:color w:val="000000" w:themeColor="text1"/>
          <w:sz w:val="28"/>
          <w:szCs w:val="28"/>
          <w:lang w:val="pt-BR"/>
        </w:rPr>
      </w:pPr>
      <w:r w:rsidRPr="00FD7D8A">
        <w:rPr>
          <w:rFonts w:ascii="Times New Roman" w:hAnsi="Times New Roman"/>
          <w:color w:val="000000" w:themeColor="text1"/>
          <w:sz w:val="28"/>
          <w:szCs w:val="28"/>
          <w:lang w:val="pt-BR"/>
        </w:rPr>
        <w:t>Thực hiện tốt công tác quản lý bảo vệ rừng, tăng cường kiểm tra các địa bàn trọng điểm về phá rừng, khai thác lâm sản trái pháp luật. Triển khai các biện pháp phòng chống cháy rừng trước mùa khô năm 2023 và thực hiện các hạng mục lâm sinh theo kế hoạch.</w:t>
      </w:r>
    </w:p>
    <w:p w:rsidR="00D8533C" w:rsidRPr="00FD7D8A" w:rsidRDefault="00D8533C" w:rsidP="006D01ED">
      <w:pPr>
        <w:pStyle w:val="BodyText"/>
        <w:widowControl w:val="0"/>
        <w:spacing w:beforeLines="20" w:before="48" w:afterLines="20" w:after="48" w:line="264" w:lineRule="auto"/>
        <w:ind w:firstLine="709"/>
        <w:rPr>
          <w:rFonts w:ascii="Times New Roman" w:hAnsi="Times New Roman"/>
          <w:color w:val="000000" w:themeColor="text1"/>
          <w:sz w:val="28"/>
          <w:szCs w:val="28"/>
          <w:lang w:val="en-US"/>
        </w:rPr>
      </w:pPr>
      <w:r w:rsidRPr="00FD7D8A">
        <w:rPr>
          <w:rFonts w:ascii="Times New Roman" w:hAnsi="Times New Roman"/>
          <w:color w:val="000000" w:themeColor="text1"/>
          <w:sz w:val="28"/>
          <w:szCs w:val="28"/>
          <w:lang w:val="en-US"/>
        </w:rPr>
        <w:t>Tiếp tục c</w:t>
      </w:r>
      <w:r w:rsidRPr="00FD7D8A">
        <w:rPr>
          <w:rFonts w:ascii="Times New Roman" w:hAnsi="Times New Roman"/>
          <w:color w:val="000000" w:themeColor="text1"/>
          <w:sz w:val="28"/>
          <w:szCs w:val="28"/>
        </w:rPr>
        <w:t xml:space="preserve">hỉ đạo đánh bắt cá vụ </w:t>
      </w:r>
      <w:r w:rsidRPr="00FD7D8A">
        <w:rPr>
          <w:rFonts w:ascii="Times New Roman" w:hAnsi="Times New Roman"/>
          <w:color w:val="000000" w:themeColor="text1"/>
          <w:sz w:val="28"/>
          <w:szCs w:val="28"/>
          <w:lang w:val="en-US"/>
        </w:rPr>
        <w:t>Nam</w:t>
      </w:r>
      <w:r w:rsidRPr="00FD7D8A">
        <w:rPr>
          <w:rFonts w:ascii="Times New Roman" w:hAnsi="Times New Roman"/>
          <w:color w:val="000000" w:themeColor="text1"/>
          <w:sz w:val="28"/>
          <w:szCs w:val="28"/>
        </w:rPr>
        <w:t>, thả tôm giống theo kế hoạch, chăm sóc, phòng chống dịch bệnh cho tôm, cá nuôi.</w:t>
      </w:r>
    </w:p>
    <w:p w:rsidR="00D8533C" w:rsidRPr="00FD7D8A" w:rsidRDefault="00D8533C" w:rsidP="006D01ED">
      <w:pPr>
        <w:widowControl w:val="0"/>
        <w:spacing w:beforeLines="20" w:before="48" w:afterLines="20" w:after="48" w:line="264" w:lineRule="auto"/>
        <w:ind w:firstLine="709"/>
        <w:jc w:val="both"/>
        <w:rPr>
          <w:rFonts w:eastAsia="Cambria"/>
          <w:color w:val="000000" w:themeColor="text1"/>
          <w:sz w:val="28"/>
          <w:szCs w:val="28"/>
        </w:rPr>
      </w:pPr>
      <w:r w:rsidRPr="00FD7D8A">
        <w:rPr>
          <w:color w:val="000000" w:themeColor="text1"/>
          <w:sz w:val="28"/>
          <w:szCs w:val="28"/>
          <w:lang w:val="pt-BR"/>
        </w:rPr>
        <w:t>2. Chỉ đạo xã Quảng Tiến và Cảnh Hóa đẩy mạnh tiến độ xây dựng NTM theo kế hoạch đề ra. Tiếp tục h</w:t>
      </w:r>
      <w:r w:rsidRPr="00FD7D8A">
        <w:rPr>
          <w:color w:val="000000" w:themeColor="text1"/>
          <w:sz w:val="28"/>
          <w:szCs w:val="28"/>
          <w:lang w:val="vi-VN"/>
        </w:rPr>
        <w:t>ướng dẫn</w:t>
      </w:r>
      <w:r w:rsidRPr="00FD7D8A">
        <w:rPr>
          <w:color w:val="000000" w:themeColor="text1"/>
          <w:sz w:val="28"/>
          <w:szCs w:val="28"/>
        </w:rPr>
        <w:t xml:space="preserve"> các địa phương thực hiện các tiêu chí xã nông thôn mới đã được giao và hướng dẫn các chủ thể kinh tế xây dựng hồ sơ sản phẩm OCOP, các khu dân cư xây dựng khu dân cư NTM kiểu mẫu, các hộ gia đình xây dựng vườn mẫu NTM</w:t>
      </w:r>
      <w:r w:rsidRPr="00FD7D8A">
        <w:rPr>
          <w:rFonts w:eastAsia="Cambria"/>
          <w:color w:val="000000" w:themeColor="text1"/>
          <w:sz w:val="28"/>
          <w:szCs w:val="28"/>
        </w:rPr>
        <w:t>.</w:t>
      </w:r>
    </w:p>
    <w:p w:rsidR="00D8533C" w:rsidRPr="00FD7D8A" w:rsidRDefault="00D8533C" w:rsidP="006D01ED">
      <w:pPr>
        <w:pStyle w:val="BodyText"/>
        <w:widowControl w:val="0"/>
        <w:spacing w:beforeLines="20" w:before="48" w:afterLines="20" w:after="48" w:line="264" w:lineRule="auto"/>
        <w:ind w:firstLine="709"/>
        <w:rPr>
          <w:rFonts w:ascii="Times New Roman" w:hAnsi="Times New Roman"/>
          <w:color w:val="000000" w:themeColor="text1"/>
          <w:sz w:val="28"/>
          <w:szCs w:val="28"/>
          <w:lang w:val="en-US"/>
        </w:rPr>
      </w:pPr>
      <w:r w:rsidRPr="00FD7D8A">
        <w:rPr>
          <w:rFonts w:ascii="Times New Roman" w:eastAsia="Times New Roman" w:hAnsi="Times New Roman"/>
          <w:color w:val="000000" w:themeColor="text1"/>
          <w:sz w:val="28"/>
          <w:szCs w:val="28"/>
          <w:lang w:val="es-ES"/>
        </w:rPr>
        <w:t xml:space="preserve">3. </w:t>
      </w:r>
      <w:r w:rsidRPr="00FD7D8A">
        <w:rPr>
          <w:rFonts w:ascii="Times New Roman" w:hAnsi="Times New Roman"/>
          <w:color w:val="000000" w:themeColor="text1"/>
          <w:sz w:val="28"/>
          <w:szCs w:val="28"/>
          <w:lang w:val="nl-NL"/>
        </w:rPr>
        <w:t>Tăng cường thanh tra, kiểm tra phát hiện các vi phạm pháp luật về đất đai, ngăn chặn và xử lý kịp thời các trường hợp vi phạm; quản lý chặt chẽ và thực hiện việc chuyển đổi mục đích sử dụng đất theo đúng quy hoạch, kế hoạch sử dụng đất được duyệt.</w:t>
      </w:r>
      <w:r w:rsidRPr="00FD7D8A">
        <w:rPr>
          <w:rFonts w:ascii="Times New Roman" w:eastAsia="Times New Roman" w:hAnsi="Times New Roman"/>
          <w:color w:val="000000" w:themeColor="text1"/>
          <w:sz w:val="28"/>
          <w:szCs w:val="28"/>
          <w:lang w:val="es-ES"/>
        </w:rPr>
        <w:t xml:space="preserve"> Thực hiện cấp giấy chứng nhận quyền sử dụng đất theo </w:t>
      </w:r>
      <w:r w:rsidRPr="00FD7D8A">
        <w:rPr>
          <w:rFonts w:ascii="Times New Roman" w:hAnsi="Times New Roman"/>
          <w:color w:val="000000" w:themeColor="text1"/>
          <w:sz w:val="28"/>
          <w:szCs w:val="28"/>
          <w:lang w:val="es-ES"/>
        </w:rPr>
        <w:t xml:space="preserve">đúng quy định. </w:t>
      </w:r>
      <w:r w:rsidRPr="00FD7D8A">
        <w:rPr>
          <w:rFonts w:ascii="Times New Roman" w:hAnsi="Times New Roman"/>
          <w:color w:val="000000" w:themeColor="text1"/>
          <w:sz w:val="28"/>
          <w:szCs w:val="28"/>
          <w:lang w:val="pt-BR"/>
        </w:rPr>
        <w:t>Tăng cường công tác kiểm tra các tổ chức, cá nhân liên quan đến hoạt động khoáng sản nhằm chấn chỉnh tình trạng khai thác khoáng sản, tài nguyên trái phép</w:t>
      </w:r>
      <w:r w:rsidRPr="00FD7D8A">
        <w:rPr>
          <w:rFonts w:ascii="Times New Roman" w:eastAsia="Times New Roman" w:hAnsi="Times New Roman"/>
          <w:color w:val="000000" w:themeColor="text1"/>
          <w:sz w:val="28"/>
          <w:szCs w:val="28"/>
          <w:lang w:val="pt-BR"/>
        </w:rPr>
        <w:t xml:space="preserve">. </w:t>
      </w:r>
      <w:r w:rsidRPr="00FD7D8A">
        <w:rPr>
          <w:rFonts w:ascii="Times New Roman" w:hAnsi="Times New Roman"/>
          <w:color w:val="000000" w:themeColor="text1"/>
          <w:sz w:val="28"/>
          <w:szCs w:val="28"/>
          <w:lang w:val="pt-BR"/>
        </w:rPr>
        <w:t>Thẩm định, xác nhận đăng ký kế hoạch bảo vệ môi trường, đề án bảo vệ môi trường của các công trình, dự án thực hiện trên địa bàn huyện.</w:t>
      </w:r>
    </w:p>
    <w:p w:rsidR="00D8533C" w:rsidRPr="00FD7D8A" w:rsidRDefault="00C55283" w:rsidP="006D01ED">
      <w:pPr>
        <w:widowControl w:val="0"/>
        <w:spacing w:beforeLines="20" w:before="48" w:afterLines="20" w:after="48" w:line="264" w:lineRule="auto"/>
        <w:ind w:firstLine="709"/>
        <w:jc w:val="both"/>
        <w:rPr>
          <w:color w:val="000000" w:themeColor="text1"/>
          <w:sz w:val="28"/>
          <w:szCs w:val="28"/>
        </w:rPr>
      </w:pPr>
      <w:r>
        <w:rPr>
          <w:color w:val="000000" w:themeColor="text1"/>
          <w:sz w:val="28"/>
          <w:szCs w:val="28"/>
          <w:lang w:val="nl-NL"/>
        </w:rPr>
        <w:t>4</w:t>
      </w:r>
      <w:r w:rsidR="00D8533C" w:rsidRPr="00FD7D8A">
        <w:rPr>
          <w:color w:val="000000" w:themeColor="text1"/>
          <w:sz w:val="28"/>
          <w:szCs w:val="28"/>
          <w:lang w:val="nl-NL"/>
        </w:rPr>
        <w:t xml:space="preserve">. </w:t>
      </w:r>
      <w:r w:rsidR="00D8533C" w:rsidRPr="00FD7D8A">
        <w:rPr>
          <w:color w:val="000000" w:themeColor="text1"/>
          <w:sz w:val="28"/>
          <w:lang w:val="de-DE"/>
        </w:rPr>
        <w:t xml:space="preserve">Tập trung giải quyết những khó khăn, vướng mắc để hoàn thành công tác GPMB của các công trình, dự án đang triển khai thực hiện, nhất là các công trình trọng điểm như:  </w:t>
      </w:r>
      <w:r w:rsidR="00D8533C" w:rsidRPr="00FD7D8A">
        <w:rPr>
          <w:color w:val="000000" w:themeColor="text1"/>
          <w:sz w:val="28"/>
        </w:rPr>
        <w:t>Dự án Cơ sở hạ tầng thuộc Trung tâm Điện lực Quảng Trạch;</w:t>
      </w:r>
      <w:r w:rsidR="00D8533C" w:rsidRPr="00FD7D8A">
        <w:rPr>
          <w:color w:val="000000" w:themeColor="text1"/>
          <w:spacing w:val="6"/>
          <w:sz w:val="28"/>
          <w:lang w:val="de-DE"/>
        </w:rPr>
        <w:t xml:space="preserve"> Dự án xây dựng công trình Đường bộ cao tốc Bắc – Nam, </w:t>
      </w:r>
      <w:r w:rsidR="00D8533C" w:rsidRPr="00FD7D8A">
        <w:rPr>
          <w:color w:val="000000" w:themeColor="text1"/>
          <w:sz w:val="28"/>
        </w:rPr>
        <w:t>Dự án Đường ven biển</w:t>
      </w:r>
      <w:r w:rsidR="00D8533C" w:rsidRPr="00FD7D8A">
        <w:rPr>
          <w:rFonts w:eastAsia="Times New Roman"/>
          <w:color w:val="000000" w:themeColor="text1"/>
          <w:sz w:val="28"/>
          <w:szCs w:val="28"/>
          <w:lang w:val="es-ES"/>
        </w:rPr>
        <w:t>; đẩy mạnh tiến độ thi công các công trình xây dựng cơ bản thuộc nguồn vốn ngân sách Nhà nước</w:t>
      </w:r>
      <w:r w:rsidR="00D8533C" w:rsidRPr="00FD7D8A">
        <w:rPr>
          <w:rFonts w:eastAsia="Times New Roman"/>
          <w:color w:val="000000" w:themeColor="text1"/>
          <w:sz w:val="28"/>
          <w:szCs w:val="28"/>
          <w:lang w:val="vi-VN"/>
        </w:rPr>
        <w:t xml:space="preserve">. </w:t>
      </w:r>
      <w:r w:rsidR="00D8533C" w:rsidRPr="00FD7D8A">
        <w:rPr>
          <w:rFonts w:eastAsia="Times New Roman"/>
          <w:color w:val="000000" w:themeColor="text1"/>
          <w:sz w:val="28"/>
          <w:szCs w:val="28"/>
          <w:lang w:val="es-ES"/>
        </w:rPr>
        <w:t xml:space="preserve">Chỉ đạo kiểm tra tiến độ, chất lượng thi công các công trình xây dựng cơ bản. </w:t>
      </w:r>
      <w:r w:rsidR="00D8533C" w:rsidRPr="00FD7D8A">
        <w:rPr>
          <w:color w:val="000000" w:themeColor="text1"/>
          <w:sz w:val="28"/>
          <w:szCs w:val="28"/>
        </w:rPr>
        <w:t>Kiểm tra xử lý các trường hợp vi phạm trật tự xây dựng và xây dựng trái phép trên địa bàn, đặc biệt tại khu quy hoạch Trung tâm huyện lỵ mới</w:t>
      </w:r>
      <w:r w:rsidR="00D8533C" w:rsidRPr="00FD7D8A">
        <w:rPr>
          <w:color w:val="000000" w:themeColor="text1"/>
          <w:sz w:val="28"/>
          <w:szCs w:val="28"/>
          <w:lang w:val="es-ES"/>
        </w:rPr>
        <w:t xml:space="preserve">. </w:t>
      </w:r>
      <w:r w:rsidR="00D8533C" w:rsidRPr="00FD7D8A">
        <w:rPr>
          <w:color w:val="000000" w:themeColor="text1"/>
          <w:spacing w:val="4"/>
          <w:sz w:val="28"/>
          <w:szCs w:val="28"/>
          <w:lang w:val="pt-BR"/>
        </w:rPr>
        <w:t>Tổ chức lựa chọn các dự án quan trọng ưu tiên đầu tư thực hiện phát triển kết cấu hạ tầng đáp ứng nhu cầu phát triển kinh tế - xã hội, xây dựng trung tâm huyện lỵ đạt các tiêu chí đô thị loại V.</w:t>
      </w:r>
    </w:p>
    <w:p w:rsidR="00D8533C" w:rsidRPr="00FD7D8A" w:rsidRDefault="00C55283" w:rsidP="006D01ED">
      <w:pPr>
        <w:widowControl w:val="0"/>
        <w:spacing w:beforeLines="20" w:before="48" w:afterLines="20" w:after="48" w:line="264" w:lineRule="auto"/>
        <w:ind w:firstLine="709"/>
        <w:jc w:val="both"/>
        <w:rPr>
          <w:color w:val="000000" w:themeColor="text1"/>
          <w:sz w:val="28"/>
          <w:szCs w:val="28"/>
          <w:lang w:val="vi-VN"/>
        </w:rPr>
      </w:pPr>
      <w:r>
        <w:rPr>
          <w:rFonts w:eastAsia="Times New Roman"/>
          <w:color w:val="000000" w:themeColor="text1"/>
          <w:sz w:val="28"/>
          <w:szCs w:val="28"/>
          <w:lang w:val="es-ES"/>
        </w:rPr>
        <w:t>5</w:t>
      </w:r>
      <w:r w:rsidR="00D8533C" w:rsidRPr="00FD7D8A">
        <w:rPr>
          <w:rFonts w:eastAsia="Times New Roman"/>
          <w:color w:val="000000" w:themeColor="text1"/>
          <w:sz w:val="28"/>
          <w:szCs w:val="28"/>
          <w:lang w:val="es-ES"/>
        </w:rPr>
        <w:t xml:space="preserve">. </w:t>
      </w:r>
      <w:r w:rsidR="00D8533C" w:rsidRPr="00FD7D8A">
        <w:rPr>
          <w:color w:val="000000" w:themeColor="text1"/>
          <w:sz w:val="28"/>
        </w:rPr>
        <w:t>Tập trung đẩy mạnh các giải pháp thu ngân sách phấn đấu đạt, vượt kế hoạch, dự toán đề ra</w:t>
      </w:r>
      <w:r w:rsidR="00D8533C" w:rsidRPr="00FD7D8A">
        <w:rPr>
          <w:bCs/>
          <w:color w:val="000000" w:themeColor="text1"/>
          <w:sz w:val="28"/>
          <w:szCs w:val="28"/>
          <w:lang w:val="fi-FI"/>
        </w:rPr>
        <w:t xml:space="preserve">; Rà soát tài khoản tạm thu, tạm giữ </w:t>
      </w:r>
      <w:r w:rsidR="00D8533C" w:rsidRPr="00FD7D8A">
        <w:rPr>
          <w:rFonts w:hint="eastAsia"/>
          <w:bCs/>
          <w:color w:val="000000" w:themeColor="text1"/>
          <w:sz w:val="28"/>
          <w:szCs w:val="28"/>
          <w:lang w:val="fi-FI"/>
        </w:rPr>
        <w:t>đ</w:t>
      </w:r>
      <w:r w:rsidR="00D8533C" w:rsidRPr="00FD7D8A">
        <w:rPr>
          <w:bCs/>
          <w:color w:val="000000" w:themeColor="text1"/>
          <w:sz w:val="28"/>
          <w:szCs w:val="28"/>
          <w:lang w:val="fi-FI"/>
        </w:rPr>
        <w:t xml:space="preserve">ể chuyển nộp NSNN kịp thời, </w:t>
      </w:r>
      <w:r w:rsidR="00D8533C" w:rsidRPr="00FD7D8A">
        <w:rPr>
          <w:rFonts w:hint="eastAsia"/>
          <w:bCs/>
          <w:color w:val="000000" w:themeColor="text1"/>
          <w:sz w:val="28"/>
          <w:szCs w:val="28"/>
          <w:lang w:val="fi-FI"/>
        </w:rPr>
        <w:t>đú</w:t>
      </w:r>
      <w:r w:rsidR="00D8533C" w:rsidRPr="00FD7D8A">
        <w:rPr>
          <w:bCs/>
          <w:color w:val="000000" w:themeColor="text1"/>
          <w:sz w:val="28"/>
          <w:szCs w:val="28"/>
          <w:lang w:val="fi-FI"/>
        </w:rPr>
        <w:t xml:space="preserve">ng quy </w:t>
      </w:r>
      <w:r w:rsidR="00D8533C" w:rsidRPr="00FD7D8A">
        <w:rPr>
          <w:rFonts w:hint="eastAsia"/>
          <w:bCs/>
          <w:color w:val="000000" w:themeColor="text1"/>
          <w:sz w:val="28"/>
          <w:szCs w:val="28"/>
          <w:lang w:val="fi-FI"/>
        </w:rPr>
        <w:t>đ</w:t>
      </w:r>
      <w:r w:rsidR="00D8533C" w:rsidRPr="00FD7D8A">
        <w:rPr>
          <w:bCs/>
          <w:color w:val="000000" w:themeColor="text1"/>
          <w:sz w:val="28"/>
          <w:szCs w:val="28"/>
          <w:lang w:val="fi-FI"/>
        </w:rPr>
        <w:t xml:space="preserve">ịnh. </w:t>
      </w:r>
      <w:r w:rsidR="00D8533C" w:rsidRPr="00FD7D8A">
        <w:rPr>
          <w:color w:val="000000" w:themeColor="text1"/>
          <w:sz w:val="28"/>
        </w:rPr>
        <w:t>Tiếp tục đôn đốc đẩy nhanh tiến độ thực hiện các chương trình, dự án và giải ngân kế hoạch vốn đầu tư công năm 2023</w:t>
      </w:r>
      <w:r w:rsidR="00D8533C" w:rsidRPr="00FD7D8A">
        <w:rPr>
          <w:color w:val="000000" w:themeColor="text1"/>
          <w:sz w:val="28"/>
          <w:szCs w:val="28"/>
        </w:rPr>
        <w:t xml:space="preserve">. </w:t>
      </w:r>
      <w:r w:rsidR="00D8533C" w:rsidRPr="00FD7D8A">
        <w:rPr>
          <w:color w:val="000000" w:themeColor="text1"/>
          <w:sz w:val="28"/>
          <w:szCs w:val="28"/>
          <w:shd w:val="clear" w:color="auto" w:fill="FFFFFF"/>
        </w:rPr>
        <w:t>Thực hiện hoàn thành công tác quyết toán ngân sách năm 2022 đối với các cơ quan, đơn vị, địa phương trên địa bàn.</w:t>
      </w:r>
    </w:p>
    <w:p w:rsidR="008B7219" w:rsidRPr="00301AE7" w:rsidRDefault="008B7219" w:rsidP="006D01ED">
      <w:pPr>
        <w:widowControl w:val="0"/>
        <w:spacing w:beforeLines="20" w:before="48" w:afterLines="20" w:after="48" w:line="264" w:lineRule="auto"/>
        <w:ind w:firstLine="709"/>
        <w:jc w:val="both"/>
        <w:rPr>
          <w:b/>
          <w:color w:val="000000" w:themeColor="text1"/>
          <w:sz w:val="28"/>
          <w:szCs w:val="28"/>
          <w:lang w:val="pt-BR"/>
        </w:rPr>
      </w:pPr>
      <w:r w:rsidRPr="00301AE7">
        <w:rPr>
          <w:b/>
          <w:color w:val="000000" w:themeColor="text1"/>
          <w:sz w:val="28"/>
          <w:szCs w:val="28"/>
          <w:lang w:val="pt-BR"/>
        </w:rPr>
        <w:t xml:space="preserve">II. Lĩnh vực </w:t>
      </w:r>
      <w:r w:rsidR="002B6304" w:rsidRPr="00301AE7">
        <w:rPr>
          <w:b/>
          <w:color w:val="000000" w:themeColor="text1"/>
          <w:sz w:val="28"/>
          <w:szCs w:val="28"/>
          <w:lang w:val="pt-BR"/>
        </w:rPr>
        <w:t>V</w:t>
      </w:r>
      <w:r w:rsidRPr="00301AE7">
        <w:rPr>
          <w:b/>
          <w:color w:val="000000" w:themeColor="text1"/>
          <w:sz w:val="28"/>
          <w:szCs w:val="28"/>
          <w:lang w:val="pt-BR"/>
        </w:rPr>
        <w:t>ăn hoá - xã hội</w:t>
      </w:r>
    </w:p>
    <w:p w:rsidR="008B7219" w:rsidRPr="00D378D5" w:rsidRDefault="008B7219" w:rsidP="00D378D5">
      <w:pPr>
        <w:widowControl w:val="0"/>
        <w:spacing w:line="340" w:lineRule="exact"/>
        <w:ind w:firstLine="709"/>
        <w:jc w:val="both"/>
        <w:rPr>
          <w:sz w:val="28"/>
          <w:szCs w:val="28"/>
        </w:rPr>
      </w:pPr>
      <w:r w:rsidRPr="00301AE7">
        <w:rPr>
          <w:color w:val="000000" w:themeColor="text1"/>
          <w:spacing w:val="4"/>
          <w:sz w:val="28"/>
          <w:szCs w:val="28"/>
          <w:lang w:val="vi-VN"/>
        </w:rPr>
        <w:t xml:space="preserve">1. </w:t>
      </w:r>
      <w:r w:rsidR="00D378D5" w:rsidRPr="00301AE7">
        <w:rPr>
          <w:color w:val="000000" w:themeColor="text1"/>
          <w:sz w:val="28"/>
          <w:szCs w:val="28"/>
        </w:rPr>
        <w:t xml:space="preserve">Chỉ đạo các phòng, địa phương, các trường và đơn vị liên quan hoàn thành </w:t>
      </w:r>
      <w:r w:rsidR="00D378D5" w:rsidRPr="00301AE7">
        <w:rPr>
          <w:color w:val="000000" w:themeColor="text1"/>
          <w:sz w:val="28"/>
          <w:szCs w:val="28"/>
        </w:rPr>
        <w:lastRenderedPageBreak/>
        <w:t xml:space="preserve">đề án </w:t>
      </w:r>
      <w:r w:rsidR="008841F7">
        <w:rPr>
          <w:color w:val="000000" w:themeColor="text1"/>
          <w:sz w:val="28"/>
          <w:szCs w:val="28"/>
        </w:rPr>
        <w:t xml:space="preserve">để </w:t>
      </w:r>
      <w:r w:rsidR="00D378D5" w:rsidRPr="00301AE7">
        <w:rPr>
          <w:color w:val="000000" w:themeColor="text1"/>
          <w:sz w:val="28"/>
          <w:szCs w:val="28"/>
          <w:lang w:val="vi-VN"/>
        </w:rPr>
        <w:t>sáp nhập trường Tiểu học và THCS</w:t>
      </w:r>
      <w:r w:rsidR="00D378D5" w:rsidRPr="00301AE7">
        <w:rPr>
          <w:color w:val="000000" w:themeColor="text1"/>
          <w:sz w:val="28"/>
          <w:szCs w:val="28"/>
        </w:rPr>
        <w:t xml:space="preserve"> thành Trường TH và THCS Quảng Kim</w:t>
      </w:r>
      <w:r w:rsidR="008841F7">
        <w:rPr>
          <w:color w:val="000000" w:themeColor="text1"/>
          <w:sz w:val="28"/>
          <w:szCs w:val="28"/>
        </w:rPr>
        <w:t xml:space="preserve"> theo </w:t>
      </w:r>
      <w:r w:rsidR="008841F7" w:rsidRPr="00700CE1">
        <w:rPr>
          <w:sz w:val="28"/>
          <w:szCs w:val="28"/>
        </w:rPr>
        <w:t>Công văn số 508/UBND-NCVX ngày 31/3/2022 của UBND tỉnh về thành lập, tổ chức lại các đơn vị sự nghiệp công lập giáo dục và đào tạo cấp huyện theo Nghị định 120/NĐ-CP của Chính phủ</w:t>
      </w:r>
      <w:r w:rsidR="00D378D5" w:rsidRPr="00700CE1">
        <w:rPr>
          <w:color w:val="000000" w:themeColor="text1"/>
          <w:sz w:val="28"/>
          <w:szCs w:val="28"/>
        </w:rPr>
        <w:t>;</w:t>
      </w:r>
      <w:r w:rsidR="00D378D5" w:rsidRPr="00301AE7">
        <w:rPr>
          <w:color w:val="000000" w:themeColor="text1"/>
          <w:sz w:val="28"/>
          <w:szCs w:val="28"/>
        </w:rPr>
        <w:t xml:space="preserve"> c</w:t>
      </w:r>
      <w:r w:rsidRPr="00301AE7">
        <w:rPr>
          <w:color w:val="000000" w:themeColor="text1"/>
          <w:sz w:val="28"/>
          <w:szCs w:val="28"/>
          <w:shd w:val="clear" w:color="auto" w:fill="FFFFFF"/>
          <w:lang w:val="da-DK"/>
        </w:rPr>
        <w:t>hỉ đạo các trường mầm non đảm bảo công tác vệ sinh các đồ dùng học liệu, đồ dùng</w:t>
      </w:r>
      <w:r w:rsidRPr="00FD7D8A">
        <w:rPr>
          <w:color w:val="000000" w:themeColor="text1"/>
          <w:sz w:val="28"/>
          <w:szCs w:val="28"/>
          <w:shd w:val="clear" w:color="auto" w:fill="FFFFFF"/>
          <w:lang w:val="da-DK"/>
        </w:rPr>
        <w:t xml:space="preserve"> bán trú cho trẻ, an toàn thực phẩm trong mùa hè nắng nóng, an toàn phòng chống dịch bệnh tay-chân-miệng, thủy đậu; chỉ đạo điều tra và dự kiến số nhóm, lớp, số lượng học sinh năm học 2023-2024 tại các đơn vị cần sát thực tế, tránh trường hợp điều tra lệch, ảnh hưởng đến công tác dự kiến kế hoạch năm học; chỉ đạo các đơn vị rà soát chương trình, đảm bảo hoàn thành chương trình và tổng kết năm học theo kế hoạch; tổ chức quản lý tốt việc dạy thêm, học thêm trong nhà trường, kiểm tra, chấn chỉnh việc dạy thêm ngoài nhà trường theo thẩm quyền quy định; tổ chức xét tốt nghiệp THCS theo đúng Quy chế ban hành kèm theo Quyết định số 11/2006/QĐ-BGDĐT ngày 05/4/2006 của Bộ GDĐT và hướng dẫn của Phòng GDĐT; kiểm tra trường chuẩn quốc gia, kiểm tra chuyên đề và thanh tra theo kế hoạch.</w:t>
      </w:r>
    </w:p>
    <w:p w:rsidR="008B7219" w:rsidRPr="00FD7D8A" w:rsidRDefault="008B7219" w:rsidP="006D01ED">
      <w:pPr>
        <w:spacing w:beforeLines="20" w:before="48" w:afterLines="20" w:after="48" w:line="264" w:lineRule="auto"/>
        <w:ind w:firstLine="709"/>
        <w:jc w:val="both"/>
        <w:rPr>
          <w:color w:val="000000" w:themeColor="text1"/>
          <w:sz w:val="28"/>
          <w:szCs w:val="28"/>
        </w:rPr>
      </w:pPr>
      <w:r w:rsidRPr="00FD7D8A">
        <w:rPr>
          <w:rFonts w:eastAsia="Times New Roman"/>
          <w:color w:val="000000" w:themeColor="text1"/>
          <w:sz w:val="28"/>
          <w:szCs w:val="28"/>
          <w:lang w:val="es-ES"/>
        </w:rPr>
        <w:t>2. T</w:t>
      </w:r>
      <w:r w:rsidRPr="00FD7D8A">
        <w:rPr>
          <w:rFonts w:eastAsia="Times New Roman"/>
          <w:color w:val="000000" w:themeColor="text1"/>
          <w:sz w:val="28"/>
          <w:szCs w:val="28"/>
          <w:lang w:val="vi-VN"/>
        </w:rPr>
        <w:t xml:space="preserve">hực hiện tốt công tác y tế dự phòng, chú trọng công tác phòng chống các loại dịch bệnh, đặc biệt dịch </w:t>
      </w:r>
      <w:r w:rsidRPr="00FD7D8A">
        <w:rPr>
          <w:rFonts w:eastAsia="Times New Roman"/>
          <w:color w:val="000000" w:themeColor="text1"/>
          <w:sz w:val="28"/>
          <w:szCs w:val="28"/>
        </w:rPr>
        <w:t>COVID-19 và sốt xuất huyết;t</w:t>
      </w:r>
      <w:r w:rsidRPr="00FD7D8A">
        <w:rPr>
          <w:rFonts w:eastAsia="Times New Roman"/>
          <w:color w:val="000000" w:themeColor="text1"/>
          <w:sz w:val="28"/>
          <w:szCs w:val="28"/>
          <w:lang w:val="vi-VN"/>
        </w:rPr>
        <w:t>iếp tục chỉ đạo</w:t>
      </w:r>
      <w:r w:rsidRPr="00FD7D8A">
        <w:rPr>
          <w:rFonts w:eastAsia="Times New Roman"/>
          <w:color w:val="000000" w:themeColor="text1"/>
          <w:sz w:val="28"/>
          <w:szCs w:val="28"/>
        </w:rPr>
        <w:t xml:space="preserve"> đẩy nhanh Kế hoạch tiêm </w:t>
      </w:r>
      <w:r w:rsidRPr="00FD7D8A">
        <w:rPr>
          <w:rFonts w:eastAsia="Times New Roman"/>
          <w:color w:val="000000" w:themeColor="text1"/>
          <w:sz w:val="28"/>
          <w:szCs w:val="28"/>
          <w:lang w:val="vi-VN"/>
        </w:rPr>
        <w:t>vắc xin</w:t>
      </w:r>
      <w:r w:rsidRPr="00FD7D8A">
        <w:rPr>
          <w:rFonts w:eastAsia="Times New Roman"/>
          <w:color w:val="000000" w:themeColor="text1"/>
          <w:sz w:val="28"/>
          <w:szCs w:val="28"/>
        </w:rPr>
        <w:t xml:space="preserve"> phòng COVID-19 đảm bảo đúng tiến độ, an toàn và rà soát lại đối tượng chưa được tiêm hoặc tiêm chưa đầy đủ để có giải pháp phù hợp đảm bảo đạt tỷ lệ theo quy định</w:t>
      </w:r>
      <w:r w:rsidRPr="00FD7D8A">
        <w:rPr>
          <w:rFonts w:eastAsia="Times New Roman"/>
          <w:color w:val="000000" w:themeColor="text1"/>
          <w:sz w:val="28"/>
          <w:szCs w:val="28"/>
          <w:lang w:val="it-IT"/>
        </w:rPr>
        <w:t xml:space="preserve">; </w:t>
      </w:r>
      <w:r w:rsidRPr="00FD7D8A">
        <w:rPr>
          <w:rFonts w:eastAsia="Times New Roman"/>
          <w:color w:val="000000" w:themeColor="text1"/>
          <w:sz w:val="28"/>
          <w:szCs w:val="28"/>
        </w:rPr>
        <w:t>t</w:t>
      </w:r>
      <w:r w:rsidRPr="00FD7D8A">
        <w:rPr>
          <w:rFonts w:eastAsia="Times New Roman"/>
          <w:color w:val="000000" w:themeColor="text1"/>
          <w:sz w:val="28"/>
          <w:szCs w:val="28"/>
          <w:lang w:val="it-IT"/>
        </w:rPr>
        <w:t>ăng cường công tác truyền thông</w:t>
      </w:r>
      <w:r w:rsidRPr="00FD7D8A">
        <w:rPr>
          <w:rFonts w:eastAsia="Times New Roman"/>
          <w:color w:val="000000" w:themeColor="text1"/>
          <w:sz w:val="28"/>
          <w:szCs w:val="28"/>
          <w:lang w:val="vi-VN"/>
        </w:rPr>
        <w:t xml:space="preserve"> để </w:t>
      </w:r>
      <w:r w:rsidRPr="00FD7D8A">
        <w:rPr>
          <w:rFonts w:eastAsia="Times New Roman"/>
          <w:color w:val="000000" w:themeColor="text1"/>
          <w:sz w:val="28"/>
          <w:szCs w:val="28"/>
          <w:lang w:val="it-IT"/>
        </w:rPr>
        <w:t xml:space="preserve">người dân hiểu rõ lợi ích của việc tiêm </w:t>
      </w:r>
      <w:r w:rsidRPr="00FD7D8A">
        <w:rPr>
          <w:rFonts w:eastAsia="Times New Roman"/>
          <w:color w:val="000000" w:themeColor="text1"/>
          <w:sz w:val="28"/>
          <w:szCs w:val="28"/>
          <w:lang w:val="vi-VN"/>
        </w:rPr>
        <w:t>vắc xin</w:t>
      </w:r>
      <w:r w:rsidRPr="00FD7D8A">
        <w:rPr>
          <w:rFonts w:eastAsia="Times New Roman"/>
          <w:color w:val="000000" w:themeColor="text1"/>
          <w:sz w:val="28"/>
          <w:szCs w:val="28"/>
          <w:lang w:val="it-IT"/>
        </w:rPr>
        <w:t xml:space="preserve"> và chấp thuận tiêm phòng </w:t>
      </w:r>
      <w:r w:rsidRPr="00FD7D8A">
        <w:rPr>
          <w:rFonts w:eastAsia="Times New Roman"/>
          <w:color w:val="000000" w:themeColor="text1"/>
          <w:sz w:val="28"/>
          <w:szCs w:val="28"/>
          <w:lang w:val="vi-VN"/>
        </w:rPr>
        <w:t>vắc xin</w:t>
      </w:r>
      <w:r w:rsidRPr="00FD7D8A">
        <w:rPr>
          <w:rFonts w:eastAsia="Times New Roman"/>
          <w:color w:val="000000" w:themeColor="text1"/>
          <w:sz w:val="28"/>
          <w:szCs w:val="28"/>
        </w:rPr>
        <w:t xml:space="preserve">COVID-19 </w:t>
      </w:r>
      <w:r w:rsidRPr="00FD7D8A">
        <w:rPr>
          <w:rFonts w:eastAsia="Times New Roman"/>
          <w:color w:val="000000" w:themeColor="text1"/>
          <w:sz w:val="28"/>
          <w:szCs w:val="28"/>
          <w:lang w:val="it-IT"/>
        </w:rPr>
        <w:t xml:space="preserve">đúng theo hướng dẫn của Bộ Y tế; </w:t>
      </w:r>
      <w:r w:rsidRPr="00FD7D8A">
        <w:rPr>
          <w:color w:val="000000" w:themeColor="text1"/>
          <w:sz w:val="28"/>
          <w:szCs w:val="28"/>
        </w:rPr>
        <w:t>tiến hành công tác thanh tra, kiểm tra công tác ATVSTP theo kế hoạch của Ban chỉ đạo an toàn vệ sinh thực phẩm huyện, công tác hành nghề y- dược, trang thiết bị y tế, mỹ phẩm trên địa bàn toàn huyện.</w:t>
      </w:r>
    </w:p>
    <w:p w:rsidR="008B7219" w:rsidRPr="00FD7D8A" w:rsidRDefault="008B7219" w:rsidP="006D01ED">
      <w:pPr>
        <w:tabs>
          <w:tab w:val="left" w:pos="720"/>
          <w:tab w:val="left" w:pos="1080"/>
        </w:tabs>
        <w:spacing w:beforeLines="20" w:before="48" w:afterLines="20" w:after="48" w:line="264" w:lineRule="auto"/>
        <w:ind w:firstLine="680"/>
        <w:jc w:val="both"/>
        <w:rPr>
          <w:color w:val="000000" w:themeColor="text1"/>
          <w:sz w:val="28"/>
          <w:szCs w:val="28"/>
          <w:shd w:val="clear" w:color="auto" w:fill="FFFFFF"/>
          <w:lang w:val="vi-VN"/>
        </w:rPr>
      </w:pPr>
      <w:r w:rsidRPr="00FD7D8A">
        <w:rPr>
          <w:color w:val="000000" w:themeColor="text1"/>
          <w:sz w:val="28"/>
          <w:szCs w:val="28"/>
          <w:lang w:val="vi-VN"/>
        </w:rPr>
        <w:t xml:space="preserve">3. </w:t>
      </w:r>
      <w:r w:rsidRPr="00FD7D8A">
        <w:rPr>
          <w:color w:val="000000" w:themeColor="text1"/>
          <w:sz w:val="28"/>
          <w:szCs w:val="28"/>
          <w:lang w:val="pt-BR"/>
        </w:rPr>
        <w:t>Kịp thời giải quyết các chế độ chính sách cho đối tượng người có công, đối tượng bảo trợ xã hội theo quy định hiện hành của Nhà nước; tiếp tục triển khai công tác xuất khẩu lao động, giải quyết việc làm trên địa bàn huyện</w:t>
      </w:r>
      <w:r w:rsidRPr="00FD7D8A">
        <w:rPr>
          <w:color w:val="000000" w:themeColor="text1"/>
          <w:sz w:val="28"/>
          <w:szCs w:val="28"/>
        </w:rPr>
        <w:t>;t</w:t>
      </w:r>
      <w:r w:rsidRPr="00FD7D8A">
        <w:rPr>
          <w:color w:val="000000" w:themeColor="text1"/>
          <w:sz w:val="28"/>
          <w:szCs w:val="28"/>
          <w:lang w:val="vi-VN"/>
        </w:rPr>
        <w:t>ổ chức tập huấn nâng cao năng lực cho cán bộ làm công tác giảm nghèo</w:t>
      </w:r>
      <w:r w:rsidRPr="00FD7D8A">
        <w:rPr>
          <w:color w:val="000000" w:themeColor="text1"/>
          <w:sz w:val="28"/>
          <w:szCs w:val="28"/>
        </w:rPr>
        <w:t xml:space="preserve"> và k</w:t>
      </w:r>
      <w:r w:rsidRPr="00FD7D8A">
        <w:rPr>
          <w:color w:val="000000" w:themeColor="text1"/>
          <w:sz w:val="28"/>
          <w:szCs w:val="28"/>
          <w:lang w:val="vi-VN"/>
        </w:rPr>
        <w:t>iểm tra công tác giảm nghèo, việc làm các xã theo kế hoạch</w:t>
      </w:r>
      <w:r w:rsidRPr="00FD7D8A">
        <w:rPr>
          <w:color w:val="000000" w:themeColor="text1"/>
          <w:sz w:val="28"/>
          <w:szCs w:val="28"/>
        </w:rPr>
        <w:t>;</w:t>
      </w:r>
      <w:r w:rsidRPr="00FD7D8A">
        <w:rPr>
          <w:color w:val="000000" w:themeColor="text1"/>
          <w:sz w:val="28"/>
          <w:szCs w:val="28"/>
          <w:shd w:val="clear" w:color="auto" w:fill="FFFFFF"/>
        </w:rPr>
        <w:t>t</w:t>
      </w:r>
      <w:r w:rsidRPr="00FD7D8A">
        <w:rPr>
          <w:color w:val="000000" w:themeColor="text1"/>
          <w:sz w:val="28"/>
          <w:szCs w:val="28"/>
          <w:shd w:val="clear" w:color="auto" w:fill="FFFFFF"/>
          <w:lang w:val="vi-VN"/>
        </w:rPr>
        <w:t>iếp tục thực hiện có hiệu quả chính sách trợ giúp bảo trợ xã hội trên địa bàn toàn huyện, đảm bảo đối tượng bảo trợ xã hội thuộc diện hưởng chính sách hiện hành được nhận trợ cấp xã hội hàng tháng</w:t>
      </w:r>
      <w:r w:rsidRPr="00FD7D8A">
        <w:rPr>
          <w:color w:val="000000" w:themeColor="text1"/>
          <w:sz w:val="28"/>
          <w:szCs w:val="28"/>
          <w:shd w:val="clear" w:color="auto" w:fill="FFFFFF"/>
        </w:rPr>
        <w:t>,</w:t>
      </w:r>
      <w:r w:rsidRPr="00FD7D8A">
        <w:rPr>
          <w:color w:val="000000" w:themeColor="text1"/>
          <w:sz w:val="28"/>
          <w:szCs w:val="28"/>
          <w:shd w:val="clear" w:color="auto" w:fill="FFFFFF"/>
          <w:lang w:val="vi-VN"/>
        </w:rPr>
        <w:t xml:space="preserve"> đối tượng gặp khó khăn đột xuất được trợ giúp kịp thời</w:t>
      </w:r>
      <w:r w:rsidRPr="00FD7D8A">
        <w:rPr>
          <w:color w:val="000000" w:themeColor="text1"/>
          <w:sz w:val="28"/>
          <w:szCs w:val="28"/>
          <w:shd w:val="clear" w:color="auto" w:fill="FFFFFF"/>
        </w:rPr>
        <w:t>;t</w:t>
      </w:r>
      <w:r w:rsidRPr="00FD7D8A">
        <w:rPr>
          <w:color w:val="000000" w:themeColor="text1"/>
          <w:sz w:val="28"/>
          <w:szCs w:val="28"/>
          <w:shd w:val="clear" w:color="auto" w:fill="FFFFFF"/>
          <w:lang w:val="vi-VN"/>
        </w:rPr>
        <w:t>ăng cường công tác kiểm tra, giám sát, đánh giá thực hiện chính sách trợ giúp xã hội, đặc biệt là chính sách trợ cấp xã hội.</w:t>
      </w:r>
    </w:p>
    <w:p w:rsidR="008B7219" w:rsidRPr="00FD7D8A" w:rsidRDefault="008B7219" w:rsidP="006D01ED">
      <w:pPr>
        <w:spacing w:beforeLines="20" w:before="48" w:afterLines="20" w:after="48" w:line="264" w:lineRule="auto"/>
        <w:ind w:firstLine="720"/>
        <w:jc w:val="both"/>
        <w:rPr>
          <w:color w:val="000000" w:themeColor="text1"/>
          <w:sz w:val="28"/>
          <w:szCs w:val="28"/>
        </w:rPr>
      </w:pPr>
      <w:r w:rsidRPr="00FD7D8A">
        <w:rPr>
          <w:color w:val="000000" w:themeColor="text1"/>
          <w:sz w:val="28"/>
          <w:szCs w:val="28"/>
        </w:rPr>
        <w:t>4. Tiếp tục t</w:t>
      </w:r>
      <w:r w:rsidRPr="00FD7D8A">
        <w:rPr>
          <w:color w:val="000000" w:themeColor="text1"/>
          <w:sz w:val="28"/>
          <w:szCs w:val="28"/>
          <w:lang w:val="vi-VN"/>
        </w:rPr>
        <w:t>uyên truyền các ngày Lễ lớn và các nhiệm vụ trọng tâm của địa phương bằng nhiều hình thức như cổ động trực quan, trên hệ thống truyền thanh huyện, xã, thôn, các buổi hội họp, hội thảo</w:t>
      </w:r>
      <w:r w:rsidRPr="00FD7D8A">
        <w:rPr>
          <w:color w:val="000000" w:themeColor="text1"/>
          <w:sz w:val="28"/>
          <w:szCs w:val="28"/>
        </w:rPr>
        <w:t>; h</w:t>
      </w:r>
      <w:r w:rsidRPr="00FD7D8A">
        <w:rPr>
          <w:color w:val="000000" w:themeColor="text1"/>
          <w:sz w:val="28"/>
          <w:szCs w:val="28"/>
          <w:lang w:val="vi-VN"/>
        </w:rPr>
        <w:t>ướng dẫn các thônđăng ký và làm hồ sơ xây dựng đạt chuẩn văn hóa năm 202</w:t>
      </w:r>
      <w:r w:rsidRPr="00FD7D8A">
        <w:rPr>
          <w:color w:val="000000" w:themeColor="text1"/>
          <w:sz w:val="28"/>
          <w:szCs w:val="28"/>
        </w:rPr>
        <w:t>3</w:t>
      </w:r>
      <w:r w:rsidRPr="00FD7D8A">
        <w:rPr>
          <w:color w:val="000000" w:themeColor="text1"/>
          <w:sz w:val="28"/>
          <w:szCs w:val="28"/>
          <w:lang w:val="vi-VN"/>
        </w:rPr>
        <w:t xml:space="preserve"> và tổ chức đón nhận danh hiệu văn hóa 20</w:t>
      </w:r>
      <w:r w:rsidRPr="00FD7D8A">
        <w:rPr>
          <w:color w:val="000000" w:themeColor="text1"/>
          <w:sz w:val="28"/>
          <w:szCs w:val="28"/>
        </w:rPr>
        <w:t xml:space="preserve">22; kiểm tra, khảo sát, xây dựng kế hoạch, chương trình chỉnh trang cáp viễn thông trên địa bàn huyện năm 2023; tổ chức tập huấn cho cán bộ, công chức cấp huyện, cấp xã giải quyết TTHC và số hóa TTHC trên Cổng dịch vụ công của tỉnh; </w:t>
      </w:r>
      <w:r w:rsidRPr="00FD7D8A">
        <w:rPr>
          <w:color w:val="000000" w:themeColor="text1"/>
          <w:sz w:val="28"/>
          <w:szCs w:val="28"/>
        </w:rPr>
        <w:lastRenderedPageBreak/>
        <w:t>t</w:t>
      </w:r>
      <w:r w:rsidRPr="00FD7D8A">
        <w:rPr>
          <w:color w:val="000000" w:themeColor="text1"/>
          <w:sz w:val="28"/>
          <w:szCs w:val="28"/>
          <w:lang w:val="vi-VN"/>
        </w:rPr>
        <w:t>iếp tục hướng dẫn người dân, doanh nghiệp thực hiện các thủ tục hành chính của ngành Văn hóa và Thông tin theo quy định.</w:t>
      </w:r>
    </w:p>
    <w:p w:rsidR="00AB0708" w:rsidRPr="00FD7D8A" w:rsidRDefault="00AB0708" w:rsidP="006D01ED">
      <w:pPr>
        <w:widowControl w:val="0"/>
        <w:spacing w:beforeLines="20" w:before="48" w:afterLines="20" w:after="48" w:line="264" w:lineRule="auto"/>
        <w:ind w:right="-1" w:firstLine="709"/>
        <w:jc w:val="both"/>
        <w:rPr>
          <w:color w:val="000000" w:themeColor="text1"/>
          <w:sz w:val="28"/>
          <w:szCs w:val="28"/>
          <w:lang w:val="vi-VN"/>
        </w:rPr>
      </w:pPr>
      <w:r w:rsidRPr="00FD7D8A">
        <w:rPr>
          <w:rFonts w:eastAsia="Times New Roman"/>
          <w:color w:val="000000" w:themeColor="text1"/>
          <w:spacing w:val="4"/>
          <w:sz w:val="28"/>
          <w:szCs w:val="28"/>
          <w:lang w:val="es-ES"/>
        </w:rPr>
        <w:t xml:space="preserve">5. </w:t>
      </w:r>
      <w:r w:rsidRPr="00FD7D8A">
        <w:rPr>
          <w:color w:val="000000" w:themeColor="text1"/>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w:t>
      </w:r>
    </w:p>
    <w:p w:rsidR="00AB0708" w:rsidRPr="00FD7D8A" w:rsidRDefault="00AB0708" w:rsidP="006D01ED">
      <w:pPr>
        <w:widowControl w:val="0"/>
        <w:spacing w:beforeLines="20" w:before="48" w:afterLines="20" w:after="48" w:line="264" w:lineRule="auto"/>
        <w:ind w:right="-1" w:firstLine="709"/>
        <w:jc w:val="both"/>
        <w:rPr>
          <w:color w:val="000000" w:themeColor="text1"/>
          <w:sz w:val="28"/>
          <w:szCs w:val="28"/>
          <w:lang w:val="vi-VN"/>
        </w:rPr>
      </w:pPr>
      <w:r w:rsidRPr="00FD7D8A">
        <w:rPr>
          <w:color w:val="000000" w:themeColor="text1"/>
          <w:sz w:val="28"/>
          <w:szCs w:val="28"/>
          <w:lang w:val="vi-VN"/>
        </w:rPr>
        <w:t xml:space="preserve">6. Tiếp tục phát động các phong trào thi đua trong cán bộ, công chức, viên chức và người lao động góp phần thực hiện thắng lợi nhiệm vụ kinh tế - xã hội năm 2023. </w:t>
      </w:r>
    </w:p>
    <w:p w:rsidR="00AB0708" w:rsidRPr="00FD7D8A" w:rsidRDefault="00AB0708" w:rsidP="006D01ED">
      <w:pPr>
        <w:spacing w:beforeLines="20" w:before="48" w:afterLines="20" w:after="48" w:line="264" w:lineRule="auto"/>
        <w:ind w:right="-1" w:firstLine="709"/>
        <w:jc w:val="both"/>
        <w:rPr>
          <w:b/>
          <w:color w:val="000000" w:themeColor="text1"/>
          <w:spacing w:val="4"/>
          <w:sz w:val="28"/>
          <w:szCs w:val="28"/>
          <w:lang w:val="vi-VN"/>
        </w:rPr>
      </w:pPr>
      <w:r w:rsidRPr="00FD7D8A">
        <w:rPr>
          <w:b/>
          <w:color w:val="000000" w:themeColor="text1"/>
          <w:spacing w:val="4"/>
          <w:sz w:val="28"/>
          <w:szCs w:val="28"/>
          <w:lang w:val="vi-VN"/>
        </w:rPr>
        <w:t>III.Lĩnh vực nội chính</w:t>
      </w:r>
    </w:p>
    <w:p w:rsidR="00AB0708" w:rsidRPr="00FD7D8A" w:rsidRDefault="00AB0708" w:rsidP="006D01ED">
      <w:pPr>
        <w:spacing w:beforeLines="20" w:before="48" w:afterLines="20" w:after="48" w:line="264" w:lineRule="auto"/>
        <w:ind w:right="-1" w:firstLine="709"/>
        <w:jc w:val="both"/>
        <w:rPr>
          <w:color w:val="000000" w:themeColor="text1"/>
          <w:spacing w:val="4"/>
          <w:sz w:val="28"/>
          <w:szCs w:val="28"/>
        </w:rPr>
      </w:pPr>
      <w:r w:rsidRPr="00FD7D8A">
        <w:rPr>
          <w:color w:val="000000" w:themeColor="text1"/>
          <w:spacing w:val="4"/>
          <w:sz w:val="28"/>
          <w:szCs w:val="28"/>
          <w:lang w:val="vi-VN"/>
        </w:rPr>
        <w:t>1. Duy trì nghiêm túc các chế độ trực chỉ huy, trực ban, trực chiến, trực sẵn sàng chiến đấu. Chỉ đạo các cơ quan, ban, ngành nắm chắc tình hình</w:t>
      </w:r>
      <w:r w:rsidRPr="00FD7D8A">
        <w:rPr>
          <w:color w:val="000000" w:themeColor="text1"/>
          <w:spacing w:val="4"/>
          <w:sz w:val="28"/>
          <w:szCs w:val="28"/>
        </w:rPr>
        <w:t>,</w:t>
      </w:r>
      <w:r w:rsidRPr="00FD7D8A">
        <w:rPr>
          <w:rFonts w:eastAsia="Times New Roman"/>
          <w:color w:val="000000" w:themeColor="text1"/>
          <w:spacing w:val="4"/>
          <w:sz w:val="28"/>
          <w:szCs w:val="28"/>
          <w:lang w:val="es-ES"/>
        </w:rPr>
        <w:t>nhằm giữ vững an ninh chính trị - trật tự an toàn xã hội trên địa bàn</w:t>
      </w:r>
      <w:r w:rsidRPr="00FD7D8A">
        <w:rPr>
          <w:color w:val="000000" w:themeColor="text1"/>
          <w:spacing w:val="4"/>
          <w:sz w:val="28"/>
          <w:szCs w:val="28"/>
          <w:lang w:val="vi-VN"/>
        </w:rPr>
        <w:t>, xử lý tốt các tình huống không để bị động, bất ngờ xảy ra.</w:t>
      </w:r>
    </w:p>
    <w:p w:rsidR="00AB0708" w:rsidRPr="00FD7D8A" w:rsidRDefault="00AB0708" w:rsidP="006D01ED">
      <w:pPr>
        <w:spacing w:beforeLines="20" w:before="48" w:afterLines="20" w:after="48" w:line="264" w:lineRule="auto"/>
        <w:ind w:right="-1" w:firstLine="709"/>
        <w:jc w:val="both"/>
        <w:rPr>
          <w:color w:val="000000" w:themeColor="text1"/>
          <w:spacing w:val="4"/>
          <w:sz w:val="28"/>
          <w:szCs w:val="28"/>
        </w:rPr>
      </w:pPr>
      <w:r w:rsidRPr="00FD7D8A">
        <w:rPr>
          <w:color w:val="000000" w:themeColor="text1"/>
          <w:spacing w:val="4"/>
          <w:sz w:val="28"/>
          <w:szCs w:val="28"/>
        </w:rPr>
        <w:t>Tăng cường bảo đảm an ninh trật tự tại các dự án trọng điểm; nâng cao hiệu quả công tác</w:t>
      </w:r>
      <w:r w:rsidRPr="00FD7D8A">
        <w:rPr>
          <w:color w:val="000000" w:themeColor="text1"/>
          <w:sz w:val="28"/>
          <w:szCs w:val="28"/>
        </w:rPr>
        <w:t xml:space="preserve"> phòng ngừa, đấu tranh với các loại tội phạm. Củng cố </w:t>
      </w:r>
      <w:r w:rsidRPr="00FD7D8A">
        <w:rPr>
          <w:rFonts w:eastAsia="Times New Roman"/>
          <w:color w:val="000000" w:themeColor="text1"/>
          <w:spacing w:val="4"/>
          <w:sz w:val="28"/>
          <w:szCs w:val="28"/>
          <w:lang w:val="es-ES"/>
        </w:rPr>
        <w:t>phong trào toàn dân bảo vệ an ninh Tổ quốc, nhân rộng các mô hình tự quản về ANTT. Làm tốt công tác quản lý nhà nước về trật tự xã hội; tiếp tục chỉ đạo thực hiện nhiệm vụ tuần tra, kiểm soát, đảm bảo trật tự an toàn giao thông.</w:t>
      </w:r>
    </w:p>
    <w:p w:rsidR="00AB0708" w:rsidRPr="00FD7D8A" w:rsidRDefault="00AB0708" w:rsidP="006D01ED">
      <w:pPr>
        <w:spacing w:beforeLines="20" w:before="48" w:afterLines="20" w:after="48" w:line="264" w:lineRule="auto"/>
        <w:ind w:right="-1" w:firstLine="709"/>
        <w:jc w:val="both"/>
        <w:rPr>
          <w:color w:val="000000" w:themeColor="text1"/>
          <w:sz w:val="28"/>
          <w:szCs w:val="28"/>
          <w:lang w:val="es-ES"/>
        </w:rPr>
      </w:pPr>
      <w:r w:rsidRPr="00FD7D8A">
        <w:rPr>
          <w:color w:val="000000" w:themeColor="text1"/>
          <w:sz w:val="28"/>
          <w:szCs w:val="28"/>
          <w:lang w:val="es-ES"/>
        </w:rPr>
        <w:t>2.Triển khai thực hiện các kế hoạch về lĩnh vực tư pháp năm 2023. Tập trung công tác tuyên truyền phổ biến, giáo dục pháp luật. Nâng cao chất lượng công tác xây dựng, thẩm định, kiểm tra, rà soát hệ thống văn bản QPPL. Duy trì thực hiện tốt công tác nghiệp vụ hành chính tư pháp, công tác đăng ký, quản lý hộ tịch, đặc biệt là các sự kiện hộ tịch có yếu tố nước ngoài.</w:t>
      </w:r>
    </w:p>
    <w:p w:rsidR="00AB0708" w:rsidRPr="00FD7D8A" w:rsidRDefault="00AB0708" w:rsidP="006D01ED">
      <w:pPr>
        <w:spacing w:beforeLines="20" w:before="48" w:afterLines="20" w:after="48" w:line="264" w:lineRule="auto"/>
        <w:ind w:right="-1" w:firstLine="709"/>
        <w:jc w:val="both"/>
        <w:rPr>
          <w:color w:val="000000" w:themeColor="text1"/>
          <w:sz w:val="28"/>
          <w:szCs w:val="28"/>
        </w:rPr>
      </w:pPr>
      <w:r w:rsidRPr="00FD7D8A">
        <w:rPr>
          <w:color w:val="000000" w:themeColor="text1"/>
          <w:spacing w:val="4"/>
          <w:sz w:val="28"/>
          <w:szCs w:val="28"/>
          <w:lang w:val="es-ES"/>
        </w:rPr>
        <w:t>3.</w:t>
      </w:r>
      <w:r w:rsidR="00890CD6">
        <w:rPr>
          <w:color w:val="000000" w:themeColor="text1"/>
          <w:spacing w:val="4"/>
          <w:sz w:val="28"/>
          <w:szCs w:val="28"/>
          <w:lang w:val="es-ES"/>
        </w:rPr>
        <w:t xml:space="preserve"> </w:t>
      </w:r>
      <w:r w:rsidRPr="00FD7D8A">
        <w:rPr>
          <w:color w:val="000000" w:themeColor="text1"/>
          <w:sz w:val="28"/>
          <w:szCs w:val="28"/>
          <w:lang w:val="es-ES"/>
        </w:rPr>
        <w:t>Chỉ đạo, đôn đốc thực hiện nghiêm các kết luận sau thanh tra.</w:t>
      </w:r>
      <w:r w:rsidRPr="00FD7D8A">
        <w:rPr>
          <w:color w:val="000000" w:themeColor="text1"/>
          <w:sz w:val="28"/>
          <w:szCs w:val="28"/>
        </w:rPr>
        <w:t xml:space="preserve">Tiếp tục thành lập các Đoàn Thanh tra để triển khai thực hiện kế hoạch thanh tra năm 2023. </w:t>
      </w:r>
      <w:r w:rsidRPr="00FD7D8A">
        <w:rPr>
          <w:rFonts w:eastAsia="Times New Roman"/>
          <w:color w:val="000000" w:themeColor="text1"/>
          <w:spacing w:val="4"/>
          <w:sz w:val="28"/>
          <w:szCs w:val="28"/>
          <w:lang w:val="es-ES"/>
        </w:rPr>
        <w:t>Thực hiện tốt công tác tiếp dân định kỳ và đột xuất. Chỉ đạogiải quyết kịp thời, dứt điểm các đơn thư khiếu nại, tố cáo của công dân</w:t>
      </w:r>
      <w:r w:rsidRPr="00FD7D8A">
        <w:rPr>
          <w:color w:val="000000" w:themeColor="text1"/>
          <w:spacing w:val="4"/>
          <w:sz w:val="28"/>
          <w:szCs w:val="28"/>
          <w:lang w:val="es-ES"/>
        </w:rPr>
        <w:t xml:space="preserve">. </w:t>
      </w:r>
    </w:p>
    <w:p w:rsidR="00AB0708" w:rsidRPr="00FD7D8A" w:rsidRDefault="00AB0708" w:rsidP="006D01ED">
      <w:pPr>
        <w:spacing w:beforeLines="20" w:before="48" w:afterLines="20" w:after="48" w:line="264" w:lineRule="auto"/>
        <w:ind w:right="-1" w:firstLine="709"/>
        <w:jc w:val="both"/>
        <w:rPr>
          <w:color w:val="000000" w:themeColor="text1"/>
          <w:sz w:val="28"/>
          <w:szCs w:val="28"/>
          <w:lang w:val="es-ES"/>
        </w:rPr>
      </w:pPr>
      <w:r w:rsidRPr="00FD7D8A">
        <w:rPr>
          <w:color w:val="000000" w:themeColor="text1"/>
          <w:sz w:val="28"/>
          <w:szCs w:val="28"/>
          <w:lang w:val="es-ES"/>
        </w:rPr>
        <w:t xml:space="preserve">4. Tiếp tục rà soát, củng cố, kiện toàn tổ chức bộ máy cán bộ, công chức cấp xã theo Nghị định 34/NĐ-CP của Chính phủ. Thực hiện tốt công tác bổ nhiệm, bổ nhiệm lại, luân chuyển, chuyển đổi vị trí công tác của cán bộ, công chức. </w:t>
      </w:r>
    </w:p>
    <w:p w:rsidR="00763280" w:rsidRPr="00FD7D8A" w:rsidRDefault="00763280" w:rsidP="006D01ED">
      <w:pPr>
        <w:spacing w:beforeLines="20" w:before="48" w:afterLines="20" w:after="48" w:line="264" w:lineRule="auto"/>
        <w:ind w:right="-1" w:firstLine="709"/>
        <w:jc w:val="both"/>
        <w:rPr>
          <w:color w:val="000000" w:themeColor="text1"/>
          <w:spacing w:val="4"/>
          <w:sz w:val="28"/>
          <w:szCs w:val="28"/>
          <w:lang w:val="es-NI"/>
        </w:rPr>
      </w:pPr>
      <w:r w:rsidRPr="00FD7D8A">
        <w:rPr>
          <w:color w:val="000000" w:themeColor="text1"/>
          <w:spacing w:val="4"/>
          <w:sz w:val="28"/>
          <w:szCs w:val="28"/>
          <w:lang w:val="es-NI"/>
        </w:rPr>
        <w:t xml:space="preserve">Trên đây là báo cáo tình hình thực hiện phát triển kinh tế - xã hội </w:t>
      </w:r>
      <w:r w:rsidR="008F1C53" w:rsidRPr="00FD7D8A">
        <w:rPr>
          <w:color w:val="000000" w:themeColor="text1"/>
          <w:spacing w:val="4"/>
          <w:sz w:val="28"/>
          <w:szCs w:val="28"/>
          <w:lang w:val="es-NI"/>
        </w:rPr>
        <w:t xml:space="preserve">tháng </w:t>
      </w:r>
      <w:r w:rsidR="00AB0708" w:rsidRPr="00FD7D8A">
        <w:rPr>
          <w:color w:val="000000" w:themeColor="text1"/>
          <w:spacing w:val="4"/>
          <w:sz w:val="28"/>
          <w:szCs w:val="28"/>
          <w:lang w:val="es-NI"/>
        </w:rPr>
        <w:t>4</w:t>
      </w:r>
      <w:r w:rsidRPr="00FD7D8A">
        <w:rPr>
          <w:color w:val="000000" w:themeColor="text1"/>
          <w:spacing w:val="4"/>
          <w:sz w:val="28"/>
          <w:szCs w:val="28"/>
          <w:lang w:val="es-NI"/>
        </w:rPr>
        <w:t xml:space="preserve"> và nhiệm vụ</w:t>
      </w:r>
      <w:r w:rsidR="00250977" w:rsidRPr="00FD7D8A">
        <w:rPr>
          <w:color w:val="000000" w:themeColor="text1"/>
          <w:spacing w:val="4"/>
          <w:sz w:val="28"/>
          <w:szCs w:val="28"/>
          <w:lang w:val="es-NI"/>
        </w:rPr>
        <w:t xml:space="preserve"> tháng </w:t>
      </w:r>
      <w:r w:rsidR="00AB0708" w:rsidRPr="00FD7D8A">
        <w:rPr>
          <w:color w:val="000000" w:themeColor="text1"/>
          <w:spacing w:val="4"/>
          <w:sz w:val="28"/>
          <w:szCs w:val="28"/>
          <w:lang w:val="es-NI"/>
        </w:rPr>
        <w:t>5</w:t>
      </w:r>
      <w:r w:rsidR="00250977" w:rsidRPr="00FD7D8A">
        <w:rPr>
          <w:color w:val="000000" w:themeColor="text1"/>
          <w:spacing w:val="4"/>
          <w:sz w:val="28"/>
          <w:szCs w:val="28"/>
          <w:lang w:val="es-NI"/>
        </w:rPr>
        <w:t xml:space="preserve"> năm </w:t>
      </w:r>
      <w:r w:rsidR="008523F6" w:rsidRPr="00FD7D8A">
        <w:rPr>
          <w:color w:val="000000" w:themeColor="text1"/>
          <w:spacing w:val="4"/>
          <w:sz w:val="28"/>
          <w:szCs w:val="28"/>
          <w:lang w:val="es-NI"/>
        </w:rPr>
        <w:t>2023</w:t>
      </w:r>
      <w:r w:rsidRPr="00FD7D8A">
        <w:rPr>
          <w:color w:val="000000" w:themeColor="text1"/>
          <w:spacing w:val="4"/>
          <w:sz w:val="28"/>
          <w:szCs w:val="28"/>
          <w:lang w:val="es-NI"/>
        </w:rPr>
        <w:t xml:space="preserve"> của huyện Quảng Trạch.</w:t>
      </w:r>
      <w:r w:rsidR="00B34CE2" w:rsidRPr="00FD7D8A">
        <w:rPr>
          <w:color w:val="000000" w:themeColor="text1"/>
          <w:spacing w:val="4"/>
          <w:sz w:val="28"/>
          <w:szCs w:val="28"/>
          <w:lang w:val="es-NI"/>
        </w:rPr>
        <w:t>/.</w:t>
      </w:r>
    </w:p>
    <w:p w:rsidR="007D2734" w:rsidRPr="00700CE1" w:rsidRDefault="007D2734" w:rsidP="00942781">
      <w:pPr>
        <w:spacing w:before="0" w:after="0" w:line="264" w:lineRule="auto"/>
        <w:ind w:firstLine="709"/>
        <w:jc w:val="both"/>
        <w:rPr>
          <w:color w:val="000000" w:themeColor="text1"/>
          <w:spacing w:val="4"/>
          <w:sz w:val="6"/>
          <w:szCs w:val="28"/>
          <w:lang w:val="es-NI"/>
        </w:rPr>
      </w:pPr>
    </w:p>
    <w:tbl>
      <w:tblPr>
        <w:tblW w:w="9498" w:type="dxa"/>
        <w:tblInd w:w="108" w:type="dxa"/>
        <w:tblLook w:val="04A0" w:firstRow="1" w:lastRow="0" w:firstColumn="1" w:lastColumn="0" w:noHBand="0" w:noVBand="1"/>
      </w:tblPr>
      <w:tblGrid>
        <w:gridCol w:w="4395"/>
        <w:gridCol w:w="5103"/>
      </w:tblGrid>
      <w:tr w:rsidR="00BB5316" w:rsidRPr="00FD7D8A" w:rsidTr="00F55A1E">
        <w:trPr>
          <w:trHeight w:val="80"/>
        </w:trPr>
        <w:tc>
          <w:tcPr>
            <w:tcW w:w="4395" w:type="dxa"/>
          </w:tcPr>
          <w:p w:rsidR="00F55A1E" w:rsidRPr="00FD7D8A" w:rsidRDefault="00F55A1E" w:rsidP="003F0FD9">
            <w:pPr>
              <w:spacing w:before="0" w:after="0" w:line="240" w:lineRule="auto"/>
              <w:ind w:left="-108"/>
              <w:rPr>
                <w:b/>
                <w:i/>
                <w:color w:val="000000" w:themeColor="text1"/>
                <w:sz w:val="24"/>
                <w:szCs w:val="24"/>
                <w:lang w:val="nl-NL"/>
              </w:rPr>
            </w:pPr>
            <w:bookmarkStart w:id="2" w:name="_Hlk63344177"/>
          </w:p>
          <w:p w:rsidR="00BB5316" w:rsidRPr="00FD7D8A" w:rsidRDefault="00BB5316" w:rsidP="003F0FD9">
            <w:pPr>
              <w:spacing w:before="0" w:after="0" w:line="240" w:lineRule="auto"/>
              <w:ind w:left="-108"/>
              <w:rPr>
                <w:b/>
                <w:i/>
                <w:color w:val="000000" w:themeColor="text1"/>
                <w:sz w:val="24"/>
                <w:szCs w:val="24"/>
                <w:lang w:val="nl-NL"/>
              </w:rPr>
            </w:pPr>
            <w:r w:rsidRPr="00FD7D8A">
              <w:rPr>
                <w:b/>
                <w:i/>
                <w:color w:val="000000" w:themeColor="text1"/>
                <w:sz w:val="24"/>
                <w:szCs w:val="24"/>
                <w:lang w:val="nl-NL"/>
              </w:rPr>
              <w:t>Nơi nhận:</w:t>
            </w:r>
          </w:p>
          <w:p w:rsidR="00BB5316" w:rsidRPr="00FD7D8A" w:rsidRDefault="00BB5316" w:rsidP="00FE35B2">
            <w:pPr>
              <w:spacing w:before="0" w:after="0" w:line="240" w:lineRule="auto"/>
              <w:ind w:left="-108"/>
              <w:rPr>
                <w:color w:val="000000" w:themeColor="text1"/>
                <w:sz w:val="22"/>
                <w:lang w:val="nl-NL"/>
              </w:rPr>
            </w:pPr>
            <w:r w:rsidRPr="00FD7D8A">
              <w:rPr>
                <w:color w:val="000000" w:themeColor="text1"/>
                <w:sz w:val="22"/>
                <w:lang w:val="nl-NL"/>
              </w:rPr>
              <w:t>- Sở KH</w:t>
            </w:r>
            <w:r w:rsidR="00E36992" w:rsidRPr="00FD7D8A">
              <w:rPr>
                <w:color w:val="000000" w:themeColor="text1"/>
                <w:sz w:val="22"/>
                <w:lang w:val="nl-NL"/>
              </w:rPr>
              <w:t xml:space="preserve"> và </w:t>
            </w:r>
            <w:r w:rsidRPr="00FD7D8A">
              <w:rPr>
                <w:color w:val="000000" w:themeColor="text1"/>
                <w:sz w:val="22"/>
                <w:lang w:val="nl-NL"/>
              </w:rPr>
              <w:t>ĐT;</w:t>
            </w:r>
          </w:p>
          <w:p w:rsidR="00BB5316" w:rsidRPr="00FD7D8A" w:rsidRDefault="00BB5316" w:rsidP="00FE35B2">
            <w:pPr>
              <w:spacing w:before="0" w:after="0" w:line="240" w:lineRule="auto"/>
              <w:ind w:left="-108"/>
              <w:rPr>
                <w:color w:val="000000" w:themeColor="text1"/>
                <w:sz w:val="22"/>
                <w:lang w:val="nl-NL"/>
              </w:rPr>
            </w:pPr>
            <w:r w:rsidRPr="00FD7D8A">
              <w:rPr>
                <w:color w:val="000000" w:themeColor="text1"/>
                <w:sz w:val="22"/>
                <w:lang w:val="nl-NL"/>
              </w:rPr>
              <w:t xml:space="preserve">- TT Huyện ủy; </w:t>
            </w:r>
          </w:p>
          <w:p w:rsidR="00BB5316" w:rsidRPr="00FD7D8A" w:rsidRDefault="00BB5316" w:rsidP="00FE35B2">
            <w:pPr>
              <w:spacing w:before="0" w:after="0" w:line="240" w:lineRule="auto"/>
              <w:ind w:left="-108"/>
              <w:rPr>
                <w:color w:val="000000" w:themeColor="text1"/>
                <w:sz w:val="22"/>
                <w:lang w:val="nl-NL"/>
              </w:rPr>
            </w:pPr>
            <w:r w:rsidRPr="00FD7D8A">
              <w:rPr>
                <w:color w:val="000000" w:themeColor="text1"/>
                <w:sz w:val="22"/>
                <w:lang w:val="nl-NL"/>
              </w:rPr>
              <w:t>- TT HĐND huyện;</w:t>
            </w:r>
          </w:p>
          <w:p w:rsidR="00BB5316" w:rsidRPr="00FD7D8A" w:rsidRDefault="00BB5316" w:rsidP="00FE35B2">
            <w:pPr>
              <w:spacing w:before="0" w:after="0" w:line="240" w:lineRule="auto"/>
              <w:ind w:left="-108"/>
              <w:rPr>
                <w:color w:val="000000" w:themeColor="text1"/>
                <w:sz w:val="22"/>
                <w:lang w:val="nl-NL"/>
              </w:rPr>
            </w:pPr>
            <w:r w:rsidRPr="00FD7D8A">
              <w:rPr>
                <w:color w:val="000000" w:themeColor="text1"/>
                <w:sz w:val="22"/>
                <w:lang w:val="nl-NL"/>
              </w:rPr>
              <w:t>- C</w:t>
            </w:r>
            <w:r w:rsidR="00E36992" w:rsidRPr="00FD7D8A">
              <w:rPr>
                <w:color w:val="000000" w:themeColor="text1"/>
                <w:sz w:val="22"/>
                <w:lang w:val="nl-NL"/>
              </w:rPr>
              <w:t>hủ tịch</w:t>
            </w:r>
            <w:r w:rsidRPr="00FD7D8A">
              <w:rPr>
                <w:color w:val="000000" w:themeColor="text1"/>
                <w:sz w:val="22"/>
                <w:lang w:val="nl-NL"/>
              </w:rPr>
              <w:t>, các Phó CT UBND huyện;</w:t>
            </w:r>
          </w:p>
          <w:p w:rsidR="00F03F83" w:rsidRPr="00FD7D8A" w:rsidRDefault="00F03F83" w:rsidP="00FE35B2">
            <w:pPr>
              <w:spacing w:before="0" w:after="0" w:line="240" w:lineRule="auto"/>
              <w:ind w:left="-108"/>
              <w:rPr>
                <w:color w:val="000000" w:themeColor="text1"/>
                <w:sz w:val="22"/>
                <w:lang w:val="nl-NL"/>
              </w:rPr>
            </w:pPr>
            <w:r w:rsidRPr="00FD7D8A">
              <w:rPr>
                <w:color w:val="000000" w:themeColor="text1"/>
                <w:sz w:val="22"/>
                <w:lang w:val="nl-NL"/>
              </w:rPr>
              <w:t>- Các phòng, ban, đơn vị liên quan;</w:t>
            </w:r>
          </w:p>
          <w:p w:rsidR="00F03F83" w:rsidRPr="00FD7D8A" w:rsidRDefault="00F03F83" w:rsidP="00FE35B2">
            <w:pPr>
              <w:spacing w:before="0" w:after="0" w:line="240" w:lineRule="auto"/>
              <w:ind w:left="-108"/>
              <w:rPr>
                <w:color w:val="000000" w:themeColor="text1"/>
                <w:sz w:val="22"/>
                <w:lang w:val="nl-NL"/>
              </w:rPr>
            </w:pPr>
            <w:r w:rsidRPr="00FD7D8A">
              <w:rPr>
                <w:color w:val="000000" w:themeColor="text1"/>
                <w:sz w:val="22"/>
                <w:lang w:val="nl-NL"/>
              </w:rPr>
              <w:t>- UBND các xã;</w:t>
            </w:r>
          </w:p>
          <w:p w:rsidR="00BB5316" w:rsidRPr="00FD7D8A" w:rsidRDefault="00BB5316" w:rsidP="00FE35B2">
            <w:pPr>
              <w:spacing w:before="0" w:after="0" w:line="240" w:lineRule="auto"/>
              <w:ind w:left="-108"/>
              <w:rPr>
                <w:color w:val="000000" w:themeColor="text1"/>
                <w:sz w:val="24"/>
                <w:szCs w:val="24"/>
                <w:lang w:val="nl-NL"/>
              </w:rPr>
            </w:pPr>
            <w:r w:rsidRPr="00FD7D8A">
              <w:rPr>
                <w:color w:val="000000" w:themeColor="text1"/>
                <w:sz w:val="22"/>
                <w:lang w:val="nl-NL"/>
              </w:rPr>
              <w:t>- Lưu: VT, VP.</w:t>
            </w:r>
          </w:p>
        </w:tc>
        <w:tc>
          <w:tcPr>
            <w:tcW w:w="5103" w:type="dxa"/>
          </w:tcPr>
          <w:p w:rsidR="00BB5316" w:rsidRPr="00FD7D8A" w:rsidRDefault="00BB5316" w:rsidP="00FE35B2">
            <w:pPr>
              <w:spacing w:before="0" w:after="0" w:line="240" w:lineRule="auto"/>
              <w:jc w:val="center"/>
              <w:rPr>
                <w:b/>
                <w:color w:val="000000" w:themeColor="text1"/>
                <w:sz w:val="28"/>
                <w:szCs w:val="28"/>
                <w:lang w:val="nl-NL"/>
              </w:rPr>
            </w:pPr>
            <w:r w:rsidRPr="00FD7D8A">
              <w:rPr>
                <w:b/>
                <w:color w:val="000000" w:themeColor="text1"/>
                <w:sz w:val="28"/>
                <w:szCs w:val="28"/>
                <w:lang w:val="nl-NL"/>
              </w:rPr>
              <w:t>TM. UỶ BAN NHÂN DÂN</w:t>
            </w:r>
          </w:p>
          <w:p w:rsidR="00BB5316" w:rsidRPr="00FD7D8A" w:rsidRDefault="00BB5316" w:rsidP="00FE35B2">
            <w:pPr>
              <w:spacing w:before="0" w:after="0" w:line="240" w:lineRule="auto"/>
              <w:jc w:val="center"/>
              <w:rPr>
                <w:color w:val="000000" w:themeColor="text1"/>
                <w:sz w:val="28"/>
                <w:szCs w:val="28"/>
                <w:lang w:val="nl-NL"/>
              </w:rPr>
            </w:pPr>
            <w:r w:rsidRPr="00FD7D8A">
              <w:rPr>
                <w:b/>
                <w:color w:val="000000" w:themeColor="text1"/>
                <w:sz w:val="28"/>
                <w:szCs w:val="28"/>
                <w:lang w:val="nl-NL"/>
              </w:rPr>
              <w:t>CHỦ TỊCH</w:t>
            </w:r>
          </w:p>
          <w:p w:rsidR="00BB5316" w:rsidRPr="00FD7D8A" w:rsidRDefault="00BB5316" w:rsidP="00FE35B2">
            <w:pPr>
              <w:spacing w:before="0" w:after="0" w:line="240" w:lineRule="auto"/>
              <w:rPr>
                <w:b/>
                <w:color w:val="000000" w:themeColor="text1"/>
                <w:sz w:val="28"/>
                <w:szCs w:val="28"/>
                <w:lang w:val="nl-NL"/>
              </w:rPr>
            </w:pPr>
          </w:p>
          <w:p w:rsidR="00BB5316" w:rsidRPr="00FD7D8A" w:rsidRDefault="00BB5316" w:rsidP="00FE35B2">
            <w:pPr>
              <w:spacing w:before="0" w:after="0" w:line="240" w:lineRule="auto"/>
              <w:rPr>
                <w:b/>
                <w:color w:val="000000" w:themeColor="text1"/>
                <w:sz w:val="24"/>
                <w:szCs w:val="24"/>
                <w:lang w:val="nl-NL"/>
              </w:rPr>
            </w:pPr>
          </w:p>
          <w:p w:rsidR="00BB5316" w:rsidRPr="00FD7D8A" w:rsidRDefault="00BB5316" w:rsidP="00FE35B2">
            <w:pPr>
              <w:spacing w:before="0" w:after="0" w:line="240" w:lineRule="auto"/>
              <w:rPr>
                <w:b/>
                <w:color w:val="000000" w:themeColor="text1"/>
                <w:sz w:val="24"/>
                <w:szCs w:val="24"/>
                <w:lang w:val="nl-NL"/>
              </w:rPr>
            </w:pPr>
          </w:p>
          <w:p w:rsidR="00F55A1E" w:rsidRPr="00FD7D8A" w:rsidRDefault="00F55A1E" w:rsidP="00FE35B2">
            <w:pPr>
              <w:spacing w:before="0" w:after="0" w:line="240" w:lineRule="auto"/>
              <w:rPr>
                <w:b/>
                <w:color w:val="000000" w:themeColor="text1"/>
                <w:sz w:val="24"/>
                <w:szCs w:val="24"/>
                <w:lang w:val="nl-NL"/>
              </w:rPr>
            </w:pPr>
          </w:p>
          <w:p w:rsidR="00F2335A" w:rsidRPr="00FD7D8A" w:rsidRDefault="00F2335A" w:rsidP="00FE35B2">
            <w:pPr>
              <w:spacing w:before="0" w:after="0" w:line="240" w:lineRule="auto"/>
              <w:rPr>
                <w:b/>
                <w:color w:val="000000" w:themeColor="text1"/>
                <w:sz w:val="24"/>
                <w:szCs w:val="24"/>
                <w:lang w:val="nl-NL"/>
              </w:rPr>
            </w:pPr>
          </w:p>
          <w:p w:rsidR="00F2335A" w:rsidRPr="00FD7D8A" w:rsidRDefault="00F2335A" w:rsidP="00FE35B2">
            <w:pPr>
              <w:spacing w:before="0" w:after="0" w:line="240" w:lineRule="auto"/>
              <w:rPr>
                <w:b/>
                <w:color w:val="000000" w:themeColor="text1"/>
                <w:sz w:val="24"/>
                <w:szCs w:val="24"/>
                <w:lang w:val="nl-NL"/>
              </w:rPr>
            </w:pPr>
          </w:p>
          <w:p w:rsidR="00BB5316" w:rsidRPr="00FD7D8A" w:rsidRDefault="00F2335A" w:rsidP="00F55A1E">
            <w:pPr>
              <w:spacing w:before="0" w:after="0" w:line="240" w:lineRule="auto"/>
              <w:jc w:val="center"/>
              <w:rPr>
                <w:b/>
                <w:color w:val="000000" w:themeColor="text1"/>
                <w:sz w:val="24"/>
                <w:szCs w:val="24"/>
                <w:lang w:val="nl-NL"/>
              </w:rPr>
            </w:pPr>
            <w:r w:rsidRPr="00FD7D8A">
              <w:rPr>
                <w:b/>
                <w:color w:val="000000" w:themeColor="text1"/>
                <w:sz w:val="28"/>
                <w:szCs w:val="28"/>
                <w:lang w:val="nl-NL"/>
              </w:rPr>
              <w:t>Phan Văn Thanh</w:t>
            </w:r>
          </w:p>
        </w:tc>
      </w:tr>
      <w:bookmarkEnd w:id="2"/>
    </w:tbl>
    <w:p w:rsidR="00F91B33" w:rsidRPr="002B6304" w:rsidRDefault="00F91B33" w:rsidP="00636E43">
      <w:pPr>
        <w:spacing w:line="288" w:lineRule="auto"/>
        <w:rPr>
          <w:b/>
          <w:i/>
          <w:color w:val="FF0000"/>
          <w:sz w:val="24"/>
          <w:szCs w:val="24"/>
          <w:lang w:val="nl-NL"/>
        </w:rPr>
      </w:pPr>
    </w:p>
    <w:sectPr w:rsidR="00F91B33" w:rsidRPr="002B6304" w:rsidSect="006B195E">
      <w:headerReference w:type="default" r:id="rId8"/>
      <w:pgSz w:w="11907" w:h="16840" w:code="9"/>
      <w:pgMar w:top="1135" w:right="907" w:bottom="851" w:left="156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ECA" w:rsidRDefault="00964ECA" w:rsidP="00704143">
      <w:pPr>
        <w:spacing w:before="0" w:after="0" w:line="240" w:lineRule="auto"/>
      </w:pPr>
      <w:r>
        <w:separator/>
      </w:r>
    </w:p>
  </w:endnote>
  <w:endnote w:type="continuationSeparator" w:id="0">
    <w:p w:rsidR="00964ECA" w:rsidRDefault="00964ECA"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ECA" w:rsidRDefault="00964ECA" w:rsidP="00704143">
      <w:pPr>
        <w:spacing w:before="0" w:after="0" w:line="240" w:lineRule="auto"/>
      </w:pPr>
      <w:r>
        <w:separator/>
      </w:r>
    </w:p>
  </w:footnote>
  <w:footnote w:type="continuationSeparator" w:id="0">
    <w:p w:rsidR="00964ECA" w:rsidRDefault="00964ECA" w:rsidP="00704143">
      <w:pPr>
        <w:spacing w:before="0" w:after="0" w:line="240" w:lineRule="auto"/>
      </w:pPr>
      <w:r>
        <w:continuationSeparator/>
      </w:r>
    </w:p>
  </w:footnote>
  <w:footnote w:id="1">
    <w:p w:rsidR="00890CD6" w:rsidRPr="00CA0709" w:rsidRDefault="00890CD6" w:rsidP="00890CD6">
      <w:pPr>
        <w:spacing w:before="0" w:after="0" w:line="240" w:lineRule="auto"/>
        <w:jc w:val="both"/>
        <w:rPr>
          <w:sz w:val="18"/>
          <w:szCs w:val="18"/>
        </w:rPr>
      </w:pPr>
      <w:r w:rsidRPr="00CA0709">
        <w:rPr>
          <w:rStyle w:val="FootnoteReference"/>
          <w:sz w:val="18"/>
          <w:szCs w:val="18"/>
        </w:rPr>
        <w:footnoteRef/>
      </w:r>
      <w:r>
        <w:rPr>
          <w:sz w:val="18"/>
          <w:szCs w:val="18"/>
        </w:rPr>
        <w:t xml:space="preserve"> Trong đó:</w:t>
      </w:r>
      <w:r w:rsidRPr="00CA0709">
        <w:rPr>
          <w:noProof/>
          <w:sz w:val="18"/>
          <w:szCs w:val="18"/>
        </w:rPr>
        <w:t xml:space="preserve"> Cây ngô: </w:t>
      </w:r>
      <w:r w:rsidRPr="00CA0709">
        <w:rPr>
          <w:sz w:val="18"/>
          <w:szCs w:val="18"/>
        </w:rPr>
        <w:t>254</w:t>
      </w:r>
      <w:r w:rsidRPr="00CA0709">
        <w:rPr>
          <w:noProof/>
          <w:sz w:val="18"/>
          <w:szCs w:val="18"/>
        </w:rPr>
        <w:t xml:space="preserve"> ha, Cây khoai lang: 750 ha, Cây lạc: </w:t>
      </w:r>
      <w:r w:rsidRPr="00CA0709">
        <w:rPr>
          <w:sz w:val="18"/>
          <w:szCs w:val="18"/>
        </w:rPr>
        <w:t>580</w:t>
      </w:r>
      <w:r w:rsidRPr="00CA0709">
        <w:rPr>
          <w:noProof/>
          <w:sz w:val="18"/>
          <w:szCs w:val="18"/>
        </w:rPr>
        <w:t xml:space="preserve"> ha, Cây rau các loại: 410 ha, Cây vừng: 61 ha, </w:t>
      </w:r>
      <w:r w:rsidRPr="00CA0709">
        <w:rPr>
          <w:rFonts w:hint="eastAsia"/>
          <w:noProof/>
          <w:sz w:val="18"/>
          <w:szCs w:val="18"/>
        </w:rPr>
        <w:t>Đ</w:t>
      </w:r>
      <w:r w:rsidRPr="00CA0709">
        <w:rPr>
          <w:noProof/>
          <w:sz w:val="18"/>
          <w:szCs w:val="18"/>
        </w:rPr>
        <w:t xml:space="preserve">ậu các loại </w:t>
      </w:r>
      <w:r w:rsidRPr="00CA0709">
        <w:rPr>
          <w:sz w:val="18"/>
          <w:szCs w:val="18"/>
        </w:rPr>
        <w:t>82</w:t>
      </w:r>
      <w:r w:rsidRPr="00CA0709">
        <w:rPr>
          <w:noProof/>
          <w:sz w:val="18"/>
          <w:szCs w:val="18"/>
        </w:rPr>
        <w:t xml:space="preserve"> ha...</w:t>
      </w:r>
    </w:p>
  </w:footnote>
  <w:footnote w:id="2">
    <w:p w:rsidR="00890CD6" w:rsidRPr="00CA0709" w:rsidRDefault="00890CD6" w:rsidP="00890CD6">
      <w:pPr>
        <w:spacing w:before="0" w:after="0" w:line="240" w:lineRule="auto"/>
        <w:jc w:val="both"/>
        <w:rPr>
          <w:sz w:val="18"/>
          <w:szCs w:val="18"/>
        </w:rPr>
      </w:pPr>
      <w:r w:rsidRPr="00CA0709">
        <w:rPr>
          <w:rStyle w:val="FootnoteReference"/>
          <w:sz w:val="18"/>
          <w:szCs w:val="18"/>
        </w:rPr>
        <w:footnoteRef/>
      </w:r>
      <w:r>
        <w:rPr>
          <w:sz w:val="18"/>
          <w:szCs w:val="18"/>
        </w:rPr>
        <w:t xml:space="preserve"> Trong đó:</w:t>
      </w:r>
      <w:r>
        <w:rPr>
          <w:noProof/>
          <w:sz w:val="18"/>
          <w:szCs w:val="18"/>
        </w:rPr>
        <w:t>Q.Kim: 60ha. Q.Châu: 20ha. Q.Xuân: 50ha. Q.Phú: 30ha. Q.Hưn: 20ha. Q.Phương: 20ha. Q.Lưu: 20ha</w:t>
      </w:r>
    </w:p>
  </w:footnote>
  <w:footnote w:id="3">
    <w:p w:rsidR="00890CD6" w:rsidRPr="00CA0709" w:rsidRDefault="00890CD6" w:rsidP="00890CD6">
      <w:pPr>
        <w:spacing w:before="0" w:after="0" w:line="240" w:lineRule="auto"/>
        <w:jc w:val="both"/>
        <w:rPr>
          <w:sz w:val="18"/>
          <w:szCs w:val="18"/>
        </w:rPr>
      </w:pPr>
      <w:r w:rsidRPr="00CA0709">
        <w:rPr>
          <w:rStyle w:val="FootnoteReference"/>
          <w:sz w:val="18"/>
          <w:szCs w:val="18"/>
        </w:rPr>
        <w:footnoteRef/>
      </w:r>
      <w:r>
        <w:rPr>
          <w:sz w:val="18"/>
          <w:szCs w:val="18"/>
        </w:rPr>
        <w:t xml:space="preserve"> Các xã chưa triển khai gồm: Quảng Thạch, Quảng Tiến, Quảng Phương, Cảnh Hóa, Quảng Kim.</w:t>
      </w:r>
    </w:p>
  </w:footnote>
  <w:footnote w:id="4">
    <w:p w:rsidR="00890CD6" w:rsidRPr="001A509A" w:rsidRDefault="00890CD6" w:rsidP="00890CD6">
      <w:pPr>
        <w:pStyle w:val="FootnoteText"/>
        <w:widowControl w:val="0"/>
        <w:spacing w:before="0" w:after="0" w:line="240" w:lineRule="auto"/>
        <w:jc w:val="both"/>
        <w:rPr>
          <w:sz w:val="18"/>
          <w:szCs w:val="18"/>
        </w:rPr>
      </w:pPr>
      <w:r w:rsidRPr="001A509A">
        <w:rPr>
          <w:rStyle w:val="FootnoteReference"/>
          <w:sz w:val="18"/>
          <w:szCs w:val="18"/>
        </w:rPr>
        <w:footnoteRef/>
      </w:r>
      <w:r w:rsidRPr="001A509A">
        <w:rPr>
          <w:sz w:val="18"/>
          <w:szCs w:val="18"/>
        </w:rPr>
        <w:t xml:space="preserve"> Trong đó: Nuôi trồng đạt 0,3</w:t>
      </w:r>
      <w:r>
        <w:rPr>
          <w:sz w:val="18"/>
          <w:szCs w:val="18"/>
        </w:rPr>
        <w:t>5</w:t>
      </w:r>
      <w:r w:rsidRPr="001A509A">
        <w:rPr>
          <w:sz w:val="18"/>
          <w:szCs w:val="18"/>
        </w:rPr>
        <w:t xml:space="preserve"> tấn, </w:t>
      </w:r>
      <w:r>
        <w:rPr>
          <w:sz w:val="18"/>
          <w:szCs w:val="18"/>
        </w:rPr>
        <w:t>tăng 16.67</w:t>
      </w:r>
      <w:r w:rsidRPr="001A509A">
        <w:rPr>
          <w:sz w:val="18"/>
          <w:szCs w:val="18"/>
        </w:rPr>
        <w:t xml:space="preserve">% so với cùng kỳ năm trước. Khai thác thủy hải sản đạt </w:t>
      </w:r>
      <w:r>
        <w:rPr>
          <w:sz w:val="18"/>
          <w:szCs w:val="18"/>
        </w:rPr>
        <w:t>2.008,7</w:t>
      </w:r>
      <w:r w:rsidRPr="001A509A">
        <w:rPr>
          <w:sz w:val="18"/>
          <w:szCs w:val="18"/>
        </w:rPr>
        <w:t xml:space="preserve"> tấn, tăng 1,</w:t>
      </w:r>
      <w:r>
        <w:rPr>
          <w:sz w:val="18"/>
          <w:szCs w:val="18"/>
        </w:rPr>
        <w:t>74</w:t>
      </w:r>
      <w:r w:rsidRPr="001A509A">
        <w:rPr>
          <w:sz w:val="18"/>
          <w:szCs w:val="18"/>
        </w:rPr>
        <w:t>%  so cùng kỳ.</w:t>
      </w:r>
    </w:p>
  </w:footnote>
  <w:footnote w:id="5">
    <w:p w:rsidR="00890CD6" w:rsidRPr="00FD7D8A" w:rsidRDefault="00890CD6" w:rsidP="00890CD6">
      <w:pPr>
        <w:pStyle w:val="FootnoteText"/>
        <w:spacing w:before="0" w:after="0" w:line="240" w:lineRule="auto"/>
        <w:jc w:val="both"/>
        <w:rPr>
          <w:color w:val="000000"/>
          <w:sz w:val="18"/>
          <w:szCs w:val="18"/>
        </w:rPr>
      </w:pPr>
      <w:r w:rsidRPr="00FD7D8A">
        <w:rPr>
          <w:color w:val="000000"/>
          <w:sz w:val="18"/>
          <w:szCs w:val="18"/>
          <w:vertAlign w:val="superscript"/>
          <w:lang w:val="vi-VN"/>
        </w:rPr>
        <w:footnoteRef/>
      </w:r>
      <w:r w:rsidRPr="00FD7D8A">
        <w:rPr>
          <w:color w:val="000000"/>
          <w:sz w:val="18"/>
          <w:szCs w:val="18"/>
        </w:rPr>
        <w:t>Cảnh Dương, Quảng Phú, Quảng Xuân, Quảng Thanh, Quảng Tùng, Quảng Lưu, Quảng Phương, Quảng Hưng, Liên Trường, Quảng Đông.</w:t>
      </w:r>
    </w:p>
  </w:footnote>
  <w:footnote w:id="6">
    <w:p w:rsidR="00890CD6" w:rsidRPr="00FD7D8A" w:rsidRDefault="00890CD6" w:rsidP="00890CD6">
      <w:pPr>
        <w:pStyle w:val="FootnoteText"/>
        <w:spacing w:before="0" w:after="0" w:line="240" w:lineRule="auto"/>
        <w:jc w:val="both"/>
        <w:rPr>
          <w:color w:val="000000"/>
          <w:sz w:val="18"/>
          <w:szCs w:val="18"/>
        </w:rPr>
      </w:pPr>
      <w:r w:rsidRPr="00FD7D8A">
        <w:rPr>
          <w:color w:val="000000"/>
          <w:sz w:val="18"/>
          <w:szCs w:val="18"/>
          <w:vertAlign w:val="superscript"/>
          <w:lang w:val="vi-VN"/>
        </w:rPr>
        <w:footnoteRef/>
      </w:r>
      <w:r w:rsidRPr="005409E8">
        <w:rPr>
          <w:rFonts w:eastAsia="Arial"/>
          <w:color w:val="000000" w:themeColor="text1"/>
          <w:sz w:val="18"/>
          <w:szCs w:val="18"/>
        </w:rPr>
        <w:t>gồm các sản phầm: Chân giò xông khói, Gả ủ muối thuốc bắc, Sen ngon Quảng Phương</w:t>
      </w:r>
      <w:r w:rsidRPr="00FD7D8A">
        <w:rPr>
          <w:color w:val="000000"/>
          <w:sz w:val="18"/>
          <w:szCs w:val="18"/>
        </w:rPr>
        <w:t>.</w:t>
      </w:r>
    </w:p>
  </w:footnote>
  <w:footnote w:id="7">
    <w:p w:rsidR="00890CD6" w:rsidRPr="00FD7D8A" w:rsidRDefault="00890CD6" w:rsidP="00890CD6">
      <w:pPr>
        <w:widowControl w:val="0"/>
        <w:spacing w:before="0" w:after="0" w:line="240" w:lineRule="auto"/>
        <w:ind w:right="-30"/>
        <w:jc w:val="both"/>
        <w:rPr>
          <w:color w:val="FF0000"/>
          <w:sz w:val="18"/>
          <w:szCs w:val="18"/>
          <w:lang w:val="vi-VN"/>
        </w:rPr>
      </w:pPr>
      <w:r w:rsidRPr="00FD7D8A">
        <w:rPr>
          <w:sz w:val="18"/>
          <w:szCs w:val="18"/>
          <w:vertAlign w:val="superscript"/>
        </w:rPr>
        <w:footnoteRef/>
      </w:r>
      <w:r w:rsidRPr="00FD7D8A">
        <w:rPr>
          <w:bCs/>
          <w:sz w:val="18"/>
          <w:szCs w:val="18"/>
        </w:rPr>
        <w:t xml:space="preserve">* Thẩm quyền UBND huyện ký giấy chứng nhận: Đấu giá: 56 GCN, </w:t>
      </w:r>
      <w:r w:rsidRPr="00FD7D8A">
        <w:rPr>
          <w:sz w:val="18"/>
          <w:szCs w:val="18"/>
          <w:lang w:val="pt-BR"/>
        </w:rPr>
        <w:t>Giao đất: 1 GCN</w:t>
      </w:r>
      <w:r w:rsidRPr="00FD7D8A">
        <w:rPr>
          <w:bCs/>
          <w:sz w:val="18"/>
          <w:szCs w:val="18"/>
        </w:rPr>
        <w:t xml:space="preserve">, </w:t>
      </w:r>
      <w:r w:rsidRPr="00FD7D8A">
        <w:rPr>
          <w:sz w:val="18"/>
          <w:szCs w:val="18"/>
          <w:lang w:val="fr-FR"/>
        </w:rPr>
        <w:t>H</w:t>
      </w:r>
      <w:r w:rsidRPr="00FD7D8A">
        <w:rPr>
          <w:sz w:val="18"/>
          <w:szCs w:val="18"/>
          <w:lang w:val="vi-VN"/>
        </w:rPr>
        <w:t>ợp thức hóa</w:t>
      </w:r>
      <w:r w:rsidRPr="00FD7D8A">
        <w:rPr>
          <w:sz w:val="18"/>
          <w:szCs w:val="18"/>
          <w:lang w:val="pt-BR"/>
        </w:rPr>
        <w:t>: 04 GCN. Thẩm quyền Sở Tài nguyên và Môi trường ký giấy chứng nhận:Chuyển quyền: 307 GCN</w:t>
      </w:r>
      <w:r w:rsidRPr="00FD7D8A">
        <w:rPr>
          <w:sz w:val="18"/>
          <w:szCs w:val="18"/>
        </w:rPr>
        <w:t>Thẩm quyền Chi nhánh Văn phòng Đăng ký đất đai huyện thực hiện: Về giao dịch đảm bảo: 271 hồ sơ; Về chỉnh lý biến động đất đai, tách thửa: 234 hồ sơ.</w:t>
      </w:r>
    </w:p>
  </w:footnote>
  <w:footnote w:id="8">
    <w:p w:rsidR="00890CD6" w:rsidRPr="008523F6" w:rsidRDefault="00890CD6" w:rsidP="00890CD6">
      <w:pPr>
        <w:widowControl w:val="0"/>
        <w:tabs>
          <w:tab w:val="left" w:pos="720"/>
        </w:tabs>
        <w:spacing w:before="0" w:after="0" w:line="240" w:lineRule="auto"/>
        <w:jc w:val="both"/>
        <w:rPr>
          <w:color w:val="000000"/>
          <w:sz w:val="18"/>
          <w:szCs w:val="18"/>
          <w:lang w:val="de-DE"/>
        </w:rPr>
      </w:pPr>
      <w:r w:rsidRPr="008523F6">
        <w:rPr>
          <w:rStyle w:val="FootnoteReference"/>
          <w:color w:val="000000"/>
          <w:sz w:val="18"/>
          <w:szCs w:val="18"/>
        </w:rPr>
        <w:footnoteRef/>
      </w:r>
      <w:r w:rsidRPr="008523F6">
        <w:rPr>
          <w:color w:val="000000"/>
          <w:sz w:val="18"/>
          <w:szCs w:val="18"/>
          <w:lang w:val="de-DE"/>
        </w:rPr>
        <w:t xml:space="preserve"> 1. Dự án Cơ sở hạ tầng thuộc Trung tâm Điện lực Quảng Trạch. </w:t>
      </w:r>
      <w:r>
        <w:rPr>
          <w:color w:val="000000"/>
          <w:spacing w:val="6"/>
          <w:sz w:val="18"/>
          <w:szCs w:val="18"/>
          <w:lang w:val="de-DE"/>
        </w:rPr>
        <w:t>2</w:t>
      </w:r>
      <w:r w:rsidRPr="008523F6">
        <w:rPr>
          <w:color w:val="000000"/>
          <w:spacing w:val="6"/>
          <w:sz w:val="18"/>
          <w:szCs w:val="18"/>
          <w:lang w:val="de-DE"/>
        </w:rPr>
        <w:t xml:space="preserve">. Dự án xây dựng công trình Đường bộ cao tốc Bắc - Nam phía Đông giai đoạn 2021 - 2025, đoạn qua huyện Quảng Trạch; </w:t>
      </w:r>
      <w:r w:rsidRPr="008523F6">
        <w:rPr>
          <w:color w:val="000000"/>
          <w:sz w:val="18"/>
          <w:szCs w:val="18"/>
          <w:lang w:val="de-DE"/>
        </w:rPr>
        <w:t>3. Dự án thành phần 1 - Đường ven biển thuộc dự án Đường ven biển và cầu Nhật Lệ, tỉnh Quảng Bình, đoạn qua huyện Quảng Trạch. 4. Dự án thành phần 2 – Đầu tư hoàn thiện Quốc lộ 12A đoạn tránh Nhà máy xi măng sông Gianh thuộc dự án xây dựng cải tạo, nâng cấp QL 12A, đoạn tránh thị xã Ba Đồn và tránh Nhà máy xi măng sông Gianh. 5. Công trình Hạ tầng kết nối giao thông từ Trung tâm huyện Quảng Trạch đến Quốc lộ 12A (đợt 1). 6. Công trình Tuyến đướng nối từ phía Nam hồ Bàu Mây kết nối tuyến đường liên xã Quảng Phương. 7. Công trình Đầu tư hệ thống giao thông và hạ tầng kỹ thuật Trung tâm hành chính mới huyện Quảng Trạch.8. Công trình Tuyến đường nối từ trụ sở Chi cục Thi hành án đến đường đi xã Quảng Lưu. 9. Công trình Khu du lịch sinh thái Sun Spa - Đảo Yến, xã Quả</w:t>
      </w:r>
      <w:r>
        <w:rPr>
          <w:color w:val="000000"/>
          <w:sz w:val="18"/>
          <w:szCs w:val="18"/>
          <w:lang w:val="de-DE"/>
        </w:rPr>
        <w:t>ng Đông</w:t>
      </w:r>
      <w:r w:rsidRPr="008523F6">
        <w:rPr>
          <w:color w:val="000000"/>
          <w:sz w:val="18"/>
          <w:szCs w:val="18"/>
          <w:lang w:val="de-DE"/>
        </w:rPr>
        <w:t>. 10. Công trình xây dựng các công trình phụ trợ hoạt động sản xuất thủy sản. 11. Công trình Nâng cấp hệ thống tưới tiêu và thoát lũ sông Kênh Kịa khu vực thị xã Ba Đồn và huyện Quảng Trạch thuộc dự án Hạ tầng cơ bản cho phát triển  toàn diện các tỉnh Nghệ An, Hà Tỉnh, Quảng Bình và Quảng Trị - Tiểu dự án tỉnh Quảng Bình 12. Công trình Nâng cấp, sửa chữa khẩn cấp tuyến đê kè đoạn qua thôn Phú Ninh, xã Quả</w:t>
      </w:r>
      <w:r>
        <w:rPr>
          <w:color w:val="000000"/>
          <w:sz w:val="18"/>
          <w:szCs w:val="18"/>
          <w:lang w:val="de-DE"/>
        </w:rPr>
        <w:t>ng Thanh</w:t>
      </w:r>
      <w:r w:rsidRPr="008523F6">
        <w:rPr>
          <w:color w:val="000000"/>
          <w:sz w:val="18"/>
          <w:szCs w:val="18"/>
          <w:lang w:val="de-DE"/>
        </w:rPr>
        <w:t>. 13. Tuyến nối từ trục D1 trước Trung tâm TDTT rà kết nối với công viên hồ Bàu Sen. 14. Công trình Hạ tầng nâng cấp, mở rộng tuyến đường từ chợ Hướng Phương đi chợ Pháp Kệ, xã Quảng Phương.</w:t>
      </w:r>
    </w:p>
  </w:footnote>
  <w:footnote w:id="9">
    <w:p w:rsidR="00890CD6" w:rsidRPr="001A509A" w:rsidRDefault="00890CD6" w:rsidP="00890CD6">
      <w:pPr>
        <w:pStyle w:val="FootnoteText"/>
        <w:widowControl w:val="0"/>
        <w:spacing w:before="0" w:after="0" w:line="240" w:lineRule="auto"/>
        <w:jc w:val="both"/>
        <w:rPr>
          <w:sz w:val="18"/>
          <w:szCs w:val="18"/>
          <w:lang w:val="da-DK"/>
        </w:rPr>
      </w:pPr>
      <w:r w:rsidRPr="001A509A">
        <w:rPr>
          <w:rStyle w:val="FootnoteReference"/>
          <w:sz w:val="18"/>
          <w:szCs w:val="18"/>
        </w:rPr>
        <w:footnoteRef/>
      </w:r>
      <w:r w:rsidRPr="00C562E5">
        <w:rPr>
          <w:sz w:val="18"/>
          <w:szCs w:val="18"/>
        </w:rPr>
        <w:t>Trong đó hợp tác xã 731 triệu đồng, tăng 1,25%; doanh nghiệp tư nhân 7.477 triệu đồng, tăng 0,99%; công ty TNHH 94.505 triệu đồng, tăng 0,1%; công ty cổ phần 73.565 triệu đồng, tăng 2,13%; cá thể 48.926 triệu đồng, tăng 2,48%.</w:t>
      </w:r>
    </w:p>
  </w:footnote>
  <w:footnote w:id="10">
    <w:p w:rsidR="00EA086B" w:rsidRPr="006F5B7D" w:rsidRDefault="00EA086B" w:rsidP="00DD3264">
      <w:pPr>
        <w:spacing w:before="120" w:after="0" w:line="240" w:lineRule="auto"/>
        <w:jc w:val="both"/>
        <w:rPr>
          <w:rFonts w:eastAsia="Times New Roman"/>
          <w:sz w:val="18"/>
          <w:szCs w:val="18"/>
        </w:rPr>
      </w:pPr>
      <w:r w:rsidRPr="004A5429">
        <w:rPr>
          <w:rStyle w:val="FootnoteReference"/>
          <w:sz w:val="18"/>
          <w:szCs w:val="18"/>
        </w:rPr>
        <w:footnoteRef/>
      </w:r>
      <w:r w:rsidRPr="004A5429">
        <w:rPr>
          <w:sz w:val="18"/>
          <w:szCs w:val="18"/>
          <w:lang w:val="vi-VN"/>
        </w:rPr>
        <w:t xml:space="preserve"> Trong đó:</w:t>
      </w:r>
      <w:r w:rsidRPr="006F5B7D">
        <w:rPr>
          <w:rFonts w:eastAsia="Times New Roman"/>
          <w:sz w:val="18"/>
          <w:szCs w:val="18"/>
        </w:rPr>
        <w:t>Thẩm định hồ sơ và lập danh sách chuyển Sở Lao động TBXH giải quyết chế độ mai táng phí cho đối tượng Người</w:t>
      </w:r>
      <w:r>
        <w:rPr>
          <w:rFonts w:eastAsia="Times New Roman"/>
          <w:sz w:val="18"/>
          <w:szCs w:val="18"/>
        </w:rPr>
        <w:t xml:space="preserve"> có công từ trần: 12 trường hợp; G</w:t>
      </w:r>
      <w:r w:rsidRPr="006F5B7D">
        <w:rPr>
          <w:rFonts w:eastAsia="Times New Roman"/>
          <w:sz w:val="18"/>
          <w:szCs w:val="18"/>
        </w:rPr>
        <w:t>iải quyết chế độ mai táng phí cho 09 đối tượng Dân công hỏa tuyến tham gia kháng chiến vớ</w:t>
      </w:r>
      <w:r>
        <w:rPr>
          <w:rFonts w:eastAsia="Times New Roman"/>
          <w:sz w:val="18"/>
          <w:szCs w:val="18"/>
        </w:rPr>
        <w:t>i số tiền là: 134.100.000 đồng; G</w:t>
      </w:r>
      <w:r w:rsidRPr="006F5B7D">
        <w:rPr>
          <w:rFonts w:eastAsia="Times New Roman"/>
          <w:sz w:val="18"/>
          <w:szCs w:val="18"/>
        </w:rPr>
        <w:t>iải quyết chế độ mai táng phí cho 02 đối tượng tham gia chiến tranhtheo Quyết định số 62/2011/QĐ-TTg ngày 09/11/2011 của Thủ tướng Chính phủvới số tiền là 29.800.000 đồng</w:t>
      </w:r>
      <w:r>
        <w:rPr>
          <w:rFonts w:eastAsia="Times New Roman"/>
          <w:sz w:val="18"/>
          <w:szCs w:val="18"/>
        </w:rPr>
        <w:t xml:space="preserve">; Giải </w:t>
      </w:r>
      <w:r w:rsidRPr="006F5B7D">
        <w:rPr>
          <w:rFonts w:eastAsia="Times New Roman"/>
          <w:sz w:val="18"/>
          <w:szCs w:val="18"/>
        </w:rPr>
        <w:t xml:space="preserve">quyết chế độ mai </w:t>
      </w:r>
      <w:r>
        <w:rPr>
          <w:rFonts w:eastAsia="Times New Roman"/>
          <w:sz w:val="18"/>
          <w:szCs w:val="18"/>
        </w:rPr>
        <w:t xml:space="preserve">táng phí cho 03 đối tượng trực </w:t>
      </w:r>
      <w:r w:rsidRPr="006F5B7D">
        <w:rPr>
          <w:rFonts w:eastAsia="Times New Roman"/>
          <w:sz w:val="18"/>
          <w:szCs w:val="18"/>
        </w:rPr>
        <w:t>tiếp tham gia kháng chiến chống Mỹ theo Quyết định số 290/2005/QĐ-TTg ngày 08/11/2005 của Thủ tướng Chính phủ với số tiền là: 44.700.000 đồng; Lập danh sách chi trả tiền mua phương tiện trợ giúp Dụng cụ chỉnh hình đối tượng Người có công đến niên hạn 2023 với 23 đối tượng, số tiền 51.230.000đ</w:t>
      </w:r>
      <w:r>
        <w:rPr>
          <w:rFonts w:eastAsia="Times New Roman"/>
          <w:sz w:val="18"/>
          <w:szCs w:val="18"/>
        </w:rPr>
        <w:t xml:space="preserve">; </w:t>
      </w:r>
      <w:r w:rsidRPr="006F5B7D">
        <w:rPr>
          <w:rFonts w:eastAsia="Times New Roman"/>
          <w:sz w:val="18"/>
          <w:szCs w:val="18"/>
        </w:rPr>
        <w:t>Thành lập đoàn đưa đón 51 đối tượng người có công đi điều dưỡng tập trung tại Trung tâm điều dưỡng</w:t>
      </w:r>
      <w:r>
        <w:rPr>
          <w:rFonts w:eastAsia="Times New Roman"/>
          <w:sz w:val="18"/>
          <w:szCs w:val="18"/>
        </w:rPr>
        <w:t>; T</w:t>
      </w:r>
      <w:r w:rsidRPr="006F5B7D">
        <w:rPr>
          <w:rFonts w:eastAsia="Times New Roman"/>
          <w:bCs/>
          <w:sz w:val="18"/>
          <w:szCs w:val="18"/>
          <w:lang w:val="vi-VN"/>
        </w:rPr>
        <w:t>hực hiện trợ cấp xã hội hàng tháng theo quy định cho 57 trường hợp với số tiền 30</w:t>
      </w:r>
      <w:r w:rsidRPr="006F5B7D">
        <w:rPr>
          <w:rFonts w:eastAsia="Times New Roman"/>
          <w:bCs/>
          <w:sz w:val="18"/>
          <w:szCs w:val="18"/>
        </w:rPr>
        <w:t>.</w:t>
      </w:r>
      <w:r w:rsidRPr="006F5B7D">
        <w:rPr>
          <w:rFonts w:eastAsia="Times New Roman"/>
          <w:bCs/>
          <w:sz w:val="18"/>
          <w:szCs w:val="18"/>
          <w:lang w:val="vi-VN"/>
        </w:rPr>
        <w:t>420</w:t>
      </w:r>
      <w:r w:rsidRPr="006F5B7D">
        <w:rPr>
          <w:rFonts w:eastAsia="Times New Roman"/>
          <w:bCs/>
          <w:sz w:val="18"/>
          <w:szCs w:val="18"/>
        </w:rPr>
        <w:t>.</w:t>
      </w:r>
      <w:r>
        <w:rPr>
          <w:rFonts w:eastAsia="Times New Roman"/>
          <w:bCs/>
          <w:sz w:val="18"/>
          <w:szCs w:val="18"/>
          <w:lang w:val="vi-VN"/>
        </w:rPr>
        <w:t>000 đồng</w:t>
      </w:r>
      <w:r>
        <w:rPr>
          <w:rFonts w:eastAsia="Times New Roman"/>
          <w:bCs/>
          <w:sz w:val="18"/>
          <w:szCs w:val="18"/>
        </w:rPr>
        <w:t>; Q</w:t>
      </w:r>
      <w:r w:rsidRPr="006F5B7D">
        <w:rPr>
          <w:rFonts w:eastAsia="Times New Roman"/>
          <w:bCs/>
          <w:sz w:val="18"/>
          <w:szCs w:val="18"/>
          <w:lang w:val="vi-VN"/>
        </w:rPr>
        <w:t>uyết định thực hiện thôi hưởng trợ cấp xã hội hàng tháng 30 trường hợp với số tiền 13.500.</w:t>
      </w:r>
      <w:r>
        <w:rPr>
          <w:rFonts w:eastAsia="Times New Roman"/>
          <w:bCs/>
          <w:sz w:val="18"/>
          <w:szCs w:val="18"/>
          <w:lang w:val="vi-VN"/>
        </w:rPr>
        <w:t>000 đồng</w:t>
      </w:r>
      <w:r>
        <w:rPr>
          <w:rFonts w:eastAsia="Times New Roman"/>
          <w:bCs/>
          <w:sz w:val="18"/>
          <w:szCs w:val="18"/>
        </w:rPr>
        <w:t>; Q</w:t>
      </w:r>
      <w:r w:rsidRPr="006F5B7D">
        <w:rPr>
          <w:rFonts w:eastAsia="Times New Roman"/>
          <w:bCs/>
          <w:sz w:val="18"/>
          <w:szCs w:val="18"/>
          <w:lang w:val="vi-VN"/>
        </w:rPr>
        <w:t>uyết định thực hiện điều chỉnh trợ cấp xã hội hàng tháng 69 trường hợp với số tiền 48.420.000 đồng</w:t>
      </w:r>
      <w:r>
        <w:rPr>
          <w:rFonts w:eastAsia="Times New Roman"/>
          <w:sz w:val="18"/>
          <w:szCs w:val="18"/>
        </w:rPr>
        <w:t>; Q</w:t>
      </w:r>
      <w:r w:rsidRPr="006F5B7D">
        <w:rPr>
          <w:rFonts w:eastAsia="Times New Roman"/>
          <w:bCs/>
          <w:sz w:val="18"/>
          <w:szCs w:val="18"/>
          <w:lang w:val="vi-VN"/>
        </w:rPr>
        <w:t>uyết định hỗ trợ chi phí mai táng cho 19 trường hợp là đối tượng bảo trợ xã hội đã từ trần, với số tiền 131.400.000 đồng.</w:t>
      </w:r>
    </w:p>
    <w:p w:rsidR="00EA086B" w:rsidRPr="006F5B7D" w:rsidRDefault="00EA086B" w:rsidP="00EA086B">
      <w:pPr>
        <w:ind w:firstLine="720"/>
        <w:jc w:val="both"/>
        <w:rPr>
          <w:sz w:val="18"/>
          <w:szCs w:val="18"/>
        </w:rPr>
      </w:pPr>
    </w:p>
  </w:footnote>
  <w:footnote w:id="11">
    <w:p w:rsidR="00C531A9" w:rsidRPr="006F39A1" w:rsidRDefault="00C531A9" w:rsidP="00C531A9">
      <w:pPr>
        <w:pStyle w:val="FootnoteText"/>
        <w:spacing w:before="0" w:after="0" w:line="240" w:lineRule="auto"/>
        <w:jc w:val="both"/>
        <w:rPr>
          <w:rStyle w:val="FootnoteReference"/>
          <w:color w:val="000000"/>
          <w:sz w:val="18"/>
          <w:szCs w:val="18"/>
        </w:rPr>
      </w:pPr>
      <w:r w:rsidRPr="00EC05B2">
        <w:rPr>
          <w:rStyle w:val="FootnoteReference"/>
          <w:color w:val="000000"/>
          <w:sz w:val="18"/>
          <w:szCs w:val="18"/>
        </w:rPr>
        <w:footnoteRef/>
      </w:r>
      <w:r>
        <w:rPr>
          <w:color w:val="000000"/>
          <w:sz w:val="18"/>
          <w:szCs w:val="18"/>
        </w:rPr>
        <w:t>Giết người 02 vụ; Cố ý gây thương tích 01 vụ; Gây rối trật tự công cộng 01 vụ; Trộm cắp tài sản 02 vụ; Tràng trữ trái phép chất ma túy 01 vụ.</w:t>
      </w:r>
    </w:p>
  </w:footnote>
  <w:footnote w:id="12">
    <w:p w:rsidR="00C531A9" w:rsidRPr="009E41F1" w:rsidRDefault="00C531A9" w:rsidP="00C531A9">
      <w:pPr>
        <w:pStyle w:val="FootnoteText"/>
        <w:spacing w:before="0" w:after="0" w:line="240" w:lineRule="auto"/>
        <w:jc w:val="both"/>
        <w:rPr>
          <w:sz w:val="18"/>
          <w:szCs w:val="18"/>
        </w:rPr>
      </w:pPr>
      <w:r w:rsidRPr="009E41F1">
        <w:rPr>
          <w:rStyle w:val="FootnoteReference"/>
          <w:sz w:val="18"/>
          <w:szCs w:val="18"/>
        </w:rPr>
        <w:footnoteRef/>
      </w:r>
      <w:r w:rsidRPr="009E41F1">
        <w:rPr>
          <w:sz w:val="18"/>
          <w:szCs w:val="18"/>
        </w:rPr>
        <w:t>- Ban hành Kết luận Thanh tra công tác quản lý và sử dụng ngân sách và các hoạt động tài chính khác tại Trường Tiểu học và Trung học cơ sở Quảng Trường.</w:t>
      </w:r>
    </w:p>
    <w:p w:rsidR="00C531A9" w:rsidRPr="009E41F1" w:rsidRDefault="00C531A9" w:rsidP="00C531A9">
      <w:pPr>
        <w:pStyle w:val="FootnoteText"/>
        <w:spacing w:before="0" w:after="0" w:line="240" w:lineRule="auto"/>
        <w:jc w:val="both"/>
        <w:rPr>
          <w:sz w:val="18"/>
          <w:szCs w:val="18"/>
        </w:rPr>
      </w:pPr>
      <w:r w:rsidRPr="009E41F1">
        <w:rPr>
          <w:sz w:val="18"/>
          <w:szCs w:val="18"/>
        </w:rPr>
        <w:t>- Các Đoàn Thanh tra tiếp tục tiến hành thu thập thông tin, tài liệu để kiểm tra, xác minh các nội dung liên quan đến Ban quản lý các công trình công cộng huyện; Thanh tra đột xuất của Chủ tịch UBND xã Liên Trường trong việc quản lý, khai thác rừng thông nhựa bằng nguồn vốn tài trợ của chương trình lương thực thế giới; Thanh tra trách nhiệm Chủ tịch UBND xã Liên Trường và Trưởng phòng Tài nguyên và Môi trường huyện về việc thực hiện trình tự thủ tục giao đất và cấp giấy chứng nhận quyền sử dụng đất cho ông Trần Xuân Thái, xã Liên Trường.</w:t>
      </w:r>
    </w:p>
  </w:footnote>
  <w:footnote w:id="13">
    <w:p w:rsidR="00C531A9" w:rsidRPr="009E41F1" w:rsidRDefault="00C531A9" w:rsidP="00C531A9">
      <w:pPr>
        <w:pStyle w:val="FootnoteText"/>
        <w:spacing w:before="0" w:after="0" w:line="240" w:lineRule="auto"/>
        <w:jc w:val="both"/>
        <w:rPr>
          <w:sz w:val="18"/>
          <w:szCs w:val="18"/>
        </w:rPr>
      </w:pPr>
      <w:r w:rsidRPr="009E41F1">
        <w:rPr>
          <w:rStyle w:val="FootnoteReference"/>
          <w:sz w:val="18"/>
          <w:szCs w:val="18"/>
        </w:rPr>
        <w:footnoteRef/>
      </w:r>
      <w:r w:rsidRPr="009E41F1">
        <w:rPr>
          <w:sz w:val="18"/>
          <w:szCs w:val="18"/>
        </w:rPr>
        <w:t>- Đối với 14 đơn thuộc thẩm quyền giải quyết của Chủ tịch UBND huyện: 11 đơn đã chỉ đạo cơ quan chuyên môn tham mưu xử lý, trả lời cho công dân; 03 đơn mới tiếp nhận đang xem xét giải quyết.</w:t>
      </w:r>
    </w:p>
    <w:p w:rsidR="00C531A9" w:rsidRPr="009E41F1" w:rsidRDefault="00C531A9" w:rsidP="00C531A9">
      <w:pPr>
        <w:pStyle w:val="FootnoteText"/>
        <w:spacing w:before="0" w:after="0" w:line="240" w:lineRule="auto"/>
        <w:jc w:val="both"/>
        <w:rPr>
          <w:sz w:val="18"/>
          <w:szCs w:val="18"/>
        </w:rPr>
      </w:pPr>
      <w:r w:rsidRPr="009E41F1">
        <w:rPr>
          <w:sz w:val="18"/>
          <w:szCs w:val="18"/>
        </w:rPr>
        <w:t>- Đối với 15 đơn thuộc thẩm quyền Chủ tịch UBND xã: 01 đơn khiếu nại đang tiến hành xác minh giải quyết; 06 đơn kiến nghị, phản ánh đã giải quyết xong; 08 đơn đang tiến hành giải quyết.</w:t>
      </w:r>
    </w:p>
    <w:p w:rsidR="00C531A9" w:rsidRPr="009E41F1" w:rsidRDefault="00C531A9" w:rsidP="00C531A9">
      <w:pPr>
        <w:pStyle w:val="FootnoteText"/>
        <w:spacing w:before="0" w:after="0" w:line="240" w:lineRule="auto"/>
        <w:jc w:val="both"/>
        <w:rPr>
          <w:sz w:val="18"/>
          <w:szCs w:val="18"/>
        </w:rPr>
      </w:pPr>
      <w:r w:rsidRPr="009E41F1">
        <w:rPr>
          <w:sz w:val="18"/>
          <w:szCs w:val="18"/>
        </w:rPr>
        <w:t>- Đối với 03 đơn thuộc thẩm quyền giải quyết của các cơ quan khác: Đã chuyển đơn đến các cơ quan giải quyết, trả lời cho công dân.</w:t>
      </w:r>
    </w:p>
  </w:footnote>
  <w:footnote w:id="14">
    <w:p w:rsidR="00C531A9" w:rsidRPr="0013421A" w:rsidRDefault="00C531A9" w:rsidP="00C531A9">
      <w:pPr>
        <w:spacing w:before="0" w:after="0" w:line="240" w:lineRule="auto"/>
        <w:jc w:val="both"/>
        <w:rPr>
          <w:bCs/>
          <w:spacing w:val="2"/>
          <w:sz w:val="18"/>
          <w:szCs w:val="18"/>
        </w:rPr>
      </w:pPr>
      <w:r w:rsidRPr="009E41F1">
        <w:rPr>
          <w:rStyle w:val="FootnoteReference"/>
          <w:color w:val="000000"/>
          <w:sz w:val="18"/>
          <w:szCs w:val="18"/>
        </w:rPr>
        <w:footnoteRef/>
      </w:r>
      <w:r w:rsidRPr="0013421A">
        <w:rPr>
          <w:bCs/>
          <w:spacing w:val="2"/>
          <w:sz w:val="18"/>
          <w:szCs w:val="18"/>
        </w:rPr>
        <w:t>Nâng lương thường xuyên: 06 trường hợp (trong đó: Khối huyện: 01 trường hợp; Khối xã: 05 trường hợp);</w:t>
      </w:r>
    </w:p>
    <w:p w:rsidR="00C531A9" w:rsidRPr="009E41F1" w:rsidRDefault="00C531A9" w:rsidP="00C531A9">
      <w:pPr>
        <w:spacing w:before="0" w:after="0" w:line="240" w:lineRule="auto"/>
        <w:jc w:val="both"/>
        <w:rPr>
          <w:bCs/>
          <w:color w:val="000000"/>
          <w:spacing w:val="2"/>
          <w:sz w:val="18"/>
          <w:szCs w:val="18"/>
        </w:rPr>
      </w:pPr>
      <w:r w:rsidRPr="0013421A">
        <w:rPr>
          <w:bCs/>
          <w:spacing w:val="2"/>
          <w:sz w:val="18"/>
          <w:szCs w:val="18"/>
        </w:rPr>
        <w:t>Nâng phụ cấp thâm niên nghề: 03 trường hợp (trong đó: Khối  xã: 02 trường hợp; Khối Trường học:01 trường hợp).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D5E" w:rsidRDefault="00F94CEC" w:rsidP="00604D5E">
    <w:pPr>
      <w:pStyle w:val="Header"/>
      <w:jc w:val="center"/>
    </w:pPr>
    <w:r>
      <w:fldChar w:fldCharType="begin"/>
    </w:r>
    <w:r w:rsidR="00604D5E">
      <w:instrText xml:space="preserve"> PAGE   \* MERGEFORMAT </w:instrText>
    </w:r>
    <w:r>
      <w:fldChar w:fldCharType="separate"/>
    </w:r>
    <w:r w:rsidR="000938BF">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 w15:restartNumberingAfterBreak="0">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9"/>
  </w:num>
  <w:num w:numId="3">
    <w:abstractNumId w:val="6"/>
  </w:num>
  <w:num w:numId="4">
    <w:abstractNumId w:val="1"/>
  </w:num>
  <w:num w:numId="5">
    <w:abstractNumId w:val="7"/>
  </w:num>
  <w:num w:numId="6">
    <w:abstractNumId w:val="11"/>
  </w:num>
  <w:num w:numId="7">
    <w:abstractNumId w:val="4"/>
  </w:num>
  <w:num w:numId="8">
    <w:abstractNumId w:val="10"/>
  </w:num>
  <w:num w:numId="9">
    <w:abstractNumId w:val="5"/>
  </w:num>
  <w:num w:numId="10">
    <w:abstractNumId w:val="8"/>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F"/>
    <w:rsid w:val="00000021"/>
    <w:rsid w:val="0000137C"/>
    <w:rsid w:val="0000170E"/>
    <w:rsid w:val="000020EC"/>
    <w:rsid w:val="000029B0"/>
    <w:rsid w:val="00003695"/>
    <w:rsid w:val="0000395D"/>
    <w:rsid w:val="0000411C"/>
    <w:rsid w:val="00004187"/>
    <w:rsid w:val="0000429A"/>
    <w:rsid w:val="00004434"/>
    <w:rsid w:val="00004F49"/>
    <w:rsid w:val="0000524C"/>
    <w:rsid w:val="00005551"/>
    <w:rsid w:val="00005D31"/>
    <w:rsid w:val="000063CC"/>
    <w:rsid w:val="00007792"/>
    <w:rsid w:val="00010726"/>
    <w:rsid w:val="00010A71"/>
    <w:rsid w:val="00010C03"/>
    <w:rsid w:val="000112B4"/>
    <w:rsid w:val="0001165A"/>
    <w:rsid w:val="00012B2C"/>
    <w:rsid w:val="00012DB8"/>
    <w:rsid w:val="00012DB9"/>
    <w:rsid w:val="00013021"/>
    <w:rsid w:val="00013AAD"/>
    <w:rsid w:val="00013CF8"/>
    <w:rsid w:val="00014056"/>
    <w:rsid w:val="00014617"/>
    <w:rsid w:val="00014EEA"/>
    <w:rsid w:val="00015448"/>
    <w:rsid w:val="00015AEB"/>
    <w:rsid w:val="00015C16"/>
    <w:rsid w:val="00015E9D"/>
    <w:rsid w:val="00016535"/>
    <w:rsid w:val="00016788"/>
    <w:rsid w:val="00017839"/>
    <w:rsid w:val="000210C2"/>
    <w:rsid w:val="00022B04"/>
    <w:rsid w:val="000239FC"/>
    <w:rsid w:val="00024657"/>
    <w:rsid w:val="000252BA"/>
    <w:rsid w:val="00025C96"/>
    <w:rsid w:val="000266FA"/>
    <w:rsid w:val="000269DB"/>
    <w:rsid w:val="00026F44"/>
    <w:rsid w:val="00027505"/>
    <w:rsid w:val="00031E04"/>
    <w:rsid w:val="00031E23"/>
    <w:rsid w:val="00031F6E"/>
    <w:rsid w:val="00032745"/>
    <w:rsid w:val="000335D5"/>
    <w:rsid w:val="00033A14"/>
    <w:rsid w:val="00033C24"/>
    <w:rsid w:val="000340BB"/>
    <w:rsid w:val="00034281"/>
    <w:rsid w:val="000347D0"/>
    <w:rsid w:val="00034FF0"/>
    <w:rsid w:val="00035705"/>
    <w:rsid w:val="00035ADD"/>
    <w:rsid w:val="00035CB4"/>
    <w:rsid w:val="00035F97"/>
    <w:rsid w:val="000370D5"/>
    <w:rsid w:val="000371CE"/>
    <w:rsid w:val="000379C4"/>
    <w:rsid w:val="000379F2"/>
    <w:rsid w:val="00037A17"/>
    <w:rsid w:val="00037BF9"/>
    <w:rsid w:val="00037E80"/>
    <w:rsid w:val="00040403"/>
    <w:rsid w:val="00040980"/>
    <w:rsid w:val="0004335F"/>
    <w:rsid w:val="0004352B"/>
    <w:rsid w:val="000438EE"/>
    <w:rsid w:val="00043ABD"/>
    <w:rsid w:val="00043AEF"/>
    <w:rsid w:val="00043B1A"/>
    <w:rsid w:val="00043D32"/>
    <w:rsid w:val="00043E90"/>
    <w:rsid w:val="00044799"/>
    <w:rsid w:val="000448A1"/>
    <w:rsid w:val="00045A1F"/>
    <w:rsid w:val="00045BDF"/>
    <w:rsid w:val="00045EF2"/>
    <w:rsid w:val="000467FD"/>
    <w:rsid w:val="0004681C"/>
    <w:rsid w:val="0004742E"/>
    <w:rsid w:val="00047BD2"/>
    <w:rsid w:val="00047F80"/>
    <w:rsid w:val="00050D62"/>
    <w:rsid w:val="00051315"/>
    <w:rsid w:val="00051461"/>
    <w:rsid w:val="00051667"/>
    <w:rsid w:val="00052168"/>
    <w:rsid w:val="00052776"/>
    <w:rsid w:val="00053C51"/>
    <w:rsid w:val="00053CBA"/>
    <w:rsid w:val="00054124"/>
    <w:rsid w:val="00054800"/>
    <w:rsid w:val="000554D7"/>
    <w:rsid w:val="000554E2"/>
    <w:rsid w:val="00055614"/>
    <w:rsid w:val="000556B8"/>
    <w:rsid w:val="00056743"/>
    <w:rsid w:val="00056B79"/>
    <w:rsid w:val="00056FEA"/>
    <w:rsid w:val="00057706"/>
    <w:rsid w:val="00060593"/>
    <w:rsid w:val="000606C4"/>
    <w:rsid w:val="000608C1"/>
    <w:rsid w:val="0006194B"/>
    <w:rsid w:val="00061CDB"/>
    <w:rsid w:val="00062EAC"/>
    <w:rsid w:val="00063537"/>
    <w:rsid w:val="00063A23"/>
    <w:rsid w:val="00063B5D"/>
    <w:rsid w:val="00064142"/>
    <w:rsid w:val="0006576E"/>
    <w:rsid w:val="00065DFF"/>
    <w:rsid w:val="0006744B"/>
    <w:rsid w:val="0006792E"/>
    <w:rsid w:val="00070815"/>
    <w:rsid w:val="000713C1"/>
    <w:rsid w:val="00072254"/>
    <w:rsid w:val="00072E90"/>
    <w:rsid w:val="00074704"/>
    <w:rsid w:val="00074C8B"/>
    <w:rsid w:val="0007541A"/>
    <w:rsid w:val="00076D59"/>
    <w:rsid w:val="00077742"/>
    <w:rsid w:val="00077BF0"/>
    <w:rsid w:val="00077C8B"/>
    <w:rsid w:val="000801CC"/>
    <w:rsid w:val="000809FC"/>
    <w:rsid w:val="00080C7C"/>
    <w:rsid w:val="00080EB1"/>
    <w:rsid w:val="0008116A"/>
    <w:rsid w:val="00081358"/>
    <w:rsid w:val="00081698"/>
    <w:rsid w:val="000817F7"/>
    <w:rsid w:val="00082107"/>
    <w:rsid w:val="0008250F"/>
    <w:rsid w:val="000827ED"/>
    <w:rsid w:val="00082969"/>
    <w:rsid w:val="0008343A"/>
    <w:rsid w:val="00083493"/>
    <w:rsid w:val="00083610"/>
    <w:rsid w:val="00083D12"/>
    <w:rsid w:val="00084738"/>
    <w:rsid w:val="000857F3"/>
    <w:rsid w:val="00086A1D"/>
    <w:rsid w:val="00086D37"/>
    <w:rsid w:val="00087224"/>
    <w:rsid w:val="000876FB"/>
    <w:rsid w:val="00087B1E"/>
    <w:rsid w:val="00090318"/>
    <w:rsid w:val="00090982"/>
    <w:rsid w:val="000910A1"/>
    <w:rsid w:val="000911ED"/>
    <w:rsid w:val="000923F7"/>
    <w:rsid w:val="0009241C"/>
    <w:rsid w:val="000929CA"/>
    <w:rsid w:val="00092E9C"/>
    <w:rsid w:val="000938BF"/>
    <w:rsid w:val="00093E79"/>
    <w:rsid w:val="000948A3"/>
    <w:rsid w:val="0009499D"/>
    <w:rsid w:val="00094AAE"/>
    <w:rsid w:val="0009553B"/>
    <w:rsid w:val="00095E51"/>
    <w:rsid w:val="00095EC9"/>
    <w:rsid w:val="00096F2E"/>
    <w:rsid w:val="000976A5"/>
    <w:rsid w:val="000977E2"/>
    <w:rsid w:val="000A0956"/>
    <w:rsid w:val="000A0A42"/>
    <w:rsid w:val="000A2B42"/>
    <w:rsid w:val="000A3D77"/>
    <w:rsid w:val="000A3EAC"/>
    <w:rsid w:val="000A42E4"/>
    <w:rsid w:val="000A4E7C"/>
    <w:rsid w:val="000A54E7"/>
    <w:rsid w:val="000A5D1F"/>
    <w:rsid w:val="000A5FD5"/>
    <w:rsid w:val="000A74A3"/>
    <w:rsid w:val="000A784A"/>
    <w:rsid w:val="000A7A1F"/>
    <w:rsid w:val="000A7CD6"/>
    <w:rsid w:val="000B0E79"/>
    <w:rsid w:val="000B1873"/>
    <w:rsid w:val="000B1908"/>
    <w:rsid w:val="000B27DD"/>
    <w:rsid w:val="000B2FC2"/>
    <w:rsid w:val="000B3759"/>
    <w:rsid w:val="000B44FE"/>
    <w:rsid w:val="000B4629"/>
    <w:rsid w:val="000B4A20"/>
    <w:rsid w:val="000B4A74"/>
    <w:rsid w:val="000B4C7C"/>
    <w:rsid w:val="000B4D4F"/>
    <w:rsid w:val="000B5071"/>
    <w:rsid w:val="000B50DE"/>
    <w:rsid w:val="000B571C"/>
    <w:rsid w:val="000B5BE0"/>
    <w:rsid w:val="000B78B6"/>
    <w:rsid w:val="000C18BB"/>
    <w:rsid w:val="000C1F3A"/>
    <w:rsid w:val="000C2097"/>
    <w:rsid w:val="000C2AFD"/>
    <w:rsid w:val="000C3954"/>
    <w:rsid w:val="000C40EB"/>
    <w:rsid w:val="000C41A4"/>
    <w:rsid w:val="000C4E35"/>
    <w:rsid w:val="000C5BB1"/>
    <w:rsid w:val="000C7AE1"/>
    <w:rsid w:val="000D0684"/>
    <w:rsid w:val="000D0D90"/>
    <w:rsid w:val="000D1957"/>
    <w:rsid w:val="000D2FE9"/>
    <w:rsid w:val="000D3920"/>
    <w:rsid w:val="000D3CF7"/>
    <w:rsid w:val="000D59C5"/>
    <w:rsid w:val="000D5D6D"/>
    <w:rsid w:val="000D60E6"/>
    <w:rsid w:val="000D6775"/>
    <w:rsid w:val="000D765B"/>
    <w:rsid w:val="000E21A0"/>
    <w:rsid w:val="000E269C"/>
    <w:rsid w:val="000E3517"/>
    <w:rsid w:val="000E3F08"/>
    <w:rsid w:val="000E456D"/>
    <w:rsid w:val="000E46AD"/>
    <w:rsid w:val="000E4834"/>
    <w:rsid w:val="000E4EEE"/>
    <w:rsid w:val="000E4F0A"/>
    <w:rsid w:val="000E5060"/>
    <w:rsid w:val="000E60D6"/>
    <w:rsid w:val="000E65C1"/>
    <w:rsid w:val="000E6CA3"/>
    <w:rsid w:val="000E6F02"/>
    <w:rsid w:val="000E7028"/>
    <w:rsid w:val="000E72D6"/>
    <w:rsid w:val="000E762B"/>
    <w:rsid w:val="000E7BFF"/>
    <w:rsid w:val="000E7CA1"/>
    <w:rsid w:val="000F22A0"/>
    <w:rsid w:val="000F2AEC"/>
    <w:rsid w:val="000F3359"/>
    <w:rsid w:val="000F4564"/>
    <w:rsid w:val="000F4593"/>
    <w:rsid w:val="000F4645"/>
    <w:rsid w:val="000F62C2"/>
    <w:rsid w:val="000F6FA3"/>
    <w:rsid w:val="000F7825"/>
    <w:rsid w:val="0010126C"/>
    <w:rsid w:val="001015DB"/>
    <w:rsid w:val="00102245"/>
    <w:rsid w:val="001046A6"/>
    <w:rsid w:val="00105693"/>
    <w:rsid w:val="0010620E"/>
    <w:rsid w:val="0011010D"/>
    <w:rsid w:val="001111B2"/>
    <w:rsid w:val="00111668"/>
    <w:rsid w:val="00111DAF"/>
    <w:rsid w:val="001148AD"/>
    <w:rsid w:val="0011520A"/>
    <w:rsid w:val="00115720"/>
    <w:rsid w:val="00115852"/>
    <w:rsid w:val="00115AEC"/>
    <w:rsid w:val="00115CC7"/>
    <w:rsid w:val="001168C0"/>
    <w:rsid w:val="00116FAA"/>
    <w:rsid w:val="00117706"/>
    <w:rsid w:val="0012072D"/>
    <w:rsid w:val="001212CC"/>
    <w:rsid w:val="00121B24"/>
    <w:rsid w:val="00121DED"/>
    <w:rsid w:val="00122006"/>
    <w:rsid w:val="001226F0"/>
    <w:rsid w:val="00122FD1"/>
    <w:rsid w:val="001230FC"/>
    <w:rsid w:val="00123BC6"/>
    <w:rsid w:val="001249C4"/>
    <w:rsid w:val="00124B3B"/>
    <w:rsid w:val="00124F99"/>
    <w:rsid w:val="001253D0"/>
    <w:rsid w:val="001259F3"/>
    <w:rsid w:val="0012628E"/>
    <w:rsid w:val="00126D5B"/>
    <w:rsid w:val="00126FC2"/>
    <w:rsid w:val="001272B6"/>
    <w:rsid w:val="0012737D"/>
    <w:rsid w:val="001275A5"/>
    <w:rsid w:val="00127640"/>
    <w:rsid w:val="001300EC"/>
    <w:rsid w:val="00130863"/>
    <w:rsid w:val="00130C74"/>
    <w:rsid w:val="001310FA"/>
    <w:rsid w:val="0013132C"/>
    <w:rsid w:val="0013276D"/>
    <w:rsid w:val="00134B67"/>
    <w:rsid w:val="00134B68"/>
    <w:rsid w:val="001350B7"/>
    <w:rsid w:val="001355D3"/>
    <w:rsid w:val="00135A8F"/>
    <w:rsid w:val="001361BB"/>
    <w:rsid w:val="00137594"/>
    <w:rsid w:val="00137BA6"/>
    <w:rsid w:val="001409F7"/>
    <w:rsid w:val="001420C5"/>
    <w:rsid w:val="00142C87"/>
    <w:rsid w:val="00142DE2"/>
    <w:rsid w:val="00142EBE"/>
    <w:rsid w:val="00143539"/>
    <w:rsid w:val="001437E7"/>
    <w:rsid w:val="00144228"/>
    <w:rsid w:val="00145E64"/>
    <w:rsid w:val="001465A4"/>
    <w:rsid w:val="0014737A"/>
    <w:rsid w:val="00147686"/>
    <w:rsid w:val="00147BA5"/>
    <w:rsid w:val="00147BE6"/>
    <w:rsid w:val="00151058"/>
    <w:rsid w:val="001530F3"/>
    <w:rsid w:val="0015319E"/>
    <w:rsid w:val="00154A75"/>
    <w:rsid w:val="00155207"/>
    <w:rsid w:val="00156A14"/>
    <w:rsid w:val="00156F4A"/>
    <w:rsid w:val="001574BF"/>
    <w:rsid w:val="00157B1C"/>
    <w:rsid w:val="001611AA"/>
    <w:rsid w:val="001636B3"/>
    <w:rsid w:val="001655C7"/>
    <w:rsid w:val="001663D4"/>
    <w:rsid w:val="001672FC"/>
    <w:rsid w:val="00167971"/>
    <w:rsid w:val="00167A50"/>
    <w:rsid w:val="0017050F"/>
    <w:rsid w:val="00170E9C"/>
    <w:rsid w:val="001713E5"/>
    <w:rsid w:val="00171D07"/>
    <w:rsid w:val="00173AB7"/>
    <w:rsid w:val="001748CA"/>
    <w:rsid w:val="00174F85"/>
    <w:rsid w:val="001752F5"/>
    <w:rsid w:val="001759FB"/>
    <w:rsid w:val="0017696E"/>
    <w:rsid w:val="00177241"/>
    <w:rsid w:val="001816EE"/>
    <w:rsid w:val="00181FEB"/>
    <w:rsid w:val="001826DF"/>
    <w:rsid w:val="0018282D"/>
    <w:rsid w:val="00182BE0"/>
    <w:rsid w:val="00182C8F"/>
    <w:rsid w:val="00182F65"/>
    <w:rsid w:val="00183657"/>
    <w:rsid w:val="001854FF"/>
    <w:rsid w:val="001875C2"/>
    <w:rsid w:val="00187B28"/>
    <w:rsid w:val="00187EA2"/>
    <w:rsid w:val="00191384"/>
    <w:rsid w:val="001918DD"/>
    <w:rsid w:val="00192EFC"/>
    <w:rsid w:val="0019412F"/>
    <w:rsid w:val="0019428F"/>
    <w:rsid w:val="00196522"/>
    <w:rsid w:val="00196CC4"/>
    <w:rsid w:val="00196DF7"/>
    <w:rsid w:val="00197DBD"/>
    <w:rsid w:val="001A0B11"/>
    <w:rsid w:val="001A10FF"/>
    <w:rsid w:val="001A1C74"/>
    <w:rsid w:val="001A3151"/>
    <w:rsid w:val="001A322D"/>
    <w:rsid w:val="001A3727"/>
    <w:rsid w:val="001A3A7C"/>
    <w:rsid w:val="001A46A8"/>
    <w:rsid w:val="001A4A4A"/>
    <w:rsid w:val="001A5DD1"/>
    <w:rsid w:val="001A608E"/>
    <w:rsid w:val="001A6BC7"/>
    <w:rsid w:val="001A6E5A"/>
    <w:rsid w:val="001B0499"/>
    <w:rsid w:val="001B2220"/>
    <w:rsid w:val="001B28B4"/>
    <w:rsid w:val="001B2D09"/>
    <w:rsid w:val="001B395E"/>
    <w:rsid w:val="001B39C6"/>
    <w:rsid w:val="001B3C10"/>
    <w:rsid w:val="001B3F3D"/>
    <w:rsid w:val="001B432B"/>
    <w:rsid w:val="001B4803"/>
    <w:rsid w:val="001B4D48"/>
    <w:rsid w:val="001B55E0"/>
    <w:rsid w:val="001B5876"/>
    <w:rsid w:val="001B5A78"/>
    <w:rsid w:val="001B6096"/>
    <w:rsid w:val="001B79D6"/>
    <w:rsid w:val="001B7A59"/>
    <w:rsid w:val="001C0485"/>
    <w:rsid w:val="001C0828"/>
    <w:rsid w:val="001C0C2F"/>
    <w:rsid w:val="001C0D18"/>
    <w:rsid w:val="001C1029"/>
    <w:rsid w:val="001C14D6"/>
    <w:rsid w:val="001C1944"/>
    <w:rsid w:val="001C1F2C"/>
    <w:rsid w:val="001C2531"/>
    <w:rsid w:val="001C2A46"/>
    <w:rsid w:val="001C2EEB"/>
    <w:rsid w:val="001C341B"/>
    <w:rsid w:val="001C5B14"/>
    <w:rsid w:val="001C6046"/>
    <w:rsid w:val="001C6C04"/>
    <w:rsid w:val="001C7035"/>
    <w:rsid w:val="001D05B4"/>
    <w:rsid w:val="001D0B11"/>
    <w:rsid w:val="001D14B7"/>
    <w:rsid w:val="001D1763"/>
    <w:rsid w:val="001D25AD"/>
    <w:rsid w:val="001D2BEA"/>
    <w:rsid w:val="001D2E24"/>
    <w:rsid w:val="001D3FCC"/>
    <w:rsid w:val="001D56BE"/>
    <w:rsid w:val="001D5ABB"/>
    <w:rsid w:val="001D696C"/>
    <w:rsid w:val="001D6D2B"/>
    <w:rsid w:val="001D6F4C"/>
    <w:rsid w:val="001E032C"/>
    <w:rsid w:val="001E0D9F"/>
    <w:rsid w:val="001E0E49"/>
    <w:rsid w:val="001E1668"/>
    <w:rsid w:val="001E1B5A"/>
    <w:rsid w:val="001E2149"/>
    <w:rsid w:val="001E491F"/>
    <w:rsid w:val="001E4C21"/>
    <w:rsid w:val="001E5CC1"/>
    <w:rsid w:val="001E6E6E"/>
    <w:rsid w:val="001E786E"/>
    <w:rsid w:val="001F05CD"/>
    <w:rsid w:val="001F20F3"/>
    <w:rsid w:val="001F2202"/>
    <w:rsid w:val="001F2708"/>
    <w:rsid w:val="001F2A57"/>
    <w:rsid w:val="001F2D3D"/>
    <w:rsid w:val="001F31F7"/>
    <w:rsid w:val="001F3B77"/>
    <w:rsid w:val="001F436D"/>
    <w:rsid w:val="001F4C4E"/>
    <w:rsid w:val="001F5EA1"/>
    <w:rsid w:val="001F6FE6"/>
    <w:rsid w:val="001F706B"/>
    <w:rsid w:val="001F7DC3"/>
    <w:rsid w:val="001F7E14"/>
    <w:rsid w:val="001F7FF5"/>
    <w:rsid w:val="002005BE"/>
    <w:rsid w:val="00200AFF"/>
    <w:rsid w:val="00201233"/>
    <w:rsid w:val="002018A8"/>
    <w:rsid w:val="002020EE"/>
    <w:rsid w:val="002020FD"/>
    <w:rsid w:val="00202B3B"/>
    <w:rsid w:val="00203AAC"/>
    <w:rsid w:val="00204C52"/>
    <w:rsid w:val="0020578E"/>
    <w:rsid w:val="002070CD"/>
    <w:rsid w:val="002109DA"/>
    <w:rsid w:val="00210B33"/>
    <w:rsid w:val="00210D6F"/>
    <w:rsid w:val="00211F96"/>
    <w:rsid w:val="002120B3"/>
    <w:rsid w:val="0021236E"/>
    <w:rsid w:val="002123C5"/>
    <w:rsid w:val="00212D2C"/>
    <w:rsid w:val="0021501B"/>
    <w:rsid w:val="002150A4"/>
    <w:rsid w:val="0021614C"/>
    <w:rsid w:val="00216258"/>
    <w:rsid w:val="00216A19"/>
    <w:rsid w:val="0021713F"/>
    <w:rsid w:val="002171C4"/>
    <w:rsid w:val="00217407"/>
    <w:rsid w:val="00217D9C"/>
    <w:rsid w:val="00217F84"/>
    <w:rsid w:val="00220319"/>
    <w:rsid w:val="0022088F"/>
    <w:rsid w:val="00220B43"/>
    <w:rsid w:val="00220B74"/>
    <w:rsid w:val="00221BBC"/>
    <w:rsid w:val="00222A60"/>
    <w:rsid w:val="0022422C"/>
    <w:rsid w:val="0022581A"/>
    <w:rsid w:val="00225F5C"/>
    <w:rsid w:val="00226D18"/>
    <w:rsid w:val="00226D3C"/>
    <w:rsid w:val="00227A61"/>
    <w:rsid w:val="00227BC0"/>
    <w:rsid w:val="00230C11"/>
    <w:rsid w:val="00230D53"/>
    <w:rsid w:val="00232281"/>
    <w:rsid w:val="00233D16"/>
    <w:rsid w:val="002340E9"/>
    <w:rsid w:val="00234683"/>
    <w:rsid w:val="00234E36"/>
    <w:rsid w:val="00235001"/>
    <w:rsid w:val="002352FF"/>
    <w:rsid w:val="00235318"/>
    <w:rsid w:val="0023559B"/>
    <w:rsid w:val="0023586A"/>
    <w:rsid w:val="00235E4E"/>
    <w:rsid w:val="00237198"/>
    <w:rsid w:val="0023763B"/>
    <w:rsid w:val="00237CBF"/>
    <w:rsid w:val="0024191C"/>
    <w:rsid w:val="00242AA8"/>
    <w:rsid w:val="00243545"/>
    <w:rsid w:val="00243F7F"/>
    <w:rsid w:val="0024458D"/>
    <w:rsid w:val="0024481A"/>
    <w:rsid w:val="0024484B"/>
    <w:rsid w:val="00244CCE"/>
    <w:rsid w:val="002455BC"/>
    <w:rsid w:val="0024574D"/>
    <w:rsid w:val="002460BD"/>
    <w:rsid w:val="0024649C"/>
    <w:rsid w:val="002477D3"/>
    <w:rsid w:val="00247C6E"/>
    <w:rsid w:val="00247FC6"/>
    <w:rsid w:val="00250977"/>
    <w:rsid w:val="002516C0"/>
    <w:rsid w:val="002518E6"/>
    <w:rsid w:val="0025277F"/>
    <w:rsid w:val="002534ED"/>
    <w:rsid w:val="00253CD2"/>
    <w:rsid w:val="002548A6"/>
    <w:rsid w:val="00254C69"/>
    <w:rsid w:val="00254DB6"/>
    <w:rsid w:val="002578C6"/>
    <w:rsid w:val="00257C1D"/>
    <w:rsid w:val="00261444"/>
    <w:rsid w:val="00261A96"/>
    <w:rsid w:val="00261C74"/>
    <w:rsid w:val="00261F89"/>
    <w:rsid w:val="0026210A"/>
    <w:rsid w:val="00262ACD"/>
    <w:rsid w:val="00263F77"/>
    <w:rsid w:val="00264702"/>
    <w:rsid w:val="002650AF"/>
    <w:rsid w:val="00265505"/>
    <w:rsid w:val="002659F6"/>
    <w:rsid w:val="00266471"/>
    <w:rsid w:val="00266718"/>
    <w:rsid w:val="00266AFB"/>
    <w:rsid w:val="00266E6B"/>
    <w:rsid w:val="00267157"/>
    <w:rsid w:val="00267843"/>
    <w:rsid w:val="00267AE7"/>
    <w:rsid w:val="002700F2"/>
    <w:rsid w:val="002711D0"/>
    <w:rsid w:val="0027201C"/>
    <w:rsid w:val="00272C1F"/>
    <w:rsid w:val="0027399C"/>
    <w:rsid w:val="002740EA"/>
    <w:rsid w:val="002752A1"/>
    <w:rsid w:val="002758C9"/>
    <w:rsid w:val="00275D7F"/>
    <w:rsid w:val="00275ECF"/>
    <w:rsid w:val="00276387"/>
    <w:rsid w:val="002766FB"/>
    <w:rsid w:val="002772CE"/>
    <w:rsid w:val="0027762E"/>
    <w:rsid w:val="002805A9"/>
    <w:rsid w:val="00282F33"/>
    <w:rsid w:val="002834AB"/>
    <w:rsid w:val="0028360B"/>
    <w:rsid w:val="00283A27"/>
    <w:rsid w:val="002846DC"/>
    <w:rsid w:val="002846F6"/>
    <w:rsid w:val="00284F5B"/>
    <w:rsid w:val="0028526E"/>
    <w:rsid w:val="002857DF"/>
    <w:rsid w:val="002858D9"/>
    <w:rsid w:val="002859D3"/>
    <w:rsid w:val="00286396"/>
    <w:rsid w:val="002864E5"/>
    <w:rsid w:val="00287766"/>
    <w:rsid w:val="00287B26"/>
    <w:rsid w:val="00287DD4"/>
    <w:rsid w:val="002913F6"/>
    <w:rsid w:val="00292792"/>
    <w:rsid w:val="0029283F"/>
    <w:rsid w:val="00292958"/>
    <w:rsid w:val="00293E6D"/>
    <w:rsid w:val="0029436E"/>
    <w:rsid w:val="002949A4"/>
    <w:rsid w:val="00296A39"/>
    <w:rsid w:val="00296F68"/>
    <w:rsid w:val="00297A0C"/>
    <w:rsid w:val="002A00C7"/>
    <w:rsid w:val="002A09EA"/>
    <w:rsid w:val="002A1EB8"/>
    <w:rsid w:val="002A3ABD"/>
    <w:rsid w:val="002A4296"/>
    <w:rsid w:val="002A45E5"/>
    <w:rsid w:val="002A4883"/>
    <w:rsid w:val="002A5899"/>
    <w:rsid w:val="002A5BD4"/>
    <w:rsid w:val="002A5DC8"/>
    <w:rsid w:val="002A6268"/>
    <w:rsid w:val="002A632C"/>
    <w:rsid w:val="002A7009"/>
    <w:rsid w:val="002A77FE"/>
    <w:rsid w:val="002A7EBC"/>
    <w:rsid w:val="002B0254"/>
    <w:rsid w:val="002B03A9"/>
    <w:rsid w:val="002B0D6F"/>
    <w:rsid w:val="002B2070"/>
    <w:rsid w:val="002B2CAB"/>
    <w:rsid w:val="002B34BB"/>
    <w:rsid w:val="002B3A15"/>
    <w:rsid w:val="002B4A5E"/>
    <w:rsid w:val="002B533B"/>
    <w:rsid w:val="002B6304"/>
    <w:rsid w:val="002B63C0"/>
    <w:rsid w:val="002B677F"/>
    <w:rsid w:val="002B6D29"/>
    <w:rsid w:val="002B6FF5"/>
    <w:rsid w:val="002B7094"/>
    <w:rsid w:val="002B70D8"/>
    <w:rsid w:val="002B7444"/>
    <w:rsid w:val="002C043C"/>
    <w:rsid w:val="002C162A"/>
    <w:rsid w:val="002C1CB3"/>
    <w:rsid w:val="002C1DC5"/>
    <w:rsid w:val="002C26FD"/>
    <w:rsid w:val="002C43B2"/>
    <w:rsid w:val="002C4771"/>
    <w:rsid w:val="002C57A9"/>
    <w:rsid w:val="002C57BD"/>
    <w:rsid w:val="002C5C2E"/>
    <w:rsid w:val="002C6CD6"/>
    <w:rsid w:val="002C6E17"/>
    <w:rsid w:val="002C7608"/>
    <w:rsid w:val="002D066D"/>
    <w:rsid w:val="002D0D8A"/>
    <w:rsid w:val="002D0E36"/>
    <w:rsid w:val="002D1120"/>
    <w:rsid w:val="002D12B9"/>
    <w:rsid w:val="002D1456"/>
    <w:rsid w:val="002D17B8"/>
    <w:rsid w:val="002D30A2"/>
    <w:rsid w:val="002D3AD1"/>
    <w:rsid w:val="002D3B20"/>
    <w:rsid w:val="002D3D24"/>
    <w:rsid w:val="002D4A4E"/>
    <w:rsid w:val="002D4D23"/>
    <w:rsid w:val="002D4F88"/>
    <w:rsid w:val="002D66A9"/>
    <w:rsid w:val="002D6A2D"/>
    <w:rsid w:val="002D6C27"/>
    <w:rsid w:val="002D7773"/>
    <w:rsid w:val="002E0B07"/>
    <w:rsid w:val="002E17D8"/>
    <w:rsid w:val="002E1C4D"/>
    <w:rsid w:val="002E2552"/>
    <w:rsid w:val="002E25A8"/>
    <w:rsid w:val="002E276E"/>
    <w:rsid w:val="002E3F2C"/>
    <w:rsid w:val="002E4F0B"/>
    <w:rsid w:val="002E50D6"/>
    <w:rsid w:val="002E527B"/>
    <w:rsid w:val="002E7BF1"/>
    <w:rsid w:val="002E7FCD"/>
    <w:rsid w:val="002F1706"/>
    <w:rsid w:val="002F1B3B"/>
    <w:rsid w:val="002F28D1"/>
    <w:rsid w:val="002F29E9"/>
    <w:rsid w:val="002F3B9B"/>
    <w:rsid w:val="002F44C3"/>
    <w:rsid w:val="002F53AF"/>
    <w:rsid w:val="002F55D1"/>
    <w:rsid w:val="002F5CBE"/>
    <w:rsid w:val="002F5E5A"/>
    <w:rsid w:val="002F62E0"/>
    <w:rsid w:val="002F694A"/>
    <w:rsid w:val="002F707A"/>
    <w:rsid w:val="002F7198"/>
    <w:rsid w:val="002F7EDD"/>
    <w:rsid w:val="00300456"/>
    <w:rsid w:val="003006BB"/>
    <w:rsid w:val="003011EE"/>
    <w:rsid w:val="00301792"/>
    <w:rsid w:val="00301AE7"/>
    <w:rsid w:val="003020E1"/>
    <w:rsid w:val="0030222E"/>
    <w:rsid w:val="00302D5C"/>
    <w:rsid w:val="00303742"/>
    <w:rsid w:val="00303C04"/>
    <w:rsid w:val="003040F7"/>
    <w:rsid w:val="0030637A"/>
    <w:rsid w:val="003065FB"/>
    <w:rsid w:val="00306904"/>
    <w:rsid w:val="00307456"/>
    <w:rsid w:val="003078C4"/>
    <w:rsid w:val="0030799A"/>
    <w:rsid w:val="00310037"/>
    <w:rsid w:val="00310061"/>
    <w:rsid w:val="00310106"/>
    <w:rsid w:val="00310E75"/>
    <w:rsid w:val="003111C1"/>
    <w:rsid w:val="00311686"/>
    <w:rsid w:val="00311CFB"/>
    <w:rsid w:val="00313B5A"/>
    <w:rsid w:val="00313B5F"/>
    <w:rsid w:val="00313FE7"/>
    <w:rsid w:val="003154E1"/>
    <w:rsid w:val="00315BEB"/>
    <w:rsid w:val="00316495"/>
    <w:rsid w:val="0031667B"/>
    <w:rsid w:val="0031677C"/>
    <w:rsid w:val="00316CAF"/>
    <w:rsid w:val="00317315"/>
    <w:rsid w:val="00317600"/>
    <w:rsid w:val="00317AF7"/>
    <w:rsid w:val="00320599"/>
    <w:rsid w:val="00320CB4"/>
    <w:rsid w:val="00321045"/>
    <w:rsid w:val="003220E7"/>
    <w:rsid w:val="003223DC"/>
    <w:rsid w:val="0032259E"/>
    <w:rsid w:val="003229A5"/>
    <w:rsid w:val="003233DA"/>
    <w:rsid w:val="0032351B"/>
    <w:rsid w:val="0032368E"/>
    <w:rsid w:val="003239C7"/>
    <w:rsid w:val="00323D23"/>
    <w:rsid w:val="00324074"/>
    <w:rsid w:val="00324530"/>
    <w:rsid w:val="00326299"/>
    <w:rsid w:val="003266EE"/>
    <w:rsid w:val="003271CB"/>
    <w:rsid w:val="00327427"/>
    <w:rsid w:val="003275DE"/>
    <w:rsid w:val="00327AC7"/>
    <w:rsid w:val="003306B8"/>
    <w:rsid w:val="003317C4"/>
    <w:rsid w:val="003317F5"/>
    <w:rsid w:val="00332A0D"/>
    <w:rsid w:val="003344B7"/>
    <w:rsid w:val="00334BB6"/>
    <w:rsid w:val="003354AF"/>
    <w:rsid w:val="003359E6"/>
    <w:rsid w:val="00336DE6"/>
    <w:rsid w:val="00337263"/>
    <w:rsid w:val="003372D7"/>
    <w:rsid w:val="003372EE"/>
    <w:rsid w:val="003374CD"/>
    <w:rsid w:val="00337A1A"/>
    <w:rsid w:val="00337BFF"/>
    <w:rsid w:val="00337D8E"/>
    <w:rsid w:val="00337DD3"/>
    <w:rsid w:val="00341081"/>
    <w:rsid w:val="0034123D"/>
    <w:rsid w:val="0034318E"/>
    <w:rsid w:val="00343198"/>
    <w:rsid w:val="00343C77"/>
    <w:rsid w:val="003445E1"/>
    <w:rsid w:val="003446A5"/>
    <w:rsid w:val="00344C41"/>
    <w:rsid w:val="0034671D"/>
    <w:rsid w:val="003467C7"/>
    <w:rsid w:val="00347F94"/>
    <w:rsid w:val="0035010F"/>
    <w:rsid w:val="003505F0"/>
    <w:rsid w:val="00351DFB"/>
    <w:rsid w:val="0035222B"/>
    <w:rsid w:val="0035291B"/>
    <w:rsid w:val="003529B7"/>
    <w:rsid w:val="00354AB0"/>
    <w:rsid w:val="00355782"/>
    <w:rsid w:val="00356875"/>
    <w:rsid w:val="003569EB"/>
    <w:rsid w:val="00356EC3"/>
    <w:rsid w:val="003578FF"/>
    <w:rsid w:val="00357B7B"/>
    <w:rsid w:val="003600D3"/>
    <w:rsid w:val="0036163B"/>
    <w:rsid w:val="00362815"/>
    <w:rsid w:val="003633D6"/>
    <w:rsid w:val="00363A85"/>
    <w:rsid w:val="00364000"/>
    <w:rsid w:val="00364E21"/>
    <w:rsid w:val="00364FD9"/>
    <w:rsid w:val="003657FB"/>
    <w:rsid w:val="00365F31"/>
    <w:rsid w:val="003664F4"/>
    <w:rsid w:val="003675C3"/>
    <w:rsid w:val="00367B58"/>
    <w:rsid w:val="00367D00"/>
    <w:rsid w:val="00370772"/>
    <w:rsid w:val="00370F5A"/>
    <w:rsid w:val="003712EB"/>
    <w:rsid w:val="003717F3"/>
    <w:rsid w:val="003719F3"/>
    <w:rsid w:val="003739F4"/>
    <w:rsid w:val="00373C17"/>
    <w:rsid w:val="0037419F"/>
    <w:rsid w:val="003745ED"/>
    <w:rsid w:val="00375699"/>
    <w:rsid w:val="00375F0A"/>
    <w:rsid w:val="00376D60"/>
    <w:rsid w:val="00377647"/>
    <w:rsid w:val="003778C0"/>
    <w:rsid w:val="00377D72"/>
    <w:rsid w:val="00380223"/>
    <w:rsid w:val="00380630"/>
    <w:rsid w:val="0038064C"/>
    <w:rsid w:val="003806A7"/>
    <w:rsid w:val="003808B4"/>
    <w:rsid w:val="003814EA"/>
    <w:rsid w:val="00381B11"/>
    <w:rsid w:val="00382B89"/>
    <w:rsid w:val="003830B5"/>
    <w:rsid w:val="00383A17"/>
    <w:rsid w:val="0038501E"/>
    <w:rsid w:val="0038506D"/>
    <w:rsid w:val="00385380"/>
    <w:rsid w:val="003854E9"/>
    <w:rsid w:val="00385BDD"/>
    <w:rsid w:val="00385D69"/>
    <w:rsid w:val="0038601B"/>
    <w:rsid w:val="00387D45"/>
    <w:rsid w:val="003900EC"/>
    <w:rsid w:val="00390772"/>
    <w:rsid w:val="003916F4"/>
    <w:rsid w:val="00392FDC"/>
    <w:rsid w:val="0039325A"/>
    <w:rsid w:val="00393D38"/>
    <w:rsid w:val="003942BC"/>
    <w:rsid w:val="00394660"/>
    <w:rsid w:val="00394FE5"/>
    <w:rsid w:val="00395DDC"/>
    <w:rsid w:val="00396326"/>
    <w:rsid w:val="003974B2"/>
    <w:rsid w:val="003975E1"/>
    <w:rsid w:val="00397C03"/>
    <w:rsid w:val="003A0480"/>
    <w:rsid w:val="003A0513"/>
    <w:rsid w:val="003A07A5"/>
    <w:rsid w:val="003A0C86"/>
    <w:rsid w:val="003A0EC2"/>
    <w:rsid w:val="003A1304"/>
    <w:rsid w:val="003A2153"/>
    <w:rsid w:val="003A2225"/>
    <w:rsid w:val="003A2A69"/>
    <w:rsid w:val="003A327A"/>
    <w:rsid w:val="003A3840"/>
    <w:rsid w:val="003A41DC"/>
    <w:rsid w:val="003A4361"/>
    <w:rsid w:val="003A44C5"/>
    <w:rsid w:val="003A4622"/>
    <w:rsid w:val="003A4BC2"/>
    <w:rsid w:val="003A4E8F"/>
    <w:rsid w:val="003A542B"/>
    <w:rsid w:val="003A5768"/>
    <w:rsid w:val="003A5955"/>
    <w:rsid w:val="003A704E"/>
    <w:rsid w:val="003A7A63"/>
    <w:rsid w:val="003A7D33"/>
    <w:rsid w:val="003A7FBE"/>
    <w:rsid w:val="003B0395"/>
    <w:rsid w:val="003B0EBA"/>
    <w:rsid w:val="003B1794"/>
    <w:rsid w:val="003B2330"/>
    <w:rsid w:val="003B2519"/>
    <w:rsid w:val="003B2731"/>
    <w:rsid w:val="003B42A1"/>
    <w:rsid w:val="003B4A24"/>
    <w:rsid w:val="003B562A"/>
    <w:rsid w:val="003B5B2F"/>
    <w:rsid w:val="003B65DF"/>
    <w:rsid w:val="003B68F1"/>
    <w:rsid w:val="003B6DD6"/>
    <w:rsid w:val="003B73CB"/>
    <w:rsid w:val="003C12FD"/>
    <w:rsid w:val="003C1722"/>
    <w:rsid w:val="003C3541"/>
    <w:rsid w:val="003C35B3"/>
    <w:rsid w:val="003C3E44"/>
    <w:rsid w:val="003C4E9F"/>
    <w:rsid w:val="003C5E72"/>
    <w:rsid w:val="003C65B4"/>
    <w:rsid w:val="003C7916"/>
    <w:rsid w:val="003D0459"/>
    <w:rsid w:val="003D11E2"/>
    <w:rsid w:val="003D13B6"/>
    <w:rsid w:val="003D1A34"/>
    <w:rsid w:val="003D1CC3"/>
    <w:rsid w:val="003D3E23"/>
    <w:rsid w:val="003D4E18"/>
    <w:rsid w:val="003D5436"/>
    <w:rsid w:val="003D5BB5"/>
    <w:rsid w:val="003D5CE2"/>
    <w:rsid w:val="003D6456"/>
    <w:rsid w:val="003D6FE7"/>
    <w:rsid w:val="003D749E"/>
    <w:rsid w:val="003D78BE"/>
    <w:rsid w:val="003D7AF7"/>
    <w:rsid w:val="003E095B"/>
    <w:rsid w:val="003E0D1A"/>
    <w:rsid w:val="003E1665"/>
    <w:rsid w:val="003E1E0F"/>
    <w:rsid w:val="003E1F29"/>
    <w:rsid w:val="003E21F9"/>
    <w:rsid w:val="003E22DC"/>
    <w:rsid w:val="003E2498"/>
    <w:rsid w:val="003E3375"/>
    <w:rsid w:val="003E35EE"/>
    <w:rsid w:val="003E44B3"/>
    <w:rsid w:val="003E57B0"/>
    <w:rsid w:val="003E594A"/>
    <w:rsid w:val="003E68F0"/>
    <w:rsid w:val="003E7105"/>
    <w:rsid w:val="003F0FD9"/>
    <w:rsid w:val="003F10E2"/>
    <w:rsid w:val="003F21BA"/>
    <w:rsid w:val="003F25DB"/>
    <w:rsid w:val="003F286A"/>
    <w:rsid w:val="003F324B"/>
    <w:rsid w:val="003F37B1"/>
    <w:rsid w:val="003F3CAD"/>
    <w:rsid w:val="003F4BEE"/>
    <w:rsid w:val="003F53B0"/>
    <w:rsid w:val="003F5601"/>
    <w:rsid w:val="003F56A1"/>
    <w:rsid w:val="003F5BF0"/>
    <w:rsid w:val="003F63B0"/>
    <w:rsid w:val="003F6725"/>
    <w:rsid w:val="003F7DC1"/>
    <w:rsid w:val="00400030"/>
    <w:rsid w:val="0040045C"/>
    <w:rsid w:val="004008E0"/>
    <w:rsid w:val="004008FB"/>
    <w:rsid w:val="00400FB7"/>
    <w:rsid w:val="0040212D"/>
    <w:rsid w:val="00403A18"/>
    <w:rsid w:val="00404497"/>
    <w:rsid w:val="00413D50"/>
    <w:rsid w:val="004145B5"/>
    <w:rsid w:val="00415481"/>
    <w:rsid w:val="004158F1"/>
    <w:rsid w:val="0041613B"/>
    <w:rsid w:val="004165D7"/>
    <w:rsid w:val="00416846"/>
    <w:rsid w:val="004169E8"/>
    <w:rsid w:val="00416BB5"/>
    <w:rsid w:val="00417330"/>
    <w:rsid w:val="00417D1E"/>
    <w:rsid w:val="00420520"/>
    <w:rsid w:val="00420A12"/>
    <w:rsid w:val="00421B76"/>
    <w:rsid w:val="00421FB1"/>
    <w:rsid w:val="00422E50"/>
    <w:rsid w:val="00422EFD"/>
    <w:rsid w:val="004239BE"/>
    <w:rsid w:val="00423AD7"/>
    <w:rsid w:val="00423ADD"/>
    <w:rsid w:val="0042475E"/>
    <w:rsid w:val="0042492C"/>
    <w:rsid w:val="00424C28"/>
    <w:rsid w:val="00424CEF"/>
    <w:rsid w:val="00424FCF"/>
    <w:rsid w:val="00426C7C"/>
    <w:rsid w:val="00426FF8"/>
    <w:rsid w:val="00427D0B"/>
    <w:rsid w:val="00430FD8"/>
    <w:rsid w:val="004315C2"/>
    <w:rsid w:val="004318C4"/>
    <w:rsid w:val="00431D8D"/>
    <w:rsid w:val="00432266"/>
    <w:rsid w:val="00432351"/>
    <w:rsid w:val="00432A70"/>
    <w:rsid w:val="00433779"/>
    <w:rsid w:val="00434127"/>
    <w:rsid w:val="0043430E"/>
    <w:rsid w:val="004348CE"/>
    <w:rsid w:val="00437DC7"/>
    <w:rsid w:val="00437FAC"/>
    <w:rsid w:val="004429C1"/>
    <w:rsid w:val="0044309A"/>
    <w:rsid w:val="00443590"/>
    <w:rsid w:val="0044413A"/>
    <w:rsid w:val="00444156"/>
    <w:rsid w:val="00444213"/>
    <w:rsid w:val="004447F5"/>
    <w:rsid w:val="004449CD"/>
    <w:rsid w:val="00445D45"/>
    <w:rsid w:val="00447926"/>
    <w:rsid w:val="004512B5"/>
    <w:rsid w:val="00451931"/>
    <w:rsid w:val="0045226D"/>
    <w:rsid w:val="0045259B"/>
    <w:rsid w:val="0045291F"/>
    <w:rsid w:val="00453031"/>
    <w:rsid w:val="00453D74"/>
    <w:rsid w:val="00453DC7"/>
    <w:rsid w:val="00454D16"/>
    <w:rsid w:val="00454F30"/>
    <w:rsid w:val="00455254"/>
    <w:rsid w:val="00455A69"/>
    <w:rsid w:val="00455ABC"/>
    <w:rsid w:val="00455F79"/>
    <w:rsid w:val="00456C3B"/>
    <w:rsid w:val="00457724"/>
    <w:rsid w:val="00457ADC"/>
    <w:rsid w:val="00457FA7"/>
    <w:rsid w:val="004605EB"/>
    <w:rsid w:val="00460EBD"/>
    <w:rsid w:val="00461C78"/>
    <w:rsid w:val="004620E8"/>
    <w:rsid w:val="00462228"/>
    <w:rsid w:val="004622C9"/>
    <w:rsid w:val="004622E9"/>
    <w:rsid w:val="004631C1"/>
    <w:rsid w:val="00463994"/>
    <w:rsid w:val="00463BE4"/>
    <w:rsid w:val="004660A3"/>
    <w:rsid w:val="00466477"/>
    <w:rsid w:val="004667A8"/>
    <w:rsid w:val="00466867"/>
    <w:rsid w:val="00466DD6"/>
    <w:rsid w:val="00466F46"/>
    <w:rsid w:val="00467035"/>
    <w:rsid w:val="00467681"/>
    <w:rsid w:val="00470A09"/>
    <w:rsid w:val="00470D92"/>
    <w:rsid w:val="00472B38"/>
    <w:rsid w:val="00473174"/>
    <w:rsid w:val="0047319C"/>
    <w:rsid w:val="00473342"/>
    <w:rsid w:val="00473B5E"/>
    <w:rsid w:val="00473D45"/>
    <w:rsid w:val="00473EF7"/>
    <w:rsid w:val="00474619"/>
    <w:rsid w:val="0047469E"/>
    <w:rsid w:val="00475FB6"/>
    <w:rsid w:val="00476F3A"/>
    <w:rsid w:val="00477B4F"/>
    <w:rsid w:val="004805C1"/>
    <w:rsid w:val="0048146A"/>
    <w:rsid w:val="0048210C"/>
    <w:rsid w:val="00482613"/>
    <w:rsid w:val="00482BB0"/>
    <w:rsid w:val="00483B87"/>
    <w:rsid w:val="0048417A"/>
    <w:rsid w:val="00485BFF"/>
    <w:rsid w:val="004863EB"/>
    <w:rsid w:val="00486801"/>
    <w:rsid w:val="00487552"/>
    <w:rsid w:val="00487F19"/>
    <w:rsid w:val="00487F39"/>
    <w:rsid w:val="004901FD"/>
    <w:rsid w:val="0049072C"/>
    <w:rsid w:val="00490F8B"/>
    <w:rsid w:val="004915E8"/>
    <w:rsid w:val="00491A69"/>
    <w:rsid w:val="004921D8"/>
    <w:rsid w:val="004926F0"/>
    <w:rsid w:val="004931B9"/>
    <w:rsid w:val="00493320"/>
    <w:rsid w:val="00493542"/>
    <w:rsid w:val="00493612"/>
    <w:rsid w:val="00494597"/>
    <w:rsid w:val="00494E54"/>
    <w:rsid w:val="00495550"/>
    <w:rsid w:val="004963CB"/>
    <w:rsid w:val="00496596"/>
    <w:rsid w:val="00496E14"/>
    <w:rsid w:val="0049745E"/>
    <w:rsid w:val="00497898"/>
    <w:rsid w:val="004A201F"/>
    <w:rsid w:val="004A3544"/>
    <w:rsid w:val="004A3610"/>
    <w:rsid w:val="004A3AAA"/>
    <w:rsid w:val="004A4E26"/>
    <w:rsid w:val="004A59D0"/>
    <w:rsid w:val="004A60AA"/>
    <w:rsid w:val="004A60CD"/>
    <w:rsid w:val="004A62D7"/>
    <w:rsid w:val="004A6AB6"/>
    <w:rsid w:val="004A6EC1"/>
    <w:rsid w:val="004A7315"/>
    <w:rsid w:val="004A7679"/>
    <w:rsid w:val="004B06E4"/>
    <w:rsid w:val="004B1230"/>
    <w:rsid w:val="004B27CF"/>
    <w:rsid w:val="004B36B6"/>
    <w:rsid w:val="004B438B"/>
    <w:rsid w:val="004B4827"/>
    <w:rsid w:val="004B4A5B"/>
    <w:rsid w:val="004B5FD8"/>
    <w:rsid w:val="004B63DF"/>
    <w:rsid w:val="004B6B88"/>
    <w:rsid w:val="004B7720"/>
    <w:rsid w:val="004C0D0B"/>
    <w:rsid w:val="004C0D98"/>
    <w:rsid w:val="004C1079"/>
    <w:rsid w:val="004C1ADE"/>
    <w:rsid w:val="004C2AF4"/>
    <w:rsid w:val="004C3C5F"/>
    <w:rsid w:val="004C48C3"/>
    <w:rsid w:val="004C4C57"/>
    <w:rsid w:val="004C4D3D"/>
    <w:rsid w:val="004C4E1D"/>
    <w:rsid w:val="004C508F"/>
    <w:rsid w:val="004C56B7"/>
    <w:rsid w:val="004C571B"/>
    <w:rsid w:val="004C5D64"/>
    <w:rsid w:val="004C723C"/>
    <w:rsid w:val="004C7E6A"/>
    <w:rsid w:val="004D0DE5"/>
    <w:rsid w:val="004D10D1"/>
    <w:rsid w:val="004D203B"/>
    <w:rsid w:val="004D2052"/>
    <w:rsid w:val="004D27F5"/>
    <w:rsid w:val="004D30CD"/>
    <w:rsid w:val="004D3373"/>
    <w:rsid w:val="004D3BF4"/>
    <w:rsid w:val="004D45A9"/>
    <w:rsid w:val="004D70BE"/>
    <w:rsid w:val="004D72D3"/>
    <w:rsid w:val="004E12BA"/>
    <w:rsid w:val="004E3022"/>
    <w:rsid w:val="004E327A"/>
    <w:rsid w:val="004E425A"/>
    <w:rsid w:val="004E49D0"/>
    <w:rsid w:val="004E4EB7"/>
    <w:rsid w:val="004E52D1"/>
    <w:rsid w:val="004E60B6"/>
    <w:rsid w:val="004E7415"/>
    <w:rsid w:val="004F0D9F"/>
    <w:rsid w:val="004F233E"/>
    <w:rsid w:val="004F246B"/>
    <w:rsid w:val="004F29FA"/>
    <w:rsid w:val="004F37F5"/>
    <w:rsid w:val="004F40FE"/>
    <w:rsid w:val="004F4E16"/>
    <w:rsid w:val="004F59AD"/>
    <w:rsid w:val="004F6E4C"/>
    <w:rsid w:val="004F7246"/>
    <w:rsid w:val="004F7B71"/>
    <w:rsid w:val="00500208"/>
    <w:rsid w:val="00500987"/>
    <w:rsid w:val="005021F6"/>
    <w:rsid w:val="00502665"/>
    <w:rsid w:val="00503082"/>
    <w:rsid w:val="0050378E"/>
    <w:rsid w:val="00504133"/>
    <w:rsid w:val="005042B3"/>
    <w:rsid w:val="00504BE1"/>
    <w:rsid w:val="005055B2"/>
    <w:rsid w:val="00505844"/>
    <w:rsid w:val="005061CF"/>
    <w:rsid w:val="00506F83"/>
    <w:rsid w:val="00506F8F"/>
    <w:rsid w:val="00507378"/>
    <w:rsid w:val="0051027B"/>
    <w:rsid w:val="00510823"/>
    <w:rsid w:val="00510E18"/>
    <w:rsid w:val="0051169B"/>
    <w:rsid w:val="005116CF"/>
    <w:rsid w:val="00511CB2"/>
    <w:rsid w:val="005124BC"/>
    <w:rsid w:val="00513332"/>
    <w:rsid w:val="005139C4"/>
    <w:rsid w:val="005139F7"/>
    <w:rsid w:val="00513DC6"/>
    <w:rsid w:val="00514D80"/>
    <w:rsid w:val="00514DDF"/>
    <w:rsid w:val="0051544E"/>
    <w:rsid w:val="00515F16"/>
    <w:rsid w:val="00516030"/>
    <w:rsid w:val="0051606F"/>
    <w:rsid w:val="00516505"/>
    <w:rsid w:val="00516CBB"/>
    <w:rsid w:val="00517AEA"/>
    <w:rsid w:val="00520188"/>
    <w:rsid w:val="00521633"/>
    <w:rsid w:val="0052188C"/>
    <w:rsid w:val="00521A11"/>
    <w:rsid w:val="00522A24"/>
    <w:rsid w:val="00522A55"/>
    <w:rsid w:val="00522A65"/>
    <w:rsid w:val="00522E02"/>
    <w:rsid w:val="005239B0"/>
    <w:rsid w:val="00523F46"/>
    <w:rsid w:val="00524184"/>
    <w:rsid w:val="005242ED"/>
    <w:rsid w:val="005244F8"/>
    <w:rsid w:val="005247E5"/>
    <w:rsid w:val="0052511B"/>
    <w:rsid w:val="00525A79"/>
    <w:rsid w:val="00526503"/>
    <w:rsid w:val="0052653B"/>
    <w:rsid w:val="00526B9B"/>
    <w:rsid w:val="005278C4"/>
    <w:rsid w:val="00527E5D"/>
    <w:rsid w:val="00527F58"/>
    <w:rsid w:val="005300DC"/>
    <w:rsid w:val="005313F2"/>
    <w:rsid w:val="00532322"/>
    <w:rsid w:val="00532BD3"/>
    <w:rsid w:val="00533617"/>
    <w:rsid w:val="00533720"/>
    <w:rsid w:val="00533D5B"/>
    <w:rsid w:val="00533D9A"/>
    <w:rsid w:val="00534B09"/>
    <w:rsid w:val="0053558F"/>
    <w:rsid w:val="00535AF1"/>
    <w:rsid w:val="005364CE"/>
    <w:rsid w:val="005371AB"/>
    <w:rsid w:val="00537326"/>
    <w:rsid w:val="0053746B"/>
    <w:rsid w:val="00537C7B"/>
    <w:rsid w:val="005400DC"/>
    <w:rsid w:val="0054050A"/>
    <w:rsid w:val="005405E4"/>
    <w:rsid w:val="00540ADB"/>
    <w:rsid w:val="00541B5D"/>
    <w:rsid w:val="00541EEC"/>
    <w:rsid w:val="00543091"/>
    <w:rsid w:val="00543A52"/>
    <w:rsid w:val="00543CDD"/>
    <w:rsid w:val="00543E90"/>
    <w:rsid w:val="00544C1B"/>
    <w:rsid w:val="00544F39"/>
    <w:rsid w:val="00545862"/>
    <w:rsid w:val="00550879"/>
    <w:rsid w:val="00550B4C"/>
    <w:rsid w:val="00550CF3"/>
    <w:rsid w:val="005517A7"/>
    <w:rsid w:val="005518BF"/>
    <w:rsid w:val="00551A07"/>
    <w:rsid w:val="00552258"/>
    <w:rsid w:val="0055230A"/>
    <w:rsid w:val="00552353"/>
    <w:rsid w:val="00552B7A"/>
    <w:rsid w:val="00552B8F"/>
    <w:rsid w:val="00552F58"/>
    <w:rsid w:val="00553E20"/>
    <w:rsid w:val="0055427F"/>
    <w:rsid w:val="005543C4"/>
    <w:rsid w:val="00554895"/>
    <w:rsid w:val="00554BDE"/>
    <w:rsid w:val="00554D3D"/>
    <w:rsid w:val="0055564E"/>
    <w:rsid w:val="005557C8"/>
    <w:rsid w:val="00556132"/>
    <w:rsid w:val="00556472"/>
    <w:rsid w:val="00557C46"/>
    <w:rsid w:val="00557DEB"/>
    <w:rsid w:val="00557E66"/>
    <w:rsid w:val="00560BA3"/>
    <w:rsid w:val="00561D3E"/>
    <w:rsid w:val="00564970"/>
    <w:rsid w:val="00565019"/>
    <w:rsid w:val="00565029"/>
    <w:rsid w:val="00565C45"/>
    <w:rsid w:val="00565E46"/>
    <w:rsid w:val="005665EC"/>
    <w:rsid w:val="00566EEF"/>
    <w:rsid w:val="00567191"/>
    <w:rsid w:val="00567F33"/>
    <w:rsid w:val="00570F57"/>
    <w:rsid w:val="005710EB"/>
    <w:rsid w:val="0057227D"/>
    <w:rsid w:val="005728F3"/>
    <w:rsid w:val="005732B1"/>
    <w:rsid w:val="005737DB"/>
    <w:rsid w:val="00573822"/>
    <w:rsid w:val="00573A4C"/>
    <w:rsid w:val="00574B1B"/>
    <w:rsid w:val="005759F9"/>
    <w:rsid w:val="005759FE"/>
    <w:rsid w:val="0057688A"/>
    <w:rsid w:val="00577C93"/>
    <w:rsid w:val="00580186"/>
    <w:rsid w:val="00580BD8"/>
    <w:rsid w:val="00580F9C"/>
    <w:rsid w:val="00581228"/>
    <w:rsid w:val="00581E00"/>
    <w:rsid w:val="00582512"/>
    <w:rsid w:val="00582F39"/>
    <w:rsid w:val="005838D4"/>
    <w:rsid w:val="00583FC6"/>
    <w:rsid w:val="0058494D"/>
    <w:rsid w:val="00584A59"/>
    <w:rsid w:val="005866A2"/>
    <w:rsid w:val="00586D3F"/>
    <w:rsid w:val="0058720A"/>
    <w:rsid w:val="00587FC6"/>
    <w:rsid w:val="00590480"/>
    <w:rsid w:val="005905C1"/>
    <w:rsid w:val="0059076C"/>
    <w:rsid w:val="0059148A"/>
    <w:rsid w:val="005929D0"/>
    <w:rsid w:val="005933C2"/>
    <w:rsid w:val="005946E3"/>
    <w:rsid w:val="0059479A"/>
    <w:rsid w:val="005947F4"/>
    <w:rsid w:val="00594EA4"/>
    <w:rsid w:val="00595161"/>
    <w:rsid w:val="00595D03"/>
    <w:rsid w:val="00595D32"/>
    <w:rsid w:val="005962CD"/>
    <w:rsid w:val="00596460"/>
    <w:rsid w:val="005A0A30"/>
    <w:rsid w:val="005A2592"/>
    <w:rsid w:val="005A28EB"/>
    <w:rsid w:val="005A3BDC"/>
    <w:rsid w:val="005A3D9B"/>
    <w:rsid w:val="005A5145"/>
    <w:rsid w:val="005A64E2"/>
    <w:rsid w:val="005A65E2"/>
    <w:rsid w:val="005A66F2"/>
    <w:rsid w:val="005A6714"/>
    <w:rsid w:val="005A74D5"/>
    <w:rsid w:val="005B0F15"/>
    <w:rsid w:val="005B1092"/>
    <w:rsid w:val="005B19EE"/>
    <w:rsid w:val="005B2115"/>
    <w:rsid w:val="005B22BC"/>
    <w:rsid w:val="005B23ED"/>
    <w:rsid w:val="005B2EB8"/>
    <w:rsid w:val="005B338C"/>
    <w:rsid w:val="005B3D6E"/>
    <w:rsid w:val="005B4AF3"/>
    <w:rsid w:val="005B4DE3"/>
    <w:rsid w:val="005B587A"/>
    <w:rsid w:val="005C0901"/>
    <w:rsid w:val="005C0CC4"/>
    <w:rsid w:val="005C1266"/>
    <w:rsid w:val="005C1F55"/>
    <w:rsid w:val="005C2BBB"/>
    <w:rsid w:val="005C2F4C"/>
    <w:rsid w:val="005C3669"/>
    <w:rsid w:val="005C381D"/>
    <w:rsid w:val="005C3E8B"/>
    <w:rsid w:val="005C49F4"/>
    <w:rsid w:val="005C687B"/>
    <w:rsid w:val="005C6C22"/>
    <w:rsid w:val="005C765B"/>
    <w:rsid w:val="005C7BD7"/>
    <w:rsid w:val="005D1CC7"/>
    <w:rsid w:val="005D1F82"/>
    <w:rsid w:val="005D239B"/>
    <w:rsid w:val="005D270C"/>
    <w:rsid w:val="005D36E6"/>
    <w:rsid w:val="005D4254"/>
    <w:rsid w:val="005D4656"/>
    <w:rsid w:val="005D52C7"/>
    <w:rsid w:val="005D5523"/>
    <w:rsid w:val="005D67EE"/>
    <w:rsid w:val="005D712F"/>
    <w:rsid w:val="005D71C8"/>
    <w:rsid w:val="005D7A7F"/>
    <w:rsid w:val="005E0455"/>
    <w:rsid w:val="005E088B"/>
    <w:rsid w:val="005E18B9"/>
    <w:rsid w:val="005E340E"/>
    <w:rsid w:val="005E3BFA"/>
    <w:rsid w:val="005E3E24"/>
    <w:rsid w:val="005E7664"/>
    <w:rsid w:val="005E7B55"/>
    <w:rsid w:val="005F021A"/>
    <w:rsid w:val="005F14FC"/>
    <w:rsid w:val="005F259F"/>
    <w:rsid w:val="005F29B5"/>
    <w:rsid w:val="005F33C9"/>
    <w:rsid w:val="005F3C03"/>
    <w:rsid w:val="005F4238"/>
    <w:rsid w:val="005F4630"/>
    <w:rsid w:val="005F46AC"/>
    <w:rsid w:val="005F47E3"/>
    <w:rsid w:val="005F487F"/>
    <w:rsid w:val="005F4C35"/>
    <w:rsid w:val="005F626A"/>
    <w:rsid w:val="005F708F"/>
    <w:rsid w:val="005F74D7"/>
    <w:rsid w:val="005F7C99"/>
    <w:rsid w:val="00600484"/>
    <w:rsid w:val="0060050A"/>
    <w:rsid w:val="006013EE"/>
    <w:rsid w:val="00601CC4"/>
    <w:rsid w:val="00602593"/>
    <w:rsid w:val="006026FC"/>
    <w:rsid w:val="00602C56"/>
    <w:rsid w:val="006035E4"/>
    <w:rsid w:val="0060407A"/>
    <w:rsid w:val="00604D5E"/>
    <w:rsid w:val="00604FC0"/>
    <w:rsid w:val="00605A93"/>
    <w:rsid w:val="00605C5E"/>
    <w:rsid w:val="00606790"/>
    <w:rsid w:val="00606A56"/>
    <w:rsid w:val="00606F93"/>
    <w:rsid w:val="0060745A"/>
    <w:rsid w:val="0060772A"/>
    <w:rsid w:val="00607808"/>
    <w:rsid w:val="00607DD7"/>
    <w:rsid w:val="00607F1D"/>
    <w:rsid w:val="00612FE0"/>
    <w:rsid w:val="006130BF"/>
    <w:rsid w:val="00614536"/>
    <w:rsid w:val="006149D7"/>
    <w:rsid w:val="0061553B"/>
    <w:rsid w:val="00615E77"/>
    <w:rsid w:val="00616181"/>
    <w:rsid w:val="00617534"/>
    <w:rsid w:val="00617724"/>
    <w:rsid w:val="006179B1"/>
    <w:rsid w:val="00617AE8"/>
    <w:rsid w:val="00617E47"/>
    <w:rsid w:val="00621A60"/>
    <w:rsid w:val="00621ECF"/>
    <w:rsid w:val="00623A36"/>
    <w:rsid w:val="006247FD"/>
    <w:rsid w:val="00624913"/>
    <w:rsid w:val="00624D36"/>
    <w:rsid w:val="00625079"/>
    <w:rsid w:val="00625AAF"/>
    <w:rsid w:val="006269C5"/>
    <w:rsid w:val="00626B07"/>
    <w:rsid w:val="00626C13"/>
    <w:rsid w:val="00626C18"/>
    <w:rsid w:val="00626DD3"/>
    <w:rsid w:val="00630C48"/>
    <w:rsid w:val="00631648"/>
    <w:rsid w:val="006327CD"/>
    <w:rsid w:val="00632909"/>
    <w:rsid w:val="006336EA"/>
    <w:rsid w:val="00633799"/>
    <w:rsid w:val="00634256"/>
    <w:rsid w:val="006342E4"/>
    <w:rsid w:val="00634D0C"/>
    <w:rsid w:val="006355AD"/>
    <w:rsid w:val="006356B2"/>
    <w:rsid w:val="00636E43"/>
    <w:rsid w:val="00637175"/>
    <w:rsid w:val="00637A3C"/>
    <w:rsid w:val="00637B3D"/>
    <w:rsid w:val="00637F6B"/>
    <w:rsid w:val="00640C67"/>
    <w:rsid w:val="00641310"/>
    <w:rsid w:val="006415AB"/>
    <w:rsid w:val="00641B05"/>
    <w:rsid w:val="00641E42"/>
    <w:rsid w:val="00642126"/>
    <w:rsid w:val="006423CA"/>
    <w:rsid w:val="006434B7"/>
    <w:rsid w:val="0064387F"/>
    <w:rsid w:val="006441E5"/>
    <w:rsid w:val="0064433D"/>
    <w:rsid w:val="00644BE5"/>
    <w:rsid w:val="006464C7"/>
    <w:rsid w:val="00647027"/>
    <w:rsid w:val="006474BC"/>
    <w:rsid w:val="006478FB"/>
    <w:rsid w:val="00650672"/>
    <w:rsid w:val="00650C2C"/>
    <w:rsid w:val="0065160C"/>
    <w:rsid w:val="00651C5D"/>
    <w:rsid w:val="006521C6"/>
    <w:rsid w:val="006525FA"/>
    <w:rsid w:val="0065282B"/>
    <w:rsid w:val="00652915"/>
    <w:rsid w:val="0065335D"/>
    <w:rsid w:val="00653546"/>
    <w:rsid w:val="00653EFA"/>
    <w:rsid w:val="006545E9"/>
    <w:rsid w:val="006558D4"/>
    <w:rsid w:val="00655D5D"/>
    <w:rsid w:val="00656284"/>
    <w:rsid w:val="006566EE"/>
    <w:rsid w:val="0065764B"/>
    <w:rsid w:val="00657894"/>
    <w:rsid w:val="00661D5B"/>
    <w:rsid w:val="0066258D"/>
    <w:rsid w:val="006642EA"/>
    <w:rsid w:val="006644CE"/>
    <w:rsid w:val="0066462E"/>
    <w:rsid w:val="00664EA5"/>
    <w:rsid w:val="00665087"/>
    <w:rsid w:val="006652C5"/>
    <w:rsid w:val="00666394"/>
    <w:rsid w:val="00666C83"/>
    <w:rsid w:val="00666CE7"/>
    <w:rsid w:val="0066729D"/>
    <w:rsid w:val="00667718"/>
    <w:rsid w:val="0067009F"/>
    <w:rsid w:val="006700E8"/>
    <w:rsid w:val="0067047C"/>
    <w:rsid w:val="00670B2C"/>
    <w:rsid w:val="0067145F"/>
    <w:rsid w:val="006715C6"/>
    <w:rsid w:val="00671864"/>
    <w:rsid w:val="00671B55"/>
    <w:rsid w:val="00671E6B"/>
    <w:rsid w:val="00671E7D"/>
    <w:rsid w:val="00671FF0"/>
    <w:rsid w:val="00672F8D"/>
    <w:rsid w:val="0067323D"/>
    <w:rsid w:val="00673E09"/>
    <w:rsid w:val="00673E70"/>
    <w:rsid w:val="00675534"/>
    <w:rsid w:val="006756AB"/>
    <w:rsid w:val="00675A18"/>
    <w:rsid w:val="006769D7"/>
    <w:rsid w:val="00677A82"/>
    <w:rsid w:val="00677B12"/>
    <w:rsid w:val="006809C4"/>
    <w:rsid w:val="00680FBA"/>
    <w:rsid w:val="0068193A"/>
    <w:rsid w:val="00681B07"/>
    <w:rsid w:val="00682905"/>
    <w:rsid w:val="006836F6"/>
    <w:rsid w:val="00686B60"/>
    <w:rsid w:val="00687A73"/>
    <w:rsid w:val="00687F63"/>
    <w:rsid w:val="00690548"/>
    <w:rsid w:val="00694853"/>
    <w:rsid w:val="0069486B"/>
    <w:rsid w:val="00694E75"/>
    <w:rsid w:val="0069564D"/>
    <w:rsid w:val="00695AA0"/>
    <w:rsid w:val="0069610E"/>
    <w:rsid w:val="006964F8"/>
    <w:rsid w:val="00696F71"/>
    <w:rsid w:val="00697CFE"/>
    <w:rsid w:val="006A1F03"/>
    <w:rsid w:val="006A2B4A"/>
    <w:rsid w:val="006A4560"/>
    <w:rsid w:val="006A496A"/>
    <w:rsid w:val="006A4B52"/>
    <w:rsid w:val="006A4F0E"/>
    <w:rsid w:val="006A57EC"/>
    <w:rsid w:val="006A62C2"/>
    <w:rsid w:val="006A7BC0"/>
    <w:rsid w:val="006A7FD3"/>
    <w:rsid w:val="006B04C3"/>
    <w:rsid w:val="006B05DA"/>
    <w:rsid w:val="006B0D73"/>
    <w:rsid w:val="006B0F47"/>
    <w:rsid w:val="006B0FAA"/>
    <w:rsid w:val="006B1305"/>
    <w:rsid w:val="006B195E"/>
    <w:rsid w:val="006B1F40"/>
    <w:rsid w:val="006B25C6"/>
    <w:rsid w:val="006B2C04"/>
    <w:rsid w:val="006B301C"/>
    <w:rsid w:val="006B3DFB"/>
    <w:rsid w:val="006B4007"/>
    <w:rsid w:val="006B51A5"/>
    <w:rsid w:val="006B5FCB"/>
    <w:rsid w:val="006B60DC"/>
    <w:rsid w:val="006B62BB"/>
    <w:rsid w:val="006B7206"/>
    <w:rsid w:val="006B7B67"/>
    <w:rsid w:val="006C03DE"/>
    <w:rsid w:val="006C05E9"/>
    <w:rsid w:val="006C09A9"/>
    <w:rsid w:val="006C0E87"/>
    <w:rsid w:val="006C1172"/>
    <w:rsid w:val="006C21B2"/>
    <w:rsid w:val="006C2FE5"/>
    <w:rsid w:val="006C3760"/>
    <w:rsid w:val="006C5776"/>
    <w:rsid w:val="006C5937"/>
    <w:rsid w:val="006C59C4"/>
    <w:rsid w:val="006C5DAE"/>
    <w:rsid w:val="006C5F88"/>
    <w:rsid w:val="006C6624"/>
    <w:rsid w:val="006C686E"/>
    <w:rsid w:val="006C7658"/>
    <w:rsid w:val="006C7E75"/>
    <w:rsid w:val="006D01ED"/>
    <w:rsid w:val="006D0DB3"/>
    <w:rsid w:val="006D1934"/>
    <w:rsid w:val="006D3BF8"/>
    <w:rsid w:val="006D6BB0"/>
    <w:rsid w:val="006E101C"/>
    <w:rsid w:val="006E1063"/>
    <w:rsid w:val="006E1C0D"/>
    <w:rsid w:val="006E24C1"/>
    <w:rsid w:val="006E329C"/>
    <w:rsid w:val="006E4326"/>
    <w:rsid w:val="006E4483"/>
    <w:rsid w:val="006E4981"/>
    <w:rsid w:val="006E5FED"/>
    <w:rsid w:val="006E6624"/>
    <w:rsid w:val="006E6E4B"/>
    <w:rsid w:val="006E7AE8"/>
    <w:rsid w:val="006F026B"/>
    <w:rsid w:val="006F02B9"/>
    <w:rsid w:val="006F0951"/>
    <w:rsid w:val="006F0D49"/>
    <w:rsid w:val="006F0EAB"/>
    <w:rsid w:val="006F18F8"/>
    <w:rsid w:val="006F1E09"/>
    <w:rsid w:val="006F2A7C"/>
    <w:rsid w:val="006F2D01"/>
    <w:rsid w:val="006F2F5F"/>
    <w:rsid w:val="006F3A25"/>
    <w:rsid w:val="006F54CF"/>
    <w:rsid w:val="006F654C"/>
    <w:rsid w:val="006F656D"/>
    <w:rsid w:val="006F703B"/>
    <w:rsid w:val="006F7111"/>
    <w:rsid w:val="00700363"/>
    <w:rsid w:val="00700CB1"/>
    <w:rsid w:val="00700CE1"/>
    <w:rsid w:val="00701822"/>
    <w:rsid w:val="00701923"/>
    <w:rsid w:val="007019B6"/>
    <w:rsid w:val="00701C6F"/>
    <w:rsid w:val="00702033"/>
    <w:rsid w:val="0070292A"/>
    <w:rsid w:val="007029F3"/>
    <w:rsid w:val="00702B02"/>
    <w:rsid w:val="00703593"/>
    <w:rsid w:val="007039F5"/>
    <w:rsid w:val="00703F9A"/>
    <w:rsid w:val="00704143"/>
    <w:rsid w:val="007042C8"/>
    <w:rsid w:val="0070468B"/>
    <w:rsid w:val="007047CB"/>
    <w:rsid w:val="0070485E"/>
    <w:rsid w:val="00704AC0"/>
    <w:rsid w:val="00704ADA"/>
    <w:rsid w:val="00704CC0"/>
    <w:rsid w:val="00705114"/>
    <w:rsid w:val="007053C9"/>
    <w:rsid w:val="00706A6E"/>
    <w:rsid w:val="00707494"/>
    <w:rsid w:val="00707F25"/>
    <w:rsid w:val="0071033F"/>
    <w:rsid w:val="00710BD8"/>
    <w:rsid w:val="007113BE"/>
    <w:rsid w:val="00712076"/>
    <w:rsid w:val="007137EF"/>
    <w:rsid w:val="00713F93"/>
    <w:rsid w:val="00714823"/>
    <w:rsid w:val="00714DCB"/>
    <w:rsid w:val="007152F5"/>
    <w:rsid w:val="00715E1C"/>
    <w:rsid w:val="00716966"/>
    <w:rsid w:val="00717CA3"/>
    <w:rsid w:val="00717E82"/>
    <w:rsid w:val="00720365"/>
    <w:rsid w:val="00720A8F"/>
    <w:rsid w:val="00720C46"/>
    <w:rsid w:val="00720CFD"/>
    <w:rsid w:val="00721B06"/>
    <w:rsid w:val="00721E09"/>
    <w:rsid w:val="00722880"/>
    <w:rsid w:val="00722EF1"/>
    <w:rsid w:val="0072371F"/>
    <w:rsid w:val="00723A56"/>
    <w:rsid w:val="00723F10"/>
    <w:rsid w:val="00724563"/>
    <w:rsid w:val="00725A4F"/>
    <w:rsid w:val="00725B88"/>
    <w:rsid w:val="0072657D"/>
    <w:rsid w:val="00727AF4"/>
    <w:rsid w:val="007302E7"/>
    <w:rsid w:val="0073049B"/>
    <w:rsid w:val="007304E1"/>
    <w:rsid w:val="00731E62"/>
    <w:rsid w:val="007324F6"/>
    <w:rsid w:val="00732931"/>
    <w:rsid w:val="0073330E"/>
    <w:rsid w:val="00733567"/>
    <w:rsid w:val="0073412B"/>
    <w:rsid w:val="007348AC"/>
    <w:rsid w:val="0073516D"/>
    <w:rsid w:val="00735CFE"/>
    <w:rsid w:val="00735E7B"/>
    <w:rsid w:val="00736E08"/>
    <w:rsid w:val="00737890"/>
    <w:rsid w:val="00737A40"/>
    <w:rsid w:val="00737F64"/>
    <w:rsid w:val="00740D95"/>
    <w:rsid w:val="007411B0"/>
    <w:rsid w:val="00741EFB"/>
    <w:rsid w:val="007424E1"/>
    <w:rsid w:val="0074368C"/>
    <w:rsid w:val="007444BA"/>
    <w:rsid w:val="00744620"/>
    <w:rsid w:val="00745080"/>
    <w:rsid w:val="00745C08"/>
    <w:rsid w:val="00747738"/>
    <w:rsid w:val="00747A04"/>
    <w:rsid w:val="0075040F"/>
    <w:rsid w:val="007517C4"/>
    <w:rsid w:val="00751F3C"/>
    <w:rsid w:val="00752C20"/>
    <w:rsid w:val="00753982"/>
    <w:rsid w:val="00754878"/>
    <w:rsid w:val="00754B27"/>
    <w:rsid w:val="00754E44"/>
    <w:rsid w:val="00754E89"/>
    <w:rsid w:val="007551BE"/>
    <w:rsid w:val="00755712"/>
    <w:rsid w:val="007560E2"/>
    <w:rsid w:val="00756458"/>
    <w:rsid w:val="0075669C"/>
    <w:rsid w:val="00756C53"/>
    <w:rsid w:val="00760D79"/>
    <w:rsid w:val="00760EE3"/>
    <w:rsid w:val="00761E23"/>
    <w:rsid w:val="007626ED"/>
    <w:rsid w:val="00762EDD"/>
    <w:rsid w:val="00763280"/>
    <w:rsid w:val="007632E3"/>
    <w:rsid w:val="0076352B"/>
    <w:rsid w:val="007639CA"/>
    <w:rsid w:val="00763E74"/>
    <w:rsid w:val="0076402E"/>
    <w:rsid w:val="00764198"/>
    <w:rsid w:val="007648B7"/>
    <w:rsid w:val="00764EA7"/>
    <w:rsid w:val="007654C1"/>
    <w:rsid w:val="00765653"/>
    <w:rsid w:val="00765B64"/>
    <w:rsid w:val="00766BFE"/>
    <w:rsid w:val="0077368F"/>
    <w:rsid w:val="007755E6"/>
    <w:rsid w:val="0077689D"/>
    <w:rsid w:val="007772C6"/>
    <w:rsid w:val="00780ECD"/>
    <w:rsid w:val="00784596"/>
    <w:rsid w:val="007875DC"/>
    <w:rsid w:val="00787744"/>
    <w:rsid w:val="00787B4C"/>
    <w:rsid w:val="0079065C"/>
    <w:rsid w:val="00790926"/>
    <w:rsid w:val="00791818"/>
    <w:rsid w:val="00791CD2"/>
    <w:rsid w:val="007925FE"/>
    <w:rsid w:val="0079283E"/>
    <w:rsid w:val="00793896"/>
    <w:rsid w:val="0079424D"/>
    <w:rsid w:val="007948FE"/>
    <w:rsid w:val="00794E3E"/>
    <w:rsid w:val="00795C8D"/>
    <w:rsid w:val="007963DA"/>
    <w:rsid w:val="00796D7A"/>
    <w:rsid w:val="00796E93"/>
    <w:rsid w:val="007973E9"/>
    <w:rsid w:val="0079754F"/>
    <w:rsid w:val="007A0477"/>
    <w:rsid w:val="007A0689"/>
    <w:rsid w:val="007A0BB3"/>
    <w:rsid w:val="007A149C"/>
    <w:rsid w:val="007A2090"/>
    <w:rsid w:val="007A2E88"/>
    <w:rsid w:val="007A33DF"/>
    <w:rsid w:val="007A3766"/>
    <w:rsid w:val="007A3EE0"/>
    <w:rsid w:val="007A414D"/>
    <w:rsid w:val="007A4267"/>
    <w:rsid w:val="007A4E7A"/>
    <w:rsid w:val="007A6B2D"/>
    <w:rsid w:val="007A74B3"/>
    <w:rsid w:val="007A76D2"/>
    <w:rsid w:val="007A7C07"/>
    <w:rsid w:val="007A7EAC"/>
    <w:rsid w:val="007B0745"/>
    <w:rsid w:val="007B1F38"/>
    <w:rsid w:val="007B2399"/>
    <w:rsid w:val="007B2872"/>
    <w:rsid w:val="007B2AF7"/>
    <w:rsid w:val="007B2DD9"/>
    <w:rsid w:val="007B3CFA"/>
    <w:rsid w:val="007B3DAB"/>
    <w:rsid w:val="007B42D4"/>
    <w:rsid w:val="007B4708"/>
    <w:rsid w:val="007B4E21"/>
    <w:rsid w:val="007B538E"/>
    <w:rsid w:val="007B543F"/>
    <w:rsid w:val="007B6DC7"/>
    <w:rsid w:val="007B7769"/>
    <w:rsid w:val="007B7B69"/>
    <w:rsid w:val="007B7C7F"/>
    <w:rsid w:val="007C38AA"/>
    <w:rsid w:val="007C3CA2"/>
    <w:rsid w:val="007C4BA5"/>
    <w:rsid w:val="007C4CD5"/>
    <w:rsid w:val="007C4EFD"/>
    <w:rsid w:val="007C53C8"/>
    <w:rsid w:val="007C556D"/>
    <w:rsid w:val="007C59FF"/>
    <w:rsid w:val="007C66E5"/>
    <w:rsid w:val="007C6C5E"/>
    <w:rsid w:val="007C6F0C"/>
    <w:rsid w:val="007C6F5E"/>
    <w:rsid w:val="007C7303"/>
    <w:rsid w:val="007C7D8A"/>
    <w:rsid w:val="007D0202"/>
    <w:rsid w:val="007D0A75"/>
    <w:rsid w:val="007D0B53"/>
    <w:rsid w:val="007D11F2"/>
    <w:rsid w:val="007D1A97"/>
    <w:rsid w:val="007D2734"/>
    <w:rsid w:val="007D2ABA"/>
    <w:rsid w:val="007D395C"/>
    <w:rsid w:val="007D5454"/>
    <w:rsid w:val="007D5533"/>
    <w:rsid w:val="007D5B03"/>
    <w:rsid w:val="007D5B65"/>
    <w:rsid w:val="007D669B"/>
    <w:rsid w:val="007D69F0"/>
    <w:rsid w:val="007D6A0F"/>
    <w:rsid w:val="007D7A04"/>
    <w:rsid w:val="007D7C93"/>
    <w:rsid w:val="007E0A19"/>
    <w:rsid w:val="007E0DAB"/>
    <w:rsid w:val="007E0FE6"/>
    <w:rsid w:val="007E14BD"/>
    <w:rsid w:val="007E2A50"/>
    <w:rsid w:val="007E32B5"/>
    <w:rsid w:val="007E3582"/>
    <w:rsid w:val="007E3AA1"/>
    <w:rsid w:val="007E3EC8"/>
    <w:rsid w:val="007E4808"/>
    <w:rsid w:val="007E6616"/>
    <w:rsid w:val="007E6870"/>
    <w:rsid w:val="007E77EB"/>
    <w:rsid w:val="007F0740"/>
    <w:rsid w:val="007F07B6"/>
    <w:rsid w:val="007F09B7"/>
    <w:rsid w:val="007F0CBA"/>
    <w:rsid w:val="007F1379"/>
    <w:rsid w:val="007F179F"/>
    <w:rsid w:val="007F1DD8"/>
    <w:rsid w:val="007F2781"/>
    <w:rsid w:val="007F2BC9"/>
    <w:rsid w:val="007F3361"/>
    <w:rsid w:val="007F3CE2"/>
    <w:rsid w:val="007F3E54"/>
    <w:rsid w:val="007F409F"/>
    <w:rsid w:val="007F5E92"/>
    <w:rsid w:val="007F6096"/>
    <w:rsid w:val="007F67A7"/>
    <w:rsid w:val="007F6AD1"/>
    <w:rsid w:val="007F6E06"/>
    <w:rsid w:val="007F7A83"/>
    <w:rsid w:val="00800167"/>
    <w:rsid w:val="00800462"/>
    <w:rsid w:val="008030AC"/>
    <w:rsid w:val="008033A5"/>
    <w:rsid w:val="00803D3A"/>
    <w:rsid w:val="00804FD6"/>
    <w:rsid w:val="00805139"/>
    <w:rsid w:val="0080524F"/>
    <w:rsid w:val="00806569"/>
    <w:rsid w:val="008074DF"/>
    <w:rsid w:val="008079B5"/>
    <w:rsid w:val="008110C2"/>
    <w:rsid w:val="008110D4"/>
    <w:rsid w:val="00812002"/>
    <w:rsid w:val="00812004"/>
    <w:rsid w:val="008125AE"/>
    <w:rsid w:val="00813B3D"/>
    <w:rsid w:val="00813BED"/>
    <w:rsid w:val="00813FFD"/>
    <w:rsid w:val="00814F65"/>
    <w:rsid w:val="00815E9A"/>
    <w:rsid w:val="00815F4F"/>
    <w:rsid w:val="00816131"/>
    <w:rsid w:val="00816E4E"/>
    <w:rsid w:val="0081706E"/>
    <w:rsid w:val="008170E0"/>
    <w:rsid w:val="00817D32"/>
    <w:rsid w:val="00820E54"/>
    <w:rsid w:val="00821201"/>
    <w:rsid w:val="00822400"/>
    <w:rsid w:val="0082319B"/>
    <w:rsid w:val="008232B0"/>
    <w:rsid w:val="008235A8"/>
    <w:rsid w:val="008236AC"/>
    <w:rsid w:val="00823801"/>
    <w:rsid w:val="00824E8E"/>
    <w:rsid w:val="00826724"/>
    <w:rsid w:val="0082698F"/>
    <w:rsid w:val="00827CAC"/>
    <w:rsid w:val="00827F8A"/>
    <w:rsid w:val="00830835"/>
    <w:rsid w:val="00830920"/>
    <w:rsid w:val="00832498"/>
    <w:rsid w:val="008328E5"/>
    <w:rsid w:val="008344C5"/>
    <w:rsid w:val="008344D3"/>
    <w:rsid w:val="00834C40"/>
    <w:rsid w:val="00834FC0"/>
    <w:rsid w:val="00835259"/>
    <w:rsid w:val="0083549F"/>
    <w:rsid w:val="008356F3"/>
    <w:rsid w:val="00835D37"/>
    <w:rsid w:val="00835D66"/>
    <w:rsid w:val="00835F88"/>
    <w:rsid w:val="008368A3"/>
    <w:rsid w:val="00836DEB"/>
    <w:rsid w:val="008378E4"/>
    <w:rsid w:val="008408AC"/>
    <w:rsid w:val="008409BF"/>
    <w:rsid w:val="00841717"/>
    <w:rsid w:val="00841D10"/>
    <w:rsid w:val="0084294F"/>
    <w:rsid w:val="00842F30"/>
    <w:rsid w:val="0084337B"/>
    <w:rsid w:val="00843B26"/>
    <w:rsid w:val="0084524E"/>
    <w:rsid w:val="0084639D"/>
    <w:rsid w:val="00850AD7"/>
    <w:rsid w:val="00851809"/>
    <w:rsid w:val="008523F6"/>
    <w:rsid w:val="008525EA"/>
    <w:rsid w:val="00852904"/>
    <w:rsid w:val="008535DE"/>
    <w:rsid w:val="00853809"/>
    <w:rsid w:val="00853CF6"/>
    <w:rsid w:val="00854A6D"/>
    <w:rsid w:val="00854C7F"/>
    <w:rsid w:val="00854D9B"/>
    <w:rsid w:val="0085565A"/>
    <w:rsid w:val="00855B07"/>
    <w:rsid w:val="00856183"/>
    <w:rsid w:val="00856F07"/>
    <w:rsid w:val="0085707B"/>
    <w:rsid w:val="008577D4"/>
    <w:rsid w:val="00860004"/>
    <w:rsid w:val="008605E7"/>
    <w:rsid w:val="00860D9C"/>
    <w:rsid w:val="00861351"/>
    <w:rsid w:val="008616DF"/>
    <w:rsid w:val="00862C00"/>
    <w:rsid w:val="00862C4E"/>
    <w:rsid w:val="0086374B"/>
    <w:rsid w:val="00864CC1"/>
    <w:rsid w:val="00867007"/>
    <w:rsid w:val="008671BB"/>
    <w:rsid w:val="00870E5B"/>
    <w:rsid w:val="00870EE8"/>
    <w:rsid w:val="00870FF8"/>
    <w:rsid w:val="00872632"/>
    <w:rsid w:val="00872E7E"/>
    <w:rsid w:val="0087364A"/>
    <w:rsid w:val="00874BEA"/>
    <w:rsid w:val="00874DA5"/>
    <w:rsid w:val="0087512E"/>
    <w:rsid w:val="008757B7"/>
    <w:rsid w:val="008775AF"/>
    <w:rsid w:val="00877D2B"/>
    <w:rsid w:val="00877D99"/>
    <w:rsid w:val="008801B3"/>
    <w:rsid w:val="008803FE"/>
    <w:rsid w:val="0088076F"/>
    <w:rsid w:val="008817E5"/>
    <w:rsid w:val="00882844"/>
    <w:rsid w:val="00882BF5"/>
    <w:rsid w:val="0088333F"/>
    <w:rsid w:val="00883EBC"/>
    <w:rsid w:val="00884195"/>
    <w:rsid w:val="008841F7"/>
    <w:rsid w:val="00884264"/>
    <w:rsid w:val="00884393"/>
    <w:rsid w:val="008848B2"/>
    <w:rsid w:val="00885AA8"/>
    <w:rsid w:val="00885D8B"/>
    <w:rsid w:val="00886BC9"/>
    <w:rsid w:val="0088780A"/>
    <w:rsid w:val="008904E2"/>
    <w:rsid w:val="00890806"/>
    <w:rsid w:val="00890A05"/>
    <w:rsid w:val="00890CD6"/>
    <w:rsid w:val="0089119F"/>
    <w:rsid w:val="00891424"/>
    <w:rsid w:val="00891B44"/>
    <w:rsid w:val="00891B84"/>
    <w:rsid w:val="008929AE"/>
    <w:rsid w:val="00893FF0"/>
    <w:rsid w:val="00894040"/>
    <w:rsid w:val="00894082"/>
    <w:rsid w:val="008948D8"/>
    <w:rsid w:val="00894AC1"/>
    <w:rsid w:val="00894C8E"/>
    <w:rsid w:val="00895261"/>
    <w:rsid w:val="008966EE"/>
    <w:rsid w:val="00897F1D"/>
    <w:rsid w:val="008A060D"/>
    <w:rsid w:val="008A1427"/>
    <w:rsid w:val="008A168B"/>
    <w:rsid w:val="008A1DF7"/>
    <w:rsid w:val="008A3DFB"/>
    <w:rsid w:val="008A3F80"/>
    <w:rsid w:val="008A5015"/>
    <w:rsid w:val="008A5B00"/>
    <w:rsid w:val="008A5E2F"/>
    <w:rsid w:val="008A6A2F"/>
    <w:rsid w:val="008B022B"/>
    <w:rsid w:val="008B064B"/>
    <w:rsid w:val="008B09B5"/>
    <w:rsid w:val="008B0A1A"/>
    <w:rsid w:val="008B15B1"/>
    <w:rsid w:val="008B1DC9"/>
    <w:rsid w:val="008B1F75"/>
    <w:rsid w:val="008B2CD2"/>
    <w:rsid w:val="008B2F08"/>
    <w:rsid w:val="008B3DF7"/>
    <w:rsid w:val="008B3F37"/>
    <w:rsid w:val="008B47D1"/>
    <w:rsid w:val="008B4E5E"/>
    <w:rsid w:val="008B6FF4"/>
    <w:rsid w:val="008B7066"/>
    <w:rsid w:val="008B70FF"/>
    <w:rsid w:val="008B7219"/>
    <w:rsid w:val="008B75B1"/>
    <w:rsid w:val="008C035E"/>
    <w:rsid w:val="008C0B8A"/>
    <w:rsid w:val="008C285E"/>
    <w:rsid w:val="008C3699"/>
    <w:rsid w:val="008C4D57"/>
    <w:rsid w:val="008C51F2"/>
    <w:rsid w:val="008C5BD6"/>
    <w:rsid w:val="008C63F2"/>
    <w:rsid w:val="008C6575"/>
    <w:rsid w:val="008C7C91"/>
    <w:rsid w:val="008C7DA5"/>
    <w:rsid w:val="008D02DA"/>
    <w:rsid w:val="008D0421"/>
    <w:rsid w:val="008D0C73"/>
    <w:rsid w:val="008D0D88"/>
    <w:rsid w:val="008D1029"/>
    <w:rsid w:val="008D3004"/>
    <w:rsid w:val="008D39E8"/>
    <w:rsid w:val="008D3DFA"/>
    <w:rsid w:val="008D4A32"/>
    <w:rsid w:val="008D512A"/>
    <w:rsid w:val="008D5779"/>
    <w:rsid w:val="008D5EF3"/>
    <w:rsid w:val="008D69AB"/>
    <w:rsid w:val="008D706A"/>
    <w:rsid w:val="008D7876"/>
    <w:rsid w:val="008D7E48"/>
    <w:rsid w:val="008E1046"/>
    <w:rsid w:val="008E2226"/>
    <w:rsid w:val="008E2C16"/>
    <w:rsid w:val="008E34E8"/>
    <w:rsid w:val="008E5C26"/>
    <w:rsid w:val="008E65C3"/>
    <w:rsid w:val="008E6AE9"/>
    <w:rsid w:val="008E6E81"/>
    <w:rsid w:val="008E7C0A"/>
    <w:rsid w:val="008E7F66"/>
    <w:rsid w:val="008F0D0A"/>
    <w:rsid w:val="008F15C8"/>
    <w:rsid w:val="008F1C53"/>
    <w:rsid w:val="008F1FF4"/>
    <w:rsid w:val="008F3101"/>
    <w:rsid w:val="008F32FE"/>
    <w:rsid w:val="008F3F89"/>
    <w:rsid w:val="008F4070"/>
    <w:rsid w:val="008F4683"/>
    <w:rsid w:val="008F5192"/>
    <w:rsid w:val="008F5314"/>
    <w:rsid w:val="008F542C"/>
    <w:rsid w:val="008F60D4"/>
    <w:rsid w:val="008F6C8C"/>
    <w:rsid w:val="008F7840"/>
    <w:rsid w:val="00900763"/>
    <w:rsid w:val="009007DB"/>
    <w:rsid w:val="00902050"/>
    <w:rsid w:val="00902540"/>
    <w:rsid w:val="0090379B"/>
    <w:rsid w:val="00903A43"/>
    <w:rsid w:val="009048A5"/>
    <w:rsid w:val="00905020"/>
    <w:rsid w:val="009058BA"/>
    <w:rsid w:val="00905C36"/>
    <w:rsid w:val="009062D0"/>
    <w:rsid w:val="0090796B"/>
    <w:rsid w:val="00907BE7"/>
    <w:rsid w:val="00907FC5"/>
    <w:rsid w:val="009102B3"/>
    <w:rsid w:val="00910F01"/>
    <w:rsid w:val="00911D6A"/>
    <w:rsid w:val="00911E3C"/>
    <w:rsid w:val="00912049"/>
    <w:rsid w:val="0091241F"/>
    <w:rsid w:val="00912E02"/>
    <w:rsid w:val="009132B0"/>
    <w:rsid w:val="009136BB"/>
    <w:rsid w:val="00913E34"/>
    <w:rsid w:val="00914359"/>
    <w:rsid w:val="00914644"/>
    <w:rsid w:val="00914921"/>
    <w:rsid w:val="00914ED4"/>
    <w:rsid w:val="0091508B"/>
    <w:rsid w:val="0091510D"/>
    <w:rsid w:val="0091693E"/>
    <w:rsid w:val="00916B62"/>
    <w:rsid w:val="00916E33"/>
    <w:rsid w:val="0091767E"/>
    <w:rsid w:val="00917AF2"/>
    <w:rsid w:val="00922022"/>
    <w:rsid w:val="00922DF1"/>
    <w:rsid w:val="00922EE4"/>
    <w:rsid w:val="00924783"/>
    <w:rsid w:val="00924952"/>
    <w:rsid w:val="00926310"/>
    <w:rsid w:val="00927005"/>
    <w:rsid w:val="0092781B"/>
    <w:rsid w:val="0093006B"/>
    <w:rsid w:val="009304D8"/>
    <w:rsid w:val="009304FC"/>
    <w:rsid w:val="00930AE5"/>
    <w:rsid w:val="00931F21"/>
    <w:rsid w:val="0093237C"/>
    <w:rsid w:val="00933233"/>
    <w:rsid w:val="009332AC"/>
    <w:rsid w:val="009335A7"/>
    <w:rsid w:val="009335DA"/>
    <w:rsid w:val="00933C68"/>
    <w:rsid w:val="00935CE1"/>
    <w:rsid w:val="00936213"/>
    <w:rsid w:val="009370E6"/>
    <w:rsid w:val="00940489"/>
    <w:rsid w:val="0094117A"/>
    <w:rsid w:val="0094145E"/>
    <w:rsid w:val="009414BA"/>
    <w:rsid w:val="00942781"/>
    <w:rsid w:val="00942D19"/>
    <w:rsid w:val="009449D5"/>
    <w:rsid w:val="00945CB2"/>
    <w:rsid w:val="00946200"/>
    <w:rsid w:val="00946AC9"/>
    <w:rsid w:val="00947399"/>
    <w:rsid w:val="00947AC9"/>
    <w:rsid w:val="00947D2A"/>
    <w:rsid w:val="009508DE"/>
    <w:rsid w:val="00950F88"/>
    <w:rsid w:val="0095167B"/>
    <w:rsid w:val="0095195A"/>
    <w:rsid w:val="009537D7"/>
    <w:rsid w:val="00953CC7"/>
    <w:rsid w:val="00954928"/>
    <w:rsid w:val="00954DEF"/>
    <w:rsid w:val="00955C5C"/>
    <w:rsid w:val="0095689B"/>
    <w:rsid w:val="00957A40"/>
    <w:rsid w:val="009602E9"/>
    <w:rsid w:val="009612BA"/>
    <w:rsid w:val="00961395"/>
    <w:rsid w:val="0096209C"/>
    <w:rsid w:val="00962669"/>
    <w:rsid w:val="00962915"/>
    <w:rsid w:val="00962DC3"/>
    <w:rsid w:val="009635B4"/>
    <w:rsid w:val="00963803"/>
    <w:rsid w:val="009642A4"/>
    <w:rsid w:val="00964ECA"/>
    <w:rsid w:val="00965F5A"/>
    <w:rsid w:val="009663D9"/>
    <w:rsid w:val="00966618"/>
    <w:rsid w:val="00967CEE"/>
    <w:rsid w:val="0097041E"/>
    <w:rsid w:val="0097065A"/>
    <w:rsid w:val="009711E2"/>
    <w:rsid w:val="00971CD4"/>
    <w:rsid w:val="00972311"/>
    <w:rsid w:val="009724F2"/>
    <w:rsid w:val="009728AA"/>
    <w:rsid w:val="00972AD3"/>
    <w:rsid w:val="00973C09"/>
    <w:rsid w:val="00973DF6"/>
    <w:rsid w:val="00974402"/>
    <w:rsid w:val="009748F6"/>
    <w:rsid w:val="00974D08"/>
    <w:rsid w:val="00974EE2"/>
    <w:rsid w:val="00976D77"/>
    <w:rsid w:val="009771AC"/>
    <w:rsid w:val="0097761F"/>
    <w:rsid w:val="0098013A"/>
    <w:rsid w:val="0098122F"/>
    <w:rsid w:val="00981425"/>
    <w:rsid w:val="0098152D"/>
    <w:rsid w:val="00981B82"/>
    <w:rsid w:val="0098232D"/>
    <w:rsid w:val="00982AC0"/>
    <w:rsid w:val="009834DE"/>
    <w:rsid w:val="009835FE"/>
    <w:rsid w:val="009837DB"/>
    <w:rsid w:val="00983DB3"/>
    <w:rsid w:val="009847CD"/>
    <w:rsid w:val="00985084"/>
    <w:rsid w:val="0098570D"/>
    <w:rsid w:val="00985A5C"/>
    <w:rsid w:val="00985BBD"/>
    <w:rsid w:val="00991809"/>
    <w:rsid w:val="00991E51"/>
    <w:rsid w:val="00992970"/>
    <w:rsid w:val="00992C9E"/>
    <w:rsid w:val="0099383B"/>
    <w:rsid w:val="009942DA"/>
    <w:rsid w:val="0099435C"/>
    <w:rsid w:val="00994745"/>
    <w:rsid w:val="009947AF"/>
    <w:rsid w:val="00994FDE"/>
    <w:rsid w:val="00995CE2"/>
    <w:rsid w:val="00995DA0"/>
    <w:rsid w:val="009962AB"/>
    <w:rsid w:val="009972B5"/>
    <w:rsid w:val="009973AC"/>
    <w:rsid w:val="00997DCC"/>
    <w:rsid w:val="009A0113"/>
    <w:rsid w:val="009A0539"/>
    <w:rsid w:val="009A0AAA"/>
    <w:rsid w:val="009A4C91"/>
    <w:rsid w:val="009A507F"/>
    <w:rsid w:val="009A70A6"/>
    <w:rsid w:val="009A7867"/>
    <w:rsid w:val="009A797C"/>
    <w:rsid w:val="009B0DE2"/>
    <w:rsid w:val="009B0F74"/>
    <w:rsid w:val="009B25B1"/>
    <w:rsid w:val="009B3242"/>
    <w:rsid w:val="009B426E"/>
    <w:rsid w:val="009B5539"/>
    <w:rsid w:val="009B6C67"/>
    <w:rsid w:val="009B74CD"/>
    <w:rsid w:val="009B7B49"/>
    <w:rsid w:val="009B7B51"/>
    <w:rsid w:val="009C0882"/>
    <w:rsid w:val="009C106A"/>
    <w:rsid w:val="009C1CE9"/>
    <w:rsid w:val="009C3B2C"/>
    <w:rsid w:val="009C4347"/>
    <w:rsid w:val="009C4E86"/>
    <w:rsid w:val="009C526E"/>
    <w:rsid w:val="009C5797"/>
    <w:rsid w:val="009C6ECD"/>
    <w:rsid w:val="009C6F6B"/>
    <w:rsid w:val="009C73B5"/>
    <w:rsid w:val="009D03B1"/>
    <w:rsid w:val="009D0ACB"/>
    <w:rsid w:val="009D11E4"/>
    <w:rsid w:val="009D1376"/>
    <w:rsid w:val="009D1923"/>
    <w:rsid w:val="009D1B2F"/>
    <w:rsid w:val="009D1BA4"/>
    <w:rsid w:val="009D24A2"/>
    <w:rsid w:val="009D29D0"/>
    <w:rsid w:val="009D2E82"/>
    <w:rsid w:val="009D3AFB"/>
    <w:rsid w:val="009D3D3A"/>
    <w:rsid w:val="009D54B9"/>
    <w:rsid w:val="009D5642"/>
    <w:rsid w:val="009D5B06"/>
    <w:rsid w:val="009D63C2"/>
    <w:rsid w:val="009D71BC"/>
    <w:rsid w:val="009D73FC"/>
    <w:rsid w:val="009D7A67"/>
    <w:rsid w:val="009D7BF4"/>
    <w:rsid w:val="009E0F62"/>
    <w:rsid w:val="009E1BBF"/>
    <w:rsid w:val="009E25DC"/>
    <w:rsid w:val="009E2DA0"/>
    <w:rsid w:val="009E3865"/>
    <w:rsid w:val="009E4239"/>
    <w:rsid w:val="009E4AED"/>
    <w:rsid w:val="009E4BFF"/>
    <w:rsid w:val="009E57B4"/>
    <w:rsid w:val="009E5E30"/>
    <w:rsid w:val="009E68FB"/>
    <w:rsid w:val="009E799C"/>
    <w:rsid w:val="009E7AD9"/>
    <w:rsid w:val="009F0F7C"/>
    <w:rsid w:val="009F16B7"/>
    <w:rsid w:val="009F21DA"/>
    <w:rsid w:val="009F25C9"/>
    <w:rsid w:val="009F2A4D"/>
    <w:rsid w:val="009F3092"/>
    <w:rsid w:val="009F3696"/>
    <w:rsid w:val="009F3AC4"/>
    <w:rsid w:val="009F40C1"/>
    <w:rsid w:val="009F4AB0"/>
    <w:rsid w:val="009F4BD5"/>
    <w:rsid w:val="009F6306"/>
    <w:rsid w:val="009F6401"/>
    <w:rsid w:val="009F66CE"/>
    <w:rsid w:val="009F6B23"/>
    <w:rsid w:val="009F70B0"/>
    <w:rsid w:val="009F75C9"/>
    <w:rsid w:val="009F7736"/>
    <w:rsid w:val="00A0005D"/>
    <w:rsid w:val="00A0085B"/>
    <w:rsid w:val="00A00B53"/>
    <w:rsid w:val="00A00DAB"/>
    <w:rsid w:val="00A014AA"/>
    <w:rsid w:val="00A02249"/>
    <w:rsid w:val="00A0305F"/>
    <w:rsid w:val="00A0330A"/>
    <w:rsid w:val="00A038C0"/>
    <w:rsid w:val="00A03E41"/>
    <w:rsid w:val="00A03F3A"/>
    <w:rsid w:val="00A04266"/>
    <w:rsid w:val="00A05239"/>
    <w:rsid w:val="00A057D2"/>
    <w:rsid w:val="00A06E41"/>
    <w:rsid w:val="00A0725F"/>
    <w:rsid w:val="00A1093E"/>
    <w:rsid w:val="00A115B9"/>
    <w:rsid w:val="00A11D3C"/>
    <w:rsid w:val="00A11E8C"/>
    <w:rsid w:val="00A12814"/>
    <w:rsid w:val="00A1364B"/>
    <w:rsid w:val="00A137FC"/>
    <w:rsid w:val="00A13E7E"/>
    <w:rsid w:val="00A156BA"/>
    <w:rsid w:val="00A15759"/>
    <w:rsid w:val="00A1735D"/>
    <w:rsid w:val="00A1736B"/>
    <w:rsid w:val="00A17519"/>
    <w:rsid w:val="00A178A7"/>
    <w:rsid w:val="00A17F99"/>
    <w:rsid w:val="00A219C7"/>
    <w:rsid w:val="00A22573"/>
    <w:rsid w:val="00A24ACC"/>
    <w:rsid w:val="00A24AD6"/>
    <w:rsid w:val="00A24DD0"/>
    <w:rsid w:val="00A25045"/>
    <w:rsid w:val="00A25CF9"/>
    <w:rsid w:val="00A26BD4"/>
    <w:rsid w:val="00A27F5F"/>
    <w:rsid w:val="00A3053D"/>
    <w:rsid w:val="00A31475"/>
    <w:rsid w:val="00A316B2"/>
    <w:rsid w:val="00A31B70"/>
    <w:rsid w:val="00A32497"/>
    <w:rsid w:val="00A3297F"/>
    <w:rsid w:val="00A32C4A"/>
    <w:rsid w:val="00A32DFA"/>
    <w:rsid w:val="00A33070"/>
    <w:rsid w:val="00A3323D"/>
    <w:rsid w:val="00A347EA"/>
    <w:rsid w:val="00A349DC"/>
    <w:rsid w:val="00A34D09"/>
    <w:rsid w:val="00A3551B"/>
    <w:rsid w:val="00A35872"/>
    <w:rsid w:val="00A3637D"/>
    <w:rsid w:val="00A36A83"/>
    <w:rsid w:val="00A376B9"/>
    <w:rsid w:val="00A40135"/>
    <w:rsid w:val="00A40230"/>
    <w:rsid w:val="00A40B4A"/>
    <w:rsid w:val="00A416A4"/>
    <w:rsid w:val="00A418F9"/>
    <w:rsid w:val="00A41918"/>
    <w:rsid w:val="00A41CF1"/>
    <w:rsid w:val="00A4215E"/>
    <w:rsid w:val="00A42C47"/>
    <w:rsid w:val="00A43194"/>
    <w:rsid w:val="00A4389D"/>
    <w:rsid w:val="00A447A6"/>
    <w:rsid w:val="00A44D52"/>
    <w:rsid w:val="00A47B43"/>
    <w:rsid w:val="00A506B0"/>
    <w:rsid w:val="00A5155F"/>
    <w:rsid w:val="00A527EE"/>
    <w:rsid w:val="00A52CC1"/>
    <w:rsid w:val="00A53244"/>
    <w:rsid w:val="00A535C3"/>
    <w:rsid w:val="00A54CDB"/>
    <w:rsid w:val="00A54DF2"/>
    <w:rsid w:val="00A55C52"/>
    <w:rsid w:val="00A55F68"/>
    <w:rsid w:val="00A563AE"/>
    <w:rsid w:val="00A56449"/>
    <w:rsid w:val="00A5669B"/>
    <w:rsid w:val="00A56C1D"/>
    <w:rsid w:val="00A56ED6"/>
    <w:rsid w:val="00A578A0"/>
    <w:rsid w:val="00A60A39"/>
    <w:rsid w:val="00A60FA6"/>
    <w:rsid w:val="00A61F48"/>
    <w:rsid w:val="00A628B7"/>
    <w:rsid w:val="00A629DB"/>
    <w:rsid w:val="00A641EB"/>
    <w:rsid w:val="00A65027"/>
    <w:rsid w:val="00A66334"/>
    <w:rsid w:val="00A703B2"/>
    <w:rsid w:val="00A703D6"/>
    <w:rsid w:val="00A70DFA"/>
    <w:rsid w:val="00A7181B"/>
    <w:rsid w:val="00A71EA5"/>
    <w:rsid w:val="00A7250A"/>
    <w:rsid w:val="00A73445"/>
    <w:rsid w:val="00A7527B"/>
    <w:rsid w:val="00A75687"/>
    <w:rsid w:val="00A75B50"/>
    <w:rsid w:val="00A76F79"/>
    <w:rsid w:val="00A773D9"/>
    <w:rsid w:val="00A77B36"/>
    <w:rsid w:val="00A81DCB"/>
    <w:rsid w:val="00A830FA"/>
    <w:rsid w:val="00A8310B"/>
    <w:rsid w:val="00A832DF"/>
    <w:rsid w:val="00A8441E"/>
    <w:rsid w:val="00A845AB"/>
    <w:rsid w:val="00A84975"/>
    <w:rsid w:val="00A84AE8"/>
    <w:rsid w:val="00A84B42"/>
    <w:rsid w:val="00A84FCB"/>
    <w:rsid w:val="00A850CD"/>
    <w:rsid w:val="00A85164"/>
    <w:rsid w:val="00A85DA0"/>
    <w:rsid w:val="00A86C53"/>
    <w:rsid w:val="00A871BD"/>
    <w:rsid w:val="00A8746C"/>
    <w:rsid w:val="00A9044E"/>
    <w:rsid w:val="00A912AD"/>
    <w:rsid w:val="00A91BED"/>
    <w:rsid w:val="00A94B98"/>
    <w:rsid w:val="00A94C40"/>
    <w:rsid w:val="00A95BC6"/>
    <w:rsid w:val="00A968E3"/>
    <w:rsid w:val="00AA0000"/>
    <w:rsid w:val="00AA0304"/>
    <w:rsid w:val="00AA086B"/>
    <w:rsid w:val="00AA1C7C"/>
    <w:rsid w:val="00AA1D81"/>
    <w:rsid w:val="00AA265E"/>
    <w:rsid w:val="00AA2DCC"/>
    <w:rsid w:val="00AA333F"/>
    <w:rsid w:val="00AA3905"/>
    <w:rsid w:val="00AA4F9E"/>
    <w:rsid w:val="00AA600B"/>
    <w:rsid w:val="00AA672D"/>
    <w:rsid w:val="00AA6AE4"/>
    <w:rsid w:val="00AA6BCB"/>
    <w:rsid w:val="00AA71EA"/>
    <w:rsid w:val="00AB0708"/>
    <w:rsid w:val="00AB0A6C"/>
    <w:rsid w:val="00AB141B"/>
    <w:rsid w:val="00AB1E6A"/>
    <w:rsid w:val="00AB2506"/>
    <w:rsid w:val="00AB28CB"/>
    <w:rsid w:val="00AB3349"/>
    <w:rsid w:val="00AB33C3"/>
    <w:rsid w:val="00AB3B9F"/>
    <w:rsid w:val="00AB407A"/>
    <w:rsid w:val="00AB6097"/>
    <w:rsid w:val="00AB6506"/>
    <w:rsid w:val="00AB7029"/>
    <w:rsid w:val="00AB71BD"/>
    <w:rsid w:val="00AB793E"/>
    <w:rsid w:val="00AB7AF3"/>
    <w:rsid w:val="00AC0094"/>
    <w:rsid w:val="00AC0D9C"/>
    <w:rsid w:val="00AC0E60"/>
    <w:rsid w:val="00AC16F7"/>
    <w:rsid w:val="00AC35F8"/>
    <w:rsid w:val="00AC3A19"/>
    <w:rsid w:val="00AC3D72"/>
    <w:rsid w:val="00AC3FEB"/>
    <w:rsid w:val="00AC4826"/>
    <w:rsid w:val="00AC48E0"/>
    <w:rsid w:val="00AC48F4"/>
    <w:rsid w:val="00AC4BF8"/>
    <w:rsid w:val="00AC52F5"/>
    <w:rsid w:val="00AC596C"/>
    <w:rsid w:val="00AC612B"/>
    <w:rsid w:val="00AC6306"/>
    <w:rsid w:val="00AC64ED"/>
    <w:rsid w:val="00AC68BF"/>
    <w:rsid w:val="00AC71F2"/>
    <w:rsid w:val="00AD0527"/>
    <w:rsid w:val="00AD0CBA"/>
    <w:rsid w:val="00AD0FBB"/>
    <w:rsid w:val="00AD1A54"/>
    <w:rsid w:val="00AD2ACE"/>
    <w:rsid w:val="00AD2F30"/>
    <w:rsid w:val="00AD4811"/>
    <w:rsid w:val="00AD5D0D"/>
    <w:rsid w:val="00AD6CA6"/>
    <w:rsid w:val="00AD71F6"/>
    <w:rsid w:val="00AD760A"/>
    <w:rsid w:val="00AE02C1"/>
    <w:rsid w:val="00AE049A"/>
    <w:rsid w:val="00AE0D10"/>
    <w:rsid w:val="00AE2673"/>
    <w:rsid w:val="00AE2B5F"/>
    <w:rsid w:val="00AE32C3"/>
    <w:rsid w:val="00AE46C2"/>
    <w:rsid w:val="00AE46CC"/>
    <w:rsid w:val="00AE5935"/>
    <w:rsid w:val="00AE5E16"/>
    <w:rsid w:val="00AE5FC2"/>
    <w:rsid w:val="00AE62D6"/>
    <w:rsid w:val="00AE63A8"/>
    <w:rsid w:val="00AE6D73"/>
    <w:rsid w:val="00AE6EDA"/>
    <w:rsid w:val="00AE72C6"/>
    <w:rsid w:val="00AF0037"/>
    <w:rsid w:val="00AF039E"/>
    <w:rsid w:val="00AF03A2"/>
    <w:rsid w:val="00AF2262"/>
    <w:rsid w:val="00AF254D"/>
    <w:rsid w:val="00AF2577"/>
    <w:rsid w:val="00AF3543"/>
    <w:rsid w:val="00AF60ED"/>
    <w:rsid w:val="00AF6788"/>
    <w:rsid w:val="00AF6AB7"/>
    <w:rsid w:val="00AF6CE6"/>
    <w:rsid w:val="00B001BD"/>
    <w:rsid w:val="00B006EE"/>
    <w:rsid w:val="00B009F0"/>
    <w:rsid w:val="00B01A88"/>
    <w:rsid w:val="00B02602"/>
    <w:rsid w:val="00B02B57"/>
    <w:rsid w:val="00B03BA8"/>
    <w:rsid w:val="00B056B6"/>
    <w:rsid w:val="00B05A58"/>
    <w:rsid w:val="00B061B3"/>
    <w:rsid w:val="00B0624D"/>
    <w:rsid w:val="00B066C8"/>
    <w:rsid w:val="00B11590"/>
    <w:rsid w:val="00B11897"/>
    <w:rsid w:val="00B11C1C"/>
    <w:rsid w:val="00B11E24"/>
    <w:rsid w:val="00B11F0E"/>
    <w:rsid w:val="00B12136"/>
    <w:rsid w:val="00B12191"/>
    <w:rsid w:val="00B12B82"/>
    <w:rsid w:val="00B12F0E"/>
    <w:rsid w:val="00B134A5"/>
    <w:rsid w:val="00B1361B"/>
    <w:rsid w:val="00B1401E"/>
    <w:rsid w:val="00B1411B"/>
    <w:rsid w:val="00B142C9"/>
    <w:rsid w:val="00B14ED5"/>
    <w:rsid w:val="00B15771"/>
    <w:rsid w:val="00B15A95"/>
    <w:rsid w:val="00B162BC"/>
    <w:rsid w:val="00B168F0"/>
    <w:rsid w:val="00B17770"/>
    <w:rsid w:val="00B20057"/>
    <w:rsid w:val="00B20305"/>
    <w:rsid w:val="00B20312"/>
    <w:rsid w:val="00B209F9"/>
    <w:rsid w:val="00B20A8B"/>
    <w:rsid w:val="00B22541"/>
    <w:rsid w:val="00B237C6"/>
    <w:rsid w:val="00B2472F"/>
    <w:rsid w:val="00B24CF9"/>
    <w:rsid w:val="00B258DC"/>
    <w:rsid w:val="00B2679E"/>
    <w:rsid w:val="00B27126"/>
    <w:rsid w:val="00B27680"/>
    <w:rsid w:val="00B27A50"/>
    <w:rsid w:val="00B27D79"/>
    <w:rsid w:val="00B3088A"/>
    <w:rsid w:val="00B316AA"/>
    <w:rsid w:val="00B3216C"/>
    <w:rsid w:val="00B32B88"/>
    <w:rsid w:val="00B33312"/>
    <w:rsid w:val="00B34CB7"/>
    <w:rsid w:val="00B34CE2"/>
    <w:rsid w:val="00B34DED"/>
    <w:rsid w:val="00B36297"/>
    <w:rsid w:val="00B372F9"/>
    <w:rsid w:val="00B37576"/>
    <w:rsid w:val="00B37D5E"/>
    <w:rsid w:val="00B4076C"/>
    <w:rsid w:val="00B41217"/>
    <w:rsid w:val="00B415EB"/>
    <w:rsid w:val="00B41A7D"/>
    <w:rsid w:val="00B43C4F"/>
    <w:rsid w:val="00B44081"/>
    <w:rsid w:val="00B44925"/>
    <w:rsid w:val="00B44CED"/>
    <w:rsid w:val="00B4685A"/>
    <w:rsid w:val="00B46F89"/>
    <w:rsid w:val="00B4711B"/>
    <w:rsid w:val="00B47BFA"/>
    <w:rsid w:val="00B504C7"/>
    <w:rsid w:val="00B506CF"/>
    <w:rsid w:val="00B507E6"/>
    <w:rsid w:val="00B50DAA"/>
    <w:rsid w:val="00B52EDC"/>
    <w:rsid w:val="00B53244"/>
    <w:rsid w:val="00B54063"/>
    <w:rsid w:val="00B54FD2"/>
    <w:rsid w:val="00B559F2"/>
    <w:rsid w:val="00B55D08"/>
    <w:rsid w:val="00B56255"/>
    <w:rsid w:val="00B56814"/>
    <w:rsid w:val="00B57328"/>
    <w:rsid w:val="00B5790E"/>
    <w:rsid w:val="00B57C0A"/>
    <w:rsid w:val="00B608EA"/>
    <w:rsid w:val="00B60A46"/>
    <w:rsid w:val="00B60BCF"/>
    <w:rsid w:val="00B623F9"/>
    <w:rsid w:val="00B63974"/>
    <w:rsid w:val="00B63DAD"/>
    <w:rsid w:val="00B648DA"/>
    <w:rsid w:val="00B64B15"/>
    <w:rsid w:val="00B650AD"/>
    <w:rsid w:val="00B651FE"/>
    <w:rsid w:val="00B660A7"/>
    <w:rsid w:val="00B664D8"/>
    <w:rsid w:val="00B66CCD"/>
    <w:rsid w:val="00B674A1"/>
    <w:rsid w:val="00B67B63"/>
    <w:rsid w:val="00B70203"/>
    <w:rsid w:val="00B70F19"/>
    <w:rsid w:val="00B71170"/>
    <w:rsid w:val="00B71221"/>
    <w:rsid w:val="00B716C2"/>
    <w:rsid w:val="00B71A48"/>
    <w:rsid w:val="00B72219"/>
    <w:rsid w:val="00B733A2"/>
    <w:rsid w:val="00B73D48"/>
    <w:rsid w:val="00B73DB2"/>
    <w:rsid w:val="00B73E6A"/>
    <w:rsid w:val="00B73EB2"/>
    <w:rsid w:val="00B74603"/>
    <w:rsid w:val="00B749D8"/>
    <w:rsid w:val="00B7542B"/>
    <w:rsid w:val="00B7623D"/>
    <w:rsid w:val="00B7639E"/>
    <w:rsid w:val="00B77462"/>
    <w:rsid w:val="00B77607"/>
    <w:rsid w:val="00B80690"/>
    <w:rsid w:val="00B80745"/>
    <w:rsid w:val="00B808AD"/>
    <w:rsid w:val="00B817C0"/>
    <w:rsid w:val="00B81982"/>
    <w:rsid w:val="00B8213F"/>
    <w:rsid w:val="00B82431"/>
    <w:rsid w:val="00B82489"/>
    <w:rsid w:val="00B83B1C"/>
    <w:rsid w:val="00B840B7"/>
    <w:rsid w:val="00B86129"/>
    <w:rsid w:val="00B864CB"/>
    <w:rsid w:val="00B866C9"/>
    <w:rsid w:val="00B86A39"/>
    <w:rsid w:val="00B9104D"/>
    <w:rsid w:val="00B9192B"/>
    <w:rsid w:val="00B92088"/>
    <w:rsid w:val="00B926D4"/>
    <w:rsid w:val="00B92ADE"/>
    <w:rsid w:val="00B9373A"/>
    <w:rsid w:val="00B93FF8"/>
    <w:rsid w:val="00B94709"/>
    <w:rsid w:val="00B95BB5"/>
    <w:rsid w:val="00B95DEC"/>
    <w:rsid w:val="00B9630D"/>
    <w:rsid w:val="00B97815"/>
    <w:rsid w:val="00BA015E"/>
    <w:rsid w:val="00BA0A08"/>
    <w:rsid w:val="00BA0D28"/>
    <w:rsid w:val="00BA0F47"/>
    <w:rsid w:val="00BA1241"/>
    <w:rsid w:val="00BA4373"/>
    <w:rsid w:val="00BA6776"/>
    <w:rsid w:val="00BA6996"/>
    <w:rsid w:val="00BA71C6"/>
    <w:rsid w:val="00BB020A"/>
    <w:rsid w:val="00BB0EE1"/>
    <w:rsid w:val="00BB4513"/>
    <w:rsid w:val="00BB4A59"/>
    <w:rsid w:val="00BB4F67"/>
    <w:rsid w:val="00BB5316"/>
    <w:rsid w:val="00BB58EE"/>
    <w:rsid w:val="00BB68EE"/>
    <w:rsid w:val="00BC06BD"/>
    <w:rsid w:val="00BC17AB"/>
    <w:rsid w:val="00BC185D"/>
    <w:rsid w:val="00BC1D6C"/>
    <w:rsid w:val="00BC22F9"/>
    <w:rsid w:val="00BC3CB1"/>
    <w:rsid w:val="00BC4C3B"/>
    <w:rsid w:val="00BC5FEC"/>
    <w:rsid w:val="00BC61DF"/>
    <w:rsid w:val="00BC6606"/>
    <w:rsid w:val="00BC6E6D"/>
    <w:rsid w:val="00BD2084"/>
    <w:rsid w:val="00BD2520"/>
    <w:rsid w:val="00BD25D9"/>
    <w:rsid w:val="00BD3C30"/>
    <w:rsid w:val="00BD48C0"/>
    <w:rsid w:val="00BD48DD"/>
    <w:rsid w:val="00BD57A3"/>
    <w:rsid w:val="00BD58B7"/>
    <w:rsid w:val="00BD58D8"/>
    <w:rsid w:val="00BD5E48"/>
    <w:rsid w:val="00BD645C"/>
    <w:rsid w:val="00BD651D"/>
    <w:rsid w:val="00BD72DF"/>
    <w:rsid w:val="00BD740D"/>
    <w:rsid w:val="00BE0102"/>
    <w:rsid w:val="00BE0795"/>
    <w:rsid w:val="00BE07C8"/>
    <w:rsid w:val="00BE11F0"/>
    <w:rsid w:val="00BE229B"/>
    <w:rsid w:val="00BE2822"/>
    <w:rsid w:val="00BE3D80"/>
    <w:rsid w:val="00BE5707"/>
    <w:rsid w:val="00BE621F"/>
    <w:rsid w:val="00BE7EA1"/>
    <w:rsid w:val="00BF0822"/>
    <w:rsid w:val="00BF161F"/>
    <w:rsid w:val="00BF1AD0"/>
    <w:rsid w:val="00BF2285"/>
    <w:rsid w:val="00BF25C8"/>
    <w:rsid w:val="00BF3253"/>
    <w:rsid w:val="00BF5503"/>
    <w:rsid w:val="00BF5517"/>
    <w:rsid w:val="00BF5E43"/>
    <w:rsid w:val="00BF5F73"/>
    <w:rsid w:val="00BF607D"/>
    <w:rsid w:val="00BF6383"/>
    <w:rsid w:val="00BF63A1"/>
    <w:rsid w:val="00BF7D82"/>
    <w:rsid w:val="00C01D4D"/>
    <w:rsid w:val="00C01E3F"/>
    <w:rsid w:val="00C0438B"/>
    <w:rsid w:val="00C04887"/>
    <w:rsid w:val="00C04923"/>
    <w:rsid w:val="00C05106"/>
    <w:rsid w:val="00C053B2"/>
    <w:rsid w:val="00C06A7D"/>
    <w:rsid w:val="00C075D2"/>
    <w:rsid w:val="00C077DF"/>
    <w:rsid w:val="00C07816"/>
    <w:rsid w:val="00C07ED3"/>
    <w:rsid w:val="00C10934"/>
    <w:rsid w:val="00C114E1"/>
    <w:rsid w:val="00C11B91"/>
    <w:rsid w:val="00C12292"/>
    <w:rsid w:val="00C13B61"/>
    <w:rsid w:val="00C13E54"/>
    <w:rsid w:val="00C14B41"/>
    <w:rsid w:val="00C152E6"/>
    <w:rsid w:val="00C156A7"/>
    <w:rsid w:val="00C157DE"/>
    <w:rsid w:val="00C161AE"/>
    <w:rsid w:val="00C161B5"/>
    <w:rsid w:val="00C167E3"/>
    <w:rsid w:val="00C1689E"/>
    <w:rsid w:val="00C17754"/>
    <w:rsid w:val="00C1790A"/>
    <w:rsid w:val="00C1794E"/>
    <w:rsid w:val="00C17BCA"/>
    <w:rsid w:val="00C200B6"/>
    <w:rsid w:val="00C213D5"/>
    <w:rsid w:val="00C21832"/>
    <w:rsid w:val="00C21B13"/>
    <w:rsid w:val="00C228C6"/>
    <w:rsid w:val="00C22FD1"/>
    <w:rsid w:val="00C23789"/>
    <w:rsid w:val="00C260EB"/>
    <w:rsid w:val="00C26203"/>
    <w:rsid w:val="00C26719"/>
    <w:rsid w:val="00C26E63"/>
    <w:rsid w:val="00C26EF1"/>
    <w:rsid w:val="00C2712A"/>
    <w:rsid w:val="00C27FCF"/>
    <w:rsid w:val="00C30494"/>
    <w:rsid w:val="00C31AA6"/>
    <w:rsid w:val="00C31E96"/>
    <w:rsid w:val="00C343ED"/>
    <w:rsid w:val="00C34C23"/>
    <w:rsid w:val="00C351E3"/>
    <w:rsid w:val="00C35697"/>
    <w:rsid w:val="00C35F71"/>
    <w:rsid w:val="00C36293"/>
    <w:rsid w:val="00C36317"/>
    <w:rsid w:val="00C3639E"/>
    <w:rsid w:val="00C365BC"/>
    <w:rsid w:val="00C36DC8"/>
    <w:rsid w:val="00C37209"/>
    <w:rsid w:val="00C373D0"/>
    <w:rsid w:val="00C37936"/>
    <w:rsid w:val="00C37FE0"/>
    <w:rsid w:val="00C400EC"/>
    <w:rsid w:val="00C40648"/>
    <w:rsid w:val="00C40750"/>
    <w:rsid w:val="00C40C85"/>
    <w:rsid w:val="00C4369C"/>
    <w:rsid w:val="00C438F8"/>
    <w:rsid w:val="00C43E1A"/>
    <w:rsid w:val="00C44079"/>
    <w:rsid w:val="00C440E6"/>
    <w:rsid w:val="00C44549"/>
    <w:rsid w:val="00C44DC0"/>
    <w:rsid w:val="00C44DD2"/>
    <w:rsid w:val="00C4647D"/>
    <w:rsid w:val="00C47910"/>
    <w:rsid w:val="00C509AE"/>
    <w:rsid w:val="00C50AF0"/>
    <w:rsid w:val="00C515C8"/>
    <w:rsid w:val="00C51E39"/>
    <w:rsid w:val="00C52575"/>
    <w:rsid w:val="00C52748"/>
    <w:rsid w:val="00C531A9"/>
    <w:rsid w:val="00C539FF"/>
    <w:rsid w:val="00C54DC0"/>
    <w:rsid w:val="00C55283"/>
    <w:rsid w:val="00C560EA"/>
    <w:rsid w:val="00C563CA"/>
    <w:rsid w:val="00C57B29"/>
    <w:rsid w:val="00C602EF"/>
    <w:rsid w:val="00C60439"/>
    <w:rsid w:val="00C61891"/>
    <w:rsid w:val="00C61E36"/>
    <w:rsid w:val="00C63541"/>
    <w:rsid w:val="00C64304"/>
    <w:rsid w:val="00C64D53"/>
    <w:rsid w:val="00C65D99"/>
    <w:rsid w:val="00C66097"/>
    <w:rsid w:val="00C67AAE"/>
    <w:rsid w:val="00C67EF0"/>
    <w:rsid w:val="00C70800"/>
    <w:rsid w:val="00C73BD6"/>
    <w:rsid w:val="00C743EF"/>
    <w:rsid w:val="00C75F75"/>
    <w:rsid w:val="00C764AB"/>
    <w:rsid w:val="00C76B0B"/>
    <w:rsid w:val="00C7719B"/>
    <w:rsid w:val="00C77561"/>
    <w:rsid w:val="00C77D6C"/>
    <w:rsid w:val="00C801A5"/>
    <w:rsid w:val="00C80DAF"/>
    <w:rsid w:val="00C81A2D"/>
    <w:rsid w:val="00C81FDA"/>
    <w:rsid w:val="00C8259A"/>
    <w:rsid w:val="00C828E7"/>
    <w:rsid w:val="00C82DA2"/>
    <w:rsid w:val="00C830AF"/>
    <w:rsid w:val="00C83B83"/>
    <w:rsid w:val="00C84A17"/>
    <w:rsid w:val="00C84D16"/>
    <w:rsid w:val="00C8538F"/>
    <w:rsid w:val="00C857D9"/>
    <w:rsid w:val="00C85AA7"/>
    <w:rsid w:val="00C85C33"/>
    <w:rsid w:val="00C86DF5"/>
    <w:rsid w:val="00C87122"/>
    <w:rsid w:val="00C875B0"/>
    <w:rsid w:val="00C8775B"/>
    <w:rsid w:val="00C87900"/>
    <w:rsid w:val="00C90F57"/>
    <w:rsid w:val="00C9131F"/>
    <w:rsid w:val="00C91918"/>
    <w:rsid w:val="00C91C8C"/>
    <w:rsid w:val="00C925F0"/>
    <w:rsid w:val="00C92B4A"/>
    <w:rsid w:val="00C9379E"/>
    <w:rsid w:val="00C93E05"/>
    <w:rsid w:val="00C9609D"/>
    <w:rsid w:val="00C962C2"/>
    <w:rsid w:val="00C96844"/>
    <w:rsid w:val="00C96C6F"/>
    <w:rsid w:val="00C96E6E"/>
    <w:rsid w:val="00CA001E"/>
    <w:rsid w:val="00CA098C"/>
    <w:rsid w:val="00CA1007"/>
    <w:rsid w:val="00CA1345"/>
    <w:rsid w:val="00CA186E"/>
    <w:rsid w:val="00CA41DC"/>
    <w:rsid w:val="00CA4758"/>
    <w:rsid w:val="00CA5C0C"/>
    <w:rsid w:val="00CA755E"/>
    <w:rsid w:val="00CB0B4D"/>
    <w:rsid w:val="00CB0EAF"/>
    <w:rsid w:val="00CB30E6"/>
    <w:rsid w:val="00CB3501"/>
    <w:rsid w:val="00CB37F3"/>
    <w:rsid w:val="00CB3BF7"/>
    <w:rsid w:val="00CB4445"/>
    <w:rsid w:val="00CB5424"/>
    <w:rsid w:val="00CB5EF5"/>
    <w:rsid w:val="00CB6941"/>
    <w:rsid w:val="00CB6CCA"/>
    <w:rsid w:val="00CB7C78"/>
    <w:rsid w:val="00CC03A4"/>
    <w:rsid w:val="00CC0F82"/>
    <w:rsid w:val="00CC1122"/>
    <w:rsid w:val="00CC11C4"/>
    <w:rsid w:val="00CC1E4D"/>
    <w:rsid w:val="00CC3DDE"/>
    <w:rsid w:val="00CC45E2"/>
    <w:rsid w:val="00CC4B68"/>
    <w:rsid w:val="00CC5768"/>
    <w:rsid w:val="00CC59A1"/>
    <w:rsid w:val="00CC5F23"/>
    <w:rsid w:val="00CC60AD"/>
    <w:rsid w:val="00CC645A"/>
    <w:rsid w:val="00CC6B16"/>
    <w:rsid w:val="00CC73A9"/>
    <w:rsid w:val="00CD1904"/>
    <w:rsid w:val="00CD1B58"/>
    <w:rsid w:val="00CD21E2"/>
    <w:rsid w:val="00CD21E7"/>
    <w:rsid w:val="00CD3835"/>
    <w:rsid w:val="00CD3868"/>
    <w:rsid w:val="00CD394F"/>
    <w:rsid w:val="00CD3F47"/>
    <w:rsid w:val="00CD49B7"/>
    <w:rsid w:val="00CD49F5"/>
    <w:rsid w:val="00CD4B13"/>
    <w:rsid w:val="00CD578A"/>
    <w:rsid w:val="00CD59B6"/>
    <w:rsid w:val="00CD5CA2"/>
    <w:rsid w:val="00CD5DEC"/>
    <w:rsid w:val="00CD72B5"/>
    <w:rsid w:val="00CD7313"/>
    <w:rsid w:val="00CE08D8"/>
    <w:rsid w:val="00CE1383"/>
    <w:rsid w:val="00CE22F5"/>
    <w:rsid w:val="00CE2411"/>
    <w:rsid w:val="00CE3039"/>
    <w:rsid w:val="00CE4E1D"/>
    <w:rsid w:val="00CE50CF"/>
    <w:rsid w:val="00CE5C41"/>
    <w:rsid w:val="00CE5DEF"/>
    <w:rsid w:val="00CE61CF"/>
    <w:rsid w:val="00CE63B2"/>
    <w:rsid w:val="00CF0061"/>
    <w:rsid w:val="00CF0474"/>
    <w:rsid w:val="00CF13EA"/>
    <w:rsid w:val="00CF3723"/>
    <w:rsid w:val="00CF3A56"/>
    <w:rsid w:val="00CF3C69"/>
    <w:rsid w:val="00CF41C3"/>
    <w:rsid w:val="00CF494C"/>
    <w:rsid w:val="00CF6444"/>
    <w:rsid w:val="00CF66C0"/>
    <w:rsid w:val="00CF7DAB"/>
    <w:rsid w:val="00D00CFF"/>
    <w:rsid w:val="00D01B2B"/>
    <w:rsid w:val="00D02185"/>
    <w:rsid w:val="00D026CD"/>
    <w:rsid w:val="00D03092"/>
    <w:rsid w:val="00D03B48"/>
    <w:rsid w:val="00D0502D"/>
    <w:rsid w:val="00D050F4"/>
    <w:rsid w:val="00D05877"/>
    <w:rsid w:val="00D061D3"/>
    <w:rsid w:val="00D06C86"/>
    <w:rsid w:val="00D07029"/>
    <w:rsid w:val="00D11341"/>
    <w:rsid w:val="00D1264F"/>
    <w:rsid w:val="00D129DE"/>
    <w:rsid w:val="00D12F9B"/>
    <w:rsid w:val="00D13CF7"/>
    <w:rsid w:val="00D14760"/>
    <w:rsid w:val="00D14871"/>
    <w:rsid w:val="00D150A6"/>
    <w:rsid w:val="00D1675E"/>
    <w:rsid w:val="00D1749B"/>
    <w:rsid w:val="00D17697"/>
    <w:rsid w:val="00D20DFD"/>
    <w:rsid w:val="00D21E6B"/>
    <w:rsid w:val="00D220D7"/>
    <w:rsid w:val="00D2266F"/>
    <w:rsid w:val="00D22AB4"/>
    <w:rsid w:val="00D22DF9"/>
    <w:rsid w:val="00D2301F"/>
    <w:rsid w:val="00D23191"/>
    <w:rsid w:val="00D23336"/>
    <w:rsid w:val="00D2401B"/>
    <w:rsid w:val="00D241AA"/>
    <w:rsid w:val="00D242F4"/>
    <w:rsid w:val="00D24899"/>
    <w:rsid w:val="00D24B3F"/>
    <w:rsid w:val="00D25547"/>
    <w:rsid w:val="00D255CB"/>
    <w:rsid w:val="00D25A1C"/>
    <w:rsid w:val="00D25AF7"/>
    <w:rsid w:val="00D277F1"/>
    <w:rsid w:val="00D2789A"/>
    <w:rsid w:val="00D27AC0"/>
    <w:rsid w:val="00D27FA6"/>
    <w:rsid w:val="00D301C8"/>
    <w:rsid w:val="00D309CB"/>
    <w:rsid w:val="00D30DB6"/>
    <w:rsid w:val="00D31268"/>
    <w:rsid w:val="00D33116"/>
    <w:rsid w:val="00D332F2"/>
    <w:rsid w:val="00D34ADB"/>
    <w:rsid w:val="00D35CFA"/>
    <w:rsid w:val="00D372EA"/>
    <w:rsid w:val="00D378D5"/>
    <w:rsid w:val="00D401E8"/>
    <w:rsid w:val="00D40E23"/>
    <w:rsid w:val="00D40FD6"/>
    <w:rsid w:val="00D4217A"/>
    <w:rsid w:val="00D4391B"/>
    <w:rsid w:val="00D44145"/>
    <w:rsid w:val="00D442FC"/>
    <w:rsid w:val="00D45110"/>
    <w:rsid w:val="00D45134"/>
    <w:rsid w:val="00D45E1E"/>
    <w:rsid w:val="00D5058F"/>
    <w:rsid w:val="00D50C8C"/>
    <w:rsid w:val="00D51193"/>
    <w:rsid w:val="00D5163D"/>
    <w:rsid w:val="00D518F8"/>
    <w:rsid w:val="00D530D7"/>
    <w:rsid w:val="00D53FD0"/>
    <w:rsid w:val="00D57E75"/>
    <w:rsid w:val="00D60509"/>
    <w:rsid w:val="00D60A39"/>
    <w:rsid w:val="00D613C1"/>
    <w:rsid w:val="00D61EF5"/>
    <w:rsid w:val="00D62134"/>
    <w:rsid w:val="00D621B6"/>
    <w:rsid w:val="00D621BD"/>
    <w:rsid w:val="00D626A8"/>
    <w:rsid w:val="00D63966"/>
    <w:rsid w:val="00D6452D"/>
    <w:rsid w:val="00D658F2"/>
    <w:rsid w:val="00D65BBA"/>
    <w:rsid w:val="00D6604E"/>
    <w:rsid w:val="00D6645C"/>
    <w:rsid w:val="00D666AB"/>
    <w:rsid w:val="00D6683B"/>
    <w:rsid w:val="00D6684E"/>
    <w:rsid w:val="00D668F6"/>
    <w:rsid w:val="00D672DF"/>
    <w:rsid w:val="00D6781F"/>
    <w:rsid w:val="00D67BEE"/>
    <w:rsid w:val="00D67DD6"/>
    <w:rsid w:val="00D71044"/>
    <w:rsid w:val="00D7228C"/>
    <w:rsid w:val="00D73A8B"/>
    <w:rsid w:val="00D73EFC"/>
    <w:rsid w:val="00D742CC"/>
    <w:rsid w:val="00D74565"/>
    <w:rsid w:val="00D76CFC"/>
    <w:rsid w:val="00D77783"/>
    <w:rsid w:val="00D807AE"/>
    <w:rsid w:val="00D80A19"/>
    <w:rsid w:val="00D817B0"/>
    <w:rsid w:val="00D81EA9"/>
    <w:rsid w:val="00D8291A"/>
    <w:rsid w:val="00D8292C"/>
    <w:rsid w:val="00D82AA7"/>
    <w:rsid w:val="00D82E71"/>
    <w:rsid w:val="00D83284"/>
    <w:rsid w:val="00D83F14"/>
    <w:rsid w:val="00D83FD3"/>
    <w:rsid w:val="00D8408F"/>
    <w:rsid w:val="00D847CD"/>
    <w:rsid w:val="00D8533C"/>
    <w:rsid w:val="00D8553B"/>
    <w:rsid w:val="00D86361"/>
    <w:rsid w:val="00D869D6"/>
    <w:rsid w:val="00D869E5"/>
    <w:rsid w:val="00D86B44"/>
    <w:rsid w:val="00D875AE"/>
    <w:rsid w:val="00D87B0C"/>
    <w:rsid w:val="00D90A04"/>
    <w:rsid w:val="00D910FC"/>
    <w:rsid w:val="00D91758"/>
    <w:rsid w:val="00D91CCF"/>
    <w:rsid w:val="00D922AC"/>
    <w:rsid w:val="00D9285C"/>
    <w:rsid w:val="00D930B5"/>
    <w:rsid w:val="00D93D2A"/>
    <w:rsid w:val="00D94F2A"/>
    <w:rsid w:val="00D94F90"/>
    <w:rsid w:val="00D95340"/>
    <w:rsid w:val="00D9551A"/>
    <w:rsid w:val="00D95F59"/>
    <w:rsid w:val="00D96382"/>
    <w:rsid w:val="00D96395"/>
    <w:rsid w:val="00D964BE"/>
    <w:rsid w:val="00D96E25"/>
    <w:rsid w:val="00D97F1C"/>
    <w:rsid w:val="00DA0B0F"/>
    <w:rsid w:val="00DA1818"/>
    <w:rsid w:val="00DA1955"/>
    <w:rsid w:val="00DA2470"/>
    <w:rsid w:val="00DA32DF"/>
    <w:rsid w:val="00DA3D81"/>
    <w:rsid w:val="00DA6420"/>
    <w:rsid w:val="00DA7BA7"/>
    <w:rsid w:val="00DA7C61"/>
    <w:rsid w:val="00DB0B7A"/>
    <w:rsid w:val="00DB200D"/>
    <w:rsid w:val="00DB21EC"/>
    <w:rsid w:val="00DB23A7"/>
    <w:rsid w:val="00DB2B19"/>
    <w:rsid w:val="00DB317A"/>
    <w:rsid w:val="00DB32F5"/>
    <w:rsid w:val="00DB5547"/>
    <w:rsid w:val="00DB635D"/>
    <w:rsid w:val="00DB6E3B"/>
    <w:rsid w:val="00DB71A8"/>
    <w:rsid w:val="00DB7370"/>
    <w:rsid w:val="00DB74F3"/>
    <w:rsid w:val="00DB77E1"/>
    <w:rsid w:val="00DB78F1"/>
    <w:rsid w:val="00DB7C90"/>
    <w:rsid w:val="00DB7F12"/>
    <w:rsid w:val="00DC01AE"/>
    <w:rsid w:val="00DC0B93"/>
    <w:rsid w:val="00DC0CBD"/>
    <w:rsid w:val="00DC186E"/>
    <w:rsid w:val="00DC1DE5"/>
    <w:rsid w:val="00DC21E8"/>
    <w:rsid w:val="00DC25B2"/>
    <w:rsid w:val="00DC2C00"/>
    <w:rsid w:val="00DC43F7"/>
    <w:rsid w:val="00DC4762"/>
    <w:rsid w:val="00DC4D3D"/>
    <w:rsid w:val="00DC5189"/>
    <w:rsid w:val="00DC6815"/>
    <w:rsid w:val="00DC7914"/>
    <w:rsid w:val="00DD0179"/>
    <w:rsid w:val="00DD1945"/>
    <w:rsid w:val="00DD1B1D"/>
    <w:rsid w:val="00DD2142"/>
    <w:rsid w:val="00DD2618"/>
    <w:rsid w:val="00DD2D37"/>
    <w:rsid w:val="00DD3264"/>
    <w:rsid w:val="00DD3CFB"/>
    <w:rsid w:val="00DD5C43"/>
    <w:rsid w:val="00DD60F8"/>
    <w:rsid w:val="00DD7A12"/>
    <w:rsid w:val="00DE029F"/>
    <w:rsid w:val="00DE1A09"/>
    <w:rsid w:val="00DE1B53"/>
    <w:rsid w:val="00DE37CF"/>
    <w:rsid w:val="00DE6185"/>
    <w:rsid w:val="00DE6A84"/>
    <w:rsid w:val="00DF0292"/>
    <w:rsid w:val="00DF0601"/>
    <w:rsid w:val="00DF0766"/>
    <w:rsid w:val="00DF1DF1"/>
    <w:rsid w:val="00DF3CA7"/>
    <w:rsid w:val="00DF428F"/>
    <w:rsid w:val="00DF454D"/>
    <w:rsid w:val="00DF4FCE"/>
    <w:rsid w:val="00DF5FE3"/>
    <w:rsid w:val="00DF6E5F"/>
    <w:rsid w:val="00DF7D9C"/>
    <w:rsid w:val="00E00061"/>
    <w:rsid w:val="00E01A64"/>
    <w:rsid w:val="00E02D5B"/>
    <w:rsid w:val="00E03342"/>
    <w:rsid w:val="00E03A77"/>
    <w:rsid w:val="00E03F7B"/>
    <w:rsid w:val="00E0425C"/>
    <w:rsid w:val="00E044EF"/>
    <w:rsid w:val="00E05157"/>
    <w:rsid w:val="00E051D4"/>
    <w:rsid w:val="00E0536D"/>
    <w:rsid w:val="00E05701"/>
    <w:rsid w:val="00E0595B"/>
    <w:rsid w:val="00E06021"/>
    <w:rsid w:val="00E06601"/>
    <w:rsid w:val="00E072CD"/>
    <w:rsid w:val="00E0799B"/>
    <w:rsid w:val="00E07F22"/>
    <w:rsid w:val="00E101AC"/>
    <w:rsid w:val="00E10D36"/>
    <w:rsid w:val="00E114A1"/>
    <w:rsid w:val="00E12682"/>
    <w:rsid w:val="00E1281C"/>
    <w:rsid w:val="00E12B0D"/>
    <w:rsid w:val="00E13471"/>
    <w:rsid w:val="00E1446A"/>
    <w:rsid w:val="00E14564"/>
    <w:rsid w:val="00E14AB1"/>
    <w:rsid w:val="00E154C9"/>
    <w:rsid w:val="00E16B6D"/>
    <w:rsid w:val="00E246EF"/>
    <w:rsid w:val="00E25DC9"/>
    <w:rsid w:val="00E25DD5"/>
    <w:rsid w:val="00E2606D"/>
    <w:rsid w:val="00E26FD5"/>
    <w:rsid w:val="00E274EE"/>
    <w:rsid w:val="00E27749"/>
    <w:rsid w:val="00E279E4"/>
    <w:rsid w:val="00E30968"/>
    <w:rsid w:val="00E30F89"/>
    <w:rsid w:val="00E315C0"/>
    <w:rsid w:val="00E3178A"/>
    <w:rsid w:val="00E323E7"/>
    <w:rsid w:val="00E32888"/>
    <w:rsid w:val="00E32C6F"/>
    <w:rsid w:val="00E32C92"/>
    <w:rsid w:val="00E33233"/>
    <w:rsid w:val="00E33A95"/>
    <w:rsid w:val="00E33CE2"/>
    <w:rsid w:val="00E344B8"/>
    <w:rsid w:val="00E34820"/>
    <w:rsid w:val="00E36992"/>
    <w:rsid w:val="00E4155D"/>
    <w:rsid w:val="00E4313C"/>
    <w:rsid w:val="00E43229"/>
    <w:rsid w:val="00E4457B"/>
    <w:rsid w:val="00E44F21"/>
    <w:rsid w:val="00E4563E"/>
    <w:rsid w:val="00E45738"/>
    <w:rsid w:val="00E45E28"/>
    <w:rsid w:val="00E463D9"/>
    <w:rsid w:val="00E47627"/>
    <w:rsid w:val="00E517DF"/>
    <w:rsid w:val="00E51BA2"/>
    <w:rsid w:val="00E524B1"/>
    <w:rsid w:val="00E525FC"/>
    <w:rsid w:val="00E53CD1"/>
    <w:rsid w:val="00E5629C"/>
    <w:rsid w:val="00E56AD6"/>
    <w:rsid w:val="00E57100"/>
    <w:rsid w:val="00E57EC9"/>
    <w:rsid w:val="00E6026C"/>
    <w:rsid w:val="00E6055B"/>
    <w:rsid w:val="00E607A9"/>
    <w:rsid w:val="00E61B5B"/>
    <w:rsid w:val="00E6276C"/>
    <w:rsid w:val="00E632D0"/>
    <w:rsid w:val="00E6454D"/>
    <w:rsid w:val="00E64928"/>
    <w:rsid w:val="00E64BE2"/>
    <w:rsid w:val="00E656CD"/>
    <w:rsid w:val="00E662E4"/>
    <w:rsid w:val="00E66C95"/>
    <w:rsid w:val="00E66FA1"/>
    <w:rsid w:val="00E672A3"/>
    <w:rsid w:val="00E67795"/>
    <w:rsid w:val="00E7010E"/>
    <w:rsid w:val="00E7070E"/>
    <w:rsid w:val="00E70781"/>
    <w:rsid w:val="00E70C29"/>
    <w:rsid w:val="00E7195B"/>
    <w:rsid w:val="00E73A36"/>
    <w:rsid w:val="00E73C11"/>
    <w:rsid w:val="00E73EEA"/>
    <w:rsid w:val="00E74851"/>
    <w:rsid w:val="00E74945"/>
    <w:rsid w:val="00E74E39"/>
    <w:rsid w:val="00E75655"/>
    <w:rsid w:val="00E75663"/>
    <w:rsid w:val="00E75FBA"/>
    <w:rsid w:val="00E762C6"/>
    <w:rsid w:val="00E76533"/>
    <w:rsid w:val="00E76622"/>
    <w:rsid w:val="00E76625"/>
    <w:rsid w:val="00E770FA"/>
    <w:rsid w:val="00E80376"/>
    <w:rsid w:val="00E8066A"/>
    <w:rsid w:val="00E8148C"/>
    <w:rsid w:val="00E81DA1"/>
    <w:rsid w:val="00E839BB"/>
    <w:rsid w:val="00E83B75"/>
    <w:rsid w:val="00E84B0A"/>
    <w:rsid w:val="00E852AC"/>
    <w:rsid w:val="00E85545"/>
    <w:rsid w:val="00E858ED"/>
    <w:rsid w:val="00E87C0D"/>
    <w:rsid w:val="00E903F8"/>
    <w:rsid w:val="00E90E4A"/>
    <w:rsid w:val="00E91453"/>
    <w:rsid w:val="00E91585"/>
    <w:rsid w:val="00E92C02"/>
    <w:rsid w:val="00E92CB6"/>
    <w:rsid w:val="00E94505"/>
    <w:rsid w:val="00E9521C"/>
    <w:rsid w:val="00E96132"/>
    <w:rsid w:val="00E96192"/>
    <w:rsid w:val="00E97A93"/>
    <w:rsid w:val="00EA0750"/>
    <w:rsid w:val="00EA086B"/>
    <w:rsid w:val="00EA10E4"/>
    <w:rsid w:val="00EA11DA"/>
    <w:rsid w:val="00EA1274"/>
    <w:rsid w:val="00EA188D"/>
    <w:rsid w:val="00EA1AD9"/>
    <w:rsid w:val="00EA1BE9"/>
    <w:rsid w:val="00EA3177"/>
    <w:rsid w:val="00EA4064"/>
    <w:rsid w:val="00EA52E5"/>
    <w:rsid w:val="00EA574D"/>
    <w:rsid w:val="00EA7361"/>
    <w:rsid w:val="00EA7B57"/>
    <w:rsid w:val="00EA7FC0"/>
    <w:rsid w:val="00EB0076"/>
    <w:rsid w:val="00EB08C5"/>
    <w:rsid w:val="00EB1B8F"/>
    <w:rsid w:val="00EB36A3"/>
    <w:rsid w:val="00EB4460"/>
    <w:rsid w:val="00EB45B2"/>
    <w:rsid w:val="00EB66F5"/>
    <w:rsid w:val="00EB765C"/>
    <w:rsid w:val="00EC0DD1"/>
    <w:rsid w:val="00EC1623"/>
    <w:rsid w:val="00EC2D9A"/>
    <w:rsid w:val="00EC33EE"/>
    <w:rsid w:val="00EC3606"/>
    <w:rsid w:val="00EC4998"/>
    <w:rsid w:val="00EC4D65"/>
    <w:rsid w:val="00EC5B79"/>
    <w:rsid w:val="00EC631A"/>
    <w:rsid w:val="00EC7359"/>
    <w:rsid w:val="00ED08A7"/>
    <w:rsid w:val="00ED0A6C"/>
    <w:rsid w:val="00ED0D03"/>
    <w:rsid w:val="00ED16FD"/>
    <w:rsid w:val="00ED2157"/>
    <w:rsid w:val="00ED263C"/>
    <w:rsid w:val="00ED2848"/>
    <w:rsid w:val="00ED33B4"/>
    <w:rsid w:val="00ED3D3C"/>
    <w:rsid w:val="00ED4862"/>
    <w:rsid w:val="00ED52BB"/>
    <w:rsid w:val="00ED5D80"/>
    <w:rsid w:val="00ED6B06"/>
    <w:rsid w:val="00ED7612"/>
    <w:rsid w:val="00EE15A7"/>
    <w:rsid w:val="00EE1D67"/>
    <w:rsid w:val="00EE35CA"/>
    <w:rsid w:val="00EE4080"/>
    <w:rsid w:val="00EE4DB6"/>
    <w:rsid w:val="00EE57FD"/>
    <w:rsid w:val="00EE5CF4"/>
    <w:rsid w:val="00EE63F8"/>
    <w:rsid w:val="00EE64E4"/>
    <w:rsid w:val="00EE73E9"/>
    <w:rsid w:val="00EE7911"/>
    <w:rsid w:val="00EE7E0B"/>
    <w:rsid w:val="00EE7F14"/>
    <w:rsid w:val="00EF163C"/>
    <w:rsid w:val="00EF18AC"/>
    <w:rsid w:val="00EF314C"/>
    <w:rsid w:val="00EF3699"/>
    <w:rsid w:val="00EF4A35"/>
    <w:rsid w:val="00EF4BC5"/>
    <w:rsid w:val="00EF5755"/>
    <w:rsid w:val="00EF5B3E"/>
    <w:rsid w:val="00EF5FD2"/>
    <w:rsid w:val="00F02B1D"/>
    <w:rsid w:val="00F03F83"/>
    <w:rsid w:val="00F042EC"/>
    <w:rsid w:val="00F044A1"/>
    <w:rsid w:val="00F04792"/>
    <w:rsid w:val="00F06056"/>
    <w:rsid w:val="00F06A16"/>
    <w:rsid w:val="00F06E42"/>
    <w:rsid w:val="00F06E6A"/>
    <w:rsid w:val="00F10794"/>
    <w:rsid w:val="00F12227"/>
    <w:rsid w:val="00F12F3F"/>
    <w:rsid w:val="00F1381F"/>
    <w:rsid w:val="00F156FA"/>
    <w:rsid w:val="00F16A95"/>
    <w:rsid w:val="00F1732E"/>
    <w:rsid w:val="00F173E0"/>
    <w:rsid w:val="00F20653"/>
    <w:rsid w:val="00F21041"/>
    <w:rsid w:val="00F210A8"/>
    <w:rsid w:val="00F21D37"/>
    <w:rsid w:val="00F227E3"/>
    <w:rsid w:val="00F2296B"/>
    <w:rsid w:val="00F22D35"/>
    <w:rsid w:val="00F22D3D"/>
    <w:rsid w:val="00F22E90"/>
    <w:rsid w:val="00F2335A"/>
    <w:rsid w:val="00F2438F"/>
    <w:rsid w:val="00F24EB8"/>
    <w:rsid w:val="00F2609A"/>
    <w:rsid w:val="00F26C59"/>
    <w:rsid w:val="00F27548"/>
    <w:rsid w:val="00F277E1"/>
    <w:rsid w:val="00F3182D"/>
    <w:rsid w:val="00F31BDC"/>
    <w:rsid w:val="00F3223E"/>
    <w:rsid w:val="00F33C8E"/>
    <w:rsid w:val="00F3568E"/>
    <w:rsid w:val="00F35D64"/>
    <w:rsid w:val="00F374FA"/>
    <w:rsid w:val="00F3782F"/>
    <w:rsid w:val="00F37D81"/>
    <w:rsid w:val="00F4013D"/>
    <w:rsid w:val="00F4047F"/>
    <w:rsid w:val="00F40966"/>
    <w:rsid w:val="00F40C18"/>
    <w:rsid w:val="00F40FA5"/>
    <w:rsid w:val="00F4178F"/>
    <w:rsid w:val="00F41894"/>
    <w:rsid w:val="00F418D0"/>
    <w:rsid w:val="00F43A32"/>
    <w:rsid w:val="00F44223"/>
    <w:rsid w:val="00F44C8E"/>
    <w:rsid w:val="00F45E8C"/>
    <w:rsid w:val="00F476C6"/>
    <w:rsid w:val="00F500BB"/>
    <w:rsid w:val="00F50E2B"/>
    <w:rsid w:val="00F51577"/>
    <w:rsid w:val="00F51885"/>
    <w:rsid w:val="00F52581"/>
    <w:rsid w:val="00F52754"/>
    <w:rsid w:val="00F52829"/>
    <w:rsid w:val="00F53698"/>
    <w:rsid w:val="00F53D56"/>
    <w:rsid w:val="00F5407C"/>
    <w:rsid w:val="00F55677"/>
    <w:rsid w:val="00F55A1E"/>
    <w:rsid w:val="00F55BCC"/>
    <w:rsid w:val="00F60206"/>
    <w:rsid w:val="00F61AE0"/>
    <w:rsid w:val="00F63A93"/>
    <w:rsid w:val="00F64908"/>
    <w:rsid w:val="00F64DED"/>
    <w:rsid w:val="00F64DFC"/>
    <w:rsid w:val="00F65D8C"/>
    <w:rsid w:val="00F66069"/>
    <w:rsid w:val="00F663DE"/>
    <w:rsid w:val="00F66BB5"/>
    <w:rsid w:val="00F67B58"/>
    <w:rsid w:val="00F700E3"/>
    <w:rsid w:val="00F703F5"/>
    <w:rsid w:val="00F7045B"/>
    <w:rsid w:val="00F70748"/>
    <w:rsid w:val="00F70CD4"/>
    <w:rsid w:val="00F71618"/>
    <w:rsid w:val="00F71B20"/>
    <w:rsid w:val="00F73195"/>
    <w:rsid w:val="00F732DB"/>
    <w:rsid w:val="00F735A3"/>
    <w:rsid w:val="00F74415"/>
    <w:rsid w:val="00F7494D"/>
    <w:rsid w:val="00F74980"/>
    <w:rsid w:val="00F75B7D"/>
    <w:rsid w:val="00F7719D"/>
    <w:rsid w:val="00F77860"/>
    <w:rsid w:val="00F8057E"/>
    <w:rsid w:val="00F80F55"/>
    <w:rsid w:val="00F83BAB"/>
    <w:rsid w:val="00F83CE5"/>
    <w:rsid w:val="00F83E9E"/>
    <w:rsid w:val="00F84854"/>
    <w:rsid w:val="00F84D56"/>
    <w:rsid w:val="00F85596"/>
    <w:rsid w:val="00F8587A"/>
    <w:rsid w:val="00F85904"/>
    <w:rsid w:val="00F85C56"/>
    <w:rsid w:val="00F86B44"/>
    <w:rsid w:val="00F86BFF"/>
    <w:rsid w:val="00F87321"/>
    <w:rsid w:val="00F91B33"/>
    <w:rsid w:val="00F91E2D"/>
    <w:rsid w:val="00F92168"/>
    <w:rsid w:val="00F92A57"/>
    <w:rsid w:val="00F92F5B"/>
    <w:rsid w:val="00F93DD4"/>
    <w:rsid w:val="00F94CEC"/>
    <w:rsid w:val="00F94E1D"/>
    <w:rsid w:val="00F956FD"/>
    <w:rsid w:val="00F95C0F"/>
    <w:rsid w:val="00F95E14"/>
    <w:rsid w:val="00F960F8"/>
    <w:rsid w:val="00F96623"/>
    <w:rsid w:val="00F96A08"/>
    <w:rsid w:val="00F97055"/>
    <w:rsid w:val="00F9738F"/>
    <w:rsid w:val="00F9741B"/>
    <w:rsid w:val="00FA0822"/>
    <w:rsid w:val="00FA0D64"/>
    <w:rsid w:val="00FA1535"/>
    <w:rsid w:val="00FA18D2"/>
    <w:rsid w:val="00FA29CB"/>
    <w:rsid w:val="00FA3829"/>
    <w:rsid w:val="00FA4E8E"/>
    <w:rsid w:val="00FA5056"/>
    <w:rsid w:val="00FA5199"/>
    <w:rsid w:val="00FA6308"/>
    <w:rsid w:val="00FA6D75"/>
    <w:rsid w:val="00FA6EBD"/>
    <w:rsid w:val="00FA6FDD"/>
    <w:rsid w:val="00FA71D1"/>
    <w:rsid w:val="00FA7257"/>
    <w:rsid w:val="00FA7722"/>
    <w:rsid w:val="00FA7739"/>
    <w:rsid w:val="00FA798E"/>
    <w:rsid w:val="00FB02DE"/>
    <w:rsid w:val="00FB121F"/>
    <w:rsid w:val="00FB160E"/>
    <w:rsid w:val="00FB1D7E"/>
    <w:rsid w:val="00FB1EE2"/>
    <w:rsid w:val="00FB291C"/>
    <w:rsid w:val="00FB31C3"/>
    <w:rsid w:val="00FB3277"/>
    <w:rsid w:val="00FB3824"/>
    <w:rsid w:val="00FB4326"/>
    <w:rsid w:val="00FB500B"/>
    <w:rsid w:val="00FB54EC"/>
    <w:rsid w:val="00FB5A70"/>
    <w:rsid w:val="00FB5C92"/>
    <w:rsid w:val="00FB6F62"/>
    <w:rsid w:val="00FB72F7"/>
    <w:rsid w:val="00FB7E34"/>
    <w:rsid w:val="00FC070E"/>
    <w:rsid w:val="00FC099B"/>
    <w:rsid w:val="00FC0D9D"/>
    <w:rsid w:val="00FC0FA0"/>
    <w:rsid w:val="00FC1136"/>
    <w:rsid w:val="00FC24F7"/>
    <w:rsid w:val="00FC28AE"/>
    <w:rsid w:val="00FC29FD"/>
    <w:rsid w:val="00FC313A"/>
    <w:rsid w:val="00FC43ED"/>
    <w:rsid w:val="00FC7044"/>
    <w:rsid w:val="00FC72E8"/>
    <w:rsid w:val="00FD0024"/>
    <w:rsid w:val="00FD04EB"/>
    <w:rsid w:val="00FD17CD"/>
    <w:rsid w:val="00FD4204"/>
    <w:rsid w:val="00FD4EED"/>
    <w:rsid w:val="00FD5CD3"/>
    <w:rsid w:val="00FD6463"/>
    <w:rsid w:val="00FD6B77"/>
    <w:rsid w:val="00FD719B"/>
    <w:rsid w:val="00FD7500"/>
    <w:rsid w:val="00FD763C"/>
    <w:rsid w:val="00FD7BC6"/>
    <w:rsid w:val="00FD7D8A"/>
    <w:rsid w:val="00FE0D8F"/>
    <w:rsid w:val="00FE15C1"/>
    <w:rsid w:val="00FE22CC"/>
    <w:rsid w:val="00FE27D0"/>
    <w:rsid w:val="00FE3483"/>
    <w:rsid w:val="00FE35B2"/>
    <w:rsid w:val="00FE3A7B"/>
    <w:rsid w:val="00FE3B63"/>
    <w:rsid w:val="00FE5393"/>
    <w:rsid w:val="00FE5441"/>
    <w:rsid w:val="00FE5903"/>
    <w:rsid w:val="00FE6B81"/>
    <w:rsid w:val="00FF066C"/>
    <w:rsid w:val="00FF182F"/>
    <w:rsid w:val="00FF1DD6"/>
    <w:rsid w:val="00FF1E5F"/>
    <w:rsid w:val="00FF20B5"/>
    <w:rsid w:val="00FF32C2"/>
    <w:rsid w:val="00FF442C"/>
    <w:rsid w:val="00FF45BF"/>
    <w:rsid w:val="00FF4628"/>
    <w:rsid w:val="00FF46A8"/>
    <w:rsid w:val="00FF4D86"/>
    <w:rsid w:val="00FF571E"/>
    <w:rsid w:val="00FF5945"/>
    <w:rsid w:val="00FF5D6C"/>
    <w:rsid w:val="00FF7877"/>
    <w:rsid w:val="00FF7B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C6F382-8580-4645-872B-ABCFB438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F9"/>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rPr>
  </w:style>
  <w:style w:type="character" w:customStyle="1" w:styleId="BodyTextChar">
    <w:name w:val="Body Text Char"/>
    <w:link w:val="BodyText"/>
    <w:uiPriority w:val="99"/>
    <w:rsid w:val="00077C8B"/>
    <w:rPr>
      <w:rFonts w:ascii="Arial" w:eastAsia="Arial" w:hAnsi="Arial"/>
      <w:sz w:val="22"/>
      <w:szCs w:val="22"/>
      <w:lang w:val="vi-VN"/>
    </w:rPr>
  </w:style>
  <w:style w:type="paragraph" w:styleId="ListParagraph">
    <w:name w:val="List Paragraph"/>
    <w:basedOn w:val="Normal"/>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paragraph" w:customStyle="1" w:styleId="CharCharCharChar">
    <w:name w:val="Char Char Char Char"/>
    <w:basedOn w:val="Normal"/>
    <w:rsid w:val="003078C4"/>
    <w:pPr>
      <w:spacing w:before="0" w:after="160" w:line="240" w:lineRule="exact"/>
    </w:pPr>
    <w:rPr>
      <w:rFonts w:ascii="Verdana" w:eastAsia="Times New Roman" w:hAnsi="Verdana" w:cs="Verdana"/>
      <w:sz w:val="20"/>
      <w:szCs w:val="20"/>
    </w:rPr>
  </w:style>
  <w:style w:type="paragraph" w:styleId="NormalWeb">
    <w:name w:val="Normal (Web)"/>
    <w:basedOn w:val="Normal"/>
    <w:unhideWhenUsed/>
    <w:rsid w:val="009D1BA4"/>
    <w:pPr>
      <w:spacing w:before="100" w:beforeAutospacing="1" w:after="100" w:afterAutospacing="1" w:line="240" w:lineRule="auto"/>
    </w:pPr>
    <w:rPr>
      <w:rFonts w:eastAsia="Times New Roman"/>
      <w:sz w:val="24"/>
      <w:szCs w:val="24"/>
    </w:rPr>
  </w:style>
  <w:style w:type="paragraph" w:customStyle="1" w:styleId="Normal1">
    <w:name w:val="Normal1"/>
    <w:uiPriority w:val="99"/>
    <w:rsid w:val="0042492C"/>
    <w:pPr>
      <w:widowControl w:val="0"/>
    </w:pPr>
    <w:rPr>
      <w:rFonts w:eastAsia="Times New Roman"/>
      <w:color w:val="000000"/>
      <w:sz w:val="28"/>
      <w:szCs w:val="28"/>
      <w:lang w:val="en-US" w:eastAsia="en-US"/>
    </w:rPr>
  </w:style>
  <w:style w:type="character" w:customStyle="1" w:styleId="Vnbnnidung212pt1">
    <w:name w:val="Văn bản nội dung (2) + 12 pt1"/>
    <w:uiPriority w:val="99"/>
    <w:rsid w:val="00FA5199"/>
    <w:rPr>
      <w:sz w:val="24"/>
      <w:szCs w:val="24"/>
      <w:shd w:val="clear" w:color="auto" w:fill="FFFFFF"/>
    </w:rPr>
  </w:style>
  <w:style w:type="character" w:customStyle="1" w:styleId="fontstyle01">
    <w:name w:val="fontstyle01"/>
    <w:rsid w:val="008523F6"/>
    <w:rPr>
      <w:rFonts w:ascii="Times New Roman" w:hAnsi="Times New Roman" w:cs="Times New Roman" w:hint="default"/>
      <w:b w:val="0"/>
      <w:bCs w:val="0"/>
      <w:i w:val="0"/>
      <w:iCs w:val="0"/>
      <w:color w:val="000000"/>
      <w:sz w:val="28"/>
      <w:szCs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8523F6"/>
    <w:pPr>
      <w:spacing w:before="0" w:after="160" w:line="240" w:lineRule="exact"/>
    </w:pPr>
    <w:rPr>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95191">
      <w:bodyDiv w:val="1"/>
      <w:marLeft w:val="0"/>
      <w:marRight w:val="0"/>
      <w:marTop w:val="0"/>
      <w:marBottom w:val="0"/>
      <w:divBdr>
        <w:top w:val="none" w:sz="0" w:space="0" w:color="auto"/>
        <w:left w:val="none" w:sz="0" w:space="0" w:color="auto"/>
        <w:bottom w:val="none" w:sz="0" w:space="0" w:color="auto"/>
        <w:right w:val="none" w:sz="0" w:space="0" w:color="auto"/>
      </w:divBdr>
    </w:div>
    <w:div w:id="135800975">
      <w:bodyDiv w:val="1"/>
      <w:marLeft w:val="0"/>
      <w:marRight w:val="0"/>
      <w:marTop w:val="0"/>
      <w:marBottom w:val="0"/>
      <w:divBdr>
        <w:top w:val="none" w:sz="0" w:space="0" w:color="auto"/>
        <w:left w:val="none" w:sz="0" w:space="0" w:color="auto"/>
        <w:bottom w:val="none" w:sz="0" w:space="0" w:color="auto"/>
        <w:right w:val="none" w:sz="0" w:space="0" w:color="auto"/>
      </w:divBdr>
    </w:div>
    <w:div w:id="245573069">
      <w:bodyDiv w:val="1"/>
      <w:marLeft w:val="0"/>
      <w:marRight w:val="0"/>
      <w:marTop w:val="0"/>
      <w:marBottom w:val="0"/>
      <w:divBdr>
        <w:top w:val="none" w:sz="0" w:space="0" w:color="auto"/>
        <w:left w:val="none" w:sz="0" w:space="0" w:color="auto"/>
        <w:bottom w:val="none" w:sz="0" w:space="0" w:color="auto"/>
        <w:right w:val="none" w:sz="0" w:space="0" w:color="auto"/>
      </w:divBdr>
    </w:div>
    <w:div w:id="2105493134">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1AFD9-561E-446D-9C77-3AC889AAE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4003</Words>
  <Characters>22823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2023-05-08T10:04:00Z</cp:lastPrinted>
  <dcterms:created xsi:type="dcterms:W3CDTF">2023-05-08T10:07:00Z</dcterms:created>
  <dcterms:modified xsi:type="dcterms:W3CDTF">2023-05-08T10:07:00Z</dcterms:modified>
</cp:coreProperties>
</file>