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9" w:type="dxa"/>
        <w:tblInd w:w="-176" w:type="dxa"/>
        <w:tblLook w:val="04A0" w:firstRow="1" w:lastRow="0" w:firstColumn="1" w:lastColumn="0" w:noHBand="0" w:noVBand="1"/>
      </w:tblPr>
      <w:tblGrid>
        <w:gridCol w:w="3828"/>
        <w:gridCol w:w="5931"/>
      </w:tblGrid>
      <w:tr w:rsidR="005D6742" w:rsidRPr="005D6742" w14:paraId="14D28A9D" w14:textId="77777777">
        <w:trPr>
          <w:trHeight w:val="840"/>
        </w:trPr>
        <w:tc>
          <w:tcPr>
            <w:tcW w:w="3828" w:type="dxa"/>
            <w:vAlign w:val="center"/>
          </w:tcPr>
          <w:p w14:paraId="780A4B68" w14:textId="77777777" w:rsidR="00065DFF" w:rsidRPr="005D6742" w:rsidRDefault="00065DFF" w:rsidP="00882BF5">
            <w:pPr>
              <w:tabs>
                <w:tab w:val="left" w:pos="142"/>
              </w:tabs>
              <w:spacing w:before="0" w:after="0" w:line="240" w:lineRule="auto"/>
              <w:jc w:val="center"/>
              <w:rPr>
                <w:b/>
                <w:sz w:val="28"/>
                <w:szCs w:val="28"/>
              </w:rPr>
            </w:pPr>
            <w:r w:rsidRPr="005D6742">
              <w:rPr>
                <w:b/>
                <w:sz w:val="28"/>
                <w:szCs w:val="28"/>
              </w:rPr>
              <w:t>ỦY BAN NHÂN DÂN</w:t>
            </w:r>
          </w:p>
          <w:p w14:paraId="3DFBBE22" w14:textId="06672BAD" w:rsidR="00065DFF" w:rsidRPr="005D6742" w:rsidRDefault="00E06601" w:rsidP="00882BF5">
            <w:pPr>
              <w:tabs>
                <w:tab w:val="left" w:pos="142"/>
              </w:tabs>
              <w:spacing w:before="0" w:after="0" w:line="240" w:lineRule="auto"/>
              <w:jc w:val="center"/>
              <w:rPr>
                <w:b/>
                <w:sz w:val="28"/>
                <w:szCs w:val="28"/>
              </w:rPr>
            </w:pPr>
            <w:r w:rsidRPr="005D6742">
              <w:rPr>
                <w:noProof/>
              </w:rPr>
              <mc:AlternateContent>
                <mc:Choice Requires="wps">
                  <w:drawing>
                    <wp:anchor distT="4294967293" distB="4294967293" distL="114300" distR="114300" simplePos="0" relativeHeight="251656704" behindDoc="0" locked="0" layoutInCell="1" allowOverlap="1" wp14:anchorId="3915C021" wp14:editId="2A547DB4">
                      <wp:simplePos x="0" y="0"/>
                      <wp:positionH relativeFrom="column">
                        <wp:posOffset>661035</wp:posOffset>
                      </wp:positionH>
                      <wp:positionV relativeFrom="paragraph">
                        <wp:posOffset>250824</wp:posOffset>
                      </wp:positionV>
                      <wp:extent cx="894080" cy="0"/>
                      <wp:effectExtent l="0" t="0" r="0" b="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7323DB" id="_x0000_t32" coordsize="21600,21600" o:spt="32" o:oned="t" path="m,l21600,21600e" filled="f">
                      <v:path arrowok="t" fillok="f" o:connecttype="none"/>
                      <o:lock v:ext="edit" shapetype="t"/>
                    </v:shapetype>
                    <v:shape id="Straight Arrow Connector 3" o:spid="_x0000_s1026" type="#_x0000_t32" style="position:absolute;margin-left:52.05pt;margin-top:19.75pt;width:70.4pt;height:0;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"/>
                  </w:pict>
                </mc:Fallback>
              </mc:AlternateContent>
            </w:r>
            <w:r w:rsidR="00065DFF" w:rsidRPr="005D6742">
              <w:rPr>
                <w:b/>
                <w:sz w:val="28"/>
                <w:szCs w:val="28"/>
              </w:rPr>
              <w:t>HUYỆN QUẢNG TRẠCH</w:t>
            </w:r>
          </w:p>
        </w:tc>
        <w:tc>
          <w:tcPr>
            <w:tcW w:w="5931" w:type="dxa"/>
            <w:vAlign w:val="center"/>
          </w:tcPr>
          <w:p w14:paraId="7DB9E0CF" w14:textId="77777777" w:rsidR="00065DFF" w:rsidRPr="005D6742" w:rsidRDefault="00065DFF" w:rsidP="00882BF5">
            <w:pPr>
              <w:tabs>
                <w:tab w:val="left" w:pos="142"/>
              </w:tabs>
              <w:spacing w:before="0" w:after="0" w:line="240" w:lineRule="auto"/>
              <w:jc w:val="center"/>
              <w:rPr>
                <w:b/>
                <w:szCs w:val="28"/>
              </w:rPr>
            </w:pPr>
            <w:r w:rsidRPr="005D6742">
              <w:rPr>
                <w:b/>
                <w:szCs w:val="28"/>
              </w:rPr>
              <w:t>CỘNG HÒA XÃ HỘI CHỦ NGHĨA VIỆT NAM</w:t>
            </w:r>
          </w:p>
          <w:p w14:paraId="5EF269D2" w14:textId="44D9147B" w:rsidR="00065DFF" w:rsidRPr="005D6742" w:rsidRDefault="00E06601" w:rsidP="00882BF5">
            <w:pPr>
              <w:tabs>
                <w:tab w:val="left" w:pos="142"/>
              </w:tabs>
              <w:spacing w:before="0" w:after="0" w:line="240" w:lineRule="auto"/>
              <w:jc w:val="center"/>
              <w:rPr>
                <w:b/>
                <w:sz w:val="28"/>
                <w:szCs w:val="28"/>
              </w:rPr>
            </w:pPr>
            <w:r w:rsidRPr="005D6742">
              <w:rPr>
                <w:noProof/>
              </w:rPr>
              <mc:AlternateContent>
                <mc:Choice Requires="wps">
                  <w:drawing>
                    <wp:anchor distT="4294967294" distB="4294967294" distL="114300" distR="114300" simplePos="0" relativeHeight="251657728" behindDoc="0" locked="0" layoutInCell="1" allowOverlap="1" wp14:anchorId="12787966" wp14:editId="07BEFC13">
                      <wp:simplePos x="0" y="0"/>
                      <wp:positionH relativeFrom="column">
                        <wp:posOffset>741680</wp:posOffset>
                      </wp:positionH>
                      <wp:positionV relativeFrom="paragraph">
                        <wp:posOffset>260984</wp:posOffset>
                      </wp:positionV>
                      <wp:extent cx="2138045" cy="0"/>
                      <wp:effectExtent l="0" t="0" r="0" b="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E12E3" id="Straight Arrow Connector 2" o:spid="_x0000_s1026" type="#_x0000_t32" style="position:absolute;margin-left:58.4pt;margin-top:20.55pt;width:168.3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7O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hudcpkLqiQO+3rpRe5Vy9AvxskoaiJPPLA+u2qHFTiI6J3IX5j&#10;lMt56L4Ac2fIyUJo3aXSrYd0TUGXMKHrMCF+sYi6j5NkuojT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"/>
                  </w:pict>
                </mc:Fallback>
              </mc:AlternateContent>
            </w:r>
            <w:r w:rsidR="00065DFF" w:rsidRPr="005D6742">
              <w:rPr>
                <w:b/>
                <w:sz w:val="28"/>
                <w:szCs w:val="28"/>
              </w:rPr>
              <w:t>Độc lập – Tự do – Hạnh phúc</w:t>
            </w:r>
          </w:p>
        </w:tc>
      </w:tr>
      <w:tr w:rsidR="005D6742" w:rsidRPr="005D6742" w14:paraId="0340D820" w14:textId="77777777">
        <w:trPr>
          <w:trHeight w:val="435"/>
        </w:trPr>
        <w:tc>
          <w:tcPr>
            <w:tcW w:w="3828" w:type="dxa"/>
          </w:tcPr>
          <w:p w14:paraId="6C1C5D08" w14:textId="77777777" w:rsidR="001816EE" w:rsidRPr="005D6742" w:rsidRDefault="001816EE" w:rsidP="00882BF5">
            <w:pPr>
              <w:tabs>
                <w:tab w:val="left" w:pos="142"/>
              </w:tabs>
              <w:spacing w:before="0" w:after="0" w:line="240" w:lineRule="auto"/>
              <w:jc w:val="center"/>
              <w:rPr>
                <w:sz w:val="28"/>
                <w:szCs w:val="28"/>
              </w:rPr>
            </w:pPr>
          </w:p>
          <w:p w14:paraId="1729FE5C" w14:textId="77777777" w:rsidR="00065DFF" w:rsidRPr="005D6742" w:rsidRDefault="00065DFF" w:rsidP="00882BF5">
            <w:pPr>
              <w:tabs>
                <w:tab w:val="left" w:pos="142"/>
              </w:tabs>
              <w:spacing w:before="0" w:after="0" w:line="240" w:lineRule="auto"/>
              <w:jc w:val="center"/>
              <w:rPr>
                <w:sz w:val="28"/>
                <w:szCs w:val="28"/>
              </w:rPr>
            </w:pPr>
            <w:r w:rsidRPr="005D6742">
              <w:rPr>
                <w:sz w:val="28"/>
                <w:szCs w:val="28"/>
              </w:rPr>
              <w:t>Số:        /BC-UBND</w:t>
            </w:r>
          </w:p>
        </w:tc>
        <w:tc>
          <w:tcPr>
            <w:tcW w:w="5931" w:type="dxa"/>
          </w:tcPr>
          <w:p w14:paraId="410FCC0A" w14:textId="77777777" w:rsidR="001816EE" w:rsidRPr="005D6742" w:rsidRDefault="001816EE" w:rsidP="00882BF5">
            <w:pPr>
              <w:tabs>
                <w:tab w:val="left" w:pos="142"/>
              </w:tabs>
              <w:spacing w:before="0" w:after="0" w:line="240" w:lineRule="auto"/>
              <w:jc w:val="center"/>
              <w:rPr>
                <w:i/>
                <w:sz w:val="28"/>
                <w:szCs w:val="28"/>
              </w:rPr>
            </w:pPr>
          </w:p>
          <w:p w14:paraId="16137374" w14:textId="5F663589" w:rsidR="00065DFF" w:rsidRPr="005D6742" w:rsidRDefault="00065DFF" w:rsidP="00471DB0">
            <w:pPr>
              <w:tabs>
                <w:tab w:val="left" w:pos="142"/>
              </w:tabs>
              <w:spacing w:before="0" w:after="0" w:line="240" w:lineRule="auto"/>
              <w:jc w:val="center"/>
              <w:rPr>
                <w:i/>
                <w:sz w:val="28"/>
                <w:szCs w:val="28"/>
              </w:rPr>
            </w:pPr>
            <w:r w:rsidRPr="005D6742">
              <w:rPr>
                <w:i/>
                <w:sz w:val="28"/>
                <w:szCs w:val="28"/>
              </w:rPr>
              <w:t>Quảng Trạ</w:t>
            </w:r>
            <w:r w:rsidR="00EF5B3E" w:rsidRPr="005D6742">
              <w:rPr>
                <w:i/>
                <w:sz w:val="28"/>
                <w:szCs w:val="28"/>
              </w:rPr>
              <w:t xml:space="preserve">ch, ngày  </w:t>
            </w:r>
            <w:r w:rsidR="00EE15A7" w:rsidRPr="005D6742">
              <w:rPr>
                <w:i/>
                <w:sz w:val="28"/>
                <w:szCs w:val="28"/>
              </w:rPr>
              <w:t xml:space="preserve"> </w:t>
            </w:r>
            <w:r w:rsidR="00471DB0">
              <w:rPr>
                <w:i/>
                <w:sz w:val="28"/>
                <w:szCs w:val="28"/>
              </w:rPr>
              <w:t xml:space="preserve">  </w:t>
            </w:r>
            <w:r w:rsidR="00EF5B3E" w:rsidRPr="005D6742">
              <w:rPr>
                <w:i/>
                <w:sz w:val="28"/>
                <w:szCs w:val="28"/>
              </w:rPr>
              <w:t xml:space="preserve"> tháng </w:t>
            </w:r>
            <w:r w:rsidR="00E83B75" w:rsidRPr="005D6742">
              <w:rPr>
                <w:i/>
                <w:sz w:val="28"/>
                <w:szCs w:val="28"/>
              </w:rPr>
              <w:t xml:space="preserve"> </w:t>
            </w:r>
            <w:r w:rsidR="00860863">
              <w:rPr>
                <w:i/>
                <w:sz w:val="28"/>
                <w:szCs w:val="28"/>
              </w:rPr>
              <w:t xml:space="preserve"> </w:t>
            </w:r>
            <w:r w:rsidR="00E83B75" w:rsidRPr="005D6742">
              <w:rPr>
                <w:i/>
                <w:sz w:val="28"/>
                <w:szCs w:val="28"/>
              </w:rPr>
              <w:t xml:space="preserve"> </w:t>
            </w:r>
            <w:r w:rsidR="00B60BCF" w:rsidRPr="005D6742">
              <w:rPr>
                <w:i/>
                <w:sz w:val="28"/>
                <w:szCs w:val="28"/>
              </w:rPr>
              <w:t xml:space="preserve"> </w:t>
            </w:r>
            <w:r w:rsidR="008110C2" w:rsidRPr="005D6742">
              <w:rPr>
                <w:i/>
                <w:sz w:val="28"/>
                <w:szCs w:val="28"/>
              </w:rPr>
              <w:t xml:space="preserve">năm </w:t>
            </w:r>
            <w:r w:rsidR="00410F4C" w:rsidRPr="005D6742">
              <w:rPr>
                <w:i/>
                <w:sz w:val="28"/>
                <w:szCs w:val="28"/>
              </w:rPr>
              <w:t>2025</w:t>
            </w:r>
          </w:p>
        </w:tc>
      </w:tr>
    </w:tbl>
    <w:p w14:paraId="69AFF2D4" w14:textId="77777777" w:rsidR="008D1029" w:rsidRPr="005D6742" w:rsidRDefault="0049745E" w:rsidP="0049745E">
      <w:pPr>
        <w:tabs>
          <w:tab w:val="left" w:pos="495"/>
        </w:tabs>
        <w:spacing w:before="0" w:after="0" w:line="240" w:lineRule="auto"/>
        <w:rPr>
          <w:b/>
          <w:sz w:val="28"/>
          <w:szCs w:val="28"/>
        </w:rPr>
      </w:pPr>
      <w:r w:rsidRPr="005D6742">
        <w:rPr>
          <w:b/>
          <w:sz w:val="28"/>
          <w:szCs w:val="28"/>
        </w:rPr>
        <w:tab/>
      </w:r>
    </w:p>
    <w:p w14:paraId="1E03997E" w14:textId="77777777" w:rsidR="00F51885" w:rsidRPr="005D6742" w:rsidRDefault="00F51885" w:rsidP="00860863">
      <w:pPr>
        <w:spacing w:before="0" w:after="0" w:line="264" w:lineRule="auto"/>
        <w:jc w:val="center"/>
        <w:rPr>
          <w:b/>
          <w:sz w:val="28"/>
          <w:szCs w:val="28"/>
        </w:rPr>
      </w:pPr>
      <w:r w:rsidRPr="005D6742">
        <w:rPr>
          <w:b/>
          <w:sz w:val="28"/>
          <w:szCs w:val="28"/>
        </w:rPr>
        <w:t>BÁO CÁO</w:t>
      </w:r>
    </w:p>
    <w:p w14:paraId="0B244587" w14:textId="7AF2E1E0" w:rsidR="00F51885" w:rsidRPr="005D6742" w:rsidRDefault="00472B38" w:rsidP="00942781">
      <w:pPr>
        <w:spacing w:before="0" w:after="0" w:line="264" w:lineRule="auto"/>
        <w:ind w:firstLine="709"/>
        <w:jc w:val="center"/>
        <w:rPr>
          <w:b/>
          <w:sz w:val="28"/>
          <w:szCs w:val="28"/>
        </w:rPr>
      </w:pPr>
      <w:r w:rsidRPr="005D6742">
        <w:rPr>
          <w:b/>
          <w:sz w:val="28"/>
          <w:szCs w:val="28"/>
        </w:rPr>
        <w:t>T</w:t>
      </w:r>
      <w:r w:rsidR="00F51885" w:rsidRPr="005D6742">
        <w:rPr>
          <w:b/>
          <w:sz w:val="28"/>
          <w:szCs w:val="28"/>
        </w:rPr>
        <w:t xml:space="preserve">ình hình kinh tế - xã hội, quốc phòng </w:t>
      </w:r>
      <w:r w:rsidR="00695AA0" w:rsidRPr="005D6742">
        <w:rPr>
          <w:b/>
          <w:sz w:val="28"/>
          <w:szCs w:val="28"/>
        </w:rPr>
        <w:t>-</w:t>
      </w:r>
      <w:r w:rsidR="008110C2" w:rsidRPr="005D6742">
        <w:rPr>
          <w:b/>
          <w:sz w:val="28"/>
          <w:szCs w:val="28"/>
        </w:rPr>
        <w:t xml:space="preserve"> an ninh tháng 0</w:t>
      </w:r>
      <w:r w:rsidR="00D33D7B">
        <w:rPr>
          <w:b/>
          <w:sz w:val="28"/>
          <w:szCs w:val="28"/>
        </w:rPr>
        <w:t>2</w:t>
      </w:r>
      <w:r w:rsidR="00F51885" w:rsidRPr="005D6742">
        <w:rPr>
          <w:b/>
          <w:sz w:val="28"/>
          <w:szCs w:val="28"/>
        </w:rPr>
        <w:t>,</w:t>
      </w:r>
    </w:p>
    <w:p w14:paraId="098BFBDA" w14:textId="1D494B2B" w:rsidR="00F51885" w:rsidRPr="005D6742" w:rsidRDefault="00F51885" w:rsidP="00942781">
      <w:pPr>
        <w:spacing w:before="0" w:after="0" w:line="264" w:lineRule="auto"/>
        <w:ind w:firstLine="709"/>
        <w:jc w:val="center"/>
        <w:rPr>
          <w:b/>
          <w:sz w:val="28"/>
          <w:szCs w:val="28"/>
        </w:rPr>
      </w:pPr>
      <w:r w:rsidRPr="005D6742">
        <w:rPr>
          <w:b/>
          <w:sz w:val="28"/>
          <w:szCs w:val="28"/>
        </w:rPr>
        <w:t>nhiệm vụ trọ</w:t>
      </w:r>
      <w:r w:rsidR="009F6B23" w:rsidRPr="005D6742">
        <w:rPr>
          <w:b/>
          <w:sz w:val="28"/>
          <w:szCs w:val="28"/>
        </w:rPr>
        <w:t>ng tâm tháng 0</w:t>
      </w:r>
      <w:r w:rsidR="00D33D7B">
        <w:rPr>
          <w:b/>
          <w:sz w:val="28"/>
          <w:szCs w:val="28"/>
        </w:rPr>
        <w:t>3</w:t>
      </w:r>
      <w:r w:rsidR="00634D0C" w:rsidRPr="005D6742">
        <w:rPr>
          <w:b/>
          <w:sz w:val="28"/>
          <w:szCs w:val="28"/>
        </w:rPr>
        <w:t xml:space="preserve"> năm </w:t>
      </w:r>
      <w:r w:rsidR="00410F4C" w:rsidRPr="005D6742">
        <w:rPr>
          <w:b/>
          <w:sz w:val="28"/>
          <w:szCs w:val="28"/>
        </w:rPr>
        <w:t>2025</w:t>
      </w:r>
    </w:p>
    <w:p w14:paraId="5A498953" w14:textId="2257ABFF" w:rsidR="00665087" w:rsidRPr="005D6742" w:rsidRDefault="00E06601" w:rsidP="00942781">
      <w:pPr>
        <w:spacing w:before="0" w:after="0" w:line="264" w:lineRule="auto"/>
        <w:ind w:firstLine="709"/>
        <w:jc w:val="both"/>
        <w:rPr>
          <w:b/>
          <w:sz w:val="28"/>
          <w:szCs w:val="28"/>
        </w:rPr>
      </w:pPr>
      <w:r w:rsidRPr="005D6742">
        <w:rPr>
          <w:noProof/>
        </w:rPr>
        <mc:AlternateContent>
          <mc:Choice Requires="wps">
            <w:drawing>
              <wp:anchor distT="4294967294" distB="4294967294" distL="114300" distR="114300" simplePos="0" relativeHeight="251658752" behindDoc="0" locked="0" layoutInCell="1" allowOverlap="1" wp14:anchorId="32D600F7" wp14:editId="2A4F1F4D">
                <wp:simplePos x="0" y="0"/>
                <wp:positionH relativeFrom="column">
                  <wp:posOffset>2338070</wp:posOffset>
                </wp:positionH>
                <wp:positionV relativeFrom="paragraph">
                  <wp:posOffset>14605</wp:posOffset>
                </wp:positionV>
                <wp:extent cx="1170940" cy="0"/>
                <wp:effectExtent l="0" t="0" r="2921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507B9" id="Line 7"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1pt,1.15pt" to="276.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Iz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yp3SRg2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"/>
            </w:pict>
          </mc:Fallback>
        </mc:AlternateContent>
      </w:r>
      <w:r w:rsidR="00665087" w:rsidRPr="005D6742">
        <w:rPr>
          <w:b/>
          <w:sz w:val="28"/>
          <w:szCs w:val="28"/>
        </w:rPr>
        <w:tab/>
      </w:r>
    </w:p>
    <w:p w14:paraId="522618A8" w14:textId="3175E501" w:rsidR="00666394" w:rsidRPr="005D6742" w:rsidRDefault="00665087" w:rsidP="00860863">
      <w:pPr>
        <w:spacing w:before="40" w:after="40" w:line="269" w:lineRule="auto"/>
        <w:ind w:right="-1" w:firstLine="709"/>
        <w:jc w:val="both"/>
        <w:rPr>
          <w:b/>
          <w:spacing w:val="4"/>
          <w:sz w:val="28"/>
          <w:szCs w:val="28"/>
        </w:rPr>
      </w:pPr>
      <w:r w:rsidRPr="005D6742">
        <w:rPr>
          <w:b/>
          <w:sz w:val="28"/>
          <w:szCs w:val="28"/>
        </w:rPr>
        <w:tab/>
      </w:r>
      <w:r w:rsidR="00695AA0" w:rsidRPr="005D6742">
        <w:rPr>
          <w:sz w:val="28"/>
          <w:szCs w:val="28"/>
        </w:rPr>
        <w:t>Triển khai thực hiện nhiệm vụ phát triển kinh tế -</w:t>
      </w:r>
      <w:r w:rsidR="00634D0C" w:rsidRPr="005D6742">
        <w:rPr>
          <w:sz w:val="28"/>
          <w:szCs w:val="28"/>
        </w:rPr>
        <w:t xml:space="preserve"> </w:t>
      </w:r>
      <w:r w:rsidR="00695AA0" w:rsidRPr="005D6742">
        <w:rPr>
          <w:sz w:val="28"/>
          <w:szCs w:val="28"/>
        </w:rPr>
        <w:t>xã hội, quốc phòng -</w:t>
      </w:r>
      <w:r w:rsidR="006B04C3" w:rsidRPr="005D6742">
        <w:rPr>
          <w:sz w:val="28"/>
          <w:szCs w:val="28"/>
        </w:rPr>
        <w:t xml:space="preserve"> </w:t>
      </w:r>
      <w:r w:rsidR="00695AA0" w:rsidRPr="005D6742">
        <w:rPr>
          <w:sz w:val="28"/>
          <w:szCs w:val="28"/>
        </w:rPr>
        <w:t>an ninh</w:t>
      </w:r>
      <w:r w:rsidR="006B04C3" w:rsidRPr="005D6742">
        <w:rPr>
          <w:sz w:val="28"/>
          <w:szCs w:val="28"/>
        </w:rPr>
        <w:t xml:space="preserve"> </w:t>
      </w:r>
      <w:r w:rsidR="00666394" w:rsidRPr="005D6742">
        <w:rPr>
          <w:spacing w:val="4"/>
          <w:sz w:val="28"/>
          <w:szCs w:val="28"/>
          <w:lang w:val="nl-NL"/>
        </w:rPr>
        <w:t>tháng</w:t>
      </w:r>
      <w:r w:rsidR="006B04C3" w:rsidRPr="005D6742">
        <w:rPr>
          <w:spacing w:val="4"/>
          <w:sz w:val="28"/>
          <w:szCs w:val="28"/>
          <w:lang w:val="nl-NL"/>
        </w:rPr>
        <w:t xml:space="preserve"> </w:t>
      </w:r>
      <w:r w:rsidR="00634D0C" w:rsidRPr="005D6742">
        <w:rPr>
          <w:spacing w:val="4"/>
          <w:sz w:val="28"/>
          <w:szCs w:val="28"/>
          <w:lang w:val="nl-NL"/>
        </w:rPr>
        <w:t>0</w:t>
      </w:r>
      <w:r w:rsidR="00D33D7B">
        <w:rPr>
          <w:spacing w:val="4"/>
          <w:sz w:val="28"/>
          <w:szCs w:val="28"/>
          <w:lang w:val="nl-NL"/>
        </w:rPr>
        <w:t>2</w:t>
      </w:r>
      <w:r w:rsidR="00634D0C" w:rsidRPr="005D6742">
        <w:rPr>
          <w:spacing w:val="4"/>
          <w:sz w:val="28"/>
          <w:szCs w:val="28"/>
          <w:lang w:val="nl-NL"/>
        </w:rPr>
        <w:t>/</w:t>
      </w:r>
      <w:r w:rsidR="00410F4C" w:rsidRPr="005D6742">
        <w:rPr>
          <w:spacing w:val="4"/>
          <w:sz w:val="28"/>
          <w:szCs w:val="28"/>
          <w:lang w:val="nl-NL"/>
        </w:rPr>
        <w:t>2025</w:t>
      </w:r>
      <w:r w:rsidR="006B04C3" w:rsidRPr="005D6742">
        <w:rPr>
          <w:spacing w:val="4"/>
          <w:sz w:val="28"/>
          <w:szCs w:val="28"/>
          <w:lang w:val="nl-NL"/>
        </w:rPr>
        <w:t xml:space="preserve"> </w:t>
      </w:r>
      <w:r w:rsidR="00695AA0" w:rsidRPr="005D6742">
        <w:rPr>
          <w:spacing w:val="4"/>
          <w:sz w:val="28"/>
          <w:szCs w:val="28"/>
          <w:lang w:val="nl-NL"/>
        </w:rPr>
        <w:t>đã đạt được nhiều kết quả quan trọng</w:t>
      </w:r>
      <w:r w:rsidR="00666394" w:rsidRPr="005D6742">
        <w:rPr>
          <w:spacing w:val="4"/>
          <w:sz w:val="28"/>
          <w:szCs w:val="28"/>
          <w:lang w:val="nl-NL"/>
        </w:rPr>
        <w:t xml:space="preserve">, UBND huyện báo cáo đánh giá tình hình </w:t>
      </w:r>
      <w:r w:rsidR="00283A27" w:rsidRPr="005D6742">
        <w:rPr>
          <w:spacing w:val="4"/>
          <w:sz w:val="28"/>
          <w:szCs w:val="28"/>
          <w:lang w:val="nl-NL"/>
        </w:rPr>
        <w:t>tháng 0</w:t>
      </w:r>
      <w:r w:rsidR="00D33D7B">
        <w:rPr>
          <w:spacing w:val="4"/>
          <w:sz w:val="28"/>
          <w:szCs w:val="28"/>
          <w:lang w:val="nl-NL"/>
        </w:rPr>
        <w:t>2</w:t>
      </w:r>
      <w:r w:rsidR="00283A27" w:rsidRPr="005D6742">
        <w:rPr>
          <w:spacing w:val="4"/>
          <w:sz w:val="28"/>
          <w:szCs w:val="28"/>
          <w:lang w:val="nl-NL"/>
        </w:rPr>
        <w:t xml:space="preserve"> </w:t>
      </w:r>
      <w:r w:rsidR="00695AA0" w:rsidRPr="005D6742">
        <w:rPr>
          <w:spacing w:val="4"/>
          <w:sz w:val="28"/>
          <w:szCs w:val="28"/>
        </w:rPr>
        <w:t xml:space="preserve">và </w:t>
      </w:r>
      <w:r w:rsidR="002B6FF5" w:rsidRPr="005D6742">
        <w:rPr>
          <w:spacing w:val="4"/>
          <w:sz w:val="28"/>
          <w:szCs w:val="28"/>
        </w:rPr>
        <w:t>nhiệm vụ trọ</w:t>
      </w:r>
      <w:r w:rsidR="00283A27" w:rsidRPr="005D6742">
        <w:rPr>
          <w:spacing w:val="4"/>
          <w:sz w:val="28"/>
          <w:szCs w:val="28"/>
        </w:rPr>
        <w:t xml:space="preserve">ng tâm tháng </w:t>
      </w:r>
      <w:r w:rsidR="00860863">
        <w:rPr>
          <w:spacing w:val="4"/>
          <w:sz w:val="28"/>
          <w:szCs w:val="28"/>
        </w:rPr>
        <w:t>0</w:t>
      </w:r>
      <w:r w:rsidR="00D33D7B">
        <w:rPr>
          <w:spacing w:val="4"/>
          <w:sz w:val="28"/>
          <w:szCs w:val="28"/>
        </w:rPr>
        <w:t>3</w:t>
      </w:r>
      <w:r w:rsidR="00695AA0" w:rsidRPr="005D6742">
        <w:rPr>
          <w:spacing w:val="4"/>
          <w:sz w:val="28"/>
          <w:szCs w:val="28"/>
        </w:rPr>
        <w:t>/</w:t>
      </w:r>
      <w:r w:rsidR="00410F4C" w:rsidRPr="005D6742">
        <w:rPr>
          <w:spacing w:val="4"/>
          <w:sz w:val="28"/>
          <w:szCs w:val="28"/>
        </w:rPr>
        <w:t>2025</w:t>
      </w:r>
      <w:r w:rsidR="00486801" w:rsidRPr="005D6742">
        <w:rPr>
          <w:spacing w:val="4"/>
          <w:sz w:val="28"/>
          <w:szCs w:val="28"/>
        </w:rPr>
        <w:t xml:space="preserve"> </w:t>
      </w:r>
      <w:r w:rsidR="00666394" w:rsidRPr="005D6742">
        <w:rPr>
          <w:spacing w:val="4"/>
          <w:sz w:val="28"/>
          <w:szCs w:val="28"/>
          <w:lang w:val="nl-NL"/>
        </w:rPr>
        <w:t>như sau:</w:t>
      </w:r>
    </w:p>
    <w:p w14:paraId="1A8CC744" w14:textId="77777777" w:rsidR="00F51885" w:rsidRPr="00860863" w:rsidRDefault="00072254" w:rsidP="00860863">
      <w:pPr>
        <w:spacing w:before="40" w:after="40" w:line="269" w:lineRule="auto"/>
        <w:ind w:right="-1" w:firstLine="709"/>
        <w:jc w:val="both"/>
        <w:rPr>
          <w:b/>
          <w:spacing w:val="4"/>
          <w:sz w:val="28"/>
          <w:szCs w:val="28"/>
        </w:rPr>
      </w:pPr>
      <w:r w:rsidRPr="00860863">
        <w:rPr>
          <w:b/>
          <w:spacing w:val="4"/>
          <w:sz w:val="28"/>
          <w:szCs w:val="28"/>
        </w:rPr>
        <w:t xml:space="preserve">A. </w:t>
      </w:r>
      <w:r w:rsidR="00A65027" w:rsidRPr="00860863">
        <w:rPr>
          <w:b/>
          <w:spacing w:val="4"/>
          <w:sz w:val="28"/>
          <w:szCs w:val="28"/>
        </w:rPr>
        <w:t>NHỮNG KẾT QUẢ ĐẠT ĐƯỢC</w:t>
      </w:r>
      <w:bookmarkStart w:id="0" w:name="_GoBack"/>
      <w:bookmarkEnd w:id="0"/>
    </w:p>
    <w:p w14:paraId="730BDC62" w14:textId="77777777" w:rsidR="00860863" w:rsidRPr="00860863" w:rsidRDefault="00860863" w:rsidP="00860863">
      <w:pPr>
        <w:spacing w:before="40" w:after="40" w:line="269" w:lineRule="auto"/>
        <w:ind w:right="-1" w:firstLine="709"/>
        <w:jc w:val="both"/>
        <w:rPr>
          <w:b/>
          <w:spacing w:val="4"/>
          <w:sz w:val="28"/>
          <w:szCs w:val="28"/>
        </w:rPr>
      </w:pPr>
      <w:r w:rsidRPr="00860863">
        <w:rPr>
          <w:b/>
          <w:spacing w:val="4"/>
          <w:sz w:val="28"/>
          <w:szCs w:val="28"/>
        </w:rPr>
        <w:t>I. Lĩnh vực kinh tế</w:t>
      </w:r>
    </w:p>
    <w:p w14:paraId="29129CDB" w14:textId="77777777" w:rsidR="00860863" w:rsidRPr="007B05B3" w:rsidRDefault="00860863" w:rsidP="00860863">
      <w:pPr>
        <w:spacing w:before="40" w:after="40" w:line="269" w:lineRule="auto"/>
        <w:ind w:firstLine="709"/>
        <w:jc w:val="both"/>
        <w:rPr>
          <w:b/>
          <w:sz w:val="28"/>
          <w:szCs w:val="28"/>
        </w:rPr>
      </w:pPr>
      <w:r w:rsidRPr="007B05B3">
        <w:rPr>
          <w:b/>
          <w:sz w:val="28"/>
          <w:szCs w:val="28"/>
        </w:rPr>
        <w:t>1. Sản xuất nông - lâm - ngư nghiệp</w:t>
      </w:r>
    </w:p>
    <w:p w14:paraId="4A183DC6" w14:textId="205FEA6C" w:rsidR="00860863" w:rsidRPr="00141691" w:rsidRDefault="00860863" w:rsidP="00860863">
      <w:pPr>
        <w:spacing w:before="40" w:after="40" w:line="269" w:lineRule="auto"/>
        <w:ind w:firstLine="709"/>
        <w:jc w:val="both"/>
        <w:rPr>
          <w:sz w:val="28"/>
          <w:szCs w:val="28"/>
        </w:rPr>
      </w:pPr>
      <w:r w:rsidRPr="007B05B3">
        <w:rPr>
          <w:b/>
          <w:sz w:val="28"/>
          <w:szCs w:val="28"/>
        </w:rPr>
        <w:t xml:space="preserve">* Trồng trọt: </w:t>
      </w:r>
      <w:r w:rsidRPr="00141691">
        <w:rPr>
          <w:sz w:val="28"/>
          <w:szCs w:val="28"/>
        </w:rPr>
        <w:t>Tình hình sản xuất nông nghiệp trong tháng tập trung chủ yế</w:t>
      </w:r>
      <w:r w:rsidR="006F1564">
        <w:rPr>
          <w:sz w:val="28"/>
          <w:szCs w:val="28"/>
        </w:rPr>
        <w:t>u vào chăm sóc lúa Đông X</w:t>
      </w:r>
      <w:r w:rsidRPr="00141691">
        <w:rPr>
          <w:sz w:val="28"/>
          <w:szCs w:val="28"/>
        </w:rPr>
        <w:t>uân và gieo trồng cây hoa màu trên địa bàn toàn huyện. Năm nay điều kiện thời tiết tháng hai thuận lợi, mặc dù có rét đậm rát hại nhưng không kéo dài, diện tích gieo trồng lúa vụ</w:t>
      </w:r>
      <w:r w:rsidR="00BB3DA3">
        <w:rPr>
          <w:sz w:val="28"/>
          <w:szCs w:val="28"/>
        </w:rPr>
        <w:t xml:space="preserve"> Đông X</w:t>
      </w:r>
      <w:r w:rsidRPr="00141691">
        <w:rPr>
          <w:sz w:val="28"/>
          <w:szCs w:val="28"/>
        </w:rPr>
        <w:t>uân 2025 đạt 3.482,04 ha, bằ</w:t>
      </w:r>
      <w:r w:rsidR="00F41306">
        <w:rPr>
          <w:sz w:val="28"/>
          <w:szCs w:val="28"/>
        </w:rPr>
        <w:t>ng 100</w:t>
      </w:r>
      <w:r w:rsidRPr="00141691">
        <w:rPr>
          <w:sz w:val="28"/>
          <w:szCs w:val="28"/>
        </w:rPr>
        <w:t>% so với cùng kỳ năm trước</w:t>
      </w:r>
      <w:r w:rsidRPr="007B05B3">
        <w:rPr>
          <w:sz w:val="28"/>
          <w:szCs w:val="28"/>
        </w:rPr>
        <w:t xml:space="preserve">. </w:t>
      </w:r>
    </w:p>
    <w:p w14:paraId="1F06A1F5" w14:textId="3380725E" w:rsidR="00860863" w:rsidRPr="007B05B3" w:rsidRDefault="00860863" w:rsidP="00860863">
      <w:pPr>
        <w:spacing w:before="40" w:after="40" w:line="269" w:lineRule="auto"/>
        <w:ind w:firstLine="709"/>
        <w:jc w:val="both"/>
        <w:rPr>
          <w:sz w:val="32"/>
          <w:szCs w:val="28"/>
          <w:lang w:val="sv-SE"/>
        </w:rPr>
      </w:pPr>
      <w:r w:rsidRPr="007B05B3">
        <w:rPr>
          <w:b/>
          <w:sz w:val="28"/>
          <w:szCs w:val="28"/>
        </w:rPr>
        <w:t>* Chăn nuôi:</w:t>
      </w:r>
      <w:r w:rsidRPr="007B05B3">
        <w:rPr>
          <w:sz w:val="28"/>
          <w:szCs w:val="28"/>
        </w:rPr>
        <w:t xml:space="preserve"> </w:t>
      </w:r>
      <w:r w:rsidRPr="00141691">
        <w:rPr>
          <w:bCs/>
          <w:sz w:val="28"/>
          <w:szCs w:val="28"/>
          <w:lang w:val="vi-VN"/>
        </w:rPr>
        <w:t>Đ</w:t>
      </w:r>
      <w:r w:rsidRPr="00141691">
        <w:rPr>
          <w:bCs/>
          <w:sz w:val="28"/>
          <w:szCs w:val="28"/>
        </w:rPr>
        <w:t xml:space="preserve">àn gia súc, gia cầm </w:t>
      </w:r>
      <w:r w:rsidRPr="00141691">
        <w:rPr>
          <w:sz w:val="28"/>
          <w:szCs w:val="28"/>
          <w:shd w:val="clear" w:color="auto" w:fill="FFFFFF"/>
          <w:lang w:val="vi-VN"/>
        </w:rPr>
        <w:t>trên địa bàn huyện vẫn duy trì phát triển sinh trưởng ổn định</w:t>
      </w:r>
      <w:r w:rsidRPr="00141691">
        <w:rPr>
          <w:sz w:val="28"/>
          <w:szCs w:val="28"/>
          <w:lang w:val="sv-SE"/>
        </w:rPr>
        <w:t>.</w:t>
      </w:r>
      <w:r>
        <w:rPr>
          <w:sz w:val="28"/>
          <w:shd w:val="clear" w:color="auto" w:fill="FFFFFF"/>
        </w:rPr>
        <w:t xml:space="preserve"> Công tác tiêm phòng</w:t>
      </w:r>
      <w:r w:rsidRPr="007B05B3">
        <w:rPr>
          <w:sz w:val="28"/>
          <w:shd w:val="clear" w:color="auto" w:fill="FFFFFF"/>
        </w:rPr>
        <w:t xml:space="preserve"> </w:t>
      </w:r>
      <w:r>
        <w:rPr>
          <w:sz w:val="28"/>
          <w:shd w:val="clear" w:color="auto" w:fill="FFFFFF"/>
        </w:rPr>
        <w:t>đ</w:t>
      </w:r>
      <w:r w:rsidRPr="007B05B3">
        <w:rPr>
          <w:sz w:val="28"/>
          <w:shd w:val="clear" w:color="auto" w:fill="FFFFFF"/>
        </w:rPr>
        <w:t xml:space="preserve">ang chuẩn bị </w:t>
      </w:r>
      <w:r>
        <w:rPr>
          <w:sz w:val="28"/>
          <w:shd w:val="clear" w:color="auto" w:fill="FFFFFF"/>
        </w:rPr>
        <w:t xml:space="preserve">kế hoạch để </w:t>
      </w:r>
      <w:r w:rsidRPr="007B05B3">
        <w:rPr>
          <w:sz w:val="28"/>
          <w:shd w:val="clear" w:color="auto" w:fill="FFFFFF"/>
        </w:rPr>
        <w:t>triển khai đợt 1/202</w:t>
      </w:r>
      <w:r>
        <w:rPr>
          <w:sz w:val="28"/>
          <w:shd w:val="clear" w:color="auto" w:fill="FFFFFF"/>
        </w:rPr>
        <w:t>5.</w:t>
      </w:r>
    </w:p>
    <w:p w14:paraId="5C80035A" w14:textId="31FFDF14" w:rsidR="00860863" w:rsidRPr="007B05B3" w:rsidRDefault="00860863" w:rsidP="00860863">
      <w:pPr>
        <w:spacing w:before="40" w:after="40" w:line="269" w:lineRule="auto"/>
        <w:ind w:firstLine="709"/>
        <w:jc w:val="both"/>
        <w:rPr>
          <w:sz w:val="28"/>
          <w:szCs w:val="28"/>
          <w:lang w:val="sv-SE"/>
        </w:rPr>
      </w:pPr>
      <w:r w:rsidRPr="007B05B3">
        <w:rPr>
          <w:b/>
          <w:sz w:val="28"/>
          <w:szCs w:val="28"/>
          <w:lang w:val="sv-SE"/>
        </w:rPr>
        <w:t xml:space="preserve">* Lâm nghiệp: </w:t>
      </w:r>
      <w:r w:rsidRPr="007B05B3">
        <w:rPr>
          <w:sz w:val="28"/>
          <w:szCs w:val="28"/>
          <w:lang w:val="sv-SE"/>
        </w:rPr>
        <w:t>Triển khai thực hiện kế hoạch bảo vệ</w:t>
      </w:r>
      <w:r w:rsidR="001E07D5">
        <w:rPr>
          <w:sz w:val="28"/>
          <w:szCs w:val="28"/>
          <w:lang w:val="sv-SE"/>
        </w:rPr>
        <w:t xml:space="preserve">, </w:t>
      </w:r>
      <w:r w:rsidRPr="007B05B3">
        <w:rPr>
          <w:sz w:val="28"/>
          <w:szCs w:val="28"/>
          <w:lang w:val="sv-SE"/>
        </w:rPr>
        <w:t>phát triển</w:t>
      </w:r>
      <w:r w:rsidR="001E07D5">
        <w:rPr>
          <w:sz w:val="28"/>
          <w:szCs w:val="28"/>
          <w:lang w:val="sv-SE"/>
        </w:rPr>
        <w:t xml:space="preserve"> và phòng chống cháy</w:t>
      </w:r>
      <w:r w:rsidRPr="007B05B3">
        <w:rPr>
          <w:sz w:val="28"/>
          <w:szCs w:val="28"/>
          <w:lang w:val="sv-SE"/>
        </w:rPr>
        <w:t xml:space="preserve"> rừng; thực hiện các chương trình dự án phát triển rừng trên địa bàn huyện năm 202</w:t>
      </w:r>
      <w:r>
        <w:rPr>
          <w:sz w:val="28"/>
          <w:szCs w:val="28"/>
          <w:lang w:val="sv-SE"/>
        </w:rPr>
        <w:t>5</w:t>
      </w:r>
      <w:r w:rsidRPr="007B05B3">
        <w:rPr>
          <w:sz w:val="28"/>
          <w:szCs w:val="28"/>
          <w:lang w:val="sv-SE"/>
        </w:rPr>
        <w:t xml:space="preserve">. </w:t>
      </w:r>
      <w:r w:rsidRPr="00141691">
        <w:rPr>
          <w:sz w:val="28"/>
          <w:szCs w:val="28"/>
          <w:lang w:val="sv-SE"/>
        </w:rPr>
        <w:t>Tổ chức thành công Lễ phát động “Tết trồng cây đời đời nhớ ơn Bác Hồ” xuân Ất Tỵ năm 2025, đồng thời tiếp tục hưởng ứng và thực hiện kế hoạch “Trồng một tỷ cây xanh giai đoạn 2021-2025” trên địa bàn huyện</w:t>
      </w:r>
      <w:r w:rsidRPr="007B05B3">
        <w:rPr>
          <w:sz w:val="28"/>
          <w:szCs w:val="28"/>
          <w:lang w:val="sv-SE"/>
        </w:rPr>
        <w:t>. Sản xuất lâm nghiệp trong tháng tập trung chủ yếu vào trồng, chăm sóc, khoanh nuôi tái sinh, bảo vệ rừng</w:t>
      </w:r>
      <w:r w:rsidRPr="00630C48">
        <w:rPr>
          <w:color w:val="000000"/>
          <w:sz w:val="28"/>
          <w:szCs w:val="28"/>
          <w:vertAlign w:val="superscript"/>
        </w:rPr>
        <w:t>(</w:t>
      </w:r>
      <w:r w:rsidRPr="00630C48">
        <w:rPr>
          <w:rStyle w:val="FootnoteReference"/>
          <w:color w:val="000000"/>
          <w:sz w:val="28"/>
          <w:szCs w:val="28"/>
        </w:rPr>
        <w:footnoteReference w:id="1"/>
      </w:r>
      <w:r w:rsidRPr="00630C48">
        <w:rPr>
          <w:color w:val="000000"/>
          <w:sz w:val="28"/>
          <w:szCs w:val="28"/>
          <w:vertAlign w:val="superscript"/>
        </w:rPr>
        <w:t>)</w:t>
      </w:r>
      <w:r>
        <w:rPr>
          <w:sz w:val="28"/>
          <w:szCs w:val="28"/>
          <w:lang w:val="sv-SE"/>
        </w:rPr>
        <w:t>.</w:t>
      </w:r>
    </w:p>
    <w:p w14:paraId="360D7B3F" w14:textId="0695A409" w:rsidR="00860863" w:rsidRDefault="00860863" w:rsidP="00860863">
      <w:pPr>
        <w:widowControl w:val="0"/>
        <w:spacing w:before="40" w:after="40" w:line="269" w:lineRule="auto"/>
        <w:ind w:firstLine="709"/>
        <w:jc w:val="both"/>
        <w:rPr>
          <w:sz w:val="28"/>
          <w:szCs w:val="28"/>
          <w:lang w:val="sv-SE"/>
        </w:rPr>
      </w:pPr>
      <w:r w:rsidRPr="007B05B3">
        <w:rPr>
          <w:b/>
          <w:sz w:val="28"/>
          <w:szCs w:val="28"/>
          <w:lang w:val="sv-SE"/>
        </w:rPr>
        <w:t xml:space="preserve">* Thủy sản: </w:t>
      </w:r>
      <w:r w:rsidRPr="007B05B3">
        <w:rPr>
          <w:sz w:val="28"/>
          <w:szCs w:val="28"/>
          <w:lang w:val="sv-SE"/>
        </w:rPr>
        <w:t>Về đánh bắt, tranh thủ thời tiết thuận lợi ngư dân tích cực bám biển để khai thác thủy hải sả</w:t>
      </w:r>
      <w:r w:rsidR="00C96569">
        <w:rPr>
          <w:sz w:val="28"/>
          <w:szCs w:val="28"/>
          <w:lang w:val="sv-SE"/>
        </w:rPr>
        <w:t>n. T</w:t>
      </w:r>
      <w:r w:rsidRPr="007B05B3">
        <w:rPr>
          <w:sz w:val="28"/>
          <w:szCs w:val="28"/>
          <w:lang w:val="sv-SE"/>
        </w:rPr>
        <w:t xml:space="preserve">ổng sản lượng nuôi trồng và khai thác trong </w:t>
      </w:r>
      <w:r w:rsidRPr="00141691">
        <w:rPr>
          <w:sz w:val="28"/>
          <w:szCs w:val="28"/>
          <w:lang w:val="sv-SE"/>
        </w:rPr>
        <w:t xml:space="preserve">tháng 02 đạt </w:t>
      </w:r>
      <w:r w:rsidRPr="00461F6D">
        <w:rPr>
          <w:sz w:val="28"/>
          <w:szCs w:val="28"/>
          <w:lang w:val="sv-SE"/>
        </w:rPr>
        <w:t>467,1 tấn, tăng 0,86% so với cùng kỳ năm trước</w:t>
      </w:r>
      <w:r w:rsidRPr="00E94DCE">
        <w:rPr>
          <w:sz w:val="28"/>
          <w:szCs w:val="28"/>
          <w:lang w:val="sv-SE"/>
        </w:rPr>
        <w:t>. Chỉ đạo các địa phương,</w:t>
      </w:r>
      <w:r w:rsidRPr="007B05B3">
        <w:rPr>
          <w:sz w:val="28"/>
          <w:szCs w:val="28"/>
          <w:lang w:val="sv-SE"/>
        </w:rPr>
        <w:t xml:space="preserve"> hướng dẫn cho các hộ nuôi tôm chuẩn bị ao, hồ cho vụ nuôi mới.</w:t>
      </w:r>
    </w:p>
    <w:p w14:paraId="3E3DFAC6" w14:textId="77777777" w:rsidR="00860863" w:rsidRPr="007B05B3" w:rsidRDefault="00860863" w:rsidP="00860863">
      <w:pPr>
        <w:widowControl w:val="0"/>
        <w:spacing w:before="40" w:after="40" w:line="269" w:lineRule="auto"/>
        <w:ind w:firstLine="709"/>
        <w:jc w:val="both"/>
        <w:rPr>
          <w:sz w:val="28"/>
          <w:szCs w:val="28"/>
          <w:lang w:val="vi-VN"/>
        </w:rPr>
      </w:pPr>
      <w:r w:rsidRPr="007B05B3">
        <w:rPr>
          <w:b/>
          <w:sz w:val="28"/>
          <w:szCs w:val="28"/>
          <w:lang w:val="sv-SE"/>
        </w:rPr>
        <w:t xml:space="preserve">* Thủy lợi: </w:t>
      </w:r>
      <w:r w:rsidRPr="007B05B3">
        <w:rPr>
          <w:sz w:val="28"/>
          <w:szCs w:val="28"/>
          <w:lang w:val="sv-SE"/>
        </w:rPr>
        <w:t>Hiện nay, tình hình nguồn nước tại các hồ chứa đã tích trữ đủ nước, cơ bản đáp ứng nhu cầu tưới cho toàn bộ diện tích lúa trên địa bàn. UBND huyện đang tập trung chỉ đạo các phòng, ban, đơn vị và các địa phương rà soát diện tích tưới từ các công trình thủy lợi để đề nghị UBND tỉnh phê duyệt kế hoạch cấp nước tưới tiêu năm 202</w:t>
      </w:r>
      <w:r>
        <w:rPr>
          <w:sz w:val="28"/>
          <w:szCs w:val="28"/>
          <w:lang w:val="sv-SE"/>
        </w:rPr>
        <w:t>5</w:t>
      </w:r>
      <w:r w:rsidRPr="007B05B3">
        <w:rPr>
          <w:sz w:val="28"/>
          <w:szCs w:val="28"/>
          <w:lang w:val="sv-SE"/>
        </w:rPr>
        <w:t xml:space="preserve">, </w:t>
      </w:r>
      <w:r w:rsidRPr="007B05B3">
        <w:rPr>
          <w:sz w:val="28"/>
          <w:lang w:val="sv-SE"/>
        </w:rPr>
        <w:t xml:space="preserve">đồng thời có kế hoạch phòng chống hạn hán cho vụ Hè thu </w:t>
      </w:r>
      <w:r w:rsidRPr="007B05B3">
        <w:rPr>
          <w:sz w:val="28"/>
          <w:lang w:val="sv-SE"/>
        </w:rPr>
        <w:lastRenderedPageBreak/>
        <w:t>sắp tới.</w:t>
      </w:r>
      <w:r w:rsidRPr="007B05B3">
        <w:rPr>
          <w:sz w:val="28"/>
          <w:szCs w:val="28"/>
          <w:lang w:val="sv-SE"/>
        </w:rPr>
        <w:t xml:space="preserve"> </w:t>
      </w:r>
    </w:p>
    <w:p w14:paraId="6ACA646E" w14:textId="77777777" w:rsidR="00860863" w:rsidRPr="007B05B3" w:rsidRDefault="00860863" w:rsidP="00860863">
      <w:pPr>
        <w:spacing w:before="40" w:after="40" w:line="269" w:lineRule="auto"/>
        <w:ind w:firstLine="709"/>
        <w:jc w:val="both"/>
        <w:rPr>
          <w:b/>
          <w:sz w:val="28"/>
          <w:szCs w:val="28"/>
          <w:lang w:val="sv-SE"/>
        </w:rPr>
      </w:pPr>
      <w:r w:rsidRPr="007B05B3">
        <w:rPr>
          <w:b/>
          <w:sz w:val="28"/>
          <w:szCs w:val="28"/>
          <w:lang w:val="sv-SE"/>
        </w:rPr>
        <w:t xml:space="preserve">2. Xây dựng nông thôn mới </w:t>
      </w:r>
    </w:p>
    <w:p w14:paraId="717BBC61" w14:textId="77777777" w:rsidR="00860863" w:rsidRPr="007B05B3" w:rsidRDefault="00860863" w:rsidP="00860863">
      <w:pPr>
        <w:spacing w:before="40" w:after="40" w:line="269" w:lineRule="auto"/>
        <w:ind w:firstLine="737"/>
        <w:jc w:val="both"/>
        <w:rPr>
          <w:sz w:val="28"/>
          <w:szCs w:val="28"/>
          <w:lang w:val="sv-SE"/>
        </w:rPr>
      </w:pPr>
      <w:r w:rsidRPr="00D765C4">
        <w:rPr>
          <w:sz w:val="28"/>
        </w:rPr>
        <w:t>Đến nay</w:t>
      </w:r>
      <w:r w:rsidRPr="00D765C4">
        <w:rPr>
          <w:sz w:val="28"/>
          <w:lang w:val="vi-VN"/>
        </w:rPr>
        <w:t>, toàn huyện có 1</w:t>
      </w:r>
      <w:r w:rsidRPr="00D765C4">
        <w:rPr>
          <w:sz w:val="28"/>
        </w:rPr>
        <w:t>3/16</w:t>
      </w:r>
      <w:r w:rsidRPr="00D765C4">
        <w:rPr>
          <w:sz w:val="28"/>
          <w:lang w:val="vi-VN"/>
        </w:rPr>
        <w:t xml:space="preserve"> xã đạt chuẩn nông thôn mới</w:t>
      </w:r>
      <w:r w:rsidRPr="00D765C4">
        <w:rPr>
          <w:sz w:val="28"/>
          <w:vertAlign w:val="superscript"/>
          <w:lang w:val="vi-VN"/>
        </w:rPr>
        <w:t>(</w:t>
      </w:r>
      <w:r w:rsidRPr="00D765C4">
        <w:rPr>
          <w:sz w:val="28"/>
          <w:vertAlign w:val="superscript"/>
          <w:lang w:val="vi-VN"/>
        </w:rPr>
        <w:footnoteReference w:id="2"/>
      </w:r>
      <w:r w:rsidRPr="00D765C4">
        <w:rPr>
          <w:sz w:val="28"/>
          <w:vertAlign w:val="superscript"/>
          <w:lang w:val="vi-VN"/>
        </w:rPr>
        <w:t>)</w:t>
      </w:r>
      <w:r w:rsidRPr="00D765C4">
        <w:rPr>
          <w:sz w:val="28"/>
          <w:lang w:val="vi-VN"/>
        </w:rPr>
        <w:t>.</w:t>
      </w:r>
      <w:r w:rsidRPr="00D765C4">
        <w:rPr>
          <w:sz w:val="28"/>
        </w:rPr>
        <w:t xml:space="preserve">Tổng số tiêu chí toàn huyện đạt 310 tiêu chí, </w:t>
      </w:r>
      <w:r w:rsidRPr="00D765C4">
        <w:rPr>
          <w:rFonts w:eastAsia="Arial"/>
          <w:sz w:val="28"/>
          <w:szCs w:val="28"/>
        </w:rPr>
        <w:t xml:space="preserve">bình quân mỗi xã </w:t>
      </w:r>
      <w:r w:rsidRPr="00D765C4">
        <w:rPr>
          <w:rFonts w:eastAsia="Arial" w:hint="eastAsia"/>
          <w:sz w:val="28"/>
          <w:szCs w:val="28"/>
        </w:rPr>
        <w:t>đ</w:t>
      </w:r>
      <w:r w:rsidRPr="00D765C4">
        <w:rPr>
          <w:rFonts w:eastAsia="Arial"/>
          <w:sz w:val="28"/>
          <w:szCs w:val="28"/>
        </w:rPr>
        <w:t xml:space="preserve">ạt 17,41 tiêu chí. </w:t>
      </w:r>
      <w:r w:rsidRPr="00D765C4">
        <w:rPr>
          <w:sz w:val="28"/>
        </w:rPr>
        <w:t>Đã thành lập hội đồng bình xét sản phẩm OCOP năm 2024</w:t>
      </w:r>
      <w:r>
        <w:rPr>
          <w:sz w:val="28"/>
        </w:rPr>
        <w:t>. Đã chỉ đạo UBND xã Quảng Phương đẩy nhanh tiến độ xây dựng các tiêu chí NTM nâng cao đảm bảo theo kế hoạch đã đề ra.</w:t>
      </w:r>
    </w:p>
    <w:p w14:paraId="32F6CF26" w14:textId="77777777" w:rsidR="00860863" w:rsidRPr="00150104" w:rsidRDefault="00860863" w:rsidP="00860863">
      <w:pPr>
        <w:spacing w:before="40" w:after="40" w:line="269" w:lineRule="auto"/>
        <w:ind w:firstLine="737"/>
        <w:jc w:val="both"/>
        <w:rPr>
          <w:b/>
          <w:sz w:val="28"/>
          <w:szCs w:val="28"/>
          <w:lang w:val="nl-NL"/>
        </w:rPr>
      </w:pPr>
      <w:r w:rsidRPr="00150104">
        <w:rPr>
          <w:b/>
          <w:sz w:val="28"/>
          <w:szCs w:val="28"/>
          <w:lang w:val="nl-NL"/>
        </w:rPr>
        <w:t>3. Công tác quản lý tài nguyên, môi trường</w:t>
      </w:r>
    </w:p>
    <w:p w14:paraId="4175ACA9" w14:textId="77777777" w:rsidR="00860863" w:rsidRPr="00150104" w:rsidRDefault="00860863" w:rsidP="00860863">
      <w:pPr>
        <w:spacing w:before="40" w:after="40" w:line="269" w:lineRule="auto"/>
        <w:ind w:right="-56" w:firstLine="709"/>
        <w:jc w:val="both"/>
        <w:rPr>
          <w:sz w:val="28"/>
          <w:szCs w:val="28"/>
        </w:rPr>
      </w:pPr>
      <w:r w:rsidRPr="00150104">
        <w:rPr>
          <w:sz w:val="28"/>
          <w:szCs w:val="28"/>
          <w:lang w:val="pt-BR"/>
        </w:rPr>
        <w:t>Chỉ đạo các đơn vị liên quan và các địa phương tăng cường công tác kiểm tra, quản lý các hoạt động khai thác tài nguyên, khoáng sản.</w:t>
      </w:r>
      <w:r w:rsidRPr="00150104">
        <w:rPr>
          <w:sz w:val="28"/>
          <w:szCs w:val="28"/>
          <w:lang w:val="nl-NL"/>
        </w:rPr>
        <w:t xml:space="preserve"> </w:t>
      </w:r>
      <w:r w:rsidRPr="00150104">
        <w:rPr>
          <w:sz w:val="28"/>
          <w:szCs w:val="28"/>
          <w:lang w:val="pt-BR"/>
        </w:rPr>
        <w:t xml:space="preserve">Đồng thời, tăng cường công tác </w:t>
      </w:r>
      <w:r w:rsidRPr="00150104">
        <w:rPr>
          <w:sz w:val="28"/>
          <w:szCs w:val="28"/>
          <w:lang w:val="nl-NL"/>
        </w:rPr>
        <w:t xml:space="preserve">kiểm tra các hộ gia đình, cá nhân thực hiện </w:t>
      </w:r>
      <w:r w:rsidRPr="00150104">
        <w:rPr>
          <w:sz w:val="28"/>
          <w:szCs w:val="28"/>
          <w:lang w:val="pt-BR"/>
        </w:rPr>
        <w:t>việc cải tạo mặt bằng đất nông nghiệp</w:t>
      </w:r>
      <w:r w:rsidRPr="00150104">
        <w:rPr>
          <w:sz w:val="28"/>
          <w:szCs w:val="28"/>
        </w:rPr>
        <w:t xml:space="preserve"> đã giao cho hộ gia đình, cá nhân kết hợp tận thu, san lấp công trình theo đúng quy định</w:t>
      </w:r>
      <w:r w:rsidRPr="00150104">
        <w:rPr>
          <w:sz w:val="28"/>
          <w:szCs w:val="28"/>
          <w:lang w:val="pt-BR"/>
        </w:rPr>
        <w:t>.</w:t>
      </w:r>
    </w:p>
    <w:p w14:paraId="5A6DB0A6" w14:textId="77777777" w:rsidR="00860863" w:rsidRPr="00150104" w:rsidRDefault="00860863" w:rsidP="00860863">
      <w:pPr>
        <w:spacing w:before="40" w:after="40" w:line="269" w:lineRule="auto"/>
        <w:ind w:firstLine="709"/>
        <w:jc w:val="both"/>
        <w:rPr>
          <w:sz w:val="28"/>
          <w:szCs w:val="28"/>
        </w:rPr>
      </w:pPr>
      <w:r w:rsidRPr="00150104">
        <w:rPr>
          <w:sz w:val="28"/>
          <w:szCs w:val="28"/>
        </w:rPr>
        <w:t>Triển khai lập kế hoạch sử dụng đất năm 2025 cấp huyện, UBND huyện đã chỉ đạo các phòng, ban, đơn vị liên quan và UBND các xã đăng ký nhu cầu sử dụng đất năm 2025. Hiện nay, đang trình Sở Tài nguyên và Môi trường thẩm định, trình UBND tỉnh phê duyệt theo quy định.</w:t>
      </w:r>
    </w:p>
    <w:p w14:paraId="3D1EC7AA" w14:textId="77777777" w:rsidR="00860863" w:rsidRPr="00150104" w:rsidRDefault="00860863" w:rsidP="00860863">
      <w:pPr>
        <w:spacing w:before="40" w:after="40" w:line="269" w:lineRule="auto"/>
        <w:ind w:firstLine="709"/>
        <w:jc w:val="both"/>
        <w:rPr>
          <w:bCs/>
          <w:spacing w:val="-1"/>
          <w:sz w:val="28"/>
          <w:szCs w:val="28"/>
          <w:lang w:val="pt-BR" w:eastAsia="en-GB"/>
        </w:rPr>
      </w:pPr>
      <w:r w:rsidRPr="00150104">
        <w:rPr>
          <w:sz w:val="28"/>
          <w:szCs w:val="28"/>
          <w:lang w:val="pt-BR"/>
        </w:rPr>
        <w:t xml:space="preserve">Trong tháng, đã thực hiện chuyển mục đích sử dụng đất 10 trường hợp, diện tích: 2.258,9 m2. từ đất trồng cây hằng năm khác trong cùng thửa đất có đất ở; đất trồng cây hàng năm khác trong khu dân cư sang đất ở nông thôn tại các xã Quảng Lưu; Quảng Phương, Quảng Xuân, đã thực hiện </w:t>
      </w:r>
      <w:r w:rsidRPr="00150104">
        <w:rPr>
          <w:rFonts w:eastAsia="Times New Roman"/>
          <w:spacing w:val="-1"/>
          <w:sz w:val="28"/>
          <w:szCs w:val="28"/>
          <w:lang w:val="nl-NL"/>
        </w:rPr>
        <w:t>c</w:t>
      </w:r>
      <w:r w:rsidRPr="00150104">
        <w:rPr>
          <w:spacing w:val="-1"/>
          <w:sz w:val="28"/>
          <w:szCs w:val="28"/>
          <w:lang w:val="pt-BR" w:eastAsia="en-GB"/>
        </w:rPr>
        <w:t>ấp</w:t>
      </w:r>
      <w:r w:rsidRPr="00150104">
        <w:rPr>
          <w:bCs/>
          <w:spacing w:val="-1"/>
          <w:sz w:val="28"/>
          <w:szCs w:val="28"/>
          <w:lang w:val="pt-BR" w:eastAsia="en-GB"/>
        </w:rPr>
        <w:t xml:space="preserve"> giấy CNQSD đất, điều chỉnh biến động đất đai, tách thửa và hồ sơ giao dịch đảm bảo </w:t>
      </w:r>
      <w:r w:rsidRPr="00150104">
        <w:rPr>
          <w:sz w:val="28"/>
          <w:lang w:val="pt-BR"/>
        </w:rPr>
        <w:t>được 843 hồ sơ, với tổng diện tích 544.526 m</w:t>
      </w:r>
      <w:r w:rsidRPr="00150104">
        <w:rPr>
          <w:sz w:val="28"/>
          <w:vertAlign w:val="superscript"/>
          <w:lang w:val="pt-BR"/>
        </w:rPr>
        <w:t>2</w:t>
      </w:r>
      <w:r w:rsidRPr="00150104">
        <w:rPr>
          <w:bCs/>
          <w:spacing w:val="-1"/>
          <w:sz w:val="32"/>
          <w:szCs w:val="28"/>
          <w:vertAlign w:val="superscript"/>
          <w:lang w:val="pt-BR" w:eastAsia="en-GB"/>
        </w:rPr>
        <w:t xml:space="preserve"> </w:t>
      </w:r>
      <w:r w:rsidRPr="00150104">
        <w:rPr>
          <w:bCs/>
          <w:spacing w:val="-1"/>
          <w:sz w:val="28"/>
          <w:szCs w:val="28"/>
          <w:vertAlign w:val="superscript"/>
          <w:lang w:val="pt-BR" w:eastAsia="en-GB"/>
        </w:rPr>
        <w:t>(</w:t>
      </w:r>
      <w:r w:rsidRPr="00150104">
        <w:rPr>
          <w:rStyle w:val="FootnoteReference"/>
          <w:bCs/>
          <w:spacing w:val="-1"/>
          <w:sz w:val="28"/>
          <w:szCs w:val="28"/>
          <w:lang w:val="pt-BR" w:eastAsia="en-GB"/>
        </w:rPr>
        <w:footnoteReference w:id="3"/>
      </w:r>
      <w:r w:rsidRPr="00150104">
        <w:rPr>
          <w:bCs/>
          <w:spacing w:val="-1"/>
          <w:sz w:val="28"/>
          <w:szCs w:val="28"/>
          <w:vertAlign w:val="superscript"/>
          <w:lang w:val="pt-BR" w:eastAsia="en-GB"/>
        </w:rPr>
        <w:t>)</w:t>
      </w:r>
      <w:r w:rsidRPr="00150104">
        <w:rPr>
          <w:bCs/>
          <w:spacing w:val="-1"/>
          <w:sz w:val="28"/>
          <w:szCs w:val="28"/>
          <w:lang w:val="pt-BR" w:eastAsia="en-GB"/>
        </w:rPr>
        <w:t>.</w:t>
      </w:r>
    </w:p>
    <w:p w14:paraId="60DEAC28" w14:textId="77777777" w:rsidR="00860863" w:rsidRPr="007B05B3" w:rsidRDefault="00860863" w:rsidP="00860863">
      <w:pPr>
        <w:spacing w:before="40" w:after="40" w:line="269" w:lineRule="auto"/>
        <w:ind w:firstLine="709"/>
        <w:jc w:val="both"/>
        <w:rPr>
          <w:b/>
          <w:sz w:val="28"/>
          <w:szCs w:val="28"/>
          <w:lang w:val="nl-NL"/>
        </w:rPr>
      </w:pPr>
      <w:r w:rsidRPr="007B05B3">
        <w:rPr>
          <w:b/>
          <w:sz w:val="28"/>
          <w:szCs w:val="28"/>
          <w:lang w:val="nl-NL"/>
        </w:rPr>
        <w:t>4. Công tác quy hoạch và giải phóng mặt bằng</w:t>
      </w:r>
    </w:p>
    <w:p w14:paraId="597F6DD8" w14:textId="77777777" w:rsidR="00860863" w:rsidRPr="00630C48" w:rsidRDefault="00860863" w:rsidP="00F41306">
      <w:pPr>
        <w:spacing w:before="40" w:after="40" w:line="269" w:lineRule="auto"/>
        <w:ind w:firstLine="709"/>
        <w:jc w:val="both"/>
        <w:rPr>
          <w:color w:val="000000"/>
          <w:sz w:val="28"/>
          <w:szCs w:val="28"/>
          <w:lang w:val="da-DK"/>
        </w:rPr>
      </w:pPr>
      <w:r>
        <w:rPr>
          <w:color w:val="000000"/>
          <w:spacing w:val="2"/>
          <w:sz w:val="28"/>
          <w:szCs w:val="28"/>
          <w:lang w:val="da-DK"/>
        </w:rPr>
        <w:t xml:space="preserve">Tiếp tục </w:t>
      </w:r>
      <w:r w:rsidRPr="00630C48">
        <w:rPr>
          <w:color w:val="000000"/>
          <w:spacing w:val="2"/>
          <w:sz w:val="28"/>
          <w:szCs w:val="28"/>
          <w:lang w:val="da-DK"/>
        </w:rPr>
        <w:t xml:space="preserve">Chỉ đạo </w:t>
      </w:r>
      <w:r>
        <w:rPr>
          <w:color w:val="000000"/>
          <w:spacing w:val="2"/>
          <w:sz w:val="28"/>
          <w:szCs w:val="28"/>
          <w:lang w:val="da-DK"/>
        </w:rPr>
        <w:t xml:space="preserve">các đơn vị và UBND các xã </w:t>
      </w:r>
      <w:r w:rsidRPr="00630C48">
        <w:rPr>
          <w:color w:val="000000"/>
          <w:spacing w:val="2"/>
          <w:sz w:val="28"/>
          <w:szCs w:val="28"/>
          <w:lang w:val="da-DK"/>
        </w:rPr>
        <w:t xml:space="preserve">tăng cường vai trò trách nhiệm trong công tác quản lý quy hoạch xây dựng, quản lý quy hoạch sử dụng đất. </w:t>
      </w:r>
      <w:r w:rsidRPr="00630C48">
        <w:rPr>
          <w:color w:val="000000"/>
          <w:sz w:val="28"/>
          <w:szCs w:val="28"/>
          <w:lang w:val="da-DK"/>
        </w:rPr>
        <w:t>Thường xuyên tuần tra kiểm soát</w:t>
      </w:r>
      <w:r w:rsidRPr="00630C48">
        <w:rPr>
          <w:color w:val="000000"/>
          <w:spacing w:val="2"/>
          <w:sz w:val="28"/>
          <w:szCs w:val="28"/>
          <w:lang w:val="da-DK"/>
        </w:rPr>
        <w:t xml:space="preserve"> và xử lý các trường hợp vi phạm quy hoạch và trật tự xây dựng</w:t>
      </w:r>
      <w:r w:rsidRPr="00630C48">
        <w:rPr>
          <w:color w:val="000000"/>
          <w:sz w:val="28"/>
          <w:szCs w:val="28"/>
          <w:lang w:val="da-DK"/>
        </w:rPr>
        <w:t>.</w:t>
      </w:r>
    </w:p>
    <w:p w14:paraId="08A5E637" w14:textId="77777777" w:rsidR="00860863" w:rsidRPr="007B05B3" w:rsidRDefault="00860863" w:rsidP="00860863">
      <w:pPr>
        <w:spacing w:before="40" w:after="40" w:line="269" w:lineRule="auto"/>
        <w:ind w:firstLine="709"/>
        <w:jc w:val="both"/>
        <w:rPr>
          <w:sz w:val="28"/>
          <w:szCs w:val="28"/>
          <w:lang w:val="da-DK"/>
        </w:rPr>
      </w:pPr>
      <w:r w:rsidRPr="000278DF">
        <w:rPr>
          <w:sz w:val="28"/>
          <w:szCs w:val="28"/>
          <w:lang w:val="da-DK"/>
        </w:rPr>
        <w:t xml:space="preserve">Chỉ đạo GPMB </w:t>
      </w:r>
      <w:r w:rsidRPr="000278DF">
        <w:rPr>
          <w:sz w:val="28"/>
          <w:szCs w:val="28"/>
          <w:lang w:val="vi-VN"/>
        </w:rPr>
        <w:t xml:space="preserve">các công trình chuyển tiếp năm </w:t>
      </w:r>
      <w:r w:rsidRPr="000278DF">
        <w:rPr>
          <w:sz w:val="28"/>
          <w:szCs w:val="28"/>
        </w:rPr>
        <w:t>202</w:t>
      </w:r>
      <w:r>
        <w:rPr>
          <w:sz w:val="28"/>
          <w:szCs w:val="28"/>
        </w:rPr>
        <w:t>4</w:t>
      </w:r>
      <w:r w:rsidRPr="000278DF">
        <w:rPr>
          <w:sz w:val="28"/>
          <w:szCs w:val="28"/>
        </w:rPr>
        <w:t xml:space="preserve"> và các công trình được triển khai mới trong năm 202</w:t>
      </w:r>
      <w:r>
        <w:rPr>
          <w:sz w:val="28"/>
          <w:szCs w:val="28"/>
        </w:rPr>
        <w:t>5. Đặc biệt tập trung giải quyết các khó khăn vướng mắc, đẩy nhanh tiến độ bàn giao mặt bằng các công trình dự án trọng điểm của Quốc gia và của Tỉnh</w:t>
      </w:r>
      <w:r w:rsidRPr="000278DF">
        <w:rPr>
          <w:rFonts w:asciiTheme="majorHAnsi" w:hAnsiTheme="majorHAnsi" w:cstheme="majorHAnsi"/>
          <w:color w:val="FF0000"/>
          <w:sz w:val="28"/>
          <w:szCs w:val="28"/>
          <w:lang w:val="da-DK"/>
        </w:rPr>
        <w:t>.</w:t>
      </w:r>
    </w:p>
    <w:p w14:paraId="5F7D914A" w14:textId="77777777" w:rsidR="00860863" w:rsidRPr="007B05B3" w:rsidRDefault="00860863" w:rsidP="00860863">
      <w:pPr>
        <w:spacing w:before="40" w:after="40" w:line="269" w:lineRule="auto"/>
        <w:ind w:firstLine="709"/>
        <w:jc w:val="both"/>
        <w:rPr>
          <w:b/>
          <w:sz w:val="28"/>
          <w:szCs w:val="28"/>
          <w:lang w:val="da-DK"/>
        </w:rPr>
      </w:pPr>
      <w:r w:rsidRPr="007B05B3">
        <w:rPr>
          <w:b/>
          <w:sz w:val="28"/>
          <w:szCs w:val="28"/>
          <w:lang w:val="da-DK"/>
        </w:rPr>
        <w:t>5. Xây dựng cơ bản</w:t>
      </w:r>
    </w:p>
    <w:p w14:paraId="6F3B9E65" w14:textId="77777777" w:rsidR="00860863" w:rsidRPr="007B05B3" w:rsidRDefault="00860863" w:rsidP="00860863">
      <w:pPr>
        <w:pStyle w:val="NormalWeb"/>
        <w:widowControl w:val="0"/>
        <w:shd w:val="clear" w:color="auto" w:fill="FFFFFF"/>
        <w:spacing w:before="40" w:beforeAutospacing="0" w:after="40" w:afterAutospacing="0" w:line="269" w:lineRule="auto"/>
        <w:ind w:firstLine="709"/>
        <w:jc w:val="both"/>
        <w:rPr>
          <w:rFonts w:eastAsia="Arial"/>
          <w:bCs/>
          <w:sz w:val="28"/>
          <w:szCs w:val="28"/>
          <w:lang w:val="da-DK"/>
        </w:rPr>
      </w:pPr>
      <w:r w:rsidRPr="007B05B3">
        <w:rPr>
          <w:rFonts w:eastAsia="Arial"/>
          <w:bCs/>
          <w:sz w:val="28"/>
          <w:szCs w:val="28"/>
          <w:lang w:val="da-DK"/>
        </w:rPr>
        <w:t xml:space="preserve">Các công trình xây dựng, giao thông, thủy lợi đã được tập trung chỉ đạo thực hiện, tuy nhiên, một số công trình, dự án trọng điểm vẫn còn gặp nhiều khó khăn, vướng mắc, chậm so với kế hoạch, tiến độ đề ra. UBND huyện tiếp tục chỉ đạo các </w:t>
      </w:r>
      <w:r>
        <w:rPr>
          <w:rFonts w:eastAsia="Arial"/>
          <w:bCs/>
          <w:sz w:val="28"/>
          <w:szCs w:val="28"/>
          <w:lang w:val="da-DK"/>
        </w:rPr>
        <w:lastRenderedPageBreak/>
        <w:t xml:space="preserve">Chủ đầu tư đôn đốc </w:t>
      </w:r>
      <w:r w:rsidRPr="007B05B3">
        <w:rPr>
          <w:rFonts w:eastAsia="Arial"/>
          <w:bCs/>
          <w:sz w:val="28"/>
          <w:szCs w:val="28"/>
          <w:lang w:val="da-DK"/>
        </w:rPr>
        <w:t>nhà thầu tập trung xử lý những vướng mắc, hoàn thiện các thủ tục, hồ sơ để hoàn thành, bàn giao đưa vào sử dụng theo đúng kế hoạch.</w:t>
      </w:r>
    </w:p>
    <w:p w14:paraId="5D3872B7" w14:textId="77777777" w:rsidR="00860863" w:rsidRPr="007B05B3" w:rsidRDefault="00860863" w:rsidP="00860863">
      <w:pPr>
        <w:spacing w:before="40" w:after="40" w:line="269" w:lineRule="auto"/>
        <w:ind w:firstLine="567"/>
        <w:jc w:val="both"/>
        <w:rPr>
          <w:b/>
          <w:sz w:val="28"/>
          <w:szCs w:val="28"/>
          <w:lang w:val="pt-BR"/>
        </w:rPr>
      </w:pPr>
      <w:r w:rsidRPr="007B05B3">
        <w:rPr>
          <w:b/>
          <w:sz w:val="28"/>
          <w:szCs w:val="28"/>
          <w:lang w:val="pt-BR"/>
        </w:rPr>
        <w:t>6. Sản xuất Công nghiệp - Tiểu thủ công nghiệp</w:t>
      </w:r>
    </w:p>
    <w:p w14:paraId="5995B138" w14:textId="77777777" w:rsidR="00860863" w:rsidRPr="007B05B3" w:rsidRDefault="00860863" w:rsidP="00860863">
      <w:pPr>
        <w:spacing w:before="40" w:after="40" w:line="269" w:lineRule="auto"/>
        <w:ind w:firstLine="567"/>
        <w:jc w:val="both"/>
        <w:rPr>
          <w:sz w:val="28"/>
          <w:szCs w:val="28"/>
          <w:lang w:val="pt-BR"/>
        </w:rPr>
      </w:pPr>
      <w:r w:rsidRPr="007B05B3">
        <w:rPr>
          <w:sz w:val="28"/>
          <w:szCs w:val="28"/>
          <w:lang w:val="pt-BR"/>
        </w:rPr>
        <w:t>Tổng giá trị sản xuất Công nghiệp - Tiểu thủ công nghiệp trong tháng 02 năm 202</w:t>
      </w:r>
      <w:r>
        <w:rPr>
          <w:sz w:val="28"/>
          <w:szCs w:val="28"/>
          <w:lang w:val="pt-BR"/>
        </w:rPr>
        <w:t>5</w:t>
      </w:r>
      <w:r w:rsidRPr="007B05B3">
        <w:rPr>
          <w:sz w:val="28"/>
          <w:szCs w:val="28"/>
          <w:lang w:val="pt-BR"/>
        </w:rPr>
        <w:t xml:space="preserve"> đạt </w:t>
      </w:r>
      <w:r w:rsidRPr="00461F6D">
        <w:rPr>
          <w:sz w:val="28"/>
        </w:rPr>
        <w:t>240</w:t>
      </w:r>
      <w:r w:rsidRPr="00461F6D">
        <w:rPr>
          <w:sz w:val="28"/>
          <w:lang w:val="vi-VN"/>
        </w:rPr>
        <w:t>.663</w:t>
      </w:r>
      <w:r w:rsidRPr="00461F6D">
        <w:rPr>
          <w:sz w:val="28"/>
        </w:rPr>
        <w:t xml:space="preserve"> triệu đồng; giảm 9</w:t>
      </w:r>
      <w:r w:rsidRPr="00461F6D">
        <w:rPr>
          <w:sz w:val="28"/>
          <w:lang w:val="vi-VN"/>
        </w:rPr>
        <w:t>,32</w:t>
      </w:r>
      <w:r w:rsidRPr="00461F6D">
        <w:rPr>
          <w:sz w:val="28"/>
        </w:rPr>
        <w:t>% so với tháng trước</w:t>
      </w:r>
      <w:r w:rsidRPr="00461F6D">
        <w:rPr>
          <w:sz w:val="32"/>
          <w:szCs w:val="28"/>
          <w:vertAlign w:val="superscript"/>
          <w:lang w:val="pt-BR"/>
        </w:rPr>
        <w:t xml:space="preserve"> </w:t>
      </w:r>
      <w:r w:rsidRPr="007B05B3">
        <w:rPr>
          <w:sz w:val="28"/>
          <w:szCs w:val="28"/>
          <w:vertAlign w:val="superscript"/>
          <w:lang w:val="pt-BR"/>
        </w:rPr>
        <w:t>(</w:t>
      </w:r>
      <w:r w:rsidRPr="007B05B3">
        <w:rPr>
          <w:rStyle w:val="FootnoteReference"/>
          <w:sz w:val="28"/>
          <w:szCs w:val="28"/>
          <w:lang w:val="pt-BR"/>
        </w:rPr>
        <w:footnoteReference w:id="4"/>
      </w:r>
      <w:r w:rsidRPr="007B05B3">
        <w:rPr>
          <w:sz w:val="28"/>
          <w:szCs w:val="28"/>
          <w:vertAlign w:val="superscript"/>
          <w:lang w:val="pt-BR"/>
        </w:rPr>
        <w:t>)</w:t>
      </w:r>
      <w:r w:rsidRPr="007B05B3">
        <w:rPr>
          <w:sz w:val="28"/>
          <w:szCs w:val="28"/>
          <w:lang w:val="pt-BR"/>
        </w:rPr>
        <w:t xml:space="preserve">. </w:t>
      </w:r>
      <w:r w:rsidRPr="007B05B3">
        <w:rPr>
          <w:sz w:val="28"/>
          <w:szCs w:val="28"/>
          <w:lang w:val="vi-VN"/>
        </w:rPr>
        <w:t>Nhìn chung</w:t>
      </w:r>
      <w:r w:rsidRPr="007B05B3">
        <w:rPr>
          <w:sz w:val="28"/>
          <w:szCs w:val="28"/>
          <w:lang w:val="pt-BR"/>
        </w:rPr>
        <w:t>,</w:t>
      </w:r>
      <w:r w:rsidRPr="007B05B3">
        <w:rPr>
          <w:sz w:val="28"/>
          <w:szCs w:val="28"/>
          <w:lang w:val="vi-VN"/>
        </w:rPr>
        <w:t xml:space="preserve"> trong tháng </w:t>
      </w:r>
      <w:r w:rsidRPr="007B05B3">
        <w:rPr>
          <w:sz w:val="28"/>
          <w:szCs w:val="28"/>
        </w:rPr>
        <w:t>0</w:t>
      </w:r>
      <w:r w:rsidRPr="007B05B3">
        <w:rPr>
          <w:sz w:val="28"/>
          <w:szCs w:val="28"/>
          <w:lang w:val="nl-NL"/>
        </w:rPr>
        <w:t xml:space="preserve">2 tình hình </w:t>
      </w:r>
      <w:r w:rsidRPr="007B05B3">
        <w:rPr>
          <w:sz w:val="28"/>
          <w:szCs w:val="28"/>
          <w:lang w:val="vi-VN"/>
        </w:rPr>
        <w:t xml:space="preserve">sản xuất Công nghiệp - </w:t>
      </w:r>
      <w:r w:rsidRPr="007B05B3">
        <w:rPr>
          <w:sz w:val="28"/>
          <w:szCs w:val="28"/>
          <w:lang w:val="nl-NL"/>
        </w:rPr>
        <w:t>T</w:t>
      </w:r>
      <w:r w:rsidRPr="007B05B3">
        <w:rPr>
          <w:sz w:val="28"/>
          <w:szCs w:val="28"/>
          <w:lang w:val="vi-VN"/>
        </w:rPr>
        <w:t xml:space="preserve">iểu thủ công nghiệp trên địa bàn huyện </w:t>
      </w:r>
      <w:r w:rsidRPr="007B05B3">
        <w:rPr>
          <w:sz w:val="28"/>
          <w:szCs w:val="28"/>
        </w:rPr>
        <w:t>phát triển tương đối khá</w:t>
      </w:r>
      <w:r w:rsidRPr="007B05B3">
        <w:rPr>
          <w:sz w:val="28"/>
          <w:szCs w:val="28"/>
          <w:lang w:val="vi-VN"/>
        </w:rPr>
        <w:t>.</w:t>
      </w:r>
    </w:p>
    <w:p w14:paraId="5EBC89E8" w14:textId="77777777" w:rsidR="00860863" w:rsidRPr="007B05B3" w:rsidRDefault="00860863" w:rsidP="00860863">
      <w:pPr>
        <w:spacing w:before="40" w:after="40" w:line="269" w:lineRule="auto"/>
        <w:ind w:firstLine="567"/>
        <w:jc w:val="both"/>
        <w:rPr>
          <w:b/>
          <w:sz w:val="28"/>
          <w:szCs w:val="28"/>
          <w:lang w:val="vi-VN"/>
        </w:rPr>
      </w:pPr>
      <w:r w:rsidRPr="007B05B3">
        <w:rPr>
          <w:b/>
          <w:sz w:val="28"/>
          <w:szCs w:val="28"/>
        </w:rPr>
        <w:t>7</w:t>
      </w:r>
      <w:r w:rsidRPr="007B05B3">
        <w:rPr>
          <w:b/>
          <w:sz w:val="28"/>
          <w:szCs w:val="28"/>
          <w:lang w:val="vi-VN"/>
        </w:rPr>
        <w:t>. Thương mại - Dịch vụ</w:t>
      </w:r>
    </w:p>
    <w:p w14:paraId="02037DF3" w14:textId="77777777" w:rsidR="00860863" w:rsidRPr="00461F6D" w:rsidRDefault="00860863" w:rsidP="00860863">
      <w:pPr>
        <w:spacing w:before="40" w:after="40" w:line="269" w:lineRule="auto"/>
        <w:ind w:firstLine="567"/>
        <w:jc w:val="both"/>
        <w:rPr>
          <w:sz w:val="28"/>
          <w:szCs w:val="28"/>
        </w:rPr>
      </w:pPr>
      <w:r w:rsidRPr="00461F6D">
        <w:rPr>
          <w:sz w:val="28"/>
          <w:szCs w:val="28"/>
        </w:rPr>
        <w:t xml:space="preserve">Tiếp tục triển khai Kế hoạch 25/KH-UBND ngày </w:t>
      </w:r>
      <w:smartTag w:uri="urn:schemas-microsoft-com:office:smarttags" w:element="date">
        <w:smartTagPr>
          <w:attr w:name="ls" w:val="trans"/>
          <w:attr w:name="Month" w:val="10"/>
          <w:attr w:name="Day" w:val="3"/>
          <w:attr w:name="Year" w:val="2021"/>
        </w:smartTagPr>
        <w:r w:rsidRPr="00461F6D">
          <w:rPr>
            <w:sz w:val="28"/>
            <w:szCs w:val="28"/>
          </w:rPr>
          <w:t>10/3/2021</w:t>
        </w:r>
      </w:smartTag>
      <w:r w:rsidRPr="00461F6D">
        <w:rPr>
          <w:sz w:val="28"/>
          <w:szCs w:val="28"/>
        </w:rPr>
        <w:t xml:space="preserve"> của UBND huyện Quảng Trạch thực hiện Chương trình hành động số 07-Ctr/HU ngày </w:t>
      </w:r>
      <w:smartTag w:uri="urn:schemas-microsoft-com:office:smarttags" w:element="date">
        <w:smartTagPr>
          <w:attr w:name="ls" w:val="trans"/>
          <w:attr w:name="Month" w:val="11"/>
          <w:attr w:name="Day" w:val="11"/>
          <w:attr w:name="Year" w:val="2020"/>
        </w:smartTagPr>
        <w:r w:rsidRPr="00461F6D">
          <w:rPr>
            <w:sz w:val="28"/>
            <w:szCs w:val="28"/>
          </w:rPr>
          <w:t>11/11/2020</w:t>
        </w:r>
      </w:smartTag>
      <w:r w:rsidRPr="00461F6D">
        <w:rPr>
          <w:sz w:val="28"/>
          <w:szCs w:val="28"/>
        </w:rPr>
        <w:t xml:space="preserve"> của Huyện ủy về phát triển dịch vụ và du lịch giai đoạn 2021-2025. Triển khai thực hiện thủ tục hành chính trong lĩnh vực Tài sản kết cấu hạ tầng chợ do nhà nước đầu tư, quản lý.</w:t>
      </w:r>
    </w:p>
    <w:p w14:paraId="5B037FA2" w14:textId="77777777" w:rsidR="00860863" w:rsidRPr="007B05B3" w:rsidRDefault="00860863" w:rsidP="00860863">
      <w:pPr>
        <w:spacing w:before="40" w:after="40" w:line="269" w:lineRule="auto"/>
        <w:ind w:firstLine="567"/>
        <w:jc w:val="both"/>
        <w:rPr>
          <w:sz w:val="28"/>
          <w:szCs w:val="28"/>
        </w:rPr>
      </w:pPr>
      <w:r w:rsidRPr="00AC028E">
        <w:rPr>
          <w:iCs/>
          <w:sz w:val="28"/>
        </w:rPr>
        <w:t>Tháng 02/2025 rơi vào thời điểm sau dịp tết Nguyên đán, số ngày sản xuất kinh doanh của các cơ sở đều giảm dẫn tới nhu cầu và giá cả các mặt hàng tiêu dùng đều có xu hướng giảm mạnh</w:t>
      </w:r>
      <w:r w:rsidRPr="007B05B3">
        <w:rPr>
          <w:sz w:val="28"/>
          <w:szCs w:val="28"/>
          <w:vertAlign w:val="superscript"/>
          <w:lang w:val="pt-BR"/>
        </w:rPr>
        <w:t>(</w:t>
      </w:r>
      <w:r w:rsidRPr="007B05B3">
        <w:rPr>
          <w:rStyle w:val="FootnoteReference"/>
          <w:sz w:val="28"/>
          <w:szCs w:val="28"/>
          <w:lang w:val="pt-BR"/>
        </w:rPr>
        <w:footnoteReference w:id="5"/>
      </w:r>
      <w:r w:rsidRPr="007B05B3">
        <w:rPr>
          <w:sz w:val="28"/>
          <w:szCs w:val="28"/>
          <w:vertAlign w:val="superscript"/>
          <w:lang w:val="pt-BR"/>
        </w:rPr>
        <w:t>)</w:t>
      </w:r>
      <w:r w:rsidRPr="007B05B3">
        <w:rPr>
          <w:sz w:val="28"/>
          <w:szCs w:val="28"/>
        </w:rPr>
        <w:t>.</w:t>
      </w:r>
    </w:p>
    <w:p w14:paraId="30445813" w14:textId="77777777" w:rsidR="00860863" w:rsidRPr="007B05B3" w:rsidRDefault="00860863" w:rsidP="00860863">
      <w:pPr>
        <w:spacing w:before="40" w:after="40" w:line="269" w:lineRule="auto"/>
        <w:ind w:firstLine="567"/>
        <w:jc w:val="both"/>
        <w:rPr>
          <w:b/>
          <w:sz w:val="28"/>
          <w:szCs w:val="28"/>
          <w:lang w:val="pt-BR"/>
        </w:rPr>
      </w:pPr>
      <w:r w:rsidRPr="007B05B3">
        <w:rPr>
          <w:b/>
          <w:sz w:val="28"/>
          <w:szCs w:val="28"/>
          <w:lang w:val="pt-BR"/>
        </w:rPr>
        <w:t>8. Công tác thu chi ngân sách</w:t>
      </w:r>
    </w:p>
    <w:p w14:paraId="48F3A2CC" w14:textId="77777777" w:rsidR="00860863" w:rsidRPr="007B05B3" w:rsidRDefault="00860863" w:rsidP="00860863">
      <w:pPr>
        <w:spacing w:before="40" w:after="40" w:line="269" w:lineRule="auto"/>
        <w:ind w:firstLine="567"/>
        <w:jc w:val="both"/>
        <w:rPr>
          <w:sz w:val="28"/>
          <w:szCs w:val="28"/>
        </w:rPr>
      </w:pPr>
      <w:r w:rsidRPr="007B05B3">
        <w:rPr>
          <w:spacing w:val="4"/>
          <w:sz w:val="28"/>
          <w:szCs w:val="28"/>
          <w:lang w:val="pt-BR"/>
        </w:rPr>
        <w:t>UBND huyện đã t</w:t>
      </w:r>
      <w:r w:rsidRPr="007B05B3">
        <w:rPr>
          <w:sz w:val="28"/>
          <w:szCs w:val="28"/>
          <w:lang w:val="pt-BR"/>
        </w:rPr>
        <w:t>ập trung c</w:t>
      </w:r>
      <w:r w:rsidRPr="007B05B3">
        <w:rPr>
          <w:spacing w:val="4"/>
          <w:sz w:val="28"/>
          <w:szCs w:val="28"/>
          <w:lang w:val="pt-BR"/>
        </w:rPr>
        <w:t xml:space="preserve">hỉ đạo </w:t>
      </w:r>
      <w:r w:rsidRPr="007B05B3">
        <w:rPr>
          <w:spacing w:val="4"/>
          <w:sz w:val="28"/>
          <w:szCs w:val="28"/>
          <w:lang w:val="nl-NL"/>
        </w:rPr>
        <w:t xml:space="preserve">quản lý và khai thác các nguồn thu ngay từ đầu năm, tăng cường kiểm tra chống thất thu ngân sách, thực hiện tốt chủ trương tiết kiệm chi ngân sách. </w:t>
      </w:r>
      <w:r w:rsidRPr="00963F45">
        <w:rPr>
          <w:spacing w:val="4"/>
          <w:sz w:val="28"/>
          <w:szCs w:val="28"/>
          <w:lang w:val="nl-NL"/>
        </w:rPr>
        <w:t>Tính đến hết tháng 02/202</w:t>
      </w:r>
      <w:r>
        <w:rPr>
          <w:spacing w:val="4"/>
          <w:sz w:val="28"/>
          <w:szCs w:val="28"/>
          <w:lang w:val="nl-NL"/>
        </w:rPr>
        <w:t>5</w:t>
      </w:r>
      <w:r w:rsidRPr="00963F45">
        <w:rPr>
          <w:spacing w:val="4"/>
          <w:sz w:val="28"/>
          <w:szCs w:val="28"/>
          <w:lang w:val="nl-NL"/>
        </w:rPr>
        <w:t xml:space="preserve">, </w:t>
      </w:r>
      <w:r w:rsidRPr="00081909">
        <w:rPr>
          <w:sz w:val="28"/>
          <w:szCs w:val="28"/>
        </w:rPr>
        <w:t>tổng thu ngân sách trên địa bàn đạt 14,0 tỷ đồng, đạt 4,8% dự toán tỉnh giao và HĐND huyện đề ra, giảm 50,5% so với cùng kỳ</w:t>
      </w:r>
      <w:r>
        <w:rPr>
          <w:sz w:val="28"/>
          <w:szCs w:val="28"/>
        </w:rPr>
        <w:t xml:space="preserve"> năm 2024</w:t>
      </w:r>
      <w:r w:rsidRPr="007B05B3">
        <w:rPr>
          <w:spacing w:val="4"/>
          <w:sz w:val="28"/>
          <w:szCs w:val="28"/>
          <w:lang w:val="nl-NL"/>
        </w:rPr>
        <w:t xml:space="preserve">. </w:t>
      </w:r>
      <w:r w:rsidRPr="00DF4CB6">
        <w:rPr>
          <w:color w:val="000000"/>
          <w:spacing w:val="4"/>
          <w:sz w:val="28"/>
          <w:szCs w:val="28"/>
          <w:lang w:val="pt-BR"/>
        </w:rPr>
        <w:t xml:space="preserve">Công tác thẩm tra, quyết toán dự án hoàn thành được chú trọng, góp phần tiết kiệm nguồn vốn đầu tư công, nâng cao chất lượng quản lý đầu tư xây dựng, đặc biệt là quản lý nguồn vốn đầu tư xây dựng. </w:t>
      </w:r>
      <w:r w:rsidRPr="00F56560">
        <w:rPr>
          <w:spacing w:val="2"/>
          <w:sz w:val="28"/>
          <w:szCs w:val="28"/>
          <w:shd w:val="clear" w:color="auto" w:fill="FFFFFF"/>
        </w:rPr>
        <w:t>Trong tháng 02/2025 thực hiện quyết toán dự án hoàn thành đối với: 0</w:t>
      </w:r>
      <w:r w:rsidRPr="00F56560">
        <w:rPr>
          <w:spacing w:val="2"/>
          <w:sz w:val="28"/>
          <w:szCs w:val="28"/>
          <w:shd w:val="clear" w:color="auto" w:fill="FFFFFF"/>
          <w:lang w:val="vi-VN"/>
        </w:rPr>
        <w:t>4</w:t>
      </w:r>
      <w:r w:rsidRPr="00F56560">
        <w:rPr>
          <w:spacing w:val="2"/>
          <w:sz w:val="28"/>
          <w:szCs w:val="28"/>
          <w:shd w:val="clear" w:color="auto" w:fill="FFFFFF"/>
        </w:rPr>
        <w:t xml:space="preserve"> dự án, giá trị sau quyết toán giảm: </w:t>
      </w:r>
      <w:r w:rsidRPr="00F56560">
        <w:rPr>
          <w:spacing w:val="2"/>
          <w:sz w:val="28"/>
          <w:szCs w:val="28"/>
          <w:shd w:val="clear" w:color="auto" w:fill="FFFFFF"/>
          <w:lang w:val="vi-VN"/>
        </w:rPr>
        <w:t>9,520</w:t>
      </w:r>
      <w:r w:rsidRPr="00F56560">
        <w:rPr>
          <w:spacing w:val="2"/>
          <w:sz w:val="28"/>
          <w:szCs w:val="28"/>
          <w:shd w:val="clear" w:color="auto" w:fill="FFFFFF"/>
        </w:rPr>
        <w:t xml:space="preserve"> triệu đồng so với giá trị quyết toán của chủ đầu tư trình. tiếp tục triển khai thực hiện quyết toán dự án hoàn thành đối với các dự án đã tiếp nhận</w:t>
      </w:r>
      <w:r w:rsidRPr="00F56560">
        <w:rPr>
          <w:color w:val="000000"/>
          <w:spacing w:val="4"/>
          <w:sz w:val="28"/>
          <w:szCs w:val="28"/>
          <w:lang w:val="pt-BR"/>
        </w:rPr>
        <w:t>.</w:t>
      </w:r>
    </w:p>
    <w:p w14:paraId="45B95A67" w14:textId="576E1B8E" w:rsidR="00860863" w:rsidRPr="00860863" w:rsidRDefault="00860863" w:rsidP="00860863">
      <w:pPr>
        <w:spacing w:before="40" w:after="40" w:line="269" w:lineRule="auto"/>
        <w:ind w:firstLine="567"/>
        <w:jc w:val="both"/>
        <w:rPr>
          <w:sz w:val="28"/>
          <w:szCs w:val="28"/>
        </w:rPr>
      </w:pPr>
      <w:r w:rsidRPr="007B05B3">
        <w:rPr>
          <w:sz w:val="28"/>
          <w:szCs w:val="28"/>
        </w:rPr>
        <w:t>Kinh tế hợp tác xã trong tháng 02/202</w:t>
      </w:r>
      <w:r>
        <w:rPr>
          <w:sz w:val="28"/>
          <w:szCs w:val="28"/>
        </w:rPr>
        <w:t>5</w:t>
      </w:r>
      <w:r w:rsidRPr="007B05B3">
        <w:rPr>
          <w:sz w:val="28"/>
          <w:szCs w:val="28"/>
        </w:rPr>
        <w:t xml:space="preserve"> vẫn duy trì các hoạt động sản xuất kinh doanh. Các hợp tác xã trên địa bàn chủ yếu hoạt động sản xuất kinh doanh trong lĩnh vực nông nghiệp có ứng dụng khoa học sản xuất mới, tạo thêm việc làm cho người lao động, góp phần phát triển kinh tế xã hội của địa phương. </w:t>
      </w:r>
      <w:r w:rsidRPr="00860863">
        <w:rPr>
          <w:sz w:val="28"/>
          <w:szCs w:val="28"/>
        </w:rPr>
        <w:t>Trong tháng 02/2025, đăng ký thành lập hộ kinh doanh mới với: 20 hộ, làm lại 03 hộ, với tổng số vốn kinh doanh 6.740 tỷ đồng, đưa tổng số Hộ kinh doanh trên địa bàn huyện đạt: 4360 hộ; trong tháng 02/2025 hợp tác xã vẫn giữ nguyên tổng số Hợp tác xã địa bàn huyện lên 56 HTX, với tổng số vốn kinh doanh: 196.540 tỷ đồng</w:t>
      </w:r>
      <w:r w:rsidRPr="00AA2F99">
        <w:rPr>
          <w:sz w:val="28"/>
          <w:szCs w:val="28"/>
        </w:rPr>
        <w:t>.</w:t>
      </w:r>
    </w:p>
    <w:p w14:paraId="60CA5CEF" w14:textId="77777777" w:rsidR="004925A5" w:rsidRPr="00647FF8" w:rsidRDefault="004925A5" w:rsidP="00860863">
      <w:pPr>
        <w:spacing w:before="40" w:after="40" w:line="269" w:lineRule="auto"/>
        <w:ind w:firstLine="709"/>
        <w:jc w:val="both"/>
        <w:rPr>
          <w:b/>
          <w:color w:val="000000" w:themeColor="text1"/>
          <w:spacing w:val="4"/>
          <w:sz w:val="28"/>
          <w:szCs w:val="28"/>
        </w:rPr>
      </w:pPr>
      <w:r w:rsidRPr="00647FF8">
        <w:rPr>
          <w:b/>
          <w:color w:val="000000" w:themeColor="text1"/>
          <w:spacing w:val="4"/>
          <w:sz w:val="28"/>
          <w:szCs w:val="28"/>
        </w:rPr>
        <w:t>II. Lĩnh vực văn hoá - xã hội</w:t>
      </w:r>
    </w:p>
    <w:p w14:paraId="4E5C3456" w14:textId="79A789F5" w:rsidR="004925A5" w:rsidRPr="00D33D7B" w:rsidRDefault="004925A5" w:rsidP="00860863">
      <w:pPr>
        <w:pStyle w:val="ListParagraph"/>
        <w:widowControl w:val="0"/>
        <w:numPr>
          <w:ilvl w:val="0"/>
          <w:numId w:val="13"/>
        </w:numPr>
        <w:spacing w:before="40" w:after="40" w:line="269" w:lineRule="auto"/>
        <w:jc w:val="both"/>
        <w:rPr>
          <w:rFonts w:asciiTheme="majorHAnsi" w:hAnsiTheme="majorHAnsi" w:cstheme="majorHAnsi"/>
          <w:b/>
          <w:color w:val="000000" w:themeColor="text1"/>
          <w:sz w:val="28"/>
          <w:szCs w:val="28"/>
          <w:lang w:val="pt-BR"/>
        </w:rPr>
      </w:pPr>
      <w:r w:rsidRPr="00D33D7B">
        <w:rPr>
          <w:rFonts w:asciiTheme="majorHAnsi" w:hAnsiTheme="majorHAnsi" w:cstheme="majorHAnsi"/>
          <w:b/>
          <w:color w:val="000000" w:themeColor="text1"/>
          <w:sz w:val="28"/>
          <w:szCs w:val="28"/>
          <w:lang w:val="pt-BR"/>
        </w:rPr>
        <w:lastRenderedPageBreak/>
        <w:t>Về giáo dục - đào tạo</w:t>
      </w:r>
    </w:p>
    <w:p w14:paraId="42509637" w14:textId="3F582FD2" w:rsidR="004925A5" w:rsidRPr="002235D7" w:rsidRDefault="00D33D7B" w:rsidP="00860863">
      <w:pPr>
        <w:spacing w:before="40" w:after="40" w:line="269" w:lineRule="auto"/>
        <w:ind w:firstLine="709"/>
        <w:jc w:val="both"/>
        <w:rPr>
          <w:color w:val="000000"/>
          <w:sz w:val="28"/>
          <w:szCs w:val="28"/>
        </w:rPr>
      </w:pPr>
      <w:r>
        <w:rPr>
          <w:rStyle w:val="fontstyle01"/>
        </w:rPr>
        <w:t xml:space="preserve">Tổ chức cho cán bộ quản lý, giáo viên và học sinh ký cam kết không sử dụng buôn bán, tàng trữ pháo, chất nổ,...trái phép; </w:t>
      </w:r>
      <w:r w:rsidR="002235D7">
        <w:rPr>
          <w:rStyle w:val="fontstyle01"/>
        </w:rPr>
        <w:t>k</w:t>
      </w:r>
      <w:r>
        <w:rPr>
          <w:rStyle w:val="fontstyle01"/>
        </w:rPr>
        <w:t>hông uống rượu, bia khi lái xe, không đánh bạc dưới mọi hình thức</w:t>
      </w:r>
      <w:r w:rsidR="002235D7">
        <w:rPr>
          <w:rStyle w:val="fontstyle01"/>
        </w:rPr>
        <w:t xml:space="preserve">, </w:t>
      </w:r>
      <w:r>
        <w:rPr>
          <w:rStyle w:val="fontstyle01"/>
        </w:rPr>
        <w:t>đặc biệt đảm bảo ATGT, an toàn thực phẩm trong dịp Tết Nguyên đán.</w:t>
      </w:r>
      <w:r w:rsidR="002235D7">
        <w:rPr>
          <w:rStyle w:val="fontstyle01"/>
        </w:rPr>
        <w:t xml:space="preserve"> </w:t>
      </w:r>
      <w:r>
        <w:rPr>
          <w:rStyle w:val="fontstyle01"/>
        </w:rPr>
        <w:t>Thực hiện phong trào “Cùng bạn vui tết”, vận động quyên góp để hỗ trợ các bạn học sinh nghèo, học sinh có hoàn cảnh đặc biệt khó khăn trong dịp tết Nguyên Đán.</w:t>
      </w:r>
      <w:r w:rsidR="002235D7">
        <w:rPr>
          <w:rStyle w:val="fontstyle01"/>
        </w:rPr>
        <w:t xml:space="preserve"> </w:t>
      </w:r>
      <w:r>
        <w:rPr>
          <w:rStyle w:val="fontstyle01"/>
        </w:rPr>
        <w:t xml:space="preserve">Tổ chức tốt Hội thi </w:t>
      </w:r>
      <w:r w:rsidR="002235D7">
        <w:rPr>
          <w:rStyle w:val="fontstyle01"/>
        </w:rPr>
        <w:t>giáo viên</w:t>
      </w:r>
      <w:r>
        <w:rPr>
          <w:rStyle w:val="fontstyle01"/>
        </w:rPr>
        <w:t xml:space="preserve"> giỏi THCS </w:t>
      </w:r>
      <w:r w:rsidR="002235D7">
        <w:rPr>
          <w:rStyle w:val="fontstyle01"/>
        </w:rPr>
        <w:t>và</w:t>
      </w:r>
      <w:r>
        <w:rPr>
          <w:rStyle w:val="fontstyle01"/>
        </w:rPr>
        <w:t xml:space="preserve"> thi Giáo viên làm </w:t>
      </w:r>
      <w:r w:rsidR="002235D7">
        <w:rPr>
          <w:rStyle w:val="fontstyle01"/>
        </w:rPr>
        <w:t xml:space="preserve">Tổng phụ trách </w:t>
      </w:r>
      <w:r>
        <w:rPr>
          <w:rStyle w:val="fontstyle01"/>
        </w:rPr>
        <w:t>Đội giỏi cấp huyện.</w:t>
      </w:r>
      <w:r w:rsidR="002235D7">
        <w:rPr>
          <w:rStyle w:val="fontstyle01"/>
        </w:rPr>
        <w:t xml:space="preserve"> </w:t>
      </w:r>
      <w:r>
        <w:rPr>
          <w:rStyle w:val="fontstyle01"/>
        </w:rPr>
        <w:t xml:space="preserve">Triển khai thu thập hồ sơ minh chứng để đánh giá </w:t>
      </w:r>
      <w:r w:rsidR="004E7449">
        <w:rPr>
          <w:rStyle w:val="fontstyle01"/>
        </w:rPr>
        <w:t>đ</w:t>
      </w:r>
      <w:r>
        <w:rPr>
          <w:rStyle w:val="fontstyle01"/>
        </w:rPr>
        <w:t>ơn vị học tập cấp huyện, Trung tâm học tập cộng đồng, cộng đồng học tập cấ</w:t>
      </w:r>
      <w:r w:rsidR="002235D7">
        <w:rPr>
          <w:rStyle w:val="fontstyle01"/>
        </w:rPr>
        <w:t>p xã</w:t>
      </w:r>
      <w:r w:rsidR="00984C0F">
        <w:rPr>
          <w:rStyle w:val="fontstyle01"/>
        </w:rPr>
        <w:t xml:space="preserve"> </w:t>
      </w:r>
      <w:r w:rsidR="002235D7">
        <w:rPr>
          <w:rStyle w:val="fontstyle01"/>
        </w:rPr>
        <w:t>năm 2024</w:t>
      </w:r>
      <w:r w:rsidR="004925A5" w:rsidRPr="00BC209F">
        <w:rPr>
          <w:sz w:val="28"/>
          <w:szCs w:val="28"/>
        </w:rPr>
        <w:t>. Chỉ đạo xây dựng các trường đạt chuẩn Quốc gia theo kế hoạch năm 2025 và giai đoạn 2021-2025 trên địa bàn huyện.</w:t>
      </w:r>
    </w:p>
    <w:p w14:paraId="289FA70E" w14:textId="77777777" w:rsidR="004925A5" w:rsidRPr="00647FF8" w:rsidRDefault="004925A5" w:rsidP="00860863">
      <w:pPr>
        <w:widowControl w:val="0"/>
        <w:spacing w:before="40" w:after="40" w:line="269" w:lineRule="auto"/>
        <w:ind w:firstLine="709"/>
        <w:jc w:val="both"/>
        <w:rPr>
          <w:b/>
          <w:color w:val="000000" w:themeColor="text1"/>
          <w:sz w:val="28"/>
          <w:szCs w:val="28"/>
          <w:lang w:val="pt-BR"/>
        </w:rPr>
      </w:pPr>
      <w:r w:rsidRPr="00647FF8">
        <w:rPr>
          <w:b/>
          <w:color w:val="000000" w:themeColor="text1"/>
          <w:sz w:val="28"/>
          <w:szCs w:val="28"/>
          <w:lang w:val="pt-BR"/>
        </w:rPr>
        <w:t>2. Về y tế và chăm sóc sức khỏe nhân dân</w:t>
      </w:r>
    </w:p>
    <w:p w14:paraId="0FD88D38" w14:textId="26D0A853" w:rsidR="004925A5" w:rsidRPr="009E7466" w:rsidRDefault="004925A5" w:rsidP="00860863">
      <w:pPr>
        <w:spacing w:before="40" w:after="40" w:line="269" w:lineRule="auto"/>
        <w:ind w:firstLine="709"/>
        <w:jc w:val="both"/>
        <w:rPr>
          <w:sz w:val="28"/>
          <w:szCs w:val="28"/>
          <w:lang w:val="vi-VN"/>
        </w:rPr>
      </w:pPr>
      <w:r>
        <w:rPr>
          <w:sz w:val="28"/>
          <w:szCs w:val="28"/>
        </w:rPr>
        <w:t>C</w:t>
      </w:r>
      <w:r>
        <w:rPr>
          <w:sz w:val="28"/>
          <w:szCs w:val="28"/>
          <w:lang w:val="vi-VN"/>
        </w:rPr>
        <w:t>ông tác</w:t>
      </w:r>
      <w:r>
        <w:rPr>
          <w:sz w:val="28"/>
          <w:szCs w:val="28"/>
        </w:rPr>
        <w:t xml:space="preserve"> chăm sóc sức khỏe nhân dân </w:t>
      </w:r>
      <w:r w:rsidRPr="00DC202D">
        <w:rPr>
          <w:sz w:val="28"/>
          <w:szCs w:val="28"/>
          <w:lang w:val="vi-VN"/>
        </w:rPr>
        <w:t>trên địa bàn huyệ</w:t>
      </w:r>
      <w:r>
        <w:rPr>
          <w:sz w:val="28"/>
          <w:szCs w:val="28"/>
          <w:lang w:val="vi-VN"/>
        </w:rPr>
        <w:t>n</w:t>
      </w:r>
      <w:r>
        <w:rPr>
          <w:sz w:val="28"/>
          <w:szCs w:val="28"/>
        </w:rPr>
        <w:t xml:space="preserve"> </w:t>
      </w:r>
      <w:r w:rsidRPr="00DC202D">
        <w:rPr>
          <w:sz w:val="28"/>
          <w:szCs w:val="28"/>
          <w:lang w:val="vi-VN"/>
        </w:rPr>
        <w:t>ổn định, không có ngộ độc thực phẩm xả</w:t>
      </w:r>
      <w:r>
        <w:rPr>
          <w:sz w:val="28"/>
          <w:szCs w:val="28"/>
          <w:lang w:val="vi-VN"/>
        </w:rPr>
        <w:t xml:space="preserve">y ra, </w:t>
      </w:r>
      <w:r w:rsidRPr="00DC202D">
        <w:rPr>
          <w:sz w:val="28"/>
          <w:szCs w:val="28"/>
          <w:lang w:val="vi-VN"/>
        </w:rPr>
        <w:t>các vấn đề về Y tế liên quan</w:t>
      </w:r>
      <w:r>
        <w:rPr>
          <w:sz w:val="28"/>
          <w:szCs w:val="28"/>
        </w:rPr>
        <w:t xml:space="preserve"> </w:t>
      </w:r>
      <w:r>
        <w:rPr>
          <w:sz w:val="28"/>
          <w:szCs w:val="28"/>
          <w:lang w:val="vi-VN"/>
        </w:rPr>
        <w:t>được kiểm soát chặt ch</w:t>
      </w:r>
      <w:r w:rsidR="00C600D3">
        <w:rPr>
          <w:sz w:val="28"/>
          <w:szCs w:val="28"/>
          <w:lang w:val="vi-VN"/>
        </w:rPr>
        <w:t>ẽ</w:t>
      </w:r>
      <w:r>
        <w:rPr>
          <w:sz w:val="28"/>
          <w:szCs w:val="28"/>
          <w:lang w:val="vi-VN"/>
        </w:rPr>
        <w:t>, hiệu quả</w:t>
      </w:r>
      <w:r w:rsidRPr="00DC202D">
        <w:rPr>
          <w:sz w:val="28"/>
          <w:szCs w:val="28"/>
          <w:lang w:val="vi-VN"/>
        </w:rPr>
        <w:t>.</w:t>
      </w:r>
      <w:r>
        <w:rPr>
          <w:sz w:val="28"/>
          <w:szCs w:val="28"/>
        </w:rPr>
        <w:t xml:space="preserve"> C</w:t>
      </w:r>
      <w:r w:rsidRPr="00026DC5">
        <w:rPr>
          <w:sz w:val="28"/>
          <w:szCs w:val="28"/>
          <w:lang w:val="vi-VN"/>
        </w:rPr>
        <w:t>hỉ đạo Trung tâm Y</w:t>
      </w:r>
      <w:r>
        <w:rPr>
          <w:sz w:val="28"/>
          <w:szCs w:val="28"/>
        </w:rPr>
        <w:t xml:space="preserve"> </w:t>
      </w:r>
      <w:r w:rsidRPr="00026DC5">
        <w:rPr>
          <w:sz w:val="28"/>
          <w:szCs w:val="28"/>
          <w:lang w:val="vi-VN"/>
        </w:rPr>
        <w:t>tế huyện</w:t>
      </w:r>
      <w:r>
        <w:rPr>
          <w:sz w:val="28"/>
          <w:szCs w:val="28"/>
        </w:rPr>
        <w:t>, các cơ sở y tế trên địa bàn</w:t>
      </w:r>
      <w:r w:rsidRPr="00026DC5">
        <w:rPr>
          <w:sz w:val="28"/>
          <w:szCs w:val="28"/>
          <w:lang w:val="vi-VN"/>
        </w:rPr>
        <w:t xml:space="preserve"> làm tốt công tác phòng chống dịch</w:t>
      </w:r>
      <w:r w:rsidRPr="00026DC5">
        <w:rPr>
          <w:sz w:val="28"/>
          <w:szCs w:val="28"/>
        </w:rPr>
        <w:t>,</w:t>
      </w:r>
      <w:r>
        <w:rPr>
          <w:sz w:val="28"/>
          <w:szCs w:val="28"/>
        </w:rPr>
        <w:t xml:space="preserve"> </w:t>
      </w:r>
      <w:r w:rsidRPr="00026DC5">
        <w:rPr>
          <w:sz w:val="28"/>
          <w:szCs w:val="28"/>
        </w:rPr>
        <w:t>đặc biệt là dịch</w:t>
      </w:r>
      <w:r>
        <w:rPr>
          <w:sz w:val="28"/>
          <w:szCs w:val="28"/>
        </w:rPr>
        <w:t xml:space="preserve"> các dịch theo mùa</w:t>
      </w:r>
      <w:r w:rsidRPr="00026DC5">
        <w:rPr>
          <w:sz w:val="28"/>
          <w:szCs w:val="28"/>
          <w:lang w:val="vi-VN"/>
        </w:rPr>
        <w:t xml:space="preserve">, đáp ứng tốt nhu cầu khám, điều trị cho người dân tại </w:t>
      </w:r>
      <w:r w:rsidRPr="00026DC5">
        <w:rPr>
          <w:sz w:val="28"/>
          <w:szCs w:val="28"/>
        </w:rPr>
        <w:t xml:space="preserve">các </w:t>
      </w:r>
      <w:r w:rsidRPr="00026DC5">
        <w:rPr>
          <w:sz w:val="28"/>
          <w:szCs w:val="28"/>
          <w:lang w:val="vi-VN"/>
        </w:rPr>
        <w:t>tuyến</w:t>
      </w:r>
      <w:r>
        <w:rPr>
          <w:rFonts w:eastAsia="Times New Roman"/>
          <w:bCs/>
          <w:sz w:val="28"/>
          <w:szCs w:val="28"/>
        </w:rPr>
        <w:t>.</w:t>
      </w:r>
      <w:r>
        <w:rPr>
          <w:sz w:val="28"/>
          <w:szCs w:val="28"/>
        </w:rPr>
        <w:t xml:space="preserve"> Tiến hành kiểm tra công tác </w:t>
      </w:r>
      <w:r w:rsidRPr="00647FF8">
        <w:rPr>
          <w:color w:val="000000" w:themeColor="text1"/>
          <w:sz w:val="28"/>
          <w:szCs w:val="28"/>
        </w:rPr>
        <w:t>an toàn vệ sinh thực phẩm</w:t>
      </w:r>
      <w:r>
        <w:rPr>
          <w:sz w:val="28"/>
          <w:szCs w:val="28"/>
        </w:rPr>
        <w:t>, hành nghề y dược theo Kế hoạch của UBND huyện.</w:t>
      </w:r>
      <w:r w:rsidR="00C600D3">
        <w:rPr>
          <w:sz w:val="28"/>
          <w:szCs w:val="28"/>
        </w:rPr>
        <w:t xml:space="preserve"> Kiểm tra và thẩm định hồ sơ các xã đạt chuẩn Quốc gia về y tế giai đoạn đến năm 2030.</w:t>
      </w:r>
    </w:p>
    <w:p w14:paraId="01AE5B9D" w14:textId="77777777" w:rsidR="004925A5" w:rsidRPr="00647FF8" w:rsidRDefault="004925A5" w:rsidP="00860863">
      <w:pPr>
        <w:widowControl w:val="0"/>
        <w:spacing w:before="40" w:after="40" w:line="269" w:lineRule="auto"/>
        <w:ind w:firstLine="709"/>
        <w:jc w:val="both"/>
        <w:rPr>
          <w:b/>
          <w:color w:val="000000" w:themeColor="text1"/>
          <w:sz w:val="28"/>
          <w:szCs w:val="28"/>
        </w:rPr>
      </w:pPr>
      <w:r w:rsidRPr="00647FF8">
        <w:rPr>
          <w:b/>
          <w:color w:val="000000" w:themeColor="text1"/>
          <w:sz w:val="28"/>
          <w:szCs w:val="28"/>
          <w:lang w:val="vi-VN"/>
        </w:rPr>
        <w:t>3. Công tác Lao động</w:t>
      </w:r>
      <w:r w:rsidRPr="00647FF8">
        <w:rPr>
          <w:b/>
          <w:color w:val="000000" w:themeColor="text1"/>
          <w:sz w:val="28"/>
          <w:szCs w:val="28"/>
        </w:rPr>
        <w:t xml:space="preserve"> - </w:t>
      </w:r>
      <w:r w:rsidRPr="00647FF8">
        <w:rPr>
          <w:b/>
          <w:color w:val="000000" w:themeColor="text1"/>
          <w:sz w:val="28"/>
          <w:szCs w:val="28"/>
          <w:lang w:val="vi-VN"/>
        </w:rPr>
        <w:t>Thương binh và Xã hội</w:t>
      </w:r>
    </w:p>
    <w:p w14:paraId="7D6A0A5F" w14:textId="77777777" w:rsidR="004B6B92" w:rsidRDefault="004925A5" w:rsidP="00860863">
      <w:pPr>
        <w:spacing w:before="40" w:after="40" w:line="269" w:lineRule="auto"/>
        <w:ind w:firstLine="709"/>
        <w:jc w:val="both"/>
        <w:rPr>
          <w:color w:val="000000" w:themeColor="text1"/>
          <w:sz w:val="28"/>
          <w:szCs w:val="28"/>
          <w:lang w:val="vi-VN"/>
        </w:rPr>
      </w:pPr>
      <w:r w:rsidRPr="007A37A0">
        <w:rPr>
          <w:color w:val="000000" w:themeColor="text1"/>
          <w:sz w:val="28"/>
          <w:szCs w:val="28"/>
          <w:lang w:val="vi-VN"/>
        </w:rPr>
        <w:t>Đã giải quyết kịp thời, đầy đủ các chế độ chính sách đối với người có công, thương binh, liệt sĩ và đối tượng bảo trợ xã hội đảm bảo theo quy định hiện hành</w:t>
      </w:r>
      <w:r w:rsidRPr="007A37A0">
        <w:rPr>
          <w:color w:val="000000" w:themeColor="text1"/>
          <w:sz w:val="28"/>
          <w:szCs w:val="28"/>
        </w:rPr>
        <w:t xml:space="preserve"> </w:t>
      </w:r>
      <w:r w:rsidRPr="007A37A0">
        <w:rPr>
          <w:color w:val="000000" w:themeColor="text1"/>
          <w:sz w:val="28"/>
          <w:szCs w:val="28"/>
          <w:lang w:val="vi-VN"/>
        </w:rPr>
        <w:t>của Nhà nước</w:t>
      </w:r>
      <w:r w:rsidRPr="007A37A0">
        <w:rPr>
          <w:color w:val="000000" w:themeColor="text1"/>
          <w:sz w:val="28"/>
          <w:szCs w:val="28"/>
          <w:vertAlign w:val="superscript"/>
          <w:lang w:val="vi-VN"/>
        </w:rPr>
        <w:t>(</w:t>
      </w:r>
      <w:r w:rsidRPr="007A37A0">
        <w:rPr>
          <w:color w:val="000000" w:themeColor="text1"/>
          <w:sz w:val="28"/>
          <w:szCs w:val="28"/>
          <w:vertAlign w:val="superscript"/>
          <w:lang w:val="vi-VN"/>
        </w:rPr>
        <w:footnoteReference w:id="6"/>
      </w:r>
      <w:r w:rsidRPr="007A37A0">
        <w:rPr>
          <w:color w:val="000000" w:themeColor="text1"/>
          <w:sz w:val="28"/>
          <w:szCs w:val="28"/>
          <w:vertAlign w:val="superscript"/>
          <w:lang w:val="vi-VN"/>
        </w:rPr>
        <w:t>)</w:t>
      </w:r>
      <w:r w:rsidRPr="007A37A0">
        <w:rPr>
          <w:color w:val="000000" w:themeColor="text1"/>
          <w:sz w:val="28"/>
          <w:szCs w:val="28"/>
          <w:lang w:val="vi-VN"/>
        </w:rPr>
        <w:t>.</w:t>
      </w:r>
      <w:r w:rsidRPr="007A37A0">
        <w:rPr>
          <w:color w:val="000000" w:themeColor="text1"/>
          <w:sz w:val="28"/>
          <w:szCs w:val="28"/>
        </w:rPr>
        <w:t xml:space="preserve"> </w:t>
      </w:r>
      <w:r w:rsidRPr="007A37A0">
        <w:rPr>
          <w:sz w:val="28"/>
          <w:szCs w:val="28"/>
          <w:lang w:val="vi-VN"/>
        </w:rPr>
        <w:t>Ban hành văn bản về việc đăng ký nhu cầu hỗ trợ đào tạo nghề cho người lao động năm 202</w:t>
      </w:r>
      <w:r w:rsidRPr="007A37A0">
        <w:rPr>
          <w:sz w:val="28"/>
          <w:szCs w:val="28"/>
        </w:rPr>
        <w:t>5</w:t>
      </w:r>
      <w:r w:rsidR="007A37A0" w:rsidRPr="007A37A0">
        <w:rPr>
          <w:sz w:val="28"/>
          <w:szCs w:val="28"/>
        </w:rPr>
        <w:t xml:space="preserve"> và </w:t>
      </w:r>
      <w:r w:rsidR="007A37A0" w:rsidRPr="007A37A0">
        <w:rPr>
          <w:sz w:val="28"/>
          <w:szCs w:val="28"/>
          <w:lang w:val="vi-VN"/>
        </w:rPr>
        <w:t xml:space="preserve">Quyết định, kế hoạch về giao chỉ tiêu giải quyết việc làm năm 2025 </w:t>
      </w:r>
      <w:r w:rsidR="007A37A0" w:rsidRPr="007A37A0">
        <w:rPr>
          <w:sz w:val="28"/>
          <w:szCs w:val="28"/>
        </w:rPr>
        <w:t xml:space="preserve">cho các xã </w:t>
      </w:r>
      <w:r w:rsidR="007A37A0" w:rsidRPr="007A37A0">
        <w:rPr>
          <w:sz w:val="28"/>
          <w:szCs w:val="28"/>
          <w:lang w:val="vi-VN"/>
        </w:rPr>
        <w:t>trên địa bàn huyện</w:t>
      </w:r>
      <w:r w:rsidRPr="007A37A0">
        <w:rPr>
          <w:sz w:val="28"/>
          <w:szCs w:val="28"/>
          <w:lang w:val="vi-VN"/>
        </w:rPr>
        <w:t xml:space="preserve">. Tăng cường công tác kiểm tra, giám sát việc thực hiện chính sách </w:t>
      </w:r>
      <w:r w:rsidRPr="007A37A0">
        <w:rPr>
          <w:color w:val="000000" w:themeColor="text1"/>
          <w:sz w:val="28"/>
          <w:szCs w:val="28"/>
          <w:lang w:val="vi-VN"/>
        </w:rPr>
        <w:t xml:space="preserve">bảo trợ xã hội tại các xã; hướng dẫn cấp xã tổ chức thu thập và cập nhật, khai thác sử dụng có hiệu quả dữ liệu phần mềm thông tin về đối tượng bảo trợ xã hội. </w:t>
      </w:r>
    </w:p>
    <w:p w14:paraId="6A7458B3" w14:textId="38B87D11" w:rsidR="004B6B92" w:rsidRDefault="004B6B92" w:rsidP="00682615">
      <w:pPr>
        <w:tabs>
          <w:tab w:val="left" w:pos="1080"/>
        </w:tabs>
        <w:spacing w:before="40" w:after="40" w:line="269" w:lineRule="auto"/>
        <w:ind w:firstLine="720"/>
        <w:jc w:val="both"/>
        <w:rPr>
          <w:sz w:val="28"/>
          <w:szCs w:val="28"/>
        </w:rPr>
      </w:pPr>
      <w:r w:rsidRPr="004B6B92">
        <w:rPr>
          <w:sz w:val="28"/>
          <w:szCs w:val="28"/>
        </w:rPr>
        <w:t>Tổ chức Lễ khởi công đồng loạt đợt 2, ngày 13/02/2025(ngày 16/Giêng/Ất Tỵ).</w:t>
      </w:r>
      <w:r w:rsidR="00F03029">
        <w:rPr>
          <w:sz w:val="28"/>
          <w:szCs w:val="28"/>
        </w:rPr>
        <w:t xml:space="preserve"> </w:t>
      </w:r>
      <w:r w:rsidR="00F03029" w:rsidRPr="00F03029">
        <w:rPr>
          <w:sz w:val="28"/>
          <w:szCs w:val="28"/>
        </w:rPr>
        <w:t>Đến thời điể</w:t>
      </w:r>
      <w:r w:rsidR="00F03029">
        <w:rPr>
          <w:sz w:val="28"/>
          <w:szCs w:val="28"/>
        </w:rPr>
        <w:t xml:space="preserve">m 25/2/2025, </w:t>
      </w:r>
      <w:r w:rsidR="00F03029" w:rsidRPr="00F03029">
        <w:rPr>
          <w:sz w:val="28"/>
          <w:szCs w:val="28"/>
        </w:rPr>
        <w:t>đã có 29</w:t>
      </w:r>
      <w:r w:rsidR="00682615">
        <w:rPr>
          <w:sz w:val="28"/>
          <w:szCs w:val="28"/>
        </w:rPr>
        <w:t>/96</w:t>
      </w:r>
      <w:r w:rsidR="00F03029" w:rsidRPr="00F03029">
        <w:rPr>
          <w:sz w:val="28"/>
          <w:szCs w:val="28"/>
        </w:rPr>
        <w:t xml:space="preserve"> nhà đã hoàn thành sửa chữa và xây mới, tỷ lệ 30,2% trên tổng số</w:t>
      </w:r>
      <w:r w:rsidR="00682615">
        <w:rPr>
          <w:sz w:val="28"/>
          <w:szCs w:val="28"/>
          <w:vertAlign w:val="superscript"/>
        </w:rPr>
        <w:t>(</w:t>
      </w:r>
      <w:r w:rsidR="00682615">
        <w:rPr>
          <w:rStyle w:val="FootnoteReference"/>
          <w:sz w:val="28"/>
          <w:szCs w:val="28"/>
        </w:rPr>
        <w:footnoteReference w:id="7"/>
      </w:r>
      <w:r w:rsidR="00682615">
        <w:rPr>
          <w:sz w:val="28"/>
          <w:szCs w:val="28"/>
          <w:vertAlign w:val="superscript"/>
        </w:rPr>
        <w:t>)</w:t>
      </w:r>
      <w:r w:rsidR="00F03029" w:rsidRPr="00F03029">
        <w:rPr>
          <w:sz w:val="28"/>
          <w:szCs w:val="28"/>
        </w:rPr>
        <w:t xml:space="preserve">. </w:t>
      </w:r>
    </w:p>
    <w:p w14:paraId="47A69C04" w14:textId="0C7BBF05" w:rsidR="004925A5" w:rsidRPr="00647FF8" w:rsidRDefault="004925A5" w:rsidP="00860863">
      <w:pPr>
        <w:tabs>
          <w:tab w:val="left" w:pos="1080"/>
        </w:tabs>
        <w:spacing w:before="40" w:after="40" w:line="269" w:lineRule="auto"/>
        <w:ind w:firstLine="720"/>
        <w:jc w:val="both"/>
        <w:rPr>
          <w:b/>
          <w:color w:val="000000" w:themeColor="text1"/>
          <w:sz w:val="28"/>
          <w:szCs w:val="28"/>
          <w:lang w:val="es-ES"/>
        </w:rPr>
      </w:pPr>
      <w:r w:rsidRPr="00647FF8">
        <w:rPr>
          <w:b/>
          <w:color w:val="000000" w:themeColor="text1"/>
          <w:sz w:val="28"/>
          <w:szCs w:val="28"/>
          <w:lang w:val="es-ES"/>
        </w:rPr>
        <w:lastRenderedPageBreak/>
        <w:t>4. Về Văn hóa thông tin và Thể dục thể thao</w:t>
      </w:r>
    </w:p>
    <w:p w14:paraId="343CEEDE" w14:textId="46676E01" w:rsidR="005E45A7" w:rsidRPr="005E45A7" w:rsidRDefault="00E132C1" w:rsidP="00860863">
      <w:pPr>
        <w:spacing w:before="40" w:after="40" w:line="269" w:lineRule="auto"/>
        <w:ind w:firstLine="709"/>
        <w:jc w:val="both"/>
        <w:rPr>
          <w:sz w:val="28"/>
          <w:szCs w:val="28"/>
        </w:rPr>
      </w:pPr>
      <w:r w:rsidRPr="005E45A7">
        <w:rPr>
          <w:sz w:val="28"/>
          <w:szCs w:val="28"/>
        </w:rPr>
        <w:t xml:space="preserve">Ban hành các văn bản hướng dẫn, chỉ đạo tổ chức các hoạt động tuyên truyền trên Đài truyền thanh của huyện, xã; tuyên truyền cổ động trực quan, văn hóa văn nghệ, thể dục thể thao chào mừng các ngày lễ lớn của đất nước địa phương và các nhiệm vụ phục vụ chính trị, đường lối chính sách của huyện, đặc biệt là tuyên truyền các hoạt động mừng Đảng, Mừng xuân </w:t>
      </w:r>
      <w:r w:rsidRPr="005E45A7">
        <w:rPr>
          <w:color w:val="000000" w:themeColor="text1"/>
          <w:sz w:val="28"/>
          <w:szCs w:val="28"/>
        </w:rPr>
        <w:t>Ất Tỵ 2025 và kỷ niệm 95 năm Ngày thành lập Đảng Cộng sản Việt Nam (03/02/1930-03/02/2025).</w:t>
      </w:r>
      <w:r w:rsidR="005E45A7" w:rsidRPr="005E45A7">
        <w:rPr>
          <w:color w:val="000000" w:themeColor="text1"/>
          <w:sz w:val="28"/>
          <w:szCs w:val="28"/>
        </w:rPr>
        <w:t xml:space="preserve"> </w:t>
      </w:r>
      <w:r w:rsidRPr="005E45A7">
        <w:rPr>
          <w:sz w:val="28"/>
          <w:szCs w:val="28"/>
        </w:rPr>
        <w:t>Hướng dẫn các xã tổ chức các Lễ hội rằm tháng giêng trên địa bàn đảm bảo theo quy định và phong tục tập quán của địa phương</w:t>
      </w:r>
      <w:r w:rsidR="005E45A7" w:rsidRPr="005E45A7">
        <w:rPr>
          <w:sz w:val="28"/>
          <w:szCs w:val="28"/>
        </w:rPr>
        <w:t>. Phối hợp với Thanh tra Sở Văn hóa và Thể thao kiểm tra, chấn chỉnh công tác quản lý nhà nước về tổ chức lễ hội và các hoạt động kinh doanh về lĩnh vực Văn hóa tại các xã Quảng Đông, Quảng Phú. Hướng dẫn các xã tổ chức kiểm kê tài sản kết cấu hạ  tầng thuộc thiết chế văn hóa, thiết chế thể thao ở cơ sở. Xây dựng Đề án thành lập Phòng Văn hóa, Khoa học và Thông tin theo chủ trương tiếp tục đổi mới, sắp xếp tổ chức bộ máy của hệ thống chính trị tinh gọn, hoạt động hiệu lực, hiệu quả. Hướng dẫn các đơn vị, các xã triển khai thực hiện công tác gia đình, phong trào Toàn dân đoàn kết xây dựng đời sống văn hóa và các tiêu chí văn hóa Nông thôn thôn mới.</w:t>
      </w:r>
    </w:p>
    <w:p w14:paraId="13546594" w14:textId="77777777" w:rsidR="004925A5" w:rsidRPr="00647FF8" w:rsidRDefault="004925A5" w:rsidP="00860863">
      <w:pPr>
        <w:spacing w:before="40" w:after="40" w:line="269" w:lineRule="auto"/>
        <w:ind w:firstLine="709"/>
        <w:jc w:val="both"/>
        <w:rPr>
          <w:b/>
          <w:color w:val="000000" w:themeColor="text1"/>
          <w:spacing w:val="-2"/>
          <w:sz w:val="28"/>
          <w:szCs w:val="28"/>
        </w:rPr>
      </w:pPr>
      <w:r w:rsidRPr="00647FF8">
        <w:rPr>
          <w:b/>
          <w:color w:val="000000" w:themeColor="text1"/>
          <w:spacing w:val="-2"/>
          <w:sz w:val="28"/>
          <w:szCs w:val="28"/>
        </w:rPr>
        <w:t>5. Công tác chuyển đổi số</w:t>
      </w:r>
    </w:p>
    <w:p w14:paraId="27C99E62" w14:textId="6321EE3A" w:rsidR="004925A5" w:rsidRPr="003E0F73" w:rsidRDefault="00EC3F04" w:rsidP="00860863">
      <w:pPr>
        <w:spacing w:before="40" w:after="40" w:line="269" w:lineRule="auto"/>
        <w:ind w:firstLine="709"/>
        <w:jc w:val="both"/>
      </w:pPr>
      <w:r w:rsidRPr="003E0F73">
        <w:rPr>
          <w:sz w:val="28"/>
          <w:szCs w:val="28"/>
        </w:rPr>
        <w:t>Ban hành các văn bản hướng dẫn, chỉ đạo các cơ quan, đơn vị, UBND các xã trên địa bàn thực hiện các mục tiêu, nhiệm vụ chuyển đổi số của huyện; tổ chức hội nghị triển khai nhiệm vụ Chuyển đổi số và Đề án 06 năm 2025.</w:t>
      </w:r>
      <w:r w:rsidR="003E0F73" w:rsidRPr="003E0F73">
        <w:rPr>
          <w:sz w:val="28"/>
          <w:szCs w:val="28"/>
        </w:rPr>
        <w:t xml:space="preserve"> </w:t>
      </w:r>
      <w:r w:rsidRPr="003E0F73">
        <w:rPr>
          <w:sz w:val="28"/>
          <w:szCs w:val="28"/>
        </w:rPr>
        <w:t>Tiếp tục phối hợp với Cục chứng thư số và bảo mật thông tin cấp chứng thư số chuyên dùng chính phủ cho cán bộ, công chức, viên chức của huyện và xã theo yêu cầu nhiệm vụ đề</w:t>
      </w:r>
      <w:r w:rsidR="003E0F73" w:rsidRPr="003E0F73">
        <w:rPr>
          <w:sz w:val="28"/>
          <w:szCs w:val="28"/>
        </w:rPr>
        <w:t xml:space="preserve"> ra</w:t>
      </w:r>
      <w:r w:rsidR="004925A5" w:rsidRPr="003E0F73">
        <w:rPr>
          <w:sz w:val="28"/>
          <w:szCs w:val="28"/>
        </w:rPr>
        <w:t>. R</w:t>
      </w:r>
      <w:r w:rsidR="004925A5" w:rsidRPr="00647FF8">
        <w:rPr>
          <w:color w:val="000000" w:themeColor="text1"/>
          <w:sz w:val="28"/>
          <w:szCs w:val="28"/>
        </w:rPr>
        <w:t xml:space="preserve">à soát tình hình số hóa hồ sơ trên Cổng dịch vụ của các phòng chuyên môn và các xã. Chỉ đạo phòng chuyên môn hỗ trợ xử lý về hệ thống quản lý văn bản và điều hành, chứng thư số điện tử cho các đơn vị. </w:t>
      </w:r>
      <w:bookmarkStart w:id="1" w:name="_Hlk145748338"/>
      <w:r w:rsidR="004925A5" w:rsidRPr="00F77928">
        <w:rPr>
          <w:color w:val="000000" w:themeColor="text1"/>
          <w:sz w:val="28"/>
          <w:szCs w:val="28"/>
        </w:rPr>
        <w:t xml:space="preserve">Công tác triển khai Đề án 06 được tập trung thực hiện quyết liệt, bước đầu đạt và vượt các chỉ tiêu tỉnh giao như cấp căn cước công dân gắn chíp, mã định danh, tài khoản VNeID mức 1, mức 2; sử dụng căn cước công dân gắn chíp để khám chữa bệnh thay thế bảo hiểm y tế; triển khai hóa đơn thanh toán điện tử. </w:t>
      </w:r>
    </w:p>
    <w:bookmarkEnd w:id="1"/>
    <w:p w14:paraId="39263BCE" w14:textId="252DECB8" w:rsidR="008654E9" w:rsidRPr="00664209" w:rsidRDefault="008654E9" w:rsidP="00860863">
      <w:pPr>
        <w:spacing w:before="40" w:after="40" w:line="269" w:lineRule="auto"/>
        <w:ind w:firstLine="709"/>
        <w:jc w:val="both"/>
        <w:rPr>
          <w:b/>
          <w:spacing w:val="4"/>
          <w:sz w:val="28"/>
          <w:szCs w:val="28"/>
        </w:rPr>
      </w:pPr>
      <w:r>
        <w:rPr>
          <w:b/>
          <w:spacing w:val="4"/>
          <w:sz w:val="28"/>
          <w:szCs w:val="28"/>
        </w:rPr>
        <w:t>6</w:t>
      </w:r>
      <w:r w:rsidRPr="00664209">
        <w:rPr>
          <w:b/>
          <w:spacing w:val="4"/>
          <w:sz w:val="28"/>
          <w:szCs w:val="28"/>
        </w:rPr>
        <w:t>. Công tác tôn giáo</w:t>
      </w:r>
    </w:p>
    <w:p w14:paraId="0AD12D86" w14:textId="77777777" w:rsidR="008654E9" w:rsidRPr="00664209" w:rsidRDefault="008654E9" w:rsidP="00860863">
      <w:pPr>
        <w:spacing w:before="40" w:after="40" w:line="269" w:lineRule="auto"/>
        <w:ind w:right="-1" w:firstLine="709"/>
        <w:jc w:val="both"/>
        <w:rPr>
          <w:sz w:val="28"/>
          <w:szCs w:val="28"/>
          <w:lang w:val="nl-NL"/>
        </w:rPr>
      </w:pPr>
      <w:r w:rsidRPr="00664209">
        <w:rPr>
          <w:sz w:val="28"/>
          <w:szCs w:val="28"/>
          <w:lang w:val="nl-NL"/>
        </w:rPr>
        <w:t>Chủ động nắm chắc tình hình, giải quyết kịp thời các vấn đề tôn giáo trên địa bàn. Tình hình tôn giáo trên địa bàn cơ bản ổn định, hoạt động và sinh hoạt tôn giáo của các giáo xứ, giáo họ, các chức sắc, Hội đồng mục vụ và bà con giáo dân diễn ra bình thường, đảm bảo đúng quy định của pháp luật.</w:t>
      </w:r>
    </w:p>
    <w:p w14:paraId="15CC1F6F" w14:textId="23B00431" w:rsidR="008654E9" w:rsidRPr="00664209" w:rsidRDefault="008654E9" w:rsidP="00860863">
      <w:pPr>
        <w:spacing w:before="40" w:after="40" w:line="269" w:lineRule="auto"/>
        <w:ind w:firstLine="709"/>
        <w:jc w:val="both"/>
        <w:rPr>
          <w:b/>
          <w:spacing w:val="4"/>
          <w:sz w:val="28"/>
          <w:szCs w:val="28"/>
        </w:rPr>
      </w:pPr>
      <w:r>
        <w:rPr>
          <w:b/>
          <w:spacing w:val="4"/>
          <w:sz w:val="28"/>
          <w:szCs w:val="28"/>
        </w:rPr>
        <w:t>7</w:t>
      </w:r>
      <w:r w:rsidRPr="00664209">
        <w:rPr>
          <w:b/>
          <w:spacing w:val="4"/>
          <w:sz w:val="28"/>
          <w:szCs w:val="28"/>
        </w:rPr>
        <w:t>. Công tác thi đua khen thưởng</w:t>
      </w:r>
    </w:p>
    <w:p w14:paraId="52DEB02D" w14:textId="77777777" w:rsidR="008654E9" w:rsidRPr="00664209" w:rsidRDefault="008654E9" w:rsidP="00860863">
      <w:pPr>
        <w:pStyle w:val="BodyTextIndent"/>
        <w:spacing w:before="40" w:after="40" w:line="269" w:lineRule="auto"/>
        <w:ind w:firstLine="709"/>
        <w:rPr>
          <w:rFonts w:ascii="Times New Roman" w:hAnsi="Times New Roman"/>
          <w:bCs/>
          <w:spacing w:val="-8"/>
          <w:szCs w:val="28"/>
          <w:vertAlign w:val="superscript"/>
        </w:rPr>
      </w:pPr>
      <w:bookmarkStart w:id="2" w:name="_Hlk66201054"/>
      <w:r w:rsidRPr="00664209">
        <w:rPr>
          <w:rFonts w:ascii="Times New Roman" w:hAnsi="Times New Roman"/>
          <w:szCs w:val="28"/>
          <w:lang w:val="nl-NL"/>
        </w:rPr>
        <w:lastRenderedPageBreak/>
        <w:t xml:space="preserve">Thực hiện tốt công tác thi đua khen thưởng, kịp thời động viên, khích lệ các cá nhân, tổ chức đạt thành tích xuất sắc trong tất cả các lĩnh vực. </w:t>
      </w:r>
      <w:bookmarkEnd w:id="2"/>
      <w:r w:rsidRPr="00664209">
        <w:rPr>
          <w:rFonts w:ascii="Times New Roman" w:hAnsi="Times New Roman"/>
          <w:szCs w:val="28"/>
          <w:lang w:val="en-US"/>
        </w:rPr>
        <w:t xml:space="preserve">Thực hiện tốt việc </w:t>
      </w:r>
      <w:r>
        <w:rPr>
          <w:rFonts w:ascii="Times New Roman" w:hAnsi="Times New Roman"/>
          <w:szCs w:val="28"/>
          <w:lang w:val="en-US"/>
        </w:rPr>
        <w:t>c</w:t>
      </w:r>
      <w:r w:rsidRPr="00664209">
        <w:rPr>
          <w:rFonts w:ascii="Times New Roman" w:hAnsi="Times New Roman"/>
          <w:szCs w:val="28"/>
        </w:rPr>
        <w:t>ấp giấy chứng nhận đối với các đối tượng được tặng thưởng huân chương trong kháng chiến nhằm giải quyết chế độ người có công.</w:t>
      </w:r>
    </w:p>
    <w:p w14:paraId="2559B6AD" w14:textId="77777777" w:rsidR="008654E9" w:rsidRPr="00DC62B3" w:rsidRDefault="008654E9" w:rsidP="00860863">
      <w:pPr>
        <w:pStyle w:val="BodyTextIndent"/>
        <w:spacing w:before="40" w:after="40" w:line="269" w:lineRule="auto"/>
        <w:ind w:firstLine="709"/>
        <w:rPr>
          <w:rFonts w:ascii="Times New Roman" w:hAnsi="Times New Roman"/>
          <w:b/>
          <w:spacing w:val="4"/>
          <w:szCs w:val="28"/>
          <w:lang w:val="nl-NL"/>
        </w:rPr>
      </w:pPr>
      <w:r w:rsidRPr="00DC62B3">
        <w:rPr>
          <w:rFonts w:ascii="Times New Roman" w:hAnsi="Times New Roman"/>
          <w:b/>
          <w:spacing w:val="4"/>
          <w:szCs w:val="28"/>
          <w:lang w:val="nl-NL"/>
        </w:rPr>
        <w:t>III. Lĩnh vực nội chính</w:t>
      </w:r>
    </w:p>
    <w:p w14:paraId="7DC1C8A9" w14:textId="77777777" w:rsidR="008654E9" w:rsidRPr="00DC62B3" w:rsidRDefault="008654E9" w:rsidP="00860863">
      <w:pPr>
        <w:spacing w:before="40" w:after="40" w:line="269" w:lineRule="auto"/>
        <w:ind w:right="-1" w:firstLine="709"/>
        <w:jc w:val="both"/>
        <w:rPr>
          <w:b/>
          <w:spacing w:val="4"/>
          <w:sz w:val="28"/>
          <w:szCs w:val="28"/>
          <w:lang w:val="nl-NL"/>
        </w:rPr>
      </w:pPr>
      <w:r w:rsidRPr="00DC62B3">
        <w:rPr>
          <w:b/>
          <w:spacing w:val="4"/>
          <w:sz w:val="28"/>
          <w:szCs w:val="28"/>
          <w:lang w:val="nl-NL"/>
        </w:rPr>
        <w:t>1. Công tác quân sự, quốc phòng</w:t>
      </w:r>
    </w:p>
    <w:p w14:paraId="0E3BF5FB" w14:textId="36D66661" w:rsidR="008654E9" w:rsidRPr="004659B7" w:rsidRDefault="008654E9" w:rsidP="00860863">
      <w:pPr>
        <w:spacing w:before="40" w:after="40" w:line="269" w:lineRule="auto"/>
        <w:ind w:firstLine="709"/>
        <w:jc w:val="both"/>
        <w:rPr>
          <w:spacing w:val="4"/>
          <w:sz w:val="28"/>
          <w:szCs w:val="28"/>
          <w:vertAlign w:val="superscript"/>
          <w:lang w:val="es-ES"/>
        </w:rPr>
      </w:pPr>
      <w:r w:rsidRPr="00DC62B3">
        <w:rPr>
          <w:sz w:val="28"/>
          <w:szCs w:val="28"/>
          <w:lang w:val="vi-VN"/>
        </w:rPr>
        <w:t xml:space="preserve">Duy trì nghiêm các </w:t>
      </w:r>
      <w:r w:rsidRPr="00DC62B3">
        <w:rPr>
          <w:sz w:val="28"/>
          <w:szCs w:val="28"/>
          <w:lang w:val="es-ES"/>
        </w:rPr>
        <w:t>chế độ sẵn sàng chiến đấu</w:t>
      </w:r>
      <w:r w:rsidRPr="00DC62B3">
        <w:rPr>
          <w:sz w:val="28"/>
          <w:szCs w:val="28"/>
          <w:lang w:val="vi-VN"/>
        </w:rPr>
        <w:t xml:space="preserve">, </w:t>
      </w:r>
      <w:r w:rsidRPr="00DC62B3">
        <w:rPr>
          <w:sz w:val="28"/>
          <w:szCs w:val="28"/>
          <w:lang w:val="es-ES"/>
        </w:rPr>
        <w:t>kiểm soát quân sự,</w:t>
      </w:r>
      <w:r w:rsidRPr="00DC62B3">
        <w:rPr>
          <w:sz w:val="28"/>
          <w:szCs w:val="28"/>
          <w:lang w:val="vi-VN"/>
        </w:rPr>
        <w:t xml:space="preserve"> tuần tra</w:t>
      </w:r>
      <w:r w:rsidRPr="00DC62B3">
        <w:rPr>
          <w:sz w:val="28"/>
          <w:szCs w:val="28"/>
        </w:rPr>
        <w:t xml:space="preserve"> </w:t>
      </w:r>
      <w:r w:rsidRPr="00DC62B3">
        <w:rPr>
          <w:sz w:val="28"/>
          <w:szCs w:val="28"/>
          <w:lang w:val="vi-VN"/>
        </w:rPr>
        <w:t xml:space="preserve">bảo đảm an toàn các mục tiêu đảm nhiệm; phối hợp các lực lượng nắm bắt tình hình, </w:t>
      </w:r>
      <w:r w:rsidRPr="00DC62B3">
        <w:rPr>
          <w:sz w:val="28"/>
          <w:szCs w:val="28"/>
          <w:lang w:val="es-ES"/>
        </w:rPr>
        <w:t xml:space="preserve">giữ vững an ninh chính trị, trật tự an toàn xã hội trên địa bàn. </w:t>
      </w:r>
      <w:r w:rsidRPr="00DC62B3">
        <w:rPr>
          <w:spacing w:val="4"/>
          <w:sz w:val="28"/>
          <w:szCs w:val="28"/>
          <w:lang w:val="es-ES"/>
        </w:rPr>
        <w:t xml:space="preserve">Tổ chức Lễ giao quân năm 2025 </w:t>
      </w:r>
      <w:r w:rsidRPr="00DC62B3">
        <w:rPr>
          <w:rFonts w:eastAsia="Times New Roman"/>
          <w:spacing w:val="4"/>
          <w:sz w:val="28"/>
          <w:szCs w:val="28"/>
          <w:lang w:val="es-ES"/>
        </w:rPr>
        <w:t>đảm bảo chặt chẽ, nghiêm túc, chất lượng</w:t>
      </w:r>
      <w:r w:rsidR="004659B7">
        <w:rPr>
          <w:rFonts w:eastAsia="Times New Roman"/>
          <w:spacing w:val="4"/>
          <w:sz w:val="28"/>
          <w:szCs w:val="28"/>
          <w:lang w:val="es-ES"/>
        </w:rPr>
        <w:t>.</w:t>
      </w:r>
      <w:r w:rsidR="004659B7">
        <w:rPr>
          <w:rFonts w:eastAsia="Times New Roman"/>
          <w:spacing w:val="4"/>
          <w:sz w:val="28"/>
          <w:szCs w:val="28"/>
          <w:vertAlign w:val="superscript"/>
          <w:lang w:val="es-ES"/>
        </w:rPr>
        <w:t>(</w:t>
      </w:r>
      <w:r w:rsidR="004659B7">
        <w:rPr>
          <w:rStyle w:val="FootnoteReference"/>
          <w:rFonts w:eastAsia="Times New Roman"/>
          <w:spacing w:val="4"/>
          <w:sz w:val="28"/>
          <w:szCs w:val="28"/>
          <w:lang w:val="es-ES"/>
        </w:rPr>
        <w:footnoteReference w:id="8"/>
      </w:r>
      <w:r w:rsidR="004659B7">
        <w:rPr>
          <w:rFonts w:eastAsia="Times New Roman"/>
          <w:spacing w:val="4"/>
          <w:sz w:val="28"/>
          <w:szCs w:val="28"/>
          <w:vertAlign w:val="superscript"/>
          <w:lang w:val="es-ES"/>
        </w:rPr>
        <w:t>)</w:t>
      </w:r>
    </w:p>
    <w:p w14:paraId="2D5857F4" w14:textId="77777777" w:rsidR="008654E9" w:rsidRPr="00DC62B3" w:rsidRDefault="008654E9" w:rsidP="00860863">
      <w:pPr>
        <w:spacing w:before="40" w:after="40" w:line="269" w:lineRule="auto"/>
        <w:ind w:right="-1" w:firstLine="709"/>
        <w:jc w:val="both"/>
        <w:rPr>
          <w:spacing w:val="4"/>
          <w:sz w:val="28"/>
          <w:szCs w:val="28"/>
          <w:lang w:val="nl-NL"/>
        </w:rPr>
      </w:pPr>
      <w:r w:rsidRPr="00DC62B3">
        <w:rPr>
          <w:spacing w:val="4"/>
          <w:sz w:val="28"/>
          <w:szCs w:val="28"/>
          <w:lang w:val="nl-NL"/>
        </w:rPr>
        <w:t xml:space="preserve">Thực hiện tốt công tác chính sách hậu phương Quân đội. </w:t>
      </w:r>
      <w:r w:rsidRPr="00DC62B3">
        <w:rPr>
          <w:spacing w:val="4"/>
          <w:sz w:val="28"/>
          <w:szCs w:val="28"/>
        </w:rPr>
        <w:t xml:space="preserve">Quản lý chặt chẽ nhân lực, tàu thuyền, phương tiện dân sự tham gia bảo vệ chủ quyền biển, đảo theo Nghị định 30 và 130 </w:t>
      </w:r>
      <w:r w:rsidRPr="00DC62B3">
        <w:rPr>
          <w:sz w:val="28"/>
          <w:szCs w:val="28"/>
        </w:rPr>
        <w:t>của Chính phủ.</w:t>
      </w:r>
    </w:p>
    <w:p w14:paraId="31330734" w14:textId="77777777" w:rsidR="008654E9" w:rsidRPr="00DC62B3" w:rsidRDefault="008654E9" w:rsidP="00860863">
      <w:pPr>
        <w:spacing w:before="40" w:after="40" w:line="269" w:lineRule="auto"/>
        <w:ind w:right="-1" w:firstLine="709"/>
        <w:jc w:val="both"/>
        <w:rPr>
          <w:b/>
          <w:spacing w:val="4"/>
          <w:sz w:val="28"/>
          <w:szCs w:val="28"/>
        </w:rPr>
      </w:pPr>
      <w:r w:rsidRPr="00DC62B3">
        <w:rPr>
          <w:b/>
          <w:spacing w:val="4"/>
          <w:sz w:val="28"/>
          <w:szCs w:val="28"/>
        </w:rPr>
        <w:t>2. Công tác an ninh trật tự</w:t>
      </w:r>
    </w:p>
    <w:p w14:paraId="0DA82E62" w14:textId="2939BDC5" w:rsidR="008654E9" w:rsidRPr="00A10171" w:rsidRDefault="008654E9" w:rsidP="00860863">
      <w:pPr>
        <w:widowControl w:val="0"/>
        <w:spacing w:before="40" w:after="40" w:line="269" w:lineRule="auto"/>
        <w:ind w:firstLine="709"/>
        <w:jc w:val="both"/>
        <w:rPr>
          <w:color w:val="C00000"/>
          <w:sz w:val="28"/>
          <w:szCs w:val="28"/>
          <w:lang w:val="nl-NL"/>
        </w:rPr>
      </w:pPr>
      <w:r w:rsidRPr="00DC62B3">
        <w:rPr>
          <w:sz w:val="28"/>
          <w:szCs w:val="28"/>
        </w:rPr>
        <w:t xml:space="preserve">Tình hình an ninh chính trị và trật tự an toàn xã hội cơ bản được giữ vững. </w:t>
      </w:r>
      <w:r w:rsidRPr="00DC62B3">
        <w:rPr>
          <w:sz w:val="28"/>
          <w:szCs w:val="28"/>
          <w:lang w:val="nl-NL"/>
        </w:rPr>
        <w:t xml:space="preserve">Chỉ đạo </w:t>
      </w:r>
      <w:r w:rsidR="00F32C7E">
        <w:rPr>
          <w:sz w:val="28"/>
          <w:szCs w:val="28"/>
          <w:lang w:val="nl-NL"/>
        </w:rPr>
        <w:t xml:space="preserve">các lực lượng </w:t>
      </w:r>
      <w:r w:rsidRPr="00DC62B3">
        <w:rPr>
          <w:sz w:val="28"/>
          <w:szCs w:val="28"/>
          <w:lang w:val="nl-NL"/>
        </w:rPr>
        <w:t xml:space="preserve">phối hợp với các ngành liên quan đẩy mạnh công tác nắm tình hình tại cơ sở. </w:t>
      </w:r>
      <w:bookmarkStart w:id="3" w:name="_Hlk63344322"/>
      <w:r w:rsidRPr="00DC62B3">
        <w:rPr>
          <w:sz w:val="28"/>
          <w:szCs w:val="28"/>
        </w:rPr>
        <w:t>Tập trung thực hiện kế hoạch mở đợt cao điểm tấn công trấn áp tội phạm, bảo đảm an ninh, trật tự Tết Nguyên đán Ất Tỵ 2025. Thực hiện có hiệu quả công tác phòng ngừa, đấu tranh với các hành vi vi phạm pháp luật về pháo.</w:t>
      </w:r>
      <w:bookmarkEnd w:id="3"/>
      <w:r w:rsidRPr="00DC62B3">
        <w:rPr>
          <w:sz w:val="28"/>
          <w:szCs w:val="28"/>
        </w:rPr>
        <w:t xml:space="preserve"> </w:t>
      </w:r>
      <w:r w:rsidRPr="00DC62B3">
        <w:rPr>
          <w:sz w:val="28"/>
          <w:szCs w:val="28"/>
          <w:lang w:val="nl-NL"/>
        </w:rPr>
        <w:t>Thực hiện tốt công tác tuần tra, kiểm soát về trật tự an toàn giao thông đường bộ, đường thủy nội địa nhằm kiềm chế tai nạn giao thông.</w:t>
      </w:r>
    </w:p>
    <w:p w14:paraId="08082CF0" w14:textId="77777777" w:rsidR="008654E9" w:rsidRPr="00D74EB2" w:rsidRDefault="008654E9" w:rsidP="00860863">
      <w:pPr>
        <w:spacing w:before="40" w:after="40" w:line="269" w:lineRule="auto"/>
        <w:ind w:right="-1" w:firstLine="709"/>
        <w:jc w:val="both"/>
        <w:rPr>
          <w:b/>
          <w:spacing w:val="4"/>
          <w:sz w:val="28"/>
          <w:szCs w:val="28"/>
          <w:lang w:val="nl-NL"/>
        </w:rPr>
      </w:pPr>
      <w:r w:rsidRPr="00D74EB2">
        <w:rPr>
          <w:b/>
          <w:spacing w:val="4"/>
          <w:sz w:val="28"/>
          <w:szCs w:val="28"/>
          <w:lang w:val="nl-NL"/>
        </w:rPr>
        <w:t>3. Công tác tư pháp</w:t>
      </w:r>
    </w:p>
    <w:p w14:paraId="3CB0A3AB" w14:textId="77777777" w:rsidR="008654E9" w:rsidRPr="00D74EB2" w:rsidRDefault="008654E9" w:rsidP="00860863">
      <w:pPr>
        <w:spacing w:before="40" w:after="40" w:line="269" w:lineRule="auto"/>
        <w:ind w:right="-1" w:firstLine="709"/>
        <w:jc w:val="both"/>
        <w:rPr>
          <w:kern w:val="28"/>
          <w:sz w:val="28"/>
          <w:szCs w:val="28"/>
          <w:lang w:val="nl-NL"/>
        </w:rPr>
      </w:pPr>
      <w:r>
        <w:rPr>
          <w:sz w:val="28"/>
          <w:szCs w:val="28"/>
          <w:lang w:val="nl-NL"/>
        </w:rPr>
        <w:t>Ban hành và t</w:t>
      </w:r>
      <w:r w:rsidRPr="00D74EB2">
        <w:rPr>
          <w:sz w:val="28"/>
          <w:szCs w:val="28"/>
          <w:lang w:val="nl-NL"/>
        </w:rPr>
        <w:t>riển khai thực hiện các kế hoạch thực hiện nhiệm vụ công tác Tư pháp năm 2025</w:t>
      </w:r>
      <w:r>
        <w:rPr>
          <w:sz w:val="28"/>
          <w:szCs w:val="28"/>
          <w:lang w:val="nl-NL"/>
        </w:rPr>
        <w:t xml:space="preserve"> </w:t>
      </w:r>
      <w:r>
        <w:rPr>
          <w:sz w:val="28"/>
          <w:szCs w:val="28"/>
          <w:vertAlign w:val="superscript"/>
          <w:lang w:val="nl-NL"/>
        </w:rPr>
        <w:t>(</w:t>
      </w:r>
      <w:r>
        <w:rPr>
          <w:rStyle w:val="FootnoteReference"/>
          <w:sz w:val="28"/>
          <w:szCs w:val="28"/>
          <w:lang w:val="nl-NL"/>
        </w:rPr>
        <w:footnoteReference w:id="9"/>
      </w:r>
      <w:r>
        <w:rPr>
          <w:sz w:val="28"/>
          <w:szCs w:val="28"/>
          <w:vertAlign w:val="superscript"/>
          <w:lang w:val="nl-NL"/>
        </w:rPr>
        <w:t>)</w:t>
      </w:r>
      <w:r w:rsidRPr="00D74EB2">
        <w:rPr>
          <w:sz w:val="28"/>
          <w:szCs w:val="28"/>
          <w:lang w:val="nl-NL"/>
        </w:rPr>
        <w:t xml:space="preserve">. </w:t>
      </w:r>
      <w:r w:rsidRPr="00D74EB2">
        <w:rPr>
          <w:rStyle w:val="Strong"/>
          <w:b w:val="0"/>
          <w:sz w:val="28"/>
          <w:szCs w:val="28"/>
        </w:rPr>
        <w:t xml:space="preserve">Chỉ đạo, hướng dẫn các cơ quan, ban ngành, đoàn thể, UBND các xã </w:t>
      </w:r>
      <w:r w:rsidRPr="00D74EB2">
        <w:rPr>
          <w:sz w:val="28"/>
          <w:szCs w:val="28"/>
        </w:rPr>
        <w:t>thực hiện tốt công tác tuyên truyền, phổ biến giáo dục pháp luật tại đơn vị, địa phương.</w:t>
      </w:r>
      <w:r w:rsidRPr="00D74EB2">
        <w:rPr>
          <w:kern w:val="28"/>
          <w:sz w:val="28"/>
          <w:szCs w:val="28"/>
          <w:lang w:val="nl-NL"/>
        </w:rPr>
        <w:t xml:space="preserve"> Thực hiện tốt các nghiệp vụ hành chính tư pháp thuộc thẩm quyền</w:t>
      </w:r>
      <w:r>
        <w:rPr>
          <w:kern w:val="28"/>
          <w:sz w:val="28"/>
          <w:szCs w:val="28"/>
          <w:lang w:val="nl-NL"/>
        </w:rPr>
        <w:t xml:space="preserve"> </w:t>
      </w:r>
      <w:r>
        <w:rPr>
          <w:kern w:val="28"/>
          <w:sz w:val="28"/>
          <w:szCs w:val="28"/>
          <w:vertAlign w:val="superscript"/>
          <w:lang w:val="nl-NL"/>
        </w:rPr>
        <w:t>(</w:t>
      </w:r>
      <w:r>
        <w:rPr>
          <w:rStyle w:val="FootnoteReference"/>
          <w:kern w:val="28"/>
          <w:sz w:val="28"/>
          <w:szCs w:val="28"/>
          <w:lang w:val="nl-NL"/>
        </w:rPr>
        <w:footnoteReference w:id="10"/>
      </w:r>
      <w:r>
        <w:rPr>
          <w:kern w:val="28"/>
          <w:sz w:val="28"/>
          <w:szCs w:val="28"/>
          <w:vertAlign w:val="superscript"/>
          <w:lang w:val="nl-NL"/>
        </w:rPr>
        <w:t>)</w:t>
      </w:r>
      <w:r w:rsidRPr="00D74EB2">
        <w:rPr>
          <w:kern w:val="28"/>
          <w:sz w:val="28"/>
          <w:szCs w:val="28"/>
          <w:lang w:val="nl-NL"/>
        </w:rPr>
        <w:t>.</w:t>
      </w:r>
    </w:p>
    <w:p w14:paraId="5F839E9A" w14:textId="6DDC6CF8" w:rsidR="008654E9" w:rsidRPr="00B55CDD" w:rsidRDefault="00F41306" w:rsidP="00860863">
      <w:pPr>
        <w:spacing w:before="40" w:after="40" w:line="269" w:lineRule="auto"/>
        <w:ind w:right="-1" w:firstLine="709"/>
        <w:jc w:val="both"/>
        <w:rPr>
          <w:b/>
          <w:spacing w:val="4"/>
          <w:sz w:val="28"/>
          <w:szCs w:val="28"/>
          <w:lang w:val="nl-NL"/>
        </w:rPr>
      </w:pPr>
      <w:r>
        <w:rPr>
          <w:b/>
          <w:spacing w:val="4"/>
          <w:sz w:val="28"/>
          <w:szCs w:val="28"/>
          <w:lang w:val="nl-NL"/>
        </w:rPr>
        <w:t>4</w:t>
      </w:r>
      <w:r w:rsidR="008654E9" w:rsidRPr="00B55CDD">
        <w:rPr>
          <w:b/>
          <w:spacing w:val="4"/>
          <w:sz w:val="28"/>
          <w:szCs w:val="28"/>
          <w:lang w:val="nl-NL"/>
        </w:rPr>
        <w:t>. Công tác thanh tra, tiếp dân, giải quyết đơn thư khiếu nại, tố cáo</w:t>
      </w:r>
    </w:p>
    <w:p w14:paraId="57685EB9" w14:textId="77777777" w:rsidR="008654E9" w:rsidRPr="00B55CDD" w:rsidRDefault="008654E9" w:rsidP="00860863">
      <w:pPr>
        <w:spacing w:before="40" w:after="40" w:line="269" w:lineRule="auto"/>
        <w:ind w:right="-1" w:firstLine="709"/>
        <w:jc w:val="both"/>
        <w:rPr>
          <w:sz w:val="28"/>
          <w:szCs w:val="28"/>
        </w:rPr>
      </w:pPr>
      <w:r w:rsidRPr="00B55CDD">
        <w:rPr>
          <w:sz w:val="28"/>
          <w:szCs w:val="28"/>
        </w:rPr>
        <w:t>Tiếp tục tiến hành rà soát và đôn đốc các đối tượng đã được thanh tra thực hiện nghiêm túc các kết luận, quyết định sau thanh tra; xây dựng dự thảo Kết luận thanh tra đối với 02 cuộc thanh tra công tác quản lý đầu tư xây dựng các công trình dự án do UBND xã Quảng Hợp, UBND xã Quảng Tùng làm chủ đầu tư, giai đoạn 2021-</w:t>
      </w:r>
      <w:r w:rsidRPr="00B55CDD">
        <w:rPr>
          <w:sz w:val="28"/>
          <w:szCs w:val="28"/>
        </w:rPr>
        <w:lastRenderedPageBreak/>
        <w:t>2023; 01 cuộc thanh tra việc thực hiện chính sách, pháp luật về tài chính ngân sách, tài chính khác và công tác tiếp công dân, giải quyết khiếu nại, tố cáo, phòng chống tham nhũng của UBND xã Quảng Thanh</w:t>
      </w:r>
      <w:r w:rsidRPr="00B55CDD">
        <w:rPr>
          <w:sz w:val="28"/>
          <w:szCs w:val="28"/>
          <w:lang w:val="nl-NL"/>
        </w:rPr>
        <w:t xml:space="preserve">. </w:t>
      </w:r>
      <w:r w:rsidRPr="00B55CDD">
        <w:rPr>
          <w:sz w:val="28"/>
          <w:szCs w:val="28"/>
        </w:rPr>
        <w:t>Duy trì lịch tiếp công dân theo quy định. Số lượt công dân đến trụ sở tiếp dân là: 01 lượt, với dân với 03 kiến nghị liên quan đến lĩnh vực đất đai.</w:t>
      </w:r>
    </w:p>
    <w:p w14:paraId="5A06C4CF" w14:textId="77777777" w:rsidR="008654E9" w:rsidRPr="00B55CDD" w:rsidRDefault="008654E9" w:rsidP="00860863">
      <w:pPr>
        <w:spacing w:before="40" w:after="40" w:line="269" w:lineRule="auto"/>
        <w:ind w:right="-1" w:firstLine="720"/>
        <w:jc w:val="both"/>
        <w:rPr>
          <w:sz w:val="28"/>
          <w:szCs w:val="28"/>
        </w:rPr>
      </w:pPr>
      <w:r w:rsidRPr="00B55CDD">
        <w:rPr>
          <w:sz w:val="28"/>
          <w:szCs w:val="28"/>
        </w:rPr>
        <w:t xml:space="preserve">Về tình hình tiếp nhận và giải quyết đơn, thư: Trong tháng 02, đã tiếp nhận 13 đơn khiếu nại, tố cáo, kiến nghị, phản ánh của công dân. </w:t>
      </w:r>
      <w:r w:rsidRPr="00B55CDD">
        <w:rPr>
          <w:sz w:val="28"/>
          <w:szCs w:val="28"/>
          <w:lang w:val="vi-VN"/>
        </w:rPr>
        <w:t xml:space="preserve">Sau khi xem xét có </w:t>
      </w:r>
      <w:r w:rsidRPr="00B55CDD">
        <w:rPr>
          <w:sz w:val="28"/>
          <w:szCs w:val="28"/>
        </w:rPr>
        <w:t>07</w:t>
      </w:r>
      <w:r w:rsidRPr="00B55CDD">
        <w:rPr>
          <w:sz w:val="28"/>
          <w:szCs w:val="28"/>
          <w:lang w:val="vi-VN"/>
        </w:rPr>
        <w:t xml:space="preserve"> đơn đủ điều kiện xử lý (</w:t>
      </w:r>
      <w:r w:rsidRPr="00B55CDD">
        <w:rPr>
          <w:i/>
          <w:sz w:val="28"/>
          <w:szCs w:val="28"/>
          <w:lang w:val="vi-VN"/>
        </w:rPr>
        <w:t xml:space="preserve">gồm </w:t>
      </w:r>
      <w:r w:rsidRPr="00B55CDD">
        <w:rPr>
          <w:i/>
          <w:sz w:val="28"/>
          <w:szCs w:val="28"/>
        </w:rPr>
        <w:t>01 đơn khiếu nại, 06</w:t>
      </w:r>
      <w:r w:rsidRPr="00B55CDD">
        <w:rPr>
          <w:i/>
          <w:sz w:val="28"/>
          <w:szCs w:val="28"/>
          <w:lang w:val="vi-VN"/>
        </w:rPr>
        <w:t xml:space="preserve"> đơn kiến ngh</w:t>
      </w:r>
      <w:r w:rsidRPr="00B55CDD">
        <w:rPr>
          <w:i/>
          <w:sz w:val="28"/>
          <w:szCs w:val="28"/>
        </w:rPr>
        <w:t>ị</w:t>
      </w:r>
      <w:r w:rsidRPr="00B55CDD">
        <w:rPr>
          <w:sz w:val="28"/>
          <w:szCs w:val="28"/>
        </w:rPr>
        <w:t>) 06</w:t>
      </w:r>
      <w:r w:rsidRPr="00B55CDD">
        <w:rPr>
          <w:sz w:val="28"/>
          <w:szCs w:val="28"/>
          <w:lang w:val="vi-VN"/>
        </w:rPr>
        <w:t xml:space="preserve"> đơn không đủ điều kiện </w:t>
      </w:r>
      <w:r w:rsidRPr="00B55CDD">
        <w:rPr>
          <w:sz w:val="28"/>
          <w:szCs w:val="28"/>
        </w:rPr>
        <w:t xml:space="preserve">xử lý </w:t>
      </w:r>
      <w:r w:rsidRPr="00B55CDD">
        <w:rPr>
          <w:sz w:val="28"/>
          <w:szCs w:val="28"/>
          <w:lang w:val="vi-VN"/>
        </w:rPr>
        <w:t>(</w:t>
      </w:r>
      <w:r w:rsidRPr="00B55CDD">
        <w:rPr>
          <w:i/>
          <w:sz w:val="28"/>
          <w:szCs w:val="28"/>
          <w:lang w:val="vi-VN"/>
        </w:rPr>
        <w:t>gồm</w:t>
      </w:r>
      <w:r w:rsidRPr="00B55CDD">
        <w:rPr>
          <w:i/>
          <w:sz w:val="28"/>
          <w:szCs w:val="28"/>
        </w:rPr>
        <w:t>: 03 đơn tố cáo, 03 đơn kiến nghị, phản ánh</w:t>
      </w:r>
      <w:r w:rsidRPr="00B55CDD">
        <w:rPr>
          <w:sz w:val="28"/>
          <w:szCs w:val="28"/>
          <w:lang w:val="vi-VN"/>
        </w:rPr>
        <w:t>)</w:t>
      </w:r>
      <w:r w:rsidRPr="00B55CDD">
        <w:rPr>
          <w:sz w:val="28"/>
          <w:szCs w:val="28"/>
        </w:rPr>
        <w:t xml:space="preserve">. </w:t>
      </w:r>
    </w:p>
    <w:p w14:paraId="50B91EBA" w14:textId="77777777" w:rsidR="008654E9" w:rsidRPr="00B55CDD" w:rsidRDefault="008654E9" w:rsidP="00860863">
      <w:pPr>
        <w:spacing w:before="40" w:after="40" w:line="269" w:lineRule="auto"/>
        <w:ind w:right="-1" w:firstLine="720"/>
        <w:jc w:val="both"/>
        <w:rPr>
          <w:sz w:val="28"/>
          <w:szCs w:val="28"/>
          <w:lang w:val="vi-VN"/>
        </w:rPr>
      </w:pPr>
      <w:r w:rsidRPr="00B55CDD">
        <w:rPr>
          <w:sz w:val="28"/>
          <w:szCs w:val="28"/>
          <w:lang w:val="vi-VN"/>
        </w:rPr>
        <w:t>Kết quả giải quyết:</w:t>
      </w:r>
    </w:p>
    <w:p w14:paraId="68DCA421" w14:textId="77777777" w:rsidR="008654E9" w:rsidRPr="00B55CDD" w:rsidRDefault="008654E9" w:rsidP="00860863">
      <w:pPr>
        <w:spacing w:before="40" w:after="40" w:line="269" w:lineRule="auto"/>
        <w:ind w:right="-1" w:firstLine="720"/>
        <w:jc w:val="both"/>
        <w:rPr>
          <w:sz w:val="28"/>
          <w:szCs w:val="28"/>
        </w:rPr>
      </w:pPr>
      <w:r w:rsidRPr="00B55CDD">
        <w:rPr>
          <w:sz w:val="28"/>
          <w:szCs w:val="28"/>
        </w:rPr>
        <w:t xml:space="preserve">+ 01 đơn thuộc thẩm quyền giải quyết của Chủ tịch UBND huyện: 01 đơn kiến nghị, phản ánh đã giao cơ quan chuyên môn xem xét, tham mưu giải quyết theo quy định </w:t>
      </w:r>
      <w:r w:rsidRPr="00B55CDD">
        <w:rPr>
          <w:sz w:val="28"/>
          <w:szCs w:val="28"/>
          <w:vertAlign w:val="superscript"/>
        </w:rPr>
        <w:t>(</w:t>
      </w:r>
      <w:r w:rsidRPr="00B55CDD">
        <w:rPr>
          <w:sz w:val="28"/>
          <w:szCs w:val="28"/>
          <w:vertAlign w:val="superscript"/>
        </w:rPr>
        <w:footnoteReference w:id="11"/>
      </w:r>
      <w:r w:rsidRPr="00B55CDD">
        <w:rPr>
          <w:sz w:val="28"/>
          <w:szCs w:val="28"/>
          <w:vertAlign w:val="superscript"/>
        </w:rPr>
        <w:t>)</w:t>
      </w:r>
      <w:r w:rsidRPr="00B55CDD">
        <w:rPr>
          <w:sz w:val="28"/>
          <w:szCs w:val="28"/>
        </w:rPr>
        <w:t xml:space="preserve">; </w:t>
      </w:r>
    </w:p>
    <w:p w14:paraId="739168AB" w14:textId="77777777" w:rsidR="008654E9" w:rsidRPr="00B55CDD" w:rsidRDefault="008654E9" w:rsidP="00860863">
      <w:pPr>
        <w:spacing w:before="40" w:after="40" w:line="269" w:lineRule="auto"/>
        <w:ind w:right="-1" w:firstLine="720"/>
        <w:jc w:val="both"/>
        <w:rPr>
          <w:sz w:val="28"/>
          <w:szCs w:val="28"/>
        </w:rPr>
      </w:pPr>
      <w:r w:rsidRPr="00B55CDD">
        <w:rPr>
          <w:sz w:val="28"/>
          <w:szCs w:val="28"/>
        </w:rPr>
        <w:t xml:space="preserve">+ 03 đơn thuộc thẩm quyền giải quyết của Chủ tịch UBND các xã: 01/03 đơn kiến nghị, phản ánh đã giải quyết, trả lời cho công dân, 02/03 đơn kiến nghị, phản ánh đang xem xét giải quyết </w:t>
      </w:r>
      <w:r w:rsidRPr="00B55CDD">
        <w:rPr>
          <w:sz w:val="28"/>
          <w:szCs w:val="28"/>
          <w:vertAlign w:val="superscript"/>
        </w:rPr>
        <w:t>(</w:t>
      </w:r>
      <w:r w:rsidRPr="00B55CDD">
        <w:rPr>
          <w:sz w:val="28"/>
          <w:szCs w:val="28"/>
          <w:vertAlign w:val="superscript"/>
        </w:rPr>
        <w:footnoteReference w:id="12"/>
      </w:r>
      <w:r w:rsidRPr="00B55CDD">
        <w:rPr>
          <w:sz w:val="28"/>
          <w:szCs w:val="28"/>
          <w:vertAlign w:val="superscript"/>
        </w:rPr>
        <w:t>)</w:t>
      </w:r>
      <w:r w:rsidRPr="00B55CDD">
        <w:rPr>
          <w:sz w:val="28"/>
          <w:szCs w:val="28"/>
        </w:rPr>
        <w:t>.</w:t>
      </w:r>
    </w:p>
    <w:p w14:paraId="2C694A6E" w14:textId="77777777" w:rsidR="008654E9" w:rsidRPr="00B55CDD" w:rsidRDefault="008654E9" w:rsidP="00860863">
      <w:pPr>
        <w:spacing w:before="40" w:after="40" w:line="269" w:lineRule="auto"/>
        <w:ind w:right="-1" w:firstLine="720"/>
        <w:jc w:val="both"/>
        <w:rPr>
          <w:sz w:val="28"/>
          <w:szCs w:val="28"/>
        </w:rPr>
      </w:pPr>
      <w:r w:rsidRPr="00B55CDD">
        <w:rPr>
          <w:sz w:val="28"/>
          <w:szCs w:val="28"/>
        </w:rPr>
        <w:t>+ 03 đơn thuộc thẩm quyền của cơ quan khác: 01 đơn khiếu nại thuộc thẩm quyền của Chủ tịch UBND tỉnh đã hướng dẫn công dân gửi đơn; 02 đơn kiến nghị, phản ánh thuộc thẩm quyền của cơ quan thi hành án đã chuyển đơn cho cơ quan có thẩm quyền giải quyết.</w:t>
      </w:r>
    </w:p>
    <w:p w14:paraId="5E591D6C" w14:textId="77777777" w:rsidR="008654E9" w:rsidRPr="00A62441" w:rsidRDefault="008654E9" w:rsidP="00860863">
      <w:pPr>
        <w:spacing w:before="40" w:after="40" w:line="269" w:lineRule="auto"/>
        <w:ind w:firstLine="709"/>
        <w:jc w:val="both"/>
        <w:rPr>
          <w:b/>
          <w:spacing w:val="4"/>
          <w:sz w:val="28"/>
          <w:szCs w:val="28"/>
        </w:rPr>
      </w:pPr>
      <w:r w:rsidRPr="00A62441">
        <w:rPr>
          <w:b/>
          <w:spacing w:val="4"/>
          <w:sz w:val="28"/>
          <w:szCs w:val="28"/>
          <w:lang w:val="vi-VN"/>
        </w:rPr>
        <w:t>5. Về công tác tổ chức bộ máy</w:t>
      </w:r>
      <w:r w:rsidRPr="00A62441">
        <w:rPr>
          <w:b/>
          <w:spacing w:val="4"/>
          <w:sz w:val="28"/>
          <w:szCs w:val="28"/>
        </w:rPr>
        <w:t>,</w:t>
      </w:r>
      <w:r w:rsidRPr="00A62441">
        <w:rPr>
          <w:b/>
          <w:spacing w:val="4"/>
          <w:sz w:val="28"/>
          <w:szCs w:val="28"/>
          <w:lang w:val="vi-VN"/>
        </w:rPr>
        <w:t xml:space="preserve"> xây dựng chính quyền </w:t>
      </w:r>
      <w:r w:rsidRPr="00A62441">
        <w:rPr>
          <w:b/>
          <w:spacing w:val="4"/>
          <w:sz w:val="28"/>
          <w:szCs w:val="28"/>
        </w:rPr>
        <w:t>và cải cách hành chính</w:t>
      </w:r>
    </w:p>
    <w:p w14:paraId="1BCAB2AB" w14:textId="63C8E0A2" w:rsidR="008654E9" w:rsidRPr="00A62441" w:rsidRDefault="008654E9" w:rsidP="00860863">
      <w:pPr>
        <w:spacing w:before="40" w:after="40" w:line="269" w:lineRule="auto"/>
        <w:ind w:firstLine="709"/>
        <w:jc w:val="both"/>
        <w:rPr>
          <w:sz w:val="28"/>
          <w:szCs w:val="28"/>
          <w:lang w:val="nl-NL"/>
        </w:rPr>
      </w:pPr>
      <w:r w:rsidRPr="00A62441">
        <w:rPr>
          <w:sz w:val="28"/>
          <w:szCs w:val="28"/>
        </w:rPr>
        <w:t>Thực hiện tốt công tác tổ chức bộ máy và sử dụng biên chế</w:t>
      </w:r>
      <w:r w:rsidRPr="00A62441">
        <w:rPr>
          <w:bCs/>
          <w:spacing w:val="2"/>
          <w:sz w:val="28"/>
          <w:szCs w:val="28"/>
        </w:rPr>
        <w:t xml:space="preserve">. </w:t>
      </w:r>
      <w:r w:rsidRPr="00A62441">
        <w:rPr>
          <w:spacing w:val="-2"/>
          <w:sz w:val="28"/>
          <w:szCs w:val="28"/>
        </w:rPr>
        <w:t>Hoàn thiện Đề án, hồ sơ, trình tự, thủ tục thành lập, tổ chức lại tổ chức máy cơ quan chuyên môn.</w:t>
      </w:r>
      <w:r w:rsidR="00565C8D">
        <w:rPr>
          <w:spacing w:val="-2"/>
          <w:sz w:val="28"/>
          <w:szCs w:val="28"/>
        </w:rPr>
        <w:t xml:space="preserve"> Trình HĐND huyện thông qua Nghị quyết sáp nhập, tổ chức lại các cơ quan chuyên môn trực thuộc UBND huyện.</w:t>
      </w:r>
      <w:r w:rsidRPr="00A62441">
        <w:rPr>
          <w:spacing w:val="-2"/>
          <w:sz w:val="28"/>
          <w:szCs w:val="28"/>
        </w:rPr>
        <w:t xml:space="preserve"> G</w:t>
      </w:r>
      <w:r w:rsidRPr="00A62441">
        <w:rPr>
          <w:bCs/>
          <w:spacing w:val="2"/>
          <w:sz w:val="28"/>
          <w:szCs w:val="28"/>
        </w:rPr>
        <w:t xml:space="preserve">iải quyết kịp thời chế độ nâng lương thường xuyên, nâng lương trước thời hạn, chuyển ngạch lương, thâm niên vượt khung, thâm niên nghề, phụ cấp kiêm nhiệm chức danh đối với cán bộ, công chức, viên chức theo quy định </w:t>
      </w:r>
      <w:r w:rsidRPr="00A62441">
        <w:rPr>
          <w:bCs/>
          <w:spacing w:val="2"/>
          <w:sz w:val="28"/>
          <w:szCs w:val="28"/>
          <w:vertAlign w:val="superscript"/>
        </w:rPr>
        <w:t>(</w:t>
      </w:r>
      <w:r w:rsidRPr="00A62441">
        <w:rPr>
          <w:rStyle w:val="FootnoteReference"/>
          <w:bCs/>
        </w:rPr>
        <w:footnoteReference w:id="13"/>
      </w:r>
      <w:r w:rsidRPr="00A62441">
        <w:rPr>
          <w:bCs/>
          <w:spacing w:val="2"/>
          <w:sz w:val="28"/>
          <w:szCs w:val="28"/>
          <w:vertAlign w:val="superscript"/>
        </w:rPr>
        <w:t>)</w:t>
      </w:r>
      <w:r w:rsidRPr="00A62441">
        <w:rPr>
          <w:sz w:val="28"/>
          <w:szCs w:val="28"/>
        </w:rPr>
        <w:t xml:space="preserve">. </w:t>
      </w:r>
      <w:r w:rsidRPr="00A62441">
        <w:rPr>
          <w:bCs/>
          <w:sz w:val="28"/>
          <w:szCs w:val="28"/>
        </w:rPr>
        <w:t xml:space="preserve">Chỉ đạo thực hiện các nhiệm vụ về cải cách hành chính </w:t>
      </w:r>
      <w:r w:rsidRPr="00A62441">
        <w:rPr>
          <w:sz w:val="28"/>
          <w:szCs w:val="28"/>
          <w:lang w:val="nl-NL"/>
        </w:rPr>
        <w:t>năm 2025.</w:t>
      </w:r>
    </w:p>
    <w:p w14:paraId="226A054A" w14:textId="7CB13B21" w:rsidR="008409BF" w:rsidRPr="00860863" w:rsidRDefault="009E7391" w:rsidP="00860863">
      <w:pPr>
        <w:pStyle w:val="BodyTextIndent"/>
        <w:widowControl w:val="0"/>
        <w:spacing w:before="40" w:after="40" w:line="269" w:lineRule="auto"/>
        <w:ind w:firstLine="709"/>
        <w:rPr>
          <w:rFonts w:asciiTheme="majorHAnsi" w:hAnsiTheme="majorHAnsi" w:cstheme="majorHAnsi"/>
          <w:b/>
          <w:szCs w:val="28"/>
          <w:lang w:val="nl-NL"/>
        </w:rPr>
      </w:pPr>
      <w:r w:rsidRPr="00860863">
        <w:rPr>
          <w:rFonts w:ascii="Times New Roman" w:hAnsi="Times New Roman"/>
          <w:szCs w:val="28"/>
          <w:lang w:val="pt-BR"/>
        </w:rPr>
        <w:t xml:space="preserve"> </w:t>
      </w:r>
      <w:r w:rsidR="008409BF" w:rsidRPr="00860863">
        <w:rPr>
          <w:rFonts w:asciiTheme="majorHAnsi" w:hAnsiTheme="majorHAnsi" w:cstheme="majorHAnsi"/>
          <w:b/>
          <w:szCs w:val="28"/>
          <w:lang w:val="nl-NL"/>
        </w:rPr>
        <w:t>B. MỘT SỐ TỒN TẠI HẠN CHẾ</w:t>
      </w:r>
    </w:p>
    <w:p w14:paraId="530C3E23" w14:textId="396EB8D5" w:rsidR="00860863" w:rsidRPr="007B05B3" w:rsidRDefault="00860863" w:rsidP="00860863">
      <w:pPr>
        <w:spacing w:before="40" w:after="40" w:line="269" w:lineRule="auto"/>
        <w:ind w:right="-1" w:firstLine="709"/>
        <w:jc w:val="both"/>
        <w:rPr>
          <w:sz w:val="28"/>
          <w:szCs w:val="28"/>
        </w:rPr>
      </w:pPr>
      <w:r>
        <w:rPr>
          <w:sz w:val="28"/>
          <w:szCs w:val="28"/>
        </w:rPr>
        <w:t>1.</w:t>
      </w:r>
      <w:r w:rsidRPr="007B05B3">
        <w:rPr>
          <w:sz w:val="28"/>
          <w:szCs w:val="28"/>
        </w:rPr>
        <w:t xml:space="preserve"> </w:t>
      </w:r>
      <w:r w:rsidRPr="00E03F74">
        <w:rPr>
          <w:sz w:val="28"/>
        </w:rPr>
        <w:t>Hiện tại, công tác thống kê sản lượng hải sản tại các bến cá vẫn đang còn gặp khó khăn, nguyên nhân là do không có cán bộ trực tiếp kiểm đếm và các chủ phương tiện khai thác không tự giác khai báo.</w:t>
      </w:r>
    </w:p>
    <w:p w14:paraId="17B89604" w14:textId="3AF8FA90" w:rsidR="00860863" w:rsidRPr="00E03F74" w:rsidRDefault="00860863" w:rsidP="00860863">
      <w:pPr>
        <w:spacing w:before="40" w:after="40" w:line="269" w:lineRule="auto"/>
        <w:ind w:firstLine="709"/>
        <w:jc w:val="both"/>
        <w:rPr>
          <w:sz w:val="28"/>
          <w:szCs w:val="28"/>
        </w:rPr>
      </w:pPr>
      <w:r>
        <w:rPr>
          <w:sz w:val="28"/>
          <w:szCs w:val="28"/>
        </w:rPr>
        <w:t>2.</w:t>
      </w:r>
      <w:r w:rsidRPr="00E03F74">
        <w:rPr>
          <w:sz w:val="28"/>
          <w:szCs w:val="28"/>
        </w:rPr>
        <w:t xml:space="preserve"> Kế hoạch thu, nộp quỹ phòng, chống thiên tai n</w:t>
      </w:r>
      <w:r w:rsidRPr="00E03F74">
        <w:rPr>
          <w:rFonts w:hint="eastAsia"/>
          <w:sz w:val="28"/>
          <w:szCs w:val="28"/>
        </w:rPr>
        <w:t>ă</w:t>
      </w:r>
      <w:r w:rsidRPr="00E03F74">
        <w:rPr>
          <w:sz w:val="28"/>
          <w:szCs w:val="28"/>
        </w:rPr>
        <w:t>m 2025 c</w:t>
      </w:r>
      <w:r w:rsidRPr="00E03F74">
        <w:rPr>
          <w:rFonts w:hint="eastAsia"/>
          <w:sz w:val="28"/>
          <w:szCs w:val="28"/>
        </w:rPr>
        <w:t>á</w:t>
      </w:r>
      <w:r w:rsidRPr="00E03F74">
        <w:rPr>
          <w:sz w:val="28"/>
          <w:szCs w:val="28"/>
        </w:rPr>
        <w:t>c c</w:t>
      </w:r>
      <w:r w:rsidRPr="00E03F74">
        <w:rPr>
          <w:rFonts w:hint="eastAsia"/>
          <w:sz w:val="28"/>
          <w:szCs w:val="28"/>
        </w:rPr>
        <w:t>ơ</w:t>
      </w:r>
      <w:r w:rsidRPr="00E03F74">
        <w:rPr>
          <w:sz w:val="28"/>
          <w:szCs w:val="28"/>
        </w:rPr>
        <w:t xml:space="preserve"> quan, </w:t>
      </w:r>
      <w:r w:rsidRPr="00E03F74">
        <w:rPr>
          <w:rFonts w:hint="eastAsia"/>
          <w:sz w:val="28"/>
          <w:szCs w:val="28"/>
        </w:rPr>
        <w:t>đơ</w:t>
      </w:r>
      <w:r w:rsidRPr="00E03F74">
        <w:rPr>
          <w:sz w:val="28"/>
          <w:szCs w:val="28"/>
        </w:rPr>
        <w:t xml:space="preserve">n vị, </w:t>
      </w:r>
      <w:r w:rsidRPr="00E03F74">
        <w:rPr>
          <w:rFonts w:hint="eastAsia"/>
          <w:sz w:val="28"/>
          <w:szCs w:val="28"/>
        </w:rPr>
        <w:t>đ</w:t>
      </w:r>
      <w:r w:rsidRPr="00E03F74">
        <w:rPr>
          <w:sz w:val="28"/>
          <w:szCs w:val="28"/>
        </w:rPr>
        <w:t>ịa ph</w:t>
      </w:r>
      <w:r w:rsidRPr="00E03F74">
        <w:rPr>
          <w:rFonts w:hint="eastAsia"/>
          <w:sz w:val="28"/>
          <w:szCs w:val="28"/>
        </w:rPr>
        <w:t>ươ</w:t>
      </w:r>
      <w:r w:rsidRPr="00E03F74">
        <w:rPr>
          <w:sz w:val="28"/>
          <w:szCs w:val="28"/>
        </w:rPr>
        <w:t xml:space="preserve">ng </w:t>
      </w:r>
      <w:r w:rsidRPr="00E03F74">
        <w:rPr>
          <w:rFonts w:hint="eastAsia"/>
          <w:sz w:val="28"/>
          <w:szCs w:val="28"/>
        </w:rPr>
        <w:t>đ</w:t>
      </w:r>
      <w:r w:rsidRPr="00E03F74">
        <w:rPr>
          <w:sz w:val="28"/>
          <w:szCs w:val="28"/>
        </w:rPr>
        <w:t>ịa ph</w:t>
      </w:r>
      <w:r w:rsidRPr="00E03F74">
        <w:rPr>
          <w:rFonts w:hint="eastAsia"/>
          <w:sz w:val="28"/>
          <w:szCs w:val="28"/>
        </w:rPr>
        <w:t>ươ</w:t>
      </w:r>
      <w:r w:rsidRPr="00E03F74">
        <w:rPr>
          <w:sz w:val="28"/>
          <w:szCs w:val="28"/>
        </w:rPr>
        <w:t>ng thực hiện chậm so với kế hoạch.</w:t>
      </w:r>
    </w:p>
    <w:p w14:paraId="1AD16BAC" w14:textId="2B3F454C" w:rsidR="00263C35" w:rsidRPr="00263C35" w:rsidRDefault="00860863" w:rsidP="00860863">
      <w:pPr>
        <w:pBdr>
          <w:top w:val="dotted" w:sz="4" w:space="1" w:color="FFFFFF"/>
          <w:left w:val="dotted" w:sz="4" w:space="1" w:color="FFFFFF"/>
          <w:bottom w:val="dotted" w:sz="4" w:space="7" w:color="FFFFFF"/>
          <w:right w:val="dotted" w:sz="4" w:space="0" w:color="FFFFFF"/>
        </w:pBdr>
        <w:shd w:val="clear" w:color="auto" w:fill="FFFFFF"/>
        <w:spacing w:before="40" w:after="40" w:line="269" w:lineRule="auto"/>
        <w:ind w:firstLine="720"/>
        <w:jc w:val="both"/>
        <w:rPr>
          <w:color w:val="000000" w:themeColor="text1"/>
          <w:sz w:val="28"/>
          <w:szCs w:val="28"/>
        </w:rPr>
      </w:pPr>
      <w:r>
        <w:rPr>
          <w:color w:val="000000" w:themeColor="text1"/>
          <w:sz w:val="28"/>
          <w:szCs w:val="28"/>
        </w:rPr>
        <w:lastRenderedPageBreak/>
        <w:t xml:space="preserve">3. </w:t>
      </w:r>
      <w:r w:rsidR="00263C35" w:rsidRPr="00263C35">
        <w:rPr>
          <w:color w:val="000000" w:themeColor="text1"/>
          <w:sz w:val="28"/>
          <w:szCs w:val="28"/>
        </w:rPr>
        <w:t>Tỷ lệ số hóa kết quả đầu ra của một số đơn vị còn thấp như: huyện Quảng Trạ</w:t>
      </w:r>
      <w:r>
        <w:rPr>
          <w:color w:val="000000" w:themeColor="text1"/>
          <w:sz w:val="28"/>
          <w:szCs w:val="28"/>
        </w:rPr>
        <w:t>ch</w:t>
      </w:r>
      <w:r w:rsidR="00263C35" w:rsidRPr="00263C35">
        <w:rPr>
          <w:color w:val="000000" w:themeColor="text1"/>
          <w:sz w:val="28"/>
          <w:szCs w:val="28"/>
        </w:rPr>
        <w:t xml:space="preserve"> 55.08%; Quảng Châu 78,54%.</w:t>
      </w:r>
    </w:p>
    <w:p w14:paraId="6F1C73EF" w14:textId="08F8A0A8" w:rsidR="00263C35" w:rsidRPr="00263C35" w:rsidRDefault="00860863" w:rsidP="00860863">
      <w:pPr>
        <w:pBdr>
          <w:top w:val="dotted" w:sz="4" w:space="1" w:color="FFFFFF"/>
          <w:left w:val="dotted" w:sz="4" w:space="1" w:color="FFFFFF"/>
          <w:bottom w:val="dotted" w:sz="4" w:space="7" w:color="FFFFFF"/>
          <w:right w:val="dotted" w:sz="4" w:space="0" w:color="FFFFFF"/>
        </w:pBdr>
        <w:shd w:val="clear" w:color="auto" w:fill="FFFFFF"/>
        <w:spacing w:before="40" w:after="40" w:line="269" w:lineRule="auto"/>
        <w:ind w:firstLine="720"/>
        <w:jc w:val="both"/>
        <w:rPr>
          <w:color w:val="000000" w:themeColor="text1"/>
          <w:sz w:val="28"/>
          <w:szCs w:val="28"/>
        </w:rPr>
      </w:pPr>
      <w:r>
        <w:rPr>
          <w:color w:val="000000" w:themeColor="text1"/>
          <w:sz w:val="28"/>
          <w:szCs w:val="28"/>
        </w:rPr>
        <w:t>4.</w:t>
      </w:r>
      <w:r w:rsidR="00263C35" w:rsidRPr="00263C35">
        <w:rPr>
          <w:color w:val="000000" w:themeColor="text1"/>
          <w:sz w:val="28"/>
          <w:szCs w:val="28"/>
        </w:rPr>
        <w:t xml:space="preserve"> Thời gian cấp đổi đăng ký chứng thư số do Cục chứng thực cấp quá dài, dẫn đến ảnh hưởng  đến quá trình thực hiện chuyển đổi số của đơn vị.</w:t>
      </w:r>
    </w:p>
    <w:p w14:paraId="3198787C" w14:textId="0F503A39" w:rsidR="00263C35" w:rsidRPr="00263C35" w:rsidRDefault="00860863" w:rsidP="00860863">
      <w:pPr>
        <w:pBdr>
          <w:top w:val="dotted" w:sz="4" w:space="1" w:color="FFFFFF"/>
          <w:left w:val="dotted" w:sz="4" w:space="1" w:color="FFFFFF"/>
          <w:bottom w:val="dotted" w:sz="4" w:space="7" w:color="FFFFFF"/>
          <w:right w:val="dotted" w:sz="4" w:space="0" w:color="FFFFFF"/>
        </w:pBdr>
        <w:shd w:val="clear" w:color="auto" w:fill="FFFFFF"/>
        <w:spacing w:before="40" w:after="40" w:line="269" w:lineRule="auto"/>
        <w:ind w:firstLine="720"/>
        <w:jc w:val="both"/>
        <w:rPr>
          <w:color w:val="000000" w:themeColor="text1"/>
          <w:sz w:val="28"/>
          <w:szCs w:val="28"/>
        </w:rPr>
      </w:pPr>
      <w:r>
        <w:rPr>
          <w:color w:val="000000" w:themeColor="text1"/>
          <w:sz w:val="28"/>
          <w:szCs w:val="28"/>
        </w:rPr>
        <w:t>5.</w:t>
      </w:r>
      <w:r w:rsidR="00263C35" w:rsidRPr="00263C35">
        <w:rPr>
          <w:color w:val="000000" w:themeColor="text1"/>
          <w:sz w:val="28"/>
          <w:szCs w:val="28"/>
        </w:rPr>
        <w:t xml:space="preserve"> Hệ thống Cổng dịch vụ công trực tuyến của tỉnh còn tình trạng lỗi hệ thống dẫn đến việc xử lý hồ sơ chậm, nhiều lúc không thể đăng nhập, tình trạng khi chuyển một số hồ liên thông không đến địa chỉ của đơn vị xử lý, gây khó khăn cho cán bộ thực hiện giải quyết hồ sơ. </w:t>
      </w:r>
    </w:p>
    <w:p w14:paraId="0E259D32" w14:textId="0C43A391" w:rsidR="00F91B33" w:rsidRPr="0005154E" w:rsidRDefault="008409BF" w:rsidP="00860863">
      <w:pPr>
        <w:spacing w:before="40" w:after="40" w:line="269" w:lineRule="auto"/>
        <w:ind w:right="-1" w:firstLine="709"/>
        <w:jc w:val="both"/>
        <w:rPr>
          <w:b/>
          <w:spacing w:val="4"/>
          <w:sz w:val="28"/>
          <w:szCs w:val="28"/>
        </w:rPr>
      </w:pPr>
      <w:r w:rsidRPr="0005154E">
        <w:rPr>
          <w:b/>
          <w:spacing w:val="4"/>
          <w:sz w:val="28"/>
          <w:szCs w:val="28"/>
          <w:lang w:val="vi-VN"/>
        </w:rPr>
        <w:t>C</w:t>
      </w:r>
      <w:r w:rsidR="00F91B33" w:rsidRPr="0005154E">
        <w:rPr>
          <w:b/>
          <w:spacing w:val="4"/>
          <w:sz w:val="28"/>
          <w:szCs w:val="28"/>
          <w:lang w:val="vi-VN"/>
        </w:rPr>
        <w:t>. MỘT SỐ NHIỆM VỤ TRỌ</w:t>
      </w:r>
      <w:r w:rsidR="003F4BEE" w:rsidRPr="0005154E">
        <w:rPr>
          <w:b/>
          <w:spacing w:val="4"/>
          <w:sz w:val="28"/>
          <w:szCs w:val="28"/>
          <w:lang w:val="vi-VN"/>
        </w:rPr>
        <w:t>NG TÂM THÁNG 0</w:t>
      </w:r>
      <w:r w:rsidR="00D33D7B">
        <w:rPr>
          <w:b/>
          <w:spacing w:val="4"/>
          <w:sz w:val="28"/>
          <w:szCs w:val="28"/>
        </w:rPr>
        <w:t>3</w:t>
      </w:r>
      <w:r w:rsidR="009B426E" w:rsidRPr="0005154E">
        <w:rPr>
          <w:b/>
          <w:spacing w:val="4"/>
          <w:sz w:val="28"/>
          <w:szCs w:val="28"/>
          <w:lang w:val="vi-VN"/>
        </w:rPr>
        <w:t>/</w:t>
      </w:r>
      <w:r w:rsidR="00410F4C" w:rsidRPr="0005154E">
        <w:rPr>
          <w:b/>
          <w:spacing w:val="4"/>
          <w:sz w:val="28"/>
          <w:szCs w:val="28"/>
          <w:lang w:val="vi-VN"/>
        </w:rPr>
        <w:t>2025</w:t>
      </w:r>
    </w:p>
    <w:p w14:paraId="540C2E47" w14:textId="35524D8D" w:rsidR="005371AB" w:rsidRPr="0005154E" w:rsidRDefault="005371AB" w:rsidP="00860863">
      <w:pPr>
        <w:spacing w:before="40" w:after="40" w:line="269" w:lineRule="auto"/>
        <w:ind w:right="-1" w:firstLine="709"/>
        <w:jc w:val="both"/>
        <w:rPr>
          <w:spacing w:val="4"/>
          <w:sz w:val="28"/>
          <w:szCs w:val="28"/>
          <w:lang w:val="vi-VN"/>
        </w:rPr>
      </w:pPr>
      <w:r w:rsidRPr="0005154E">
        <w:rPr>
          <w:spacing w:val="4"/>
          <w:sz w:val="28"/>
          <w:szCs w:val="28"/>
          <w:lang w:val="vi-VN"/>
        </w:rPr>
        <w:t xml:space="preserve">Ngoài những nhiệm vụ </w:t>
      </w:r>
      <w:r w:rsidR="009B426E" w:rsidRPr="0005154E">
        <w:rPr>
          <w:spacing w:val="4"/>
          <w:sz w:val="28"/>
          <w:szCs w:val="28"/>
          <w:lang w:val="vi-VN"/>
        </w:rPr>
        <w:t>đã đề ra trong</w:t>
      </w:r>
      <w:r w:rsidR="00634D0C" w:rsidRPr="0005154E">
        <w:rPr>
          <w:spacing w:val="4"/>
          <w:sz w:val="28"/>
          <w:szCs w:val="28"/>
          <w:lang w:val="vi-VN"/>
        </w:rPr>
        <w:t xml:space="preserve"> năm </w:t>
      </w:r>
      <w:r w:rsidR="00410F4C" w:rsidRPr="0005154E">
        <w:rPr>
          <w:spacing w:val="4"/>
          <w:sz w:val="28"/>
          <w:szCs w:val="28"/>
          <w:lang w:val="vi-VN"/>
        </w:rPr>
        <w:t>2025</w:t>
      </w:r>
      <w:r w:rsidR="00634D0C" w:rsidRPr="0005154E">
        <w:rPr>
          <w:spacing w:val="4"/>
          <w:sz w:val="28"/>
          <w:szCs w:val="28"/>
          <w:lang w:val="vi-VN"/>
        </w:rPr>
        <w:t xml:space="preserve">, </w:t>
      </w:r>
      <w:r w:rsidRPr="0005154E">
        <w:rPr>
          <w:spacing w:val="4"/>
          <w:sz w:val="28"/>
          <w:szCs w:val="28"/>
          <w:lang w:val="vi-VN"/>
        </w:rPr>
        <w:t xml:space="preserve">UBND huyện yêu cầu các ngành, địa phương </w:t>
      </w:r>
      <w:r w:rsidR="003B2519" w:rsidRPr="0005154E">
        <w:rPr>
          <w:spacing w:val="4"/>
          <w:sz w:val="28"/>
          <w:szCs w:val="28"/>
          <w:lang w:val="vi-VN"/>
        </w:rPr>
        <w:t xml:space="preserve">tập trung </w:t>
      </w:r>
      <w:r w:rsidRPr="0005154E">
        <w:rPr>
          <w:spacing w:val="4"/>
          <w:sz w:val="28"/>
          <w:szCs w:val="28"/>
          <w:lang w:val="vi-VN"/>
        </w:rPr>
        <w:t xml:space="preserve">triển khai thực hiện tốt một số nhiệm vụ trọng tâm </w:t>
      </w:r>
      <w:r w:rsidR="002E17D8" w:rsidRPr="0005154E">
        <w:rPr>
          <w:spacing w:val="4"/>
          <w:sz w:val="28"/>
          <w:szCs w:val="28"/>
          <w:lang w:val="vi-VN"/>
        </w:rPr>
        <w:t xml:space="preserve">trong </w:t>
      </w:r>
      <w:r w:rsidR="00A00DAB" w:rsidRPr="0005154E">
        <w:rPr>
          <w:spacing w:val="4"/>
          <w:sz w:val="28"/>
          <w:szCs w:val="28"/>
          <w:lang w:val="vi-VN"/>
        </w:rPr>
        <w:t xml:space="preserve">tháng </w:t>
      </w:r>
      <w:r w:rsidR="00860863">
        <w:rPr>
          <w:spacing w:val="4"/>
          <w:sz w:val="28"/>
          <w:szCs w:val="28"/>
        </w:rPr>
        <w:t>0</w:t>
      </w:r>
      <w:r w:rsidR="00D33D7B">
        <w:rPr>
          <w:spacing w:val="4"/>
          <w:sz w:val="28"/>
          <w:szCs w:val="28"/>
        </w:rPr>
        <w:t>3</w:t>
      </w:r>
      <w:r w:rsidRPr="0005154E">
        <w:rPr>
          <w:spacing w:val="4"/>
          <w:sz w:val="28"/>
          <w:szCs w:val="28"/>
          <w:lang w:val="vi-VN"/>
        </w:rPr>
        <w:t>/</w:t>
      </w:r>
      <w:r w:rsidR="00410F4C" w:rsidRPr="0005154E">
        <w:rPr>
          <w:spacing w:val="4"/>
          <w:sz w:val="28"/>
          <w:szCs w:val="28"/>
          <w:lang w:val="vi-VN"/>
        </w:rPr>
        <w:t>2025</w:t>
      </w:r>
      <w:r w:rsidR="009B426E" w:rsidRPr="0005154E">
        <w:rPr>
          <w:spacing w:val="4"/>
          <w:sz w:val="28"/>
          <w:szCs w:val="28"/>
          <w:lang w:val="vi-VN"/>
        </w:rPr>
        <w:t xml:space="preserve"> như sau:</w:t>
      </w:r>
    </w:p>
    <w:p w14:paraId="179B6A8F" w14:textId="77777777" w:rsidR="00860863" w:rsidRPr="007B05B3" w:rsidRDefault="00860863" w:rsidP="00860863">
      <w:pPr>
        <w:spacing w:before="40" w:after="40" w:line="269" w:lineRule="auto"/>
        <w:ind w:right="-1" w:firstLine="709"/>
        <w:jc w:val="both"/>
        <w:rPr>
          <w:b/>
          <w:spacing w:val="4"/>
          <w:sz w:val="28"/>
          <w:szCs w:val="28"/>
        </w:rPr>
      </w:pPr>
      <w:r w:rsidRPr="007B05B3">
        <w:rPr>
          <w:b/>
          <w:spacing w:val="4"/>
          <w:sz w:val="28"/>
          <w:szCs w:val="28"/>
          <w:lang w:val="vi-VN"/>
        </w:rPr>
        <w:t>I. Lĩnh vực kinh tế</w:t>
      </w:r>
    </w:p>
    <w:p w14:paraId="4053BA21" w14:textId="77777777" w:rsidR="00860863" w:rsidRPr="007B05B3" w:rsidRDefault="00860863" w:rsidP="00860863">
      <w:pPr>
        <w:pStyle w:val="BodyText"/>
        <w:spacing w:before="40" w:after="40" w:line="269" w:lineRule="auto"/>
        <w:ind w:firstLine="709"/>
        <w:rPr>
          <w:rFonts w:ascii="Times New Roman" w:hAnsi="Times New Roman"/>
          <w:sz w:val="28"/>
          <w:szCs w:val="28"/>
        </w:rPr>
      </w:pPr>
      <w:r w:rsidRPr="007B05B3">
        <w:rPr>
          <w:rFonts w:ascii="Times New Roman" w:hAnsi="Times New Roman"/>
          <w:sz w:val="28"/>
          <w:szCs w:val="28"/>
          <w:lang w:val="en-US"/>
        </w:rPr>
        <w:t xml:space="preserve">1. </w:t>
      </w:r>
      <w:r w:rsidRPr="007B05B3">
        <w:rPr>
          <w:rFonts w:ascii="Times New Roman" w:hAnsi="Times New Roman"/>
          <w:sz w:val="28"/>
          <w:szCs w:val="28"/>
        </w:rPr>
        <w:t>Tập trung chỉ đạo các địa phương hướng dẫn bà con chăm sóc, phòng trừ sâu bệnh gây hại cho cây lúa vụ Đông Xuân. Tiếp tục triển khai các biện pháp phòng, chống dịch bệnh động vật; Triển khai kế hoạch tiêm phòng đợt 1/202</w:t>
      </w:r>
      <w:r>
        <w:rPr>
          <w:rFonts w:ascii="Times New Roman" w:hAnsi="Times New Roman"/>
          <w:sz w:val="28"/>
          <w:szCs w:val="28"/>
          <w:lang w:val="en-US"/>
        </w:rPr>
        <w:t>5</w:t>
      </w:r>
      <w:r w:rsidRPr="007B05B3">
        <w:rPr>
          <w:rFonts w:ascii="Times New Roman" w:hAnsi="Times New Roman"/>
          <w:sz w:val="28"/>
          <w:szCs w:val="28"/>
        </w:rPr>
        <w:t xml:space="preserve"> cho đàn gia súc, gia cầm trên địa bàn huyện. Tiếp tục triển khai thực hiện tốt công tác quản lý bảo vệ rừng và triển khai thực hiện các hạng mục lâm sinh theo kế hoạch năm 202</w:t>
      </w:r>
      <w:r>
        <w:rPr>
          <w:rFonts w:ascii="Times New Roman" w:hAnsi="Times New Roman"/>
          <w:sz w:val="28"/>
          <w:szCs w:val="28"/>
          <w:lang w:val="en-US"/>
        </w:rPr>
        <w:t>5</w:t>
      </w:r>
      <w:r w:rsidRPr="007B05B3">
        <w:rPr>
          <w:rFonts w:ascii="Times New Roman" w:hAnsi="Times New Roman"/>
          <w:sz w:val="28"/>
          <w:szCs w:val="28"/>
        </w:rPr>
        <w:t xml:space="preserve">. Chỉ đạo đánh bắt cá vụ Bắc; thả tôm giống theo kế hoạch, chăm sóc và phòng chống dịch bệnh cho tôm, cá nuôi. </w:t>
      </w:r>
    </w:p>
    <w:p w14:paraId="67185715" w14:textId="77777777" w:rsidR="00860863" w:rsidRPr="007B05B3" w:rsidRDefault="00860863" w:rsidP="00860863">
      <w:pPr>
        <w:pStyle w:val="BodyText"/>
        <w:spacing w:before="40" w:after="40" w:line="269" w:lineRule="auto"/>
        <w:ind w:firstLine="709"/>
        <w:rPr>
          <w:rFonts w:ascii="Times New Roman" w:hAnsi="Times New Roman"/>
          <w:sz w:val="28"/>
          <w:szCs w:val="28"/>
          <w:lang w:val="en-US"/>
        </w:rPr>
      </w:pPr>
      <w:r w:rsidRPr="007B05B3">
        <w:rPr>
          <w:rFonts w:ascii="Times New Roman" w:hAnsi="Times New Roman"/>
          <w:sz w:val="28"/>
          <w:szCs w:val="28"/>
        </w:rPr>
        <w:t xml:space="preserve">2. Kiểm tra, chỉ đạo xã Quảng </w:t>
      </w:r>
      <w:r>
        <w:rPr>
          <w:rFonts w:ascii="Times New Roman" w:hAnsi="Times New Roman"/>
          <w:sz w:val="28"/>
          <w:szCs w:val="28"/>
          <w:lang w:val="en-US"/>
        </w:rPr>
        <w:t>Phương</w:t>
      </w:r>
      <w:r w:rsidRPr="007B05B3">
        <w:rPr>
          <w:rFonts w:ascii="Times New Roman" w:hAnsi="Times New Roman"/>
          <w:sz w:val="28"/>
          <w:szCs w:val="28"/>
        </w:rPr>
        <w:t xml:space="preserve"> đẩy mạnh tiến độ theo kế hoạch đề ra, phấn đấu về đích đạt xã Nông thôn mới </w:t>
      </w:r>
      <w:r>
        <w:rPr>
          <w:rFonts w:ascii="Times New Roman" w:hAnsi="Times New Roman"/>
          <w:sz w:val="28"/>
          <w:szCs w:val="28"/>
          <w:lang w:val="en-US"/>
        </w:rPr>
        <w:t xml:space="preserve">nâng cao </w:t>
      </w:r>
      <w:r w:rsidRPr="007B05B3">
        <w:rPr>
          <w:rFonts w:ascii="Times New Roman" w:hAnsi="Times New Roman"/>
          <w:sz w:val="28"/>
          <w:szCs w:val="28"/>
        </w:rPr>
        <w:t>năm 202</w:t>
      </w:r>
      <w:r>
        <w:rPr>
          <w:rFonts w:ascii="Times New Roman" w:hAnsi="Times New Roman"/>
          <w:sz w:val="28"/>
          <w:szCs w:val="28"/>
          <w:lang w:val="en-US"/>
        </w:rPr>
        <w:t>5</w:t>
      </w:r>
      <w:r w:rsidRPr="007B05B3">
        <w:rPr>
          <w:rFonts w:ascii="Times New Roman" w:hAnsi="Times New Roman"/>
          <w:sz w:val="28"/>
          <w:szCs w:val="28"/>
        </w:rPr>
        <w:t>.</w:t>
      </w:r>
      <w:r w:rsidRPr="007B05B3">
        <w:t xml:space="preserve"> </w:t>
      </w:r>
      <w:r w:rsidRPr="007B05B3">
        <w:rPr>
          <w:rFonts w:ascii="Times New Roman" w:hAnsi="Times New Roman"/>
          <w:sz w:val="28"/>
          <w:szCs w:val="28"/>
        </w:rPr>
        <w:t>Tiếp tục chỉ</w:t>
      </w:r>
      <w:r w:rsidRPr="007B05B3">
        <w:rPr>
          <w:rFonts w:ascii="Times New Roman" w:hAnsi="Times New Roman"/>
          <w:sz w:val="28"/>
        </w:rPr>
        <w:t xml:space="preserve"> đạo các phòng, ban, đơn vị</w:t>
      </w:r>
      <w:r w:rsidRPr="007B05B3">
        <w:rPr>
          <w:sz w:val="28"/>
        </w:rPr>
        <w:t xml:space="preserve"> </w:t>
      </w:r>
      <w:r w:rsidRPr="007B05B3">
        <w:rPr>
          <w:rFonts w:ascii="Times New Roman" w:hAnsi="Times New Roman"/>
          <w:sz w:val="28"/>
          <w:szCs w:val="28"/>
        </w:rPr>
        <w:t>hướng dẫn các địa phương, hộ gia đình và các chủ thể kinh tế thực hiện các nội dung Chương trình MTQG xây dựng nông thôn mới, Khu dân cư nông thôn mới kiểu mẫu, Vườn mẫu nông thôn mới, sản phẩm OCOP năm 202</w:t>
      </w:r>
      <w:r>
        <w:rPr>
          <w:rFonts w:ascii="Times New Roman" w:hAnsi="Times New Roman"/>
          <w:sz w:val="28"/>
          <w:szCs w:val="28"/>
          <w:lang w:val="en-US"/>
        </w:rPr>
        <w:t>5</w:t>
      </w:r>
      <w:r w:rsidRPr="007B05B3">
        <w:rPr>
          <w:rFonts w:ascii="Times New Roman" w:hAnsi="Times New Roman"/>
          <w:sz w:val="28"/>
          <w:szCs w:val="28"/>
        </w:rPr>
        <w:t xml:space="preserve">. </w:t>
      </w:r>
    </w:p>
    <w:p w14:paraId="2BD1AB54" w14:textId="77777777" w:rsidR="00860863" w:rsidRPr="00150104" w:rsidRDefault="00860863" w:rsidP="00860863">
      <w:pPr>
        <w:pStyle w:val="BodyText"/>
        <w:spacing w:before="40" w:after="40" w:line="269" w:lineRule="auto"/>
        <w:ind w:firstLine="709"/>
        <w:rPr>
          <w:rFonts w:ascii="Times New Roman" w:eastAsia="Times New Roman" w:hAnsi="Times New Roman"/>
          <w:sz w:val="28"/>
          <w:szCs w:val="28"/>
          <w:lang w:val="pt-BR"/>
        </w:rPr>
      </w:pPr>
      <w:r w:rsidRPr="00150104">
        <w:rPr>
          <w:rFonts w:ascii="Times New Roman" w:eastAsia="Times New Roman" w:hAnsi="Times New Roman"/>
          <w:sz w:val="28"/>
          <w:szCs w:val="28"/>
          <w:lang w:val="es-ES"/>
        </w:rPr>
        <w:t xml:space="preserve">3. Thực hiện cấp giấy chứng nhận quyền sử dụng đất theo </w:t>
      </w:r>
      <w:r w:rsidRPr="00150104">
        <w:rPr>
          <w:rFonts w:ascii="Times New Roman" w:hAnsi="Times New Roman"/>
          <w:sz w:val="28"/>
          <w:szCs w:val="28"/>
          <w:lang w:val="nl-NL"/>
        </w:rPr>
        <w:t>đúng quy định. T</w:t>
      </w:r>
      <w:r w:rsidRPr="00150104">
        <w:rPr>
          <w:rFonts w:ascii="Times New Roman" w:eastAsia="Times New Roman" w:hAnsi="Times New Roman"/>
          <w:sz w:val="28"/>
          <w:szCs w:val="28"/>
          <w:lang w:val="pt-BR"/>
        </w:rPr>
        <w:t xml:space="preserve">ăng cường công tác kiểm tra, chấn chỉnh tình trạng khai thác khoáng sản, tài nguyên trái phép. </w:t>
      </w:r>
      <w:r w:rsidRPr="00150104">
        <w:rPr>
          <w:rFonts w:ascii="Times New Roman" w:hAnsi="Times New Roman"/>
          <w:sz w:val="28"/>
          <w:szCs w:val="28"/>
          <w:lang w:val="pt-BR"/>
        </w:rPr>
        <w:t>Thẩm định, xác nhận đăng ký kế hoạch bảo vệ môi trường, đề án bảo vệ môi trường của các công trình, dự án thực hiện trên địa bàn huyện. Hướng dẫn cho các xã tiếp tục triển khai thực hiện mô hình Thu gom và xử lý rác thải, nhằm thực hiện hiệu quả tiêu chí môi trường trong bộ tiêu chí xây dựng Nông thôn mới.</w:t>
      </w:r>
    </w:p>
    <w:p w14:paraId="25A6822B" w14:textId="77777777" w:rsidR="00860863" w:rsidRPr="007B05B3" w:rsidRDefault="00860863" w:rsidP="00860863">
      <w:pPr>
        <w:spacing w:before="40" w:after="40" w:line="269" w:lineRule="auto"/>
        <w:ind w:firstLine="709"/>
        <w:jc w:val="both"/>
        <w:rPr>
          <w:rFonts w:eastAsia="Times New Roman"/>
          <w:sz w:val="28"/>
          <w:szCs w:val="28"/>
          <w:lang w:val="es-ES"/>
        </w:rPr>
      </w:pPr>
      <w:r w:rsidRPr="007B05B3">
        <w:rPr>
          <w:sz w:val="28"/>
          <w:szCs w:val="28"/>
          <w:lang w:val="nl-NL"/>
        </w:rPr>
        <w:t xml:space="preserve">4. </w:t>
      </w:r>
      <w:r w:rsidRPr="007B05B3">
        <w:rPr>
          <w:rFonts w:eastAsia="Times New Roman"/>
          <w:sz w:val="28"/>
          <w:szCs w:val="28"/>
          <w:lang w:val="es-ES"/>
        </w:rPr>
        <w:t>Tập trung</w:t>
      </w:r>
      <w:bookmarkStart w:id="4" w:name="_bdc_______51343_0"/>
      <w:r w:rsidRPr="007B05B3">
        <w:rPr>
          <w:rFonts w:eastAsia="Times New Roman"/>
          <w:sz w:val="28"/>
          <w:szCs w:val="28"/>
          <w:lang w:val="es-ES"/>
        </w:rPr>
        <w:t xml:space="preserve"> giải quyết những khó khăn, vướng mắc trong công tác</w:t>
      </w:r>
      <w:bookmarkEnd w:id="4"/>
      <w:r w:rsidRPr="007B05B3">
        <w:rPr>
          <w:rFonts w:eastAsia="Times New Roman"/>
          <w:sz w:val="28"/>
          <w:szCs w:val="28"/>
          <w:lang w:val="es-ES"/>
        </w:rPr>
        <w:t xml:space="preserve"> bồi thường, giải phóng mặt bằng nhất là các công trình trọng đi</w:t>
      </w:r>
      <w:r>
        <w:rPr>
          <w:rFonts w:eastAsia="Times New Roman"/>
          <w:sz w:val="28"/>
          <w:szCs w:val="28"/>
          <w:lang w:val="es-ES"/>
        </w:rPr>
        <w:t>ểm.</w:t>
      </w:r>
    </w:p>
    <w:p w14:paraId="7FDC7E7D" w14:textId="77777777" w:rsidR="00860863" w:rsidRPr="007B05B3" w:rsidRDefault="00860863" w:rsidP="00860863">
      <w:pPr>
        <w:spacing w:before="40" w:after="40" w:line="269" w:lineRule="auto"/>
        <w:ind w:firstLine="709"/>
        <w:jc w:val="both"/>
        <w:rPr>
          <w:sz w:val="28"/>
          <w:szCs w:val="28"/>
        </w:rPr>
      </w:pPr>
      <w:r w:rsidRPr="007B05B3">
        <w:rPr>
          <w:sz w:val="28"/>
          <w:szCs w:val="28"/>
          <w:lang w:val="nl-NL"/>
        </w:rPr>
        <w:t xml:space="preserve">5. </w:t>
      </w:r>
      <w:r>
        <w:rPr>
          <w:rFonts w:eastAsia="Times New Roman"/>
          <w:sz w:val="28"/>
          <w:szCs w:val="28"/>
          <w:lang w:val="es-ES"/>
        </w:rPr>
        <w:t>Chỉ đạo các đơn vị</w:t>
      </w:r>
      <w:r w:rsidRPr="007B05B3">
        <w:rPr>
          <w:rFonts w:eastAsia="Times New Roman"/>
          <w:sz w:val="28"/>
          <w:szCs w:val="28"/>
          <w:lang w:val="es-ES"/>
        </w:rPr>
        <w:t xml:space="preserve"> đẩy mạnh tiến độ thi công các công trình XDCB thuộc nguồn vốn ngân sách Nhà nước</w:t>
      </w:r>
      <w:r w:rsidRPr="007B05B3">
        <w:rPr>
          <w:rFonts w:eastAsia="Times New Roman"/>
          <w:sz w:val="28"/>
          <w:szCs w:val="28"/>
          <w:lang w:val="vi-VN"/>
        </w:rPr>
        <w:t xml:space="preserve">. </w:t>
      </w:r>
      <w:r>
        <w:rPr>
          <w:rFonts w:eastAsia="Times New Roman"/>
          <w:sz w:val="28"/>
          <w:szCs w:val="28"/>
        </w:rPr>
        <w:t>K</w:t>
      </w:r>
      <w:r w:rsidRPr="007B05B3">
        <w:rPr>
          <w:rFonts w:eastAsia="Times New Roman"/>
          <w:sz w:val="28"/>
          <w:szCs w:val="28"/>
          <w:lang w:val="es-ES"/>
        </w:rPr>
        <w:t xml:space="preserve">iểm tra tiến độ, chất lượng thi công các công trình xây dựng cơ bản. </w:t>
      </w:r>
      <w:r w:rsidRPr="007B05B3">
        <w:rPr>
          <w:sz w:val="28"/>
          <w:szCs w:val="28"/>
        </w:rPr>
        <w:t>Kiểm tra xử lý các trường hợp vi phạm trật tự xây dựng và xây dựng trái phép trên địa bàn, đặc biệt tại khu quy hoạch Trung tâm huyện lỵ mới.</w:t>
      </w:r>
    </w:p>
    <w:p w14:paraId="48ED7D91" w14:textId="77777777" w:rsidR="00860863" w:rsidRPr="007B05B3" w:rsidRDefault="00860863" w:rsidP="00860863">
      <w:pPr>
        <w:spacing w:before="40" w:after="40" w:line="269" w:lineRule="auto"/>
        <w:ind w:firstLine="709"/>
        <w:jc w:val="both"/>
        <w:rPr>
          <w:sz w:val="28"/>
          <w:szCs w:val="28"/>
        </w:rPr>
      </w:pPr>
      <w:r w:rsidRPr="007B05B3">
        <w:rPr>
          <w:sz w:val="28"/>
          <w:szCs w:val="28"/>
        </w:rPr>
        <w:lastRenderedPageBreak/>
        <w:t>6. Triển khai thực hiện các nhiệm vụ có liên quan, đốc thúc các đơn vị, địa phương thực hiện có hiệu quả 02 Kế hoạch thực hiện Chương trình hành động về phát triển dịch vụ du lịch và xây dựng đô thị loại V.</w:t>
      </w:r>
    </w:p>
    <w:p w14:paraId="59F6FCC4" w14:textId="77777777" w:rsidR="00860863" w:rsidRPr="00E03F74" w:rsidRDefault="00860863" w:rsidP="00860863">
      <w:pPr>
        <w:spacing w:before="40" w:after="40" w:line="269" w:lineRule="auto"/>
        <w:ind w:firstLine="709"/>
        <w:jc w:val="both"/>
        <w:rPr>
          <w:sz w:val="32"/>
        </w:rPr>
      </w:pPr>
      <w:r w:rsidRPr="00E03F74">
        <w:rPr>
          <w:sz w:val="28"/>
        </w:rPr>
        <w:t>Tiếp tục đẩy mạnh triển khai thực hiện Kế hoạch xây dựng đô thị đảm bảo hoàn thành các mục tiêu theo lộ trình đã đề ra. Tập trung thực hiện các tiêu chí chưa đạt để thực hiện cho đảm bảo kế hoạ</w:t>
      </w:r>
      <w:r>
        <w:rPr>
          <w:sz w:val="28"/>
        </w:rPr>
        <w:t>ch.</w:t>
      </w:r>
    </w:p>
    <w:p w14:paraId="734BC3EA" w14:textId="77777777" w:rsidR="00860863" w:rsidRPr="007B05B3" w:rsidRDefault="00860863" w:rsidP="00860863">
      <w:pPr>
        <w:spacing w:before="40" w:after="40" w:line="269" w:lineRule="auto"/>
        <w:ind w:firstLine="709"/>
        <w:jc w:val="both"/>
        <w:rPr>
          <w:sz w:val="28"/>
          <w:szCs w:val="28"/>
        </w:rPr>
      </w:pPr>
      <w:r w:rsidRPr="007B05B3">
        <w:rPr>
          <w:rFonts w:eastAsia="Times New Roman"/>
          <w:sz w:val="28"/>
          <w:szCs w:val="28"/>
          <w:lang w:val="es-ES"/>
        </w:rPr>
        <w:t xml:space="preserve">7. </w:t>
      </w:r>
      <w:r w:rsidRPr="007B05B3">
        <w:rPr>
          <w:sz w:val="28"/>
        </w:rPr>
        <w:t>Tập trung đẩy mạnh các giải pháp thu ngân sách phấn đấu đạt, vượt kế hoạch, dự toán đề ra</w:t>
      </w:r>
      <w:r w:rsidRPr="007B05B3">
        <w:rPr>
          <w:bCs/>
          <w:sz w:val="28"/>
          <w:szCs w:val="28"/>
          <w:lang w:val="fi-FI"/>
        </w:rPr>
        <w:t xml:space="preserve">; Rà soát tài khoản tạm thu, tạm giữ </w:t>
      </w:r>
      <w:r w:rsidRPr="007B05B3">
        <w:rPr>
          <w:rFonts w:hint="eastAsia"/>
          <w:bCs/>
          <w:sz w:val="28"/>
          <w:szCs w:val="28"/>
          <w:lang w:val="fi-FI"/>
        </w:rPr>
        <w:t>đ</w:t>
      </w:r>
      <w:r w:rsidRPr="007B05B3">
        <w:rPr>
          <w:bCs/>
          <w:sz w:val="28"/>
          <w:szCs w:val="28"/>
          <w:lang w:val="fi-FI"/>
        </w:rPr>
        <w:t xml:space="preserve">ể chuyển nộp NSNN kịp thời, </w:t>
      </w:r>
      <w:r w:rsidRPr="007B05B3">
        <w:rPr>
          <w:rFonts w:hint="eastAsia"/>
          <w:bCs/>
          <w:sz w:val="28"/>
          <w:szCs w:val="28"/>
          <w:lang w:val="fi-FI"/>
        </w:rPr>
        <w:t>đú</w:t>
      </w:r>
      <w:r w:rsidRPr="007B05B3">
        <w:rPr>
          <w:bCs/>
          <w:sz w:val="28"/>
          <w:szCs w:val="28"/>
          <w:lang w:val="fi-FI"/>
        </w:rPr>
        <w:t xml:space="preserve">ng quy </w:t>
      </w:r>
      <w:r w:rsidRPr="007B05B3">
        <w:rPr>
          <w:rFonts w:hint="eastAsia"/>
          <w:bCs/>
          <w:sz w:val="28"/>
          <w:szCs w:val="28"/>
          <w:lang w:val="fi-FI"/>
        </w:rPr>
        <w:t>đ</w:t>
      </w:r>
      <w:r w:rsidRPr="007B05B3">
        <w:rPr>
          <w:bCs/>
          <w:sz w:val="28"/>
          <w:szCs w:val="28"/>
          <w:lang w:val="fi-FI"/>
        </w:rPr>
        <w:t xml:space="preserve">ịnh. Tiếp tục </w:t>
      </w:r>
      <w:r w:rsidRPr="007B05B3">
        <w:rPr>
          <w:sz w:val="28"/>
          <w:szCs w:val="28"/>
        </w:rPr>
        <w:t>đôn đốc đẩy nhanh tiến độ thực hiện Kế hoạch giải ngân vốn đầu tư công năm 202</w:t>
      </w:r>
      <w:r>
        <w:rPr>
          <w:sz w:val="28"/>
          <w:szCs w:val="28"/>
        </w:rPr>
        <w:t>5</w:t>
      </w:r>
      <w:r w:rsidRPr="007B05B3">
        <w:rPr>
          <w:sz w:val="28"/>
          <w:szCs w:val="28"/>
        </w:rPr>
        <w:t xml:space="preserve"> và các nguồn vốn đã được cấp năm 202</w:t>
      </w:r>
      <w:r>
        <w:rPr>
          <w:sz w:val="28"/>
          <w:szCs w:val="28"/>
        </w:rPr>
        <w:t>5</w:t>
      </w:r>
      <w:r w:rsidRPr="007B05B3">
        <w:rPr>
          <w:sz w:val="28"/>
          <w:szCs w:val="28"/>
        </w:rPr>
        <w:t>.</w:t>
      </w:r>
      <w:r>
        <w:rPr>
          <w:sz w:val="28"/>
          <w:szCs w:val="28"/>
        </w:rPr>
        <w:t xml:space="preserve"> </w:t>
      </w:r>
      <w:r w:rsidRPr="00807858">
        <w:rPr>
          <w:sz w:val="28"/>
          <w:szCs w:val="28"/>
          <w:shd w:val="clear" w:color="auto" w:fill="FFFFFF"/>
        </w:rPr>
        <w:t>Thực hiện công tác quyết toán ngân sách đối với các cơ quan, đơn vị, địa phương trên địa bàn.</w:t>
      </w:r>
    </w:p>
    <w:p w14:paraId="010BB11A" w14:textId="77777777" w:rsidR="004925A5" w:rsidRPr="00647FF8" w:rsidRDefault="004925A5" w:rsidP="00860863">
      <w:pPr>
        <w:widowControl w:val="0"/>
        <w:spacing w:before="40" w:after="40" w:line="269" w:lineRule="auto"/>
        <w:ind w:right="-1" w:firstLine="709"/>
        <w:jc w:val="both"/>
        <w:rPr>
          <w:b/>
          <w:color w:val="000000" w:themeColor="text1"/>
          <w:spacing w:val="4"/>
          <w:sz w:val="28"/>
          <w:szCs w:val="28"/>
          <w:lang w:val="vi-VN"/>
        </w:rPr>
      </w:pPr>
      <w:r w:rsidRPr="00647FF8">
        <w:rPr>
          <w:b/>
          <w:color w:val="000000" w:themeColor="text1"/>
          <w:spacing w:val="4"/>
          <w:sz w:val="28"/>
          <w:szCs w:val="28"/>
          <w:lang w:val="vi-VN"/>
        </w:rPr>
        <w:t>II. Lĩnh vực văn hoá- xã hội</w:t>
      </w:r>
    </w:p>
    <w:p w14:paraId="3895DD74" w14:textId="1C985334" w:rsidR="004925A5" w:rsidRPr="00A9221F" w:rsidRDefault="004925A5" w:rsidP="00860863">
      <w:pPr>
        <w:pBdr>
          <w:top w:val="nil"/>
          <w:left w:val="nil"/>
          <w:bottom w:val="nil"/>
          <w:right w:val="nil"/>
          <w:between w:val="nil"/>
        </w:pBdr>
        <w:spacing w:before="40" w:after="40" w:line="269" w:lineRule="auto"/>
        <w:ind w:firstLine="710"/>
        <w:jc w:val="both"/>
        <w:rPr>
          <w:color w:val="000000"/>
          <w:szCs w:val="28"/>
        </w:rPr>
      </w:pPr>
      <w:r w:rsidRPr="00647FF8">
        <w:rPr>
          <w:color w:val="000000" w:themeColor="text1"/>
          <w:sz w:val="28"/>
          <w:szCs w:val="28"/>
        </w:rPr>
        <w:t>1</w:t>
      </w:r>
      <w:r w:rsidRPr="00E51F14">
        <w:rPr>
          <w:color w:val="000000" w:themeColor="text1"/>
          <w:spacing w:val="4"/>
          <w:sz w:val="28"/>
          <w:szCs w:val="28"/>
          <w:lang w:val="vi-VN"/>
        </w:rPr>
        <w:t xml:space="preserve">. </w:t>
      </w:r>
      <w:r w:rsidR="00A9221F" w:rsidRPr="00A9221F">
        <w:rPr>
          <w:color w:val="000000" w:themeColor="text1"/>
          <w:sz w:val="28"/>
          <w:szCs w:val="28"/>
        </w:rPr>
        <w:t>Tổ chức giải thể thao cấp huyện và thi học sinh giỏi lớp 8</w:t>
      </w:r>
      <w:r w:rsidR="00A9221F">
        <w:rPr>
          <w:color w:val="000000" w:themeColor="text1"/>
          <w:sz w:val="28"/>
          <w:szCs w:val="28"/>
        </w:rPr>
        <w:t>.</w:t>
      </w:r>
      <w:r w:rsidR="00A9221F" w:rsidRPr="00A9221F">
        <w:rPr>
          <w:color w:val="000000" w:themeColor="text1"/>
          <w:sz w:val="28"/>
          <w:szCs w:val="28"/>
        </w:rPr>
        <w:t xml:space="preserve"> </w:t>
      </w:r>
      <w:r w:rsidR="00A9221F">
        <w:rPr>
          <w:color w:val="000000" w:themeColor="text1"/>
          <w:sz w:val="28"/>
          <w:szCs w:val="28"/>
        </w:rPr>
        <w:t>B</w:t>
      </w:r>
      <w:r w:rsidR="00A9221F" w:rsidRPr="00A9221F">
        <w:rPr>
          <w:color w:val="000000" w:themeColor="text1"/>
          <w:sz w:val="28"/>
          <w:szCs w:val="28"/>
        </w:rPr>
        <w:t>an hành Quyết định công nhận Đơn vị học tập cấp huyện năm 2024. Chỉ đạo các đơn vị rà soát lạ</w:t>
      </w:r>
      <w:r w:rsidR="00BB152A">
        <w:rPr>
          <w:color w:val="000000" w:themeColor="text1"/>
          <w:sz w:val="28"/>
          <w:szCs w:val="28"/>
        </w:rPr>
        <w:t>i</w:t>
      </w:r>
      <w:r w:rsidR="00A9221F" w:rsidRPr="00A9221F">
        <w:rPr>
          <w:color w:val="000000" w:themeColor="text1"/>
          <w:sz w:val="28"/>
          <w:szCs w:val="28"/>
        </w:rPr>
        <w:t xml:space="preserve"> hoạt động thư viện theo Thông tư 16 của Bộ Giáo dục để tiến hành kiểm tra công nhận. Tổ chức kiểm tra công tác dạy thêm, học thêm trong và ngoài đơn vị</w:t>
      </w:r>
      <w:r w:rsidRPr="00A9221F">
        <w:rPr>
          <w:color w:val="000000" w:themeColor="text1"/>
          <w:sz w:val="28"/>
          <w:szCs w:val="28"/>
        </w:rPr>
        <w:t>. Chỉ đạo các đơn vị hoàn thành tiến độ xây dựng trường đạt chuẩn quốc gia theo kế hoạch.</w:t>
      </w:r>
      <w:r>
        <w:rPr>
          <w:color w:val="000000" w:themeColor="text1"/>
          <w:sz w:val="28"/>
          <w:szCs w:val="28"/>
          <w:lang w:val="es-ES"/>
        </w:rPr>
        <w:t xml:space="preserve"> </w:t>
      </w:r>
    </w:p>
    <w:p w14:paraId="685D8F05" w14:textId="5971A026" w:rsidR="004925A5" w:rsidRPr="00252A3D" w:rsidRDefault="004925A5" w:rsidP="00860863">
      <w:pPr>
        <w:spacing w:before="40" w:after="40" w:line="269" w:lineRule="auto"/>
        <w:ind w:firstLine="709"/>
        <w:jc w:val="both"/>
        <w:rPr>
          <w:sz w:val="28"/>
          <w:szCs w:val="28"/>
        </w:rPr>
      </w:pPr>
      <w:r w:rsidRPr="00647FF8">
        <w:rPr>
          <w:color w:val="000000" w:themeColor="text1"/>
          <w:sz w:val="28"/>
          <w:szCs w:val="28"/>
        </w:rPr>
        <w:t xml:space="preserve">2. Tiếp tục phát huy có hiệu quả công tác chăm sóc sức khỏe ban đầu cho nhân dân. Thực hiện tốt và tăng cường công tác y tế dự phòng, phòng chống dịch, đặc biệt là các loại dịch thường diển ra theo mùa. </w:t>
      </w:r>
      <w:r w:rsidRPr="00647FF8">
        <w:rPr>
          <w:rFonts w:eastAsia="Times New Roman"/>
          <w:color w:val="000000" w:themeColor="text1"/>
          <w:sz w:val="28"/>
          <w:szCs w:val="28"/>
        </w:rPr>
        <w:t xml:space="preserve">Chỉ đạo Phòng Y tế phối hợp với các phòng, ban, đơn vị, các cơ quan chuyên môn và UBND các xã tăng cường công tác quản lý Nhà nước về y tế trên địa bàn huyện. </w:t>
      </w:r>
      <w:r w:rsidR="003953C7">
        <w:rPr>
          <w:sz w:val="28"/>
          <w:szCs w:val="28"/>
        </w:rPr>
        <w:t>P</w:t>
      </w:r>
      <w:r w:rsidRPr="003A3600">
        <w:rPr>
          <w:sz w:val="28"/>
          <w:szCs w:val="28"/>
          <w:lang w:val="vi-VN"/>
        </w:rPr>
        <w:t>hối hợp và thực hiện tốt công tác thanh tra kiểm tra liên ngành, chuyên ngành về hành y</w:t>
      </w:r>
      <w:r>
        <w:rPr>
          <w:sz w:val="28"/>
          <w:szCs w:val="28"/>
        </w:rPr>
        <w:t xml:space="preserve"> </w:t>
      </w:r>
      <w:r w:rsidRPr="003A3600">
        <w:rPr>
          <w:sz w:val="28"/>
          <w:szCs w:val="28"/>
          <w:lang w:val="vi-VN"/>
        </w:rPr>
        <w:t>dược,</w:t>
      </w:r>
      <w:r>
        <w:rPr>
          <w:sz w:val="28"/>
          <w:szCs w:val="28"/>
        </w:rPr>
        <w:t xml:space="preserve"> </w:t>
      </w:r>
      <w:r w:rsidRPr="003A3600">
        <w:rPr>
          <w:sz w:val="28"/>
          <w:szCs w:val="28"/>
          <w:lang w:val="vi-VN"/>
        </w:rPr>
        <w:t>mỹ phẩm, trang thiết bị y tế tư nhân, công tác an toàn vệ sinh thực</w:t>
      </w:r>
      <w:r>
        <w:rPr>
          <w:sz w:val="28"/>
          <w:szCs w:val="28"/>
        </w:rPr>
        <w:t xml:space="preserve"> </w:t>
      </w:r>
      <w:r w:rsidRPr="003A3600">
        <w:rPr>
          <w:sz w:val="28"/>
          <w:szCs w:val="28"/>
          <w:lang w:val="vi-VN"/>
        </w:rPr>
        <w:t xml:space="preserve">phẩm theo </w:t>
      </w:r>
      <w:r>
        <w:rPr>
          <w:sz w:val="28"/>
          <w:szCs w:val="28"/>
        </w:rPr>
        <w:t>k</w:t>
      </w:r>
      <w:r w:rsidRPr="003A3600">
        <w:rPr>
          <w:sz w:val="28"/>
          <w:szCs w:val="28"/>
          <w:lang w:val="vi-VN"/>
        </w:rPr>
        <w:t>ế hoạch</w:t>
      </w:r>
      <w:r>
        <w:rPr>
          <w:sz w:val="28"/>
          <w:szCs w:val="28"/>
        </w:rPr>
        <w:t>.</w:t>
      </w:r>
    </w:p>
    <w:p w14:paraId="68449CFD" w14:textId="4B764FC1" w:rsidR="004925A5" w:rsidRPr="002C3B56" w:rsidRDefault="004925A5" w:rsidP="00860863">
      <w:pPr>
        <w:spacing w:before="40" w:after="40" w:line="269" w:lineRule="auto"/>
        <w:ind w:firstLine="720"/>
        <w:jc w:val="both"/>
        <w:rPr>
          <w:color w:val="000000" w:themeColor="text1"/>
          <w:sz w:val="28"/>
          <w:szCs w:val="28"/>
        </w:rPr>
      </w:pPr>
      <w:r w:rsidRPr="00647FF8">
        <w:rPr>
          <w:color w:val="000000" w:themeColor="text1"/>
          <w:sz w:val="28"/>
          <w:szCs w:val="28"/>
        </w:rPr>
        <w:t xml:space="preserve">3. Kịp thời giải quyết các chế độ chính sách cho đối tượng người có công, đối tượng bảo </w:t>
      </w:r>
      <w:r w:rsidRPr="002C3B56">
        <w:rPr>
          <w:color w:val="000000" w:themeColor="text1"/>
          <w:sz w:val="28"/>
          <w:szCs w:val="28"/>
        </w:rPr>
        <w:t xml:space="preserve">trợ xã hội theo quy định hiện hành của Nhà nước. </w:t>
      </w:r>
      <w:r w:rsidR="00A41EF4" w:rsidRPr="002C3B56">
        <w:rPr>
          <w:color w:val="000000" w:themeColor="text1"/>
          <w:sz w:val="28"/>
          <w:szCs w:val="28"/>
        </w:rPr>
        <w:t>Triển khai đào tạo nghề cho người lao động năm 2025 và chỉ đạo UBND các xã, cơ sở đào tạo nghề để đào tạo cho người lao động theo kế hoạch năm 2025</w:t>
      </w:r>
      <w:r w:rsidRPr="002C3B56">
        <w:rPr>
          <w:color w:val="000000" w:themeColor="text1"/>
          <w:sz w:val="28"/>
          <w:szCs w:val="28"/>
        </w:rPr>
        <w:t>; chỉ đạo phòng chuyên môn tiếp tục tổng hợp và báo cáo kết quả điều tra, cập nhật thông tin thị trường lao động năm 2025 theo quy đị</w:t>
      </w:r>
      <w:r w:rsidR="00A41EF4" w:rsidRPr="002C3B56">
        <w:rPr>
          <w:color w:val="000000" w:themeColor="text1"/>
          <w:sz w:val="28"/>
          <w:szCs w:val="28"/>
        </w:rPr>
        <w:t>nh</w:t>
      </w:r>
      <w:r w:rsidRPr="002C3B56">
        <w:rPr>
          <w:color w:val="000000" w:themeColor="text1"/>
          <w:sz w:val="28"/>
          <w:szCs w:val="28"/>
        </w:rPr>
        <w:t xml:space="preserve">. </w:t>
      </w:r>
      <w:r w:rsidR="00351381" w:rsidRPr="00167EAC">
        <w:rPr>
          <w:sz w:val="28"/>
          <w:szCs w:val="28"/>
          <w:lang w:val="vi-VN"/>
        </w:rPr>
        <w:t xml:space="preserve">Ban hành Kế hoạch thực hiện Chương trình </w:t>
      </w:r>
      <w:r w:rsidR="00E73EAA">
        <w:rPr>
          <w:sz w:val="28"/>
          <w:szCs w:val="28"/>
        </w:rPr>
        <w:t xml:space="preserve">mục tiêu </w:t>
      </w:r>
      <w:r w:rsidR="00351381" w:rsidRPr="00167EAC">
        <w:rPr>
          <w:sz w:val="28"/>
          <w:szCs w:val="28"/>
          <w:lang w:val="vi-VN"/>
        </w:rPr>
        <w:t xml:space="preserve">giảm nghèo bền vững năm 2025 và giao chỉ tiêu phấn đấu giảm tỷ lệ hộ nghèo, hộ cận nghèo cho các xã. </w:t>
      </w:r>
      <w:r w:rsidRPr="002C3B56">
        <w:rPr>
          <w:color w:val="000000" w:themeColor="text1"/>
          <w:sz w:val="28"/>
          <w:szCs w:val="28"/>
        </w:rPr>
        <w:t>Tăng cường công tác</w:t>
      </w:r>
      <w:r w:rsidRPr="00647FF8">
        <w:rPr>
          <w:color w:val="000000" w:themeColor="text1"/>
          <w:sz w:val="28"/>
          <w:szCs w:val="28"/>
        </w:rPr>
        <w:t xml:space="preserve"> kiểm tra, giám sát, đánh giá thực hiện chính sách trợ giúp xã hội, đặc biệt là chính sách trợ cấp xã hội. </w:t>
      </w:r>
    </w:p>
    <w:p w14:paraId="27FBD96B" w14:textId="1209243A" w:rsidR="00BC4AF7" w:rsidRPr="00BC4AF7" w:rsidRDefault="004925A5" w:rsidP="00860863">
      <w:pPr>
        <w:shd w:val="clear" w:color="auto" w:fill="FFFFFF"/>
        <w:spacing w:before="40" w:after="40" w:line="269" w:lineRule="auto"/>
        <w:ind w:firstLine="720"/>
        <w:jc w:val="both"/>
        <w:rPr>
          <w:sz w:val="28"/>
          <w:szCs w:val="28"/>
          <w:lang w:val="vi-VN"/>
        </w:rPr>
      </w:pPr>
      <w:r w:rsidRPr="00647FF8">
        <w:rPr>
          <w:color w:val="000000" w:themeColor="text1"/>
          <w:sz w:val="28"/>
          <w:szCs w:val="28"/>
        </w:rPr>
        <w:t xml:space="preserve">4. </w:t>
      </w:r>
      <w:r w:rsidRPr="00497331">
        <w:t xml:space="preserve"> </w:t>
      </w:r>
      <w:r w:rsidR="00BC4AF7" w:rsidRPr="00BC4AF7">
        <w:rPr>
          <w:sz w:val="28"/>
          <w:szCs w:val="28"/>
          <w:lang w:val="vi-VN"/>
        </w:rPr>
        <w:t>Tiếp tục tuyên truyền các ngày lễ lớn và các nhiệm vụ trọng tâm của địa phương bằng nhiều hình thức như cổ động trực quan, trên hệ thống truyền thanh huyện, xã. Xây d</w:t>
      </w:r>
      <w:r w:rsidR="00E36231">
        <w:rPr>
          <w:sz w:val="28"/>
          <w:szCs w:val="28"/>
        </w:rPr>
        <w:t>ựn</w:t>
      </w:r>
      <w:r w:rsidR="00BC4AF7" w:rsidRPr="00BC4AF7">
        <w:rPr>
          <w:sz w:val="28"/>
          <w:szCs w:val="28"/>
          <w:lang w:val="vi-VN"/>
        </w:rPr>
        <w:t xml:space="preserve">g kế hoạch, chương trình chuẩn bị Lễ hội Hoành Sơn Thánh Mẫu (3/3 âm lịch) và Kế hoạch Lễ phát động cuộc vận động “Toàn dân rèn luyện thân thể theo gương Bác Hồ vĩ đại” và ngày chạy Olympic vì sức khỏe toàn dân trên toàn huyện năm 2025. Hỗ trợ xử lý về hệ thống quản lý văn bản và điều hành, chứng thư </w:t>
      </w:r>
      <w:r w:rsidR="00BC4AF7" w:rsidRPr="00BC4AF7">
        <w:rPr>
          <w:sz w:val="28"/>
          <w:szCs w:val="28"/>
          <w:lang w:val="vi-VN"/>
        </w:rPr>
        <w:lastRenderedPageBreak/>
        <w:t>số điện tử cho các đơn vị; việc số hóa hồ sơ trên cổng dịch vụ công. Kiểm tra công tác văn hóa và thông tin cơ sở về việc đầu tư, sửa chữa, quản lý và khai thác, sử dụng các thiết chế văn hóa, thể thao. Tiếp tục hướng dẫn người dân, doanh nghiệp thực hiện các thủ tục hành chính của ngành Văn hóa và Thông tin theo quy định.</w:t>
      </w:r>
    </w:p>
    <w:p w14:paraId="1347D96B" w14:textId="0DB2075F" w:rsidR="00860863" w:rsidRDefault="004925A5" w:rsidP="00860863">
      <w:pPr>
        <w:pBdr>
          <w:top w:val="dotted" w:sz="4" w:space="1" w:color="FFFFFF"/>
          <w:left w:val="dotted" w:sz="4" w:space="1" w:color="FFFFFF"/>
          <w:bottom w:val="dotted" w:sz="4" w:space="16" w:color="FFFFFF"/>
          <w:right w:val="dotted" w:sz="4" w:space="0" w:color="FFFFFF"/>
        </w:pBdr>
        <w:shd w:val="clear" w:color="auto" w:fill="FFFFFF"/>
        <w:spacing w:before="40" w:after="40" w:line="269" w:lineRule="auto"/>
        <w:ind w:firstLine="720"/>
        <w:jc w:val="both"/>
        <w:rPr>
          <w:color w:val="000000" w:themeColor="text1"/>
          <w:sz w:val="28"/>
          <w:szCs w:val="28"/>
        </w:rPr>
      </w:pPr>
      <w:r w:rsidRPr="00647FF8">
        <w:rPr>
          <w:color w:val="000000" w:themeColor="text1"/>
          <w:spacing w:val="2"/>
          <w:sz w:val="28"/>
          <w:szCs w:val="28"/>
          <w:lang w:val="pt-BR"/>
        </w:rPr>
        <w:t xml:space="preserve">5. </w:t>
      </w:r>
      <w:r w:rsidRPr="00767C09">
        <w:rPr>
          <w:color w:val="000000" w:themeColor="text1"/>
          <w:sz w:val="28"/>
          <w:szCs w:val="28"/>
        </w:rPr>
        <w:t xml:space="preserve">Thực hiện lộ trình và </w:t>
      </w:r>
      <w:r w:rsidRPr="00BC4AF7">
        <w:rPr>
          <w:sz w:val="28"/>
          <w:szCs w:val="28"/>
          <w:lang w:val="vi-VN"/>
        </w:rPr>
        <w:t xml:space="preserve">triển khai các nhiệm vụ về công tác chuyển đổi số đáp ứng yêu cầu nhiệm vụ Tỉnh ủy, UBND tỉnh giao. </w:t>
      </w:r>
      <w:r w:rsidR="00BC4AF7" w:rsidRPr="00BC4AF7">
        <w:rPr>
          <w:sz w:val="28"/>
          <w:szCs w:val="28"/>
          <w:lang w:val="vi-VN"/>
        </w:rPr>
        <w:t>Chỉ đạo, đôn đốc các cơ quan, đơn vị thực hiện các mục tiêu,</w:t>
      </w:r>
      <w:r w:rsidR="00A9061F">
        <w:rPr>
          <w:sz w:val="28"/>
          <w:szCs w:val="28"/>
        </w:rPr>
        <w:t xml:space="preserve"> </w:t>
      </w:r>
      <w:r w:rsidR="00BC4AF7" w:rsidRPr="00BC4AF7">
        <w:rPr>
          <w:sz w:val="28"/>
          <w:szCs w:val="28"/>
          <w:lang w:val="vi-VN"/>
        </w:rPr>
        <w:t>nhiệm vụ chuyển đổi số năm 2025</w:t>
      </w:r>
      <w:r w:rsidRPr="00BC4AF7">
        <w:rPr>
          <w:sz w:val="28"/>
          <w:szCs w:val="28"/>
          <w:lang w:val="vi-VN"/>
        </w:rPr>
        <w:t>. Tiếp tục hỗ trợ các xã trong ứng dụng hệ thống quản lý văn bản và điều hành</w:t>
      </w:r>
      <w:r w:rsidRPr="00767C09">
        <w:rPr>
          <w:color w:val="000000" w:themeColor="text1"/>
          <w:sz w:val="28"/>
          <w:szCs w:val="28"/>
        </w:rPr>
        <w:t xml:space="preserve"> và chứng thư số điện tử; hướng dẫn việc số hóa hồ sơ trên cổng dịch vụ công. Có các giải pháp về chuyển đổi số và rà soát tỷ lệ số hóa hồ sơ trên cổng dịch vụ công của tỉnh. Tiếp tục đẩy mạnh, nâng cao chất lượng việc thực hiện Đề án 06 của Chính phủ về phát triển ứng dụng dữ liệu về dân cư, định danh và xác thực điện tử phục vụ chuyển đổi số quốc gia giai đoạn 2022 - 2025, tầm nhìn đến năm 2030.</w:t>
      </w:r>
    </w:p>
    <w:p w14:paraId="61601F9F" w14:textId="77777777" w:rsidR="00860863" w:rsidRDefault="008654E9" w:rsidP="00860863">
      <w:pPr>
        <w:pBdr>
          <w:top w:val="dotted" w:sz="4" w:space="1" w:color="FFFFFF"/>
          <w:left w:val="dotted" w:sz="4" w:space="1" w:color="FFFFFF"/>
          <w:bottom w:val="dotted" w:sz="4" w:space="16" w:color="FFFFFF"/>
          <w:right w:val="dotted" w:sz="4" w:space="0" w:color="FFFFFF"/>
        </w:pBdr>
        <w:shd w:val="clear" w:color="auto" w:fill="FFFFFF"/>
        <w:spacing w:before="40" w:after="40" w:line="269" w:lineRule="auto"/>
        <w:ind w:firstLine="720"/>
        <w:jc w:val="both"/>
        <w:rPr>
          <w:sz w:val="28"/>
          <w:szCs w:val="28"/>
        </w:rPr>
      </w:pPr>
      <w:r w:rsidRPr="008651BC">
        <w:rPr>
          <w:rFonts w:eastAsia="Times New Roman"/>
          <w:spacing w:val="4"/>
          <w:sz w:val="28"/>
          <w:szCs w:val="28"/>
          <w:lang w:val="es-ES"/>
        </w:rPr>
        <w:t xml:space="preserve">6. </w:t>
      </w:r>
      <w:r w:rsidRPr="008651BC">
        <w:rPr>
          <w:sz w:val="28"/>
          <w:szCs w:val="28"/>
          <w:lang w:val="vi-VN"/>
        </w:rPr>
        <w:t>Tăng cường công tác nắm bắt tình hình tôn giáo trên địa bàn huyện. Tiếp tục tuyên truyền, vận động các chức sắc tôn giáo và giáo dân thực hiện tốt đường lối, chủ trương, chính sách của Đảng, pháp luật của Nhà nước.</w:t>
      </w:r>
    </w:p>
    <w:p w14:paraId="3E1C2A53" w14:textId="3FA9FEC3" w:rsidR="008654E9" w:rsidRPr="008651BC" w:rsidRDefault="008654E9" w:rsidP="00860863">
      <w:pPr>
        <w:pBdr>
          <w:top w:val="dotted" w:sz="4" w:space="1" w:color="FFFFFF"/>
          <w:left w:val="dotted" w:sz="4" w:space="1" w:color="FFFFFF"/>
          <w:bottom w:val="dotted" w:sz="4" w:space="16" w:color="FFFFFF"/>
          <w:right w:val="dotted" w:sz="4" w:space="0" w:color="FFFFFF"/>
        </w:pBdr>
        <w:shd w:val="clear" w:color="auto" w:fill="FFFFFF"/>
        <w:spacing w:before="40" w:after="40" w:line="269" w:lineRule="auto"/>
        <w:ind w:firstLine="720"/>
        <w:jc w:val="both"/>
        <w:rPr>
          <w:sz w:val="28"/>
          <w:szCs w:val="28"/>
          <w:lang w:val="vi-VN"/>
        </w:rPr>
      </w:pPr>
      <w:r w:rsidRPr="008651BC">
        <w:rPr>
          <w:sz w:val="28"/>
          <w:szCs w:val="28"/>
        </w:rPr>
        <w:t>7</w:t>
      </w:r>
      <w:r w:rsidRPr="008651BC">
        <w:rPr>
          <w:sz w:val="28"/>
          <w:szCs w:val="28"/>
          <w:lang w:val="vi-VN"/>
        </w:rPr>
        <w:t xml:space="preserve">. Tiếp tục phát động các phong trào thi đua trong cán bộ, công chức, viên chức và người lao động góp phần thực hiện thắng lợi nhiệm vụ kinh tế - xã hội năm 2025. </w:t>
      </w:r>
    </w:p>
    <w:p w14:paraId="4FC064FC" w14:textId="77777777" w:rsidR="00FF571E" w:rsidRDefault="00483B87" w:rsidP="00860863">
      <w:pPr>
        <w:spacing w:before="40" w:after="40" w:line="269" w:lineRule="auto"/>
        <w:ind w:right="-1" w:firstLine="709"/>
        <w:jc w:val="both"/>
        <w:rPr>
          <w:b/>
          <w:spacing w:val="4"/>
          <w:sz w:val="28"/>
          <w:szCs w:val="28"/>
          <w:lang w:val="nl-NL"/>
        </w:rPr>
      </w:pPr>
      <w:r w:rsidRPr="004B118F">
        <w:rPr>
          <w:b/>
          <w:spacing w:val="4"/>
          <w:sz w:val="28"/>
          <w:szCs w:val="28"/>
          <w:lang w:val="nl-NL"/>
        </w:rPr>
        <w:t>III.</w:t>
      </w:r>
      <w:r w:rsidR="00523F46" w:rsidRPr="004B118F">
        <w:rPr>
          <w:b/>
          <w:spacing w:val="4"/>
          <w:sz w:val="28"/>
          <w:szCs w:val="28"/>
          <w:lang w:val="nl-NL"/>
        </w:rPr>
        <w:t xml:space="preserve"> </w:t>
      </w:r>
      <w:r w:rsidR="00EF163C" w:rsidRPr="004B118F">
        <w:rPr>
          <w:b/>
          <w:spacing w:val="4"/>
          <w:sz w:val="28"/>
          <w:szCs w:val="28"/>
          <w:lang w:val="nl-NL"/>
        </w:rPr>
        <w:t>L</w:t>
      </w:r>
      <w:r w:rsidR="00862C00" w:rsidRPr="004B118F">
        <w:rPr>
          <w:b/>
          <w:spacing w:val="4"/>
          <w:sz w:val="28"/>
          <w:szCs w:val="28"/>
          <w:lang w:val="nl-NL"/>
        </w:rPr>
        <w:t>ĩnh vực nội chính</w:t>
      </w:r>
    </w:p>
    <w:p w14:paraId="652564C8" w14:textId="77777777" w:rsidR="008654E9" w:rsidRPr="008651BC" w:rsidRDefault="008654E9" w:rsidP="00860863">
      <w:pPr>
        <w:spacing w:before="40" w:after="40" w:line="269" w:lineRule="auto"/>
        <w:ind w:firstLine="720"/>
        <w:jc w:val="both"/>
        <w:rPr>
          <w:sz w:val="28"/>
          <w:szCs w:val="28"/>
        </w:rPr>
      </w:pPr>
      <w:r w:rsidRPr="008651BC">
        <w:rPr>
          <w:sz w:val="28"/>
          <w:szCs w:val="28"/>
          <w:lang w:val="vi-VN"/>
        </w:rPr>
        <w:t>1.</w:t>
      </w:r>
      <w:r>
        <w:rPr>
          <w:sz w:val="28"/>
          <w:szCs w:val="28"/>
        </w:rPr>
        <w:t xml:space="preserve"> </w:t>
      </w:r>
      <w:r w:rsidRPr="008651BC">
        <w:rPr>
          <w:sz w:val="28"/>
          <w:szCs w:val="28"/>
          <w:lang w:val="vi-VN"/>
        </w:rPr>
        <w:t>Chỉ đạo các cơ quan, ban, ngành nắm chắc tình hình</w:t>
      </w:r>
      <w:r w:rsidRPr="008651BC">
        <w:rPr>
          <w:sz w:val="28"/>
          <w:szCs w:val="28"/>
        </w:rPr>
        <w:t xml:space="preserve">, </w:t>
      </w:r>
      <w:r w:rsidRPr="008651BC">
        <w:rPr>
          <w:rFonts w:eastAsia="Times New Roman"/>
          <w:sz w:val="28"/>
          <w:szCs w:val="28"/>
          <w:lang w:val="es-ES"/>
        </w:rPr>
        <w:t>nhằm giữ vững an ninh chính trị - trật tự an toàn xã hội trên địa bàn</w:t>
      </w:r>
      <w:r w:rsidRPr="008651BC">
        <w:rPr>
          <w:sz w:val="28"/>
          <w:szCs w:val="28"/>
          <w:lang w:val="vi-VN"/>
        </w:rPr>
        <w:t>, xử lý tốt các tình huống không để bị động, bất ngờ xảy ra.</w:t>
      </w:r>
      <w:r w:rsidRPr="008651BC">
        <w:rPr>
          <w:sz w:val="28"/>
          <w:szCs w:val="28"/>
        </w:rPr>
        <w:t xml:space="preserve"> </w:t>
      </w:r>
      <w:r w:rsidRPr="008651BC">
        <w:rPr>
          <w:rFonts w:eastAsia="Times New Roman"/>
          <w:sz w:val="28"/>
          <w:szCs w:val="28"/>
          <w:lang w:val="vi-VN"/>
        </w:rPr>
        <w:t xml:space="preserve">Duy trì các biện pháp trực </w:t>
      </w:r>
      <w:r w:rsidRPr="008651BC">
        <w:rPr>
          <w:rFonts w:eastAsia="Times New Roman"/>
          <w:sz w:val="28"/>
          <w:szCs w:val="28"/>
        </w:rPr>
        <w:t>sẵn sàng chiến đấu</w:t>
      </w:r>
      <w:r w:rsidRPr="008651BC">
        <w:rPr>
          <w:rFonts w:eastAsia="Times New Roman"/>
          <w:sz w:val="28"/>
          <w:szCs w:val="28"/>
          <w:lang w:val="vi-VN"/>
        </w:rPr>
        <w:t>, thường xuyên tuần tra, canh gác đảm bảo an toàn cơ quan, đơn vị.</w:t>
      </w:r>
    </w:p>
    <w:p w14:paraId="66984C2F" w14:textId="77777777" w:rsidR="008654E9" w:rsidRPr="008651BC" w:rsidRDefault="008654E9" w:rsidP="00860863">
      <w:pPr>
        <w:spacing w:before="40" w:after="40" w:line="269" w:lineRule="auto"/>
        <w:ind w:right="-1" w:firstLine="709"/>
        <w:jc w:val="both"/>
        <w:rPr>
          <w:rFonts w:eastAsia="Times New Roman"/>
          <w:spacing w:val="4"/>
          <w:sz w:val="28"/>
          <w:szCs w:val="28"/>
          <w:lang w:val="es-ES"/>
        </w:rPr>
      </w:pPr>
      <w:r w:rsidRPr="008651BC">
        <w:rPr>
          <w:sz w:val="28"/>
          <w:szCs w:val="28"/>
        </w:rPr>
        <w:t xml:space="preserve">Tăng cường công tác phòng ngừa, đấu tranh các loại tội phạm. Củng cố </w:t>
      </w:r>
      <w:r w:rsidRPr="008651BC">
        <w:rPr>
          <w:rFonts w:eastAsia="Times New Roman"/>
          <w:spacing w:val="4"/>
          <w:sz w:val="28"/>
          <w:szCs w:val="28"/>
          <w:lang w:val="es-ES"/>
        </w:rPr>
        <w:t xml:space="preserve">phong trào toàn dân bảo vệ an ninh Tổ quốc, nhân rộng các mô hình tự quản về ANTT. Làm tốt công tác quản lý nhà nước về trật tự xã hội. </w:t>
      </w:r>
    </w:p>
    <w:p w14:paraId="7BAF86C1" w14:textId="77777777" w:rsidR="008654E9" w:rsidRPr="008651BC" w:rsidRDefault="008654E9" w:rsidP="00860863">
      <w:pPr>
        <w:spacing w:before="40" w:after="40" w:line="269" w:lineRule="auto"/>
        <w:ind w:right="-1" w:firstLine="709"/>
        <w:jc w:val="both"/>
        <w:rPr>
          <w:sz w:val="28"/>
          <w:szCs w:val="28"/>
          <w:lang w:val="es-ES"/>
        </w:rPr>
      </w:pPr>
      <w:r w:rsidRPr="008651BC">
        <w:rPr>
          <w:sz w:val="28"/>
          <w:szCs w:val="28"/>
          <w:lang w:val="es-ES"/>
        </w:rPr>
        <w:t>2. Triển khai thực hiện các kế hoạch về lĩnh vực tư pháp năm 2025. Duy trì thực hiện tốt công tác nghiệp vụ hành chính tư pháp. Tăng cường công tác quản lý xử lý vi phạm hành chính và theo dõi tình hình thi hành pháp luật. Chỉ đạo công tác phổ biến giáo dục pháp luật gắn với triển khai thi hành luật. Thực hiện công tác tuyên truyền, phổ biến các văn bản quy phạm pháp luật, tập trung vào các văn bản mới có hiệu lực thi hành tại cơ quan, đơn vị, địa phương theo kế hoạch đã đề ra.</w:t>
      </w:r>
    </w:p>
    <w:p w14:paraId="17D19898" w14:textId="38C492FD" w:rsidR="008654E9" w:rsidRPr="008651BC" w:rsidRDefault="008654E9" w:rsidP="00860863">
      <w:pPr>
        <w:spacing w:before="40" w:after="40" w:line="269" w:lineRule="auto"/>
        <w:ind w:right="-1" w:firstLine="709"/>
        <w:jc w:val="both"/>
        <w:rPr>
          <w:sz w:val="28"/>
          <w:szCs w:val="28"/>
        </w:rPr>
      </w:pPr>
      <w:r w:rsidRPr="008651BC">
        <w:rPr>
          <w:spacing w:val="4"/>
          <w:sz w:val="28"/>
          <w:szCs w:val="28"/>
          <w:lang w:val="es-ES"/>
        </w:rPr>
        <w:t xml:space="preserve">3. </w:t>
      </w:r>
      <w:r w:rsidRPr="008651BC">
        <w:rPr>
          <w:sz w:val="28"/>
          <w:szCs w:val="28"/>
        </w:rPr>
        <w:t>Tiếp tục theo dõi, đôn đốc việc thực hiện kết luận thanh tra và Ban hành các Kết luận thanh tra theo quy định</w:t>
      </w:r>
      <w:r w:rsidRPr="008651BC">
        <w:rPr>
          <w:sz w:val="28"/>
          <w:szCs w:val="28"/>
          <w:lang w:val="it-IT"/>
        </w:rPr>
        <w:t xml:space="preserve">. </w:t>
      </w:r>
      <w:r w:rsidRPr="008651BC">
        <w:rPr>
          <w:rFonts w:eastAsia="Times New Roman"/>
          <w:spacing w:val="4"/>
          <w:sz w:val="28"/>
          <w:szCs w:val="28"/>
          <w:lang w:val="es-ES"/>
        </w:rPr>
        <w:t>Thực hiện tốt công tác tiếp dân, giải quyết kịp thời, dứt điểm các đơn thư khiếu nại, tố cáo của công dân</w:t>
      </w:r>
      <w:r w:rsidRPr="008651BC">
        <w:rPr>
          <w:spacing w:val="4"/>
          <w:sz w:val="28"/>
          <w:szCs w:val="28"/>
          <w:lang w:val="es-ES"/>
        </w:rPr>
        <w:t>. Đôn đốc, hướng dẫn các xã khẩn trương giải quyết các đơn thư thuộc thẩm quyền.</w:t>
      </w:r>
      <w:r w:rsidR="000754A0">
        <w:rPr>
          <w:spacing w:val="4"/>
          <w:sz w:val="28"/>
          <w:szCs w:val="28"/>
          <w:lang w:val="es-ES"/>
        </w:rPr>
        <w:t xml:space="preserve"> </w:t>
      </w:r>
      <w:r w:rsidRPr="008651BC">
        <w:rPr>
          <w:spacing w:val="4"/>
          <w:sz w:val="28"/>
          <w:szCs w:val="28"/>
          <w:lang w:val="es-ES"/>
        </w:rPr>
        <w:t xml:space="preserve">Tổ chức rà soát các </w:t>
      </w:r>
      <w:r w:rsidRPr="008651BC">
        <w:rPr>
          <w:spacing w:val="4"/>
          <w:sz w:val="28"/>
          <w:szCs w:val="28"/>
          <w:lang w:val="es-ES"/>
        </w:rPr>
        <w:lastRenderedPageBreak/>
        <w:t>đơn thư còn tồn đọng, các đơn thư đã được giải quyết đúng thẩm quyền nhưng công dân không nhất trí, tiếp tục gửi đơn đến cấp trên.</w:t>
      </w:r>
    </w:p>
    <w:p w14:paraId="5ED7CA12" w14:textId="3A212346" w:rsidR="008654E9" w:rsidRDefault="00860863" w:rsidP="00860863">
      <w:pPr>
        <w:pStyle w:val="BodyTextIndent"/>
        <w:spacing w:before="40" w:after="40" w:line="269" w:lineRule="auto"/>
        <w:rPr>
          <w:rFonts w:ascii="Times New Roman" w:hAnsi="Times New Roman"/>
          <w:color w:val="C00000"/>
          <w:spacing w:val="-4"/>
          <w:szCs w:val="28"/>
          <w:lang w:val="nl-NL"/>
        </w:rPr>
      </w:pPr>
      <w:r>
        <w:rPr>
          <w:rFonts w:ascii="Times New Roman" w:hAnsi="Times New Roman"/>
          <w:szCs w:val="28"/>
          <w:lang w:val="es-ES"/>
        </w:rPr>
        <w:t>4</w:t>
      </w:r>
      <w:r w:rsidR="008654E9" w:rsidRPr="008651BC">
        <w:rPr>
          <w:rFonts w:ascii="Times New Roman" w:hAnsi="Times New Roman"/>
          <w:szCs w:val="28"/>
          <w:lang w:val="es-ES"/>
        </w:rPr>
        <w:t xml:space="preserve">. </w:t>
      </w:r>
      <w:r w:rsidR="008654E9" w:rsidRPr="008651BC">
        <w:rPr>
          <w:rFonts w:ascii="Times New Roman" w:hAnsi="Times New Roman"/>
          <w:spacing w:val="-4"/>
          <w:szCs w:val="28"/>
          <w:lang w:val="nl-NL"/>
        </w:rPr>
        <w:t xml:space="preserve">Tiếp tục </w:t>
      </w:r>
      <w:r w:rsidR="008654E9">
        <w:rPr>
          <w:rFonts w:ascii="Times New Roman" w:hAnsi="Times New Roman"/>
          <w:spacing w:val="-4"/>
          <w:szCs w:val="28"/>
          <w:lang w:val="nl-NL"/>
        </w:rPr>
        <w:t>chỉ đạo</w:t>
      </w:r>
      <w:r w:rsidR="008654E9" w:rsidRPr="008651BC">
        <w:rPr>
          <w:rFonts w:ascii="Times New Roman" w:hAnsi="Times New Roman"/>
          <w:spacing w:val="-4"/>
          <w:szCs w:val="28"/>
          <w:lang w:val="nl-NL"/>
        </w:rPr>
        <w:t xml:space="preserve"> các phòng, ban, đơn vị liên quan và UBND các xã tham mưu UBND huyện sắp xếp, củng cố, kiện toàn tổ chức bộ máy cán bộ, công chức xã theo </w:t>
      </w:r>
      <w:r w:rsidR="005E2FF5">
        <w:rPr>
          <w:rFonts w:ascii="Times New Roman" w:hAnsi="Times New Roman"/>
          <w:spacing w:val="-4"/>
          <w:szCs w:val="28"/>
          <w:lang w:val="nl-NL"/>
        </w:rPr>
        <w:t>quy định.</w:t>
      </w:r>
      <w:r w:rsidR="008654E9" w:rsidRPr="008651BC">
        <w:rPr>
          <w:rFonts w:ascii="Times New Roman" w:hAnsi="Times New Roman"/>
          <w:spacing w:val="-4"/>
          <w:szCs w:val="28"/>
          <w:lang w:val="nl-NL"/>
        </w:rPr>
        <w:t xml:space="preserve"> </w:t>
      </w:r>
    </w:p>
    <w:p w14:paraId="4843F925" w14:textId="772A3E1F" w:rsidR="00A9061F" w:rsidRPr="00222301" w:rsidRDefault="00A9061F" w:rsidP="00860863">
      <w:pPr>
        <w:pStyle w:val="BodyTextIndent"/>
        <w:spacing w:before="40" w:after="40" w:line="269" w:lineRule="auto"/>
        <w:rPr>
          <w:rFonts w:ascii="Times New Roman" w:hAnsi="Times New Roman"/>
          <w:color w:val="000000" w:themeColor="text1"/>
          <w:spacing w:val="-4"/>
          <w:szCs w:val="28"/>
          <w:lang w:val="nl-NL"/>
        </w:rPr>
      </w:pPr>
      <w:r w:rsidRPr="00222301">
        <w:rPr>
          <w:rFonts w:ascii="Times New Roman" w:hAnsi="Times New Roman"/>
          <w:color w:val="000000" w:themeColor="text1"/>
          <w:spacing w:val="-4"/>
          <w:szCs w:val="28"/>
          <w:lang w:val="nl-NL"/>
        </w:rPr>
        <w:t xml:space="preserve">Chỉ đạo triển khai thực hiện tốt các nhiệm vụ sau sáp nhập, tổ chức lại các phòng chuyên môn. Rà soát các quy định về TTHC, cơ cấu, nhiệm vụ quyền hạn </w:t>
      </w:r>
      <w:r w:rsidR="005305BA" w:rsidRPr="00222301">
        <w:rPr>
          <w:rFonts w:ascii="Times New Roman" w:hAnsi="Times New Roman"/>
          <w:color w:val="000000" w:themeColor="text1"/>
          <w:spacing w:val="-4"/>
          <w:szCs w:val="28"/>
          <w:lang w:val="nl-NL"/>
        </w:rPr>
        <w:t>các phòng liên quan để trình cấp có thẩm quyền điều chỉnh, bổ sung hoặc hủy bỏ phù hợp với tình hình thực hiện nhiệm vụ mới.</w:t>
      </w:r>
    </w:p>
    <w:p w14:paraId="176FFFFD" w14:textId="77777777" w:rsidR="008654E9" w:rsidRPr="008651BC" w:rsidRDefault="008654E9" w:rsidP="00860863">
      <w:pPr>
        <w:pStyle w:val="BodyTextIndent"/>
        <w:spacing w:before="40" w:after="40" w:line="269" w:lineRule="auto"/>
        <w:ind w:firstLine="709"/>
        <w:rPr>
          <w:rFonts w:ascii="Times New Roman" w:hAnsi="Times New Roman"/>
          <w:szCs w:val="28"/>
          <w:lang w:val="es-ES"/>
        </w:rPr>
      </w:pPr>
      <w:r w:rsidRPr="008651BC">
        <w:rPr>
          <w:rFonts w:ascii="Times New Roman" w:hAnsi="Times New Roman"/>
          <w:szCs w:val="28"/>
          <w:lang w:val="nl-NL"/>
        </w:rPr>
        <w:t>Tiếp tục triển khai thực hiện chính quyền điện tử, đẩy mạnh công tác cải cách hành chính nhất là cải cách thủ tục hành chính, nâng cao chất lượng phục vụ nhân dân của đội ngũ cán bộ, công chức, viên chức. Tiến hành thực hiện xây dựng Kế hoạch kiểm tra cải cách hành chính, kiểm soát thủ tục hành chính, thực hiện chế độ công vụ, công chức tại các cơ quan, đơn vị địa phương năm 2025.</w:t>
      </w:r>
    </w:p>
    <w:p w14:paraId="20107304" w14:textId="4EBC7515" w:rsidR="00763280" w:rsidRPr="00402C01" w:rsidRDefault="00763280" w:rsidP="00860863">
      <w:pPr>
        <w:spacing w:before="40" w:after="40" w:line="269" w:lineRule="auto"/>
        <w:ind w:right="-1" w:firstLine="709"/>
        <w:jc w:val="both"/>
        <w:rPr>
          <w:spacing w:val="4"/>
          <w:sz w:val="28"/>
          <w:szCs w:val="28"/>
          <w:lang w:val="es-NI"/>
        </w:rPr>
      </w:pPr>
      <w:r w:rsidRPr="00402C01">
        <w:rPr>
          <w:spacing w:val="4"/>
          <w:sz w:val="28"/>
          <w:szCs w:val="28"/>
          <w:lang w:val="es-NI"/>
        </w:rPr>
        <w:t xml:space="preserve">Trên đây là báo cáo tình hình thực hiện phát triển kinh tế - xã hội </w:t>
      </w:r>
      <w:r w:rsidR="008F1C53" w:rsidRPr="00402C01">
        <w:rPr>
          <w:spacing w:val="4"/>
          <w:sz w:val="28"/>
          <w:szCs w:val="28"/>
          <w:lang w:val="es-NI"/>
        </w:rPr>
        <w:t>tháng 0</w:t>
      </w:r>
      <w:r w:rsidR="00AE7EA4">
        <w:rPr>
          <w:spacing w:val="4"/>
          <w:sz w:val="28"/>
          <w:szCs w:val="28"/>
          <w:lang w:val="es-NI"/>
        </w:rPr>
        <w:t>2</w:t>
      </w:r>
      <w:r w:rsidRPr="00402C01">
        <w:rPr>
          <w:spacing w:val="4"/>
          <w:sz w:val="28"/>
          <w:szCs w:val="28"/>
          <w:lang w:val="es-NI"/>
        </w:rPr>
        <w:t xml:space="preserve"> và nhiệm vụ</w:t>
      </w:r>
      <w:r w:rsidR="00250977" w:rsidRPr="00402C01">
        <w:rPr>
          <w:spacing w:val="4"/>
          <w:sz w:val="28"/>
          <w:szCs w:val="28"/>
          <w:lang w:val="es-NI"/>
        </w:rPr>
        <w:t xml:space="preserve"> tháng </w:t>
      </w:r>
      <w:r w:rsidR="00860863">
        <w:rPr>
          <w:spacing w:val="4"/>
          <w:sz w:val="28"/>
          <w:szCs w:val="28"/>
          <w:lang w:val="es-NI"/>
        </w:rPr>
        <w:t>0</w:t>
      </w:r>
      <w:r w:rsidR="00AE7EA4">
        <w:rPr>
          <w:spacing w:val="4"/>
          <w:sz w:val="28"/>
          <w:szCs w:val="28"/>
          <w:lang w:val="es-NI"/>
        </w:rPr>
        <w:t>3</w:t>
      </w:r>
      <w:r w:rsidR="00250977" w:rsidRPr="00402C01">
        <w:rPr>
          <w:spacing w:val="4"/>
          <w:sz w:val="28"/>
          <w:szCs w:val="28"/>
          <w:lang w:val="es-NI"/>
        </w:rPr>
        <w:t xml:space="preserve"> năm </w:t>
      </w:r>
      <w:r w:rsidR="00410F4C" w:rsidRPr="00402C01">
        <w:rPr>
          <w:spacing w:val="4"/>
          <w:sz w:val="28"/>
          <w:szCs w:val="28"/>
          <w:lang w:val="es-NI"/>
        </w:rPr>
        <w:t>2025</w:t>
      </w:r>
      <w:r w:rsidRPr="00402C01">
        <w:rPr>
          <w:spacing w:val="4"/>
          <w:sz w:val="28"/>
          <w:szCs w:val="28"/>
          <w:lang w:val="es-NI"/>
        </w:rPr>
        <w:t xml:space="preserve"> của huyện Quảng Trạch.</w:t>
      </w:r>
      <w:r w:rsidR="00B34CE2" w:rsidRPr="00402C01">
        <w:rPr>
          <w:spacing w:val="4"/>
          <w:sz w:val="28"/>
          <w:szCs w:val="28"/>
          <w:lang w:val="es-NI"/>
        </w:rPr>
        <w:t>/.</w:t>
      </w:r>
    </w:p>
    <w:p w14:paraId="32193054" w14:textId="77777777" w:rsidR="007D2734" w:rsidRPr="00410F4C" w:rsidRDefault="007D2734" w:rsidP="00942781">
      <w:pPr>
        <w:spacing w:before="0" w:after="0" w:line="264" w:lineRule="auto"/>
        <w:ind w:firstLine="709"/>
        <w:jc w:val="both"/>
        <w:rPr>
          <w:color w:val="C00000"/>
          <w:spacing w:val="4"/>
          <w:sz w:val="28"/>
          <w:szCs w:val="28"/>
          <w:lang w:val="es-NI"/>
        </w:rPr>
      </w:pPr>
    </w:p>
    <w:tbl>
      <w:tblPr>
        <w:tblW w:w="9639" w:type="dxa"/>
        <w:tblInd w:w="108" w:type="dxa"/>
        <w:tblLook w:val="04A0" w:firstRow="1" w:lastRow="0" w:firstColumn="1" w:lastColumn="0" w:noHBand="0" w:noVBand="1"/>
      </w:tblPr>
      <w:tblGrid>
        <w:gridCol w:w="4081"/>
        <w:gridCol w:w="5558"/>
      </w:tblGrid>
      <w:tr w:rsidR="00410F4C" w:rsidRPr="00410F4C" w14:paraId="1547DCB2" w14:textId="77777777">
        <w:trPr>
          <w:trHeight w:val="80"/>
        </w:trPr>
        <w:tc>
          <w:tcPr>
            <w:tcW w:w="4081" w:type="dxa"/>
          </w:tcPr>
          <w:p w14:paraId="0B5FD21F" w14:textId="77777777" w:rsidR="00BB5316" w:rsidRPr="00402C01" w:rsidRDefault="00BB5316" w:rsidP="003F0FD9">
            <w:pPr>
              <w:spacing w:before="0" w:after="0" w:line="240" w:lineRule="auto"/>
              <w:ind w:left="-108"/>
              <w:rPr>
                <w:b/>
                <w:i/>
                <w:sz w:val="24"/>
                <w:szCs w:val="24"/>
                <w:lang w:val="nl-NL"/>
              </w:rPr>
            </w:pPr>
            <w:bookmarkStart w:id="5" w:name="_Hlk63344177"/>
            <w:r w:rsidRPr="00402C01">
              <w:rPr>
                <w:b/>
                <w:i/>
                <w:sz w:val="24"/>
                <w:szCs w:val="24"/>
                <w:lang w:val="nl-NL"/>
              </w:rPr>
              <w:t>Nơi nhận:</w:t>
            </w:r>
          </w:p>
          <w:p w14:paraId="760CAD4D" w14:textId="77777777" w:rsidR="00BB5316" w:rsidRPr="00402C01" w:rsidRDefault="00BB5316" w:rsidP="00FE35B2">
            <w:pPr>
              <w:spacing w:before="0" w:after="0" w:line="240" w:lineRule="auto"/>
              <w:ind w:left="-108"/>
              <w:rPr>
                <w:sz w:val="22"/>
                <w:lang w:val="nl-NL"/>
              </w:rPr>
            </w:pPr>
            <w:r w:rsidRPr="00402C01">
              <w:rPr>
                <w:sz w:val="22"/>
                <w:lang w:val="nl-NL"/>
              </w:rPr>
              <w:t>- Sở KH</w:t>
            </w:r>
            <w:r w:rsidR="00E36992" w:rsidRPr="00402C01">
              <w:rPr>
                <w:sz w:val="22"/>
                <w:lang w:val="nl-NL"/>
              </w:rPr>
              <w:t xml:space="preserve"> và </w:t>
            </w:r>
            <w:r w:rsidRPr="00402C01">
              <w:rPr>
                <w:sz w:val="22"/>
                <w:lang w:val="nl-NL"/>
              </w:rPr>
              <w:t>ĐT;</w:t>
            </w:r>
          </w:p>
          <w:p w14:paraId="5F614C18" w14:textId="77777777" w:rsidR="00BB5316" w:rsidRPr="00402C01" w:rsidRDefault="00BB5316" w:rsidP="00FE35B2">
            <w:pPr>
              <w:spacing w:before="0" w:after="0" w:line="240" w:lineRule="auto"/>
              <w:ind w:left="-108"/>
              <w:rPr>
                <w:sz w:val="22"/>
                <w:lang w:val="nl-NL"/>
              </w:rPr>
            </w:pPr>
            <w:r w:rsidRPr="00402C01">
              <w:rPr>
                <w:sz w:val="22"/>
                <w:lang w:val="nl-NL"/>
              </w:rPr>
              <w:t xml:space="preserve">- TT Huyện ủy; </w:t>
            </w:r>
          </w:p>
          <w:p w14:paraId="32B12EEE" w14:textId="77777777" w:rsidR="00BB5316" w:rsidRPr="00402C01" w:rsidRDefault="00BB5316" w:rsidP="00FE35B2">
            <w:pPr>
              <w:spacing w:before="0" w:after="0" w:line="240" w:lineRule="auto"/>
              <w:ind w:left="-108"/>
              <w:rPr>
                <w:sz w:val="22"/>
                <w:lang w:val="nl-NL"/>
              </w:rPr>
            </w:pPr>
            <w:r w:rsidRPr="00402C01">
              <w:rPr>
                <w:sz w:val="22"/>
                <w:lang w:val="nl-NL"/>
              </w:rPr>
              <w:t>- TT HĐND huyện;</w:t>
            </w:r>
          </w:p>
          <w:p w14:paraId="52621DC0" w14:textId="77777777" w:rsidR="00BB5316" w:rsidRPr="00402C01" w:rsidRDefault="00BB5316" w:rsidP="00FE35B2">
            <w:pPr>
              <w:spacing w:before="0" w:after="0" w:line="240" w:lineRule="auto"/>
              <w:ind w:left="-108"/>
              <w:rPr>
                <w:sz w:val="22"/>
                <w:lang w:val="nl-NL"/>
              </w:rPr>
            </w:pPr>
            <w:r w:rsidRPr="00402C01">
              <w:rPr>
                <w:sz w:val="22"/>
                <w:lang w:val="nl-NL"/>
              </w:rPr>
              <w:t>- C</w:t>
            </w:r>
            <w:r w:rsidR="00E36992" w:rsidRPr="00402C01">
              <w:rPr>
                <w:sz w:val="22"/>
                <w:lang w:val="nl-NL"/>
              </w:rPr>
              <w:t>hủ tịch</w:t>
            </w:r>
            <w:r w:rsidRPr="00402C01">
              <w:rPr>
                <w:sz w:val="22"/>
                <w:lang w:val="nl-NL"/>
              </w:rPr>
              <w:t>, các Phó CT UBND huyện;</w:t>
            </w:r>
          </w:p>
          <w:p w14:paraId="191C3EEC" w14:textId="77777777" w:rsidR="00F03F83" w:rsidRPr="00402C01" w:rsidRDefault="00F03F83" w:rsidP="00FE35B2">
            <w:pPr>
              <w:spacing w:before="0" w:after="0" w:line="240" w:lineRule="auto"/>
              <w:ind w:left="-108"/>
              <w:rPr>
                <w:sz w:val="22"/>
                <w:lang w:val="nl-NL"/>
              </w:rPr>
            </w:pPr>
            <w:r w:rsidRPr="00402C01">
              <w:rPr>
                <w:sz w:val="22"/>
                <w:lang w:val="nl-NL"/>
              </w:rPr>
              <w:t>- Các phòng, ban, đơn vị liên quan;</w:t>
            </w:r>
          </w:p>
          <w:p w14:paraId="6BA693FC" w14:textId="77777777" w:rsidR="00F03F83" w:rsidRPr="00402C01" w:rsidRDefault="00F03F83" w:rsidP="00FE35B2">
            <w:pPr>
              <w:spacing w:before="0" w:after="0" w:line="240" w:lineRule="auto"/>
              <w:ind w:left="-108"/>
              <w:rPr>
                <w:sz w:val="22"/>
                <w:lang w:val="nl-NL"/>
              </w:rPr>
            </w:pPr>
            <w:r w:rsidRPr="00402C01">
              <w:rPr>
                <w:sz w:val="22"/>
                <w:lang w:val="nl-NL"/>
              </w:rPr>
              <w:t>- UBND các xã;</w:t>
            </w:r>
          </w:p>
          <w:p w14:paraId="708829D9" w14:textId="77777777" w:rsidR="00BB5316" w:rsidRPr="00402C01" w:rsidRDefault="00BB5316" w:rsidP="00FE35B2">
            <w:pPr>
              <w:spacing w:before="0" w:after="0" w:line="240" w:lineRule="auto"/>
              <w:ind w:left="-108"/>
              <w:rPr>
                <w:sz w:val="24"/>
                <w:szCs w:val="24"/>
                <w:lang w:val="nl-NL"/>
              </w:rPr>
            </w:pPr>
            <w:r w:rsidRPr="00402C01">
              <w:rPr>
                <w:sz w:val="22"/>
                <w:lang w:val="nl-NL"/>
              </w:rPr>
              <w:t>- Lưu: VT, VP.</w:t>
            </w:r>
          </w:p>
        </w:tc>
        <w:tc>
          <w:tcPr>
            <w:tcW w:w="5558" w:type="dxa"/>
          </w:tcPr>
          <w:p w14:paraId="32BA5B0D" w14:textId="77777777" w:rsidR="00BB5316" w:rsidRPr="00402C01" w:rsidRDefault="00BB5316" w:rsidP="00FE35B2">
            <w:pPr>
              <w:spacing w:before="0" w:after="0" w:line="240" w:lineRule="auto"/>
              <w:jc w:val="center"/>
              <w:rPr>
                <w:b/>
                <w:sz w:val="28"/>
                <w:szCs w:val="28"/>
                <w:lang w:val="nl-NL"/>
              </w:rPr>
            </w:pPr>
            <w:r w:rsidRPr="00402C01">
              <w:rPr>
                <w:b/>
                <w:sz w:val="28"/>
                <w:szCs w:val="28"/>
                <w:lang w:val="nl-NL"/>
              </w:rPr>
              <w:t>TM. UỶ BAN NHÂN DÂN</w:t>
            </w:r>
          </w:p>
          <w:p w14:paraId="3243C6E2" w14:textId="77777777" w:rsidR="00BB5316" w:rsidRPr="00402C01" w:rsidRDefault="00BB5316" w:rsidP="00FE35B2">
            <w:pPr>
              <w:spacing w:before="0" w:after="0" w:line="240" w:lineRule="auto"/>
              <w:jc w:val="center"/>
              <w:rPr>
                <w:sz w:val="28"/>
                <w:szCs w:val="28"/>
                <w:lang w:val="nl-NL"/>
              </w:rPr>
            </w:pPr>
            <w:r w:rsidRPr="00402C01">
              <w:rPr>
                <w:b/>
                <w:sz w:val="28"/>
                <w:szCs w:val="28"/>
                <w:lang w:val="nl-NL"/>
              </w:rPr>
              <w:t>CHỦ TỊCH</w:t>
            </w:r>
          </w:p>
          <w:p w14:paraId="6D3198AD" w14:textId="77777777" w:rsidR="00BB5316" w:rsidRPr="00402C01" w:rsidRDefault="00BB5316" w:rsidP="00FE35B2">
            <w:pPr>
              <w:spacing w:before="0" w:after="0" w:line="240" w:lineRule="auto"/>
              <w:rPr>
                <w:b/>
                <w:sz w:val="28"/>
                <w:szCs w:val="28"/>
                <w:lang w:val="nl-NL"/>
              </w:rPr>
            </w:pPr>
          </w:p>
          <w:p w14:paraId="22BB171E" w14:textId="77777777" w:rsidR="00BB5316" w:rsidRPr="00402C01" w:rsidRDefault="00BB5316" w:rsidP="00FE35B2">
            <w:pPr>
              <w:spacing w:before="0" w:after="0" w:line="240" w:lineRule="auto"/>
              <w:rPr>
                <w:b/>
                <w:sz w:val="24"/>
                <w:szCs w:val="24"/>
                <w:lang w:val="nl-NL"/>
              </w:rPr>
            </w:pPr>
          </w:p>
          <w:p w14:paraId="7E728D85" w14:textId="77777777" w:rsidR="00BB5316" w:rsidRPr="00402C01" w:rsidRDefault="00BB5316" w:rsidP="00FE35B2">
            <w:pPr>
              <w:spacing w:before="0" w:after="0" w:line="240" w:lineRule="auto"/>
              <w:rPr>
                <w:b/>
                <w:sz w:val="24"/>
                <w:szCs w:val="24"/>
                <w:lang w:val="nl-NL"/>
              </w:rPr>
            </w:pPr>
          </w:p>
          <w:p w14:paraId="0BAC2D4B" w14:textId="77777777" w:rsidR="00F2335A" w:rsidRPr="00402C01" w:rsidRDefault="00F2335A" w:rsidP="00FE35B2">
            <w:pPr>
              <w:spacing w:before="0" w:after="0" w:line="240" w:lineRule="auto"/>
              <w:rPr>
                <w:b/>
                <w:sz w:val="24"/>
                <w:szCs w:val="24"/>
                <w:lang w:val="nl-NL"/>
              </w:rPr>
            </w:pPr>
          </w:p>
          <w:p w14:paraId="67524107" w14:textId="77777777" w:rsidR="00F2335A" w:rsidRPr="00402C01" w:rsidRDefault="00F2335A" w:rsidP="00FE35B2">
            <w:pPr>
              <w:spacing w:before="0" w:after="0" w:line="240" w:lineRule="auto"/>
              <w:rPr>
                <w:b/>
                <w:sz w:val="24"/>
                <w:szCs w:val="24"/>
                <w:lang w:val="nl-NL"/>
              </w:rPr>
            </w:pPr>
          </w:p>
          <w:p w14:paraId="59959EE1" w14:textId="77777777" w:rsidR="00F2335A" w:rsidRPr="00402C01" w:rsidRDefault="00F2335A" w:rsidP="00F2335A">
            <w:pPr>
              <w:spacing w:before="0" w:after="0" w:line="240" w:lineRule="auto"/>
              <w:jc w:val="center"/>
              <w:rPr>
                <w:b/>
                <w:sz w:val="28"/>
                <w:szCs w:val="28"/>
                <w:lang w:val="nl-NL"/>
              </w:rPr>
            </w:pPr>
            <w:r w:rsidRPr="00402C01">
              <w:rPr>
                <w:b/>
                <w:sz w:val="28"/>
                <w:szCs w:val="28"/>
                <w:lang w:val="nl-NL"/>
              </w:rPr>
              <w:t>Phan Văn Thanh</w:t>
            </w:r>
          </w:p>
          <w:p w14:paraId="5BFD08CF" w14:textId="77777777" w:rsidR="00BB5316" w:rsidRPr="00402C01" w:rsidRDefault="00BB5316" w:rsidP="00FE35B2">
            <w:pPr>
              <w:spacing w:before="0" w:after="0" w:line="240" w:lineRule="auto"/>
              <w:rPr>
                <w:b/>
                <w:sz w:val="24"/>
                <w:szCs w:val="24"/>
                <w:lang w:val="nl-NL"/>
              </w:rPr>
            </w:pPr>
          </w:p>
        </w:tc>
      </w:tr>
      <w:bookmarkEnd w:id="5"/>
    </w:tbl>
    <w:p w14:paraId="00EA56EF" w14:textId="77777777" w:rsidR="00F91B33" w:rsidRPr="00410F4C" w:rsidRDefault="00F91B33" w:rsidP="004B1230">
      <w:pPr>
        <w:spacing w:line="288" w:lineRule="auto"/>
        <w:rPr>
          <w:b/>
          <w:color w:val="C00000"/>
          <w:sz w:val="24"/>
          <w:szCs w:val="24"/>
          <w:lang w:val="nl-NL"/>
        </w:rPr>
      </w:pPr>
    </w:p>
    <w:sectPr w:rsidR="00F91B33" w:rsidRPr="00410F4C" w:rsidSect="00733BAE">
      <w:headerReference w:type="default" r:id="rId8"/>
      <w:footerReference w:type="default" r:id="rId9"/>
      <w:pgSz w:w="11907" w:h="16840" w:code="9"/>
      <w:pgMar w:top="1135" w:right="907" w:bottom="851" w:left="156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9BD43" w14:textId="77777777" w:rsidR="001E1DC8" w:rsidRDefault="001E1DC8" w:rsidP="00704143">
      <w:pPr>
        <w:spacing w:before="0" w:after="0" w:line="240" w:lineRule="auto"/>
      </w:pPr>
      <w:r>
        <w:separator/>
      </w:r>
    </w:p>
  </w:endnote>
  <w:endnote w:type="continuationSeparator" w:id="0">
    <w:p w14:paraId="13DC031A" w14:textId="77777777" w:rsidR="001E1DC8" w:rsidRDefault="001E1DC8" w:rsidP="007041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6CE63" w14:textId="77777777" w:rsidR="00604D5E" w:rsidRDefault="00604D5E">
    <w:pPr>
      <w:pStyle w:val="Footer"/>
      <w:jc w:val="right"/>
    </w:pPr>
  </w:p>
  <w:p w14:paraId="6F68771E" w14:textId="77777777" w:rsidR="00604D5E" w:rsidRDefault="00604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389F7" w14:textId="77777777" w:rsidR="001E1DC8" w:rsidRDefault="001E1DC8" w:rsidP="00704143">
      <w:pPr>
        <w:spacing w:before="0" w:after="0" w:line="240" w:lineRule="auto"/>
      </w:pPr>
      <w:r>
        <w:separator/>
      </w:r>
    </w:p>
  </w:footnote>
  <w:footnote w:type="continuationSeparator" w:id="0">
    <w:p w14:paraId="6D654841" w14:textId="77777777" w:rsidR="001E1DC8" w:rsidRDefault="001E1DC8" w:rsidP="00704143">
      <w:pPr>
        <w:spacing w:before="0" w:after="0" w:line="240" w:lineRule="auto"/>
      </w:pPr>
      <w:r>
        <w:continuationSeparator/>
      </w:r>
    </w:p>
  </w:footnote>
  <w:footnote w:id="1">
    <w:p w14:paraId="72CE09A4" w14:textId="77777777" w:rsidR="00860863" w:rsidRPr="00630C48" w:rsidRDefault="00860863" w:rsidP="00860863">
      <w:pPr>
        <w:pStyle w:val="FootnoteText"/>
        <w:spacing w:before="0" w:after="0" w:line="240" w:lineRule="auto"/>
        <w:jc w:val="both"/>
        <w:rPr>
          <w:color w:val="000000"/>
          <w:sz w:val="18"/>
          <w:szCs w:val="18"/>
        </w:rPr>
      </w:pPr>
      <w:r w:rsidRPr="00630C48">
        <w:rPr>
          <w:rStyle w:val="FootnoteReference"/>
          <w:color w:val="000000"/>
          <w:sz w:val="18"/>
          <w:szCs w:val="18"/>
        </w:rPr>
        <w:footnoteRef/>
      </w:r>
      <w:r w:rsidRPr="00630C48">
        <w:rPr>
          <w:color w:val="000000"/>
          <w:sz w:val="18"/>
          <w:szCs w:val="18"/>
        </w:rPr>
        <w:t xml:space="preserve"> </w:t>
      </w:r>
      <w:r w:rsidRPr="00141691">
        <w:rPr>
          <w:bCs/>
          <w:sz w:val="18"/>
          <w:szCs w:val="18"/>
        </w:rPr>
        <w:t>Trong tháng 02, toàn huyện đã trồng được 60,0 ha rừng sản xuất, tăng 3,45% so với cùng kỳ năm ngoái; sản lượng gỗ khai thác ước đạt 2.015,0 m</w:t>
      </w:r>
      <w:r w:rsidRPr="00141691">
        <w:rPr>
          <w:bCs/>
          <w:sz w:val="18"/>
          <w:szCs w:val="18"/>
          <w:vertAlign w:val="superscript"/>
        </w:rPr>
        <w:t>3</w:t>
      </w:r>
      <w:r w:rsidRPr="00141691">
        <w:rPr>
          <w:bCs/>
          <w:sz w:val="18"/>
          <w:szCs w:val="18"/>
        </w:rPr>
        <w:t>, tăng 0,10%; sản lượng củi ước đạt 985 ste, tăng 0,20%.</w:t>
      </w:r>
    </w:p>
  </w:footnote>
  <w:footnote w:id="2">
    <w:p w14:paraId="6554CBD1" w14:textId="77777777" w:rsidR="00860863" w:rsidRPr="00F85088" w:rsidRDefault="00860863" w:rsidP="00860863">
      <w:pPr>
        <w:pStyle w:val="FootnoteText"/>
        <w:spacing w:after="0" w:line="240" w:lineRule="auto"/>
        <w:rPr>
          <w:sz w:val="18"/>
          <w:szCs w:val="18"/>
        </w:rPr>
      </w:pPr>
      <w:r w:rsidRPr="00552023">
        <w:rPr>
          <w:rStyle w:val="FootnoteReference"/>
          <w:sz w:val="18"/>
          <w:szCs w:val="18"/>
        </w:rPr>
        <w:footnoteRef/>
      </w:r>
      <w:r w:rsidRPr="00552023">
        <w:rPr>
          <w:sz w:val="18"/>
          <w:szCs w:val="18"/>
        </w:rPr>
        <w:t xml:space="preserve"> Quảng Phú, Cảnh Dương, Quảng Tùng, Quảng Hưng, Quảng Xuân, Quảng Lưu, Quảng Phương, Quảng Thanh, Liên Trường, </w:t>
      </w:r>
      <w:r w:rsidRPr="00F85088">
        <w:rPr>
          <w:sz w:val="18"/>
          <w:szCs w:val="18"/>
        </w:rPr>
        <w:t>Quảng Đông, Quảng Thạch, Quảng Tiến, Quảng Kim.</w:t>
      </w:r>
    </w:p>
  </w:footnote>
  <w:footnote w:id="3">
    <w:p w14:paraId="011BF8DB" w14:textId="77777777" w:rsidR="00860863" w:rsidRPr="005C4574" w:rsidRDefault="00860863" w:rsidP="00860863">
      <w:pPr>
        <w:spacing w:before="0" w:after="0" w:line="240" w:lineRule="auto"/>
        <w:ind w:right="84"/>
        <w:jc w:val="both"/>
        <w:rPr>
          <w:color w:val="FF0000"/>
          <w:sz w:val="18"/>
          <w:szCs w:val="18"/>
          <w:lang w:val="vi-VN"/>
        </w:rPr>
      </w:pPr>
      <w:r w:rsidRPr="00F85088">
        <w:rPr>
          <w:sz w:val="18"/>
          <w:szCs w:val="18"/>
          <w:vertAlign w:val="superscript"/>
        </w:rPr>
        <w:footnoteRef/>
      </w:r>
      <w:r w:rsidRPr="00F85088">
        <w:rPr>
          <w:sz w:val="18"/>
          <w:szCs w:val="18"/>
          <w:lang w:val="vi-VN"/>
        </w:rPr>
        <w:t xml:space="preserve"> </w:t>
      </w:r>
      <w:r w:rsidRPr="00F85088">
        <w:rPr>
          <w:bCs/>
          <w:i/>
          <w:sz w:val="18"/>
          <w:szCs w:val="18"/>
        </w:rPr>
        <w:t>* Thẩm quyền UBND huyện ký giấy chứng nhận:</w:t>
      </w:r>
      <w:r w:rsidRPr="00F85088">
        <w:rPr>
          <w:bCs/>
          <w:sz w:val="18"/>
          <w:szCs w:val="18"/>
        </w:rPr>
        <w:t xml:space="preserve"> Đấu giá: 0 GCN</w:t>
      </w:r>
      <w:r w:rsidRPr="00F85088">
        <w:rPr>
          <w:bCs/>
          <w:i/>
          <w:sz w:val="18"/>
          <w:szCs w:val="18"/>
        </w:rPr>
        <w:t xml:space="preserve">, </w:t>
      </w:r>
      <w:r w:rsidRPr="00F85088">
        <w:rPr>
          <w:sz w:val="18"/>
          <w:szCs w:val="18"/>
          <w:lang w:val="pt-BR"/>
        </w:rPr>
        <w:t>Giao đất: 20 GCN.</w:t>
      </w:r>
      <w:r w:rsidRPr="00F85088">
        <w:rPr>
          <w:bCs/>
          <w:i/>
          <w:sz w:val="18"/>
          <w:szCs w:val="18"/>
        </w:rPr>
        <w:t xml:space="preserve">, </w:t>
      </w:r>
      <w:r w:rsidRPr="00F85088">
        <w:rPr>
          <w:sz w:val="18"/>
          <w:szCs w:val="18"/>
          <w:lang w:val="fr-FR"/>
        </w:rPr>
        <w:t>H</w:t>
      </w:r>
      <w:r w:rsidRPr="00F85088">
        <w:rPr>
          <w:sz w:val="18"/>
          <w:szCs w:val="18"/>
          <w:lang w:val="vi-VN"/>
        </w:rPr>
        <w:t>ợp thức hóa</w:t>
      </w:r>
      <w:r w:rsidRPr="00F85088">
        <w:rPr>
          <w:sz w:val="18"/>
          <w:szCs w:val="18"/>
          <w:lang w:val="pt-BR"/>
        </w:rPr>
        <w:t>: 23 GCN.</w:t>
      </w:r>
      <w:r w:rsidRPr="00F85088">
        <w:rPr>
          <w:bCs/>
          <w:i/>
          <w:sz w:val="18"/>
          <w:szCs w:val="18"/>
        </w:rPr>
        <w:t xml:space="preserve"> </w:t>
      </w:r>
      <w:r w:rsidRPr="00F85088">
        <w:rPr>
          <w:i/>
          <w:sz w:val="18"/>
          <w:szCs w:val="18"/>
          <w:lang w:val="pt-BR"/>
        </w:rPr>
        <w:t xml:space="preserve"> Thẩm quyền Sở Tài nguyên và Môi trường ký giấy chứng nhận:</w:t>
      </w:r>
      <w:r w:rsidRPr="00F85088">
        <w:rPr>
          <w:bCs/>
          <w:i/>
          <w:sz w:val="18"/>
          <w:szCs w:val="18"/>
        </w:rPr>
        <w:t xml:space="preserve"> </w:t>
      </w:r>
      <w:r w:rsidRPr="00F85088">
        <w:rPr>
          <w:sz w:val="18"/>
          <w:szCs w:val="18"/>
          <w:lang w:val="pt-BR"/>
        </w:rPr>
        <w:t>Chuyển quyền: 584 GCN</w:t>
      </w:r>
      <w:r w:rsidRPr="00F85088">
        <w:rPr>
          <w:bCs/>
          <w:i/>
          <w:sz w:val="18"/>
          <w:szCs w:val="18"/>
        </w:rPr>
        <w:t xml:space="preserve">. </w:t>
      </w:r>
      <w:r w:rsidRPr="00F85088">
        <w:rPr>
          <w:i/>
          <w:sz w:val="18"/>
          <w:szCs w:val="18"/>
        </w:rPr>
        <w:t xml:space="preserve"> Thẩm quyền Chi nhánh Văn phòng Đăng ký đất đai huyện thực hiện:  </w:t>
      </w:r>
      <w:r w:rsidRPr="00F85088">
        <w:rPr>
          <w:sz w:val="18"/>
          <w:szCs w:val="18"/>
        </w:rPr>
        <w:t>Về giao dịch đảm bảo được: 97 hồ sơ; Về chỉnh lý biến động đất đai, tách thửa: 118 hồ sơ.</w:t>
      </w:r>
    </w:p>
  </w:footnote>
  <w:footnote w:id="4">
    <w:p w14:paraId="29269A90" w14:textId="77777777" w:rsidR="00860863" w:rsidRPr="00BF1F25" w:rsidRDefault="00860863" w:rsidP="00860863">
      <w:pPr>
        <w:pStyle w:val="FootnoteText"/>
        <w:spacing w:before="0" w:after="0" w:line="240" w:lineRule="auto"/>
        <w:jc w:val="both"/>
        <w:rPr>
          <w:color w:val="000000"/>
          <w:sz w:val="18"/>
          <w:szCs w:val="18"/>
          <w:lang w:val="pt-BR"/>
        </w:rPr>
      </w:pPr>
      <w:r w:rsidRPr="00BF1F25">
        <w:rPr>
          <w:rStyle w:val="FootnoteReference"/>
          <w:color w:val="000000"/>
          <w:sz w:val="18"/>
          <w:szCs w:val="18"/>
        </w:rPr>
        <w:footnoteRef/>
      </w:r>
      <w:r w:rsidRPr="00BF1F25">
        <w:rPr>
          <w:color w:val="000000"/>
          <w:sz w:val="18"/>
          <w:szCs w:val="18"/>
          <w:lang w:val="nl-NL"/>
        </w:rPr>
        <w:t xml:space="preserve"> </w:t>
      </w:r>
      <w:r w:rsidRPr="00461F6D">
        <w:rPr>
          <w:sz w:val="18"/>
          <w:szCs w:val="18"/>
        </w:rPr>
        <w:t>Trong đó: Hợp tác xã 792 triệu đồng, giảm 12</w:t>
      </w:r>
      <w:r w:rsidRPr="00461F6D">
        <w:rPr>
          <w:sz w:val="18"/>
          <w:szCs w:val="18"/>
          <w:lang w:val="vi-VN"/>
        </w:rPr>
        <w:t>,10</w:t>
      </w:r>
      <w:r w:rsidRPr="00461F6D">
        <w:rPr>
          <w:sz w:val="18"/>
          <w:szCs w:val="18"/>
        </w:rPr>
        <w:t>% so với tháng trước; doanh nghiệp tư nhân 8</w:t>
      </w:r>
      <w:r w:rsidRPr="00461F6D">
        <w:rPr>
          <w:sz w:val="18"/>
          <w:szCs w:val="18"/>
          <w:lang w:val="vi-VN"/>
        </w:rPr>
        <w:t>.502</w:t>
      </w:r>
      <w:r w:rsidRPr="00461F6D">
        <w:rPr>
          <w:sz w:val="18"/>
          <w:szCs w:val="18"/>
        </w:rPr>
        <w:t xml:space="preserve"> triệu đồng, giảm 9</w:t>
      </w:r>
      <w:r w:rsidRPr="00461F6D">
        <w:rPr>
          <w:sz w:val="18"/>
          <w:szCs w:val="18"/>
          <w:lang w:val="vi-VN"/>
        </w:rPr>
        <w:t>,07</w:t>
      </w:r>
      <w:r w:rsidRPr="00461F6D">
        <w:rPr>
          <w:sz w:val="18"/>
          <w:szCs w:val="18"/>
        </w:rPr>
        <w:t>% so với tháng trước; công ty TNHH 91</w:t>
      </w:r>
      <w:r w:rsidRPr="00461F6D">
        <w:rPr>
          <w:sz w:val="18"/>
          <w:szCs w:val="18"/>
          <w:lang w:val="vi-VN"/>
        </w:rPr>
        <w:t>.595</w:t>
      </w:r>
      <w:r w:rsidRPr="00461F6D">
        <w:rPr>
          <w:sz w:val="18"/>
          <w:szCs w:val="18"/>
        </w:rPr>
        <w:t xml:space="preserve"> triệu đồng, giảm 12</w:t>
      </w:r>
      <w:r w:rsidRPr="00461F6D">
        <w:rPr>
          <w:sz w:val="18"/>
          <w:szCs w:val="18"/>
          <w:lang w:val="vi-VN"/>
        </w:rPr>
        <w:t>,33</w:t>
      </w:r>
      <w:r w:rsidRPr="00461F6D">
        <w:rPr>
          <w:sz w:val="18"/>
          <w:szCs w:val="18"/>
        </w:rPr>
        <w:t>%, so với tháng trước; công ty cổ phần 77</w:t>
      </w:r>
      <w:r w:rsidRPr="00461F6D">
        <w:rPr>
          <w:sz w:val="18"/>
          <w:szCs w:val="18"/>
          <w:lang w:val="vi-VN"/>
        </w:rPr>
        <w:t>.919</w:t>
      </w:r>
      <w:r w:rsidRPr="00461F6D">
        <w:rPr>
          <w:sz w:val="18"/>
          <w:szCs w:val="18"/>
        </w:rPr>
        <w:t xml:space="preserve"> triệu đồng, giảm 6</w:t>
      </w:r>
      <w:r w:rsidRPr="00461F6D">
        <w:rPr>
          <w:sz w:val="18"/>
          <w:szCs w:val="18"/>
          <w:lang w:val="vi-VN"/>
        </w:rPr>
        <w:t>,79</w:t>
      </w:r>
      <w:r w:rsidRPr="00461F6D">
        <w:rPr>
          <w:sz w:val="18"/>
          <w:szCs w:val="18"/>
        </w:rPr>
        <w:t>% so với tháng trước; cá thể 61</w:t>
      </w:r>
      <w:r w:rsidRPr="00461F6D">
        <w:rPr>
          <w:sz w:val="18"/>
          <w:szCs w:val="18"/>
          <w:lang w:val="vi-VN"/>
        </w:rPr>
        <w:t>.855</w:t>
      </w:r>
      <w:r w:rsidRPr="00461F6D">
        <w:rPr>
          <w:sz w:val="18"/>
          <w:szCs w:val="18"/>
        </w:rPr>
        <w:t xml:space="preserve"> triệu đồng, giảm 7</w:t>
      </w:r>
      <w:r w:rsidRPr="00461F6D">
        <w:rPr>
          <w:sz w:val="18"/>
          <w:szCs w:val="18"/>
          <w:lang w:val="vi-VN"/>
        </w:rPr>
        <w:t>,76</w:t>
      </w:r>
      <w:r w:rsidRPr="00461F6D">
        <w:rPr>
          <w:sz w:val="18"/>
          <w:szCs w:val="18"/>
        </w:rPr>
        <w:t>% so với tháng trước.</w:t>
      </w:r>
    </w:p>
  </w:footnote>
  <w:footnote w:id="5">
    <w:p w14:paraId="49045836" w14:textId="77777777" w:rsidR="00860863" w:rsidRPr="00B5016B" w:rsidRDefault="00860863" w:rsidP="00860863">
      <w:pPr>
        <w:pStyle w:val="NormalWeb"/>
        <w:shd w:val="clear" w:color="auto" w:fill="FFFFFF"/>
        <w:spacing w:before="0" w:beforeAutospacing="0" w:after="0" w:afterAutospacing="0"/>
        <w:ind w:left="-3"/>
        <w:jc w:val="both"/>
        <w:rPr>
          <w:color w:val="000000"/>
          <w:sz w:val="18"/>
          <w:szCs w:val="18"/>
          <w:lang w:val="pt-BR"/>
        </w:rPr>
      </w:pPr>
      <w:r w:rsidRPr="00BF1F25">
        <w:rPr>
          <w:rStyle w:val="FootnoteReference"/>
          <w:color w:val="000000"/>
          <w:sz w:val="18"/>
          <w:szCs w:val="18"/>
        </w:rPr>
        <w:footnoteRef/>
      </w:r>
      <w:r w:rsidRPr="00BF1F25">
        <w:rPr>
          <w:color w:val="000000"/>
          <w:sz w:val="18"/>
          <w:szCs w:val="18"/>
          <w:lang w:val="nl-NL"/>
        </w:rPr>
        <w:t xml:space="preserve"> </w:t>
      </w:r>
      <w:r w:rsidRPr="00AC028E">
        <w:rPr>
          <w:iCs/>
          <w:sz w:val="18"/>
          <w:szCs w:val="18"/>
        </w:rPr>
        <w:t>T</w:t>
      </w:r>
      <w:r w:rsidRPr="00AC028E">
        <w:rPr>
          <w:sz w:val="18"/>
          <w:szCs w:val="18"/>
          <w:shd w:val="clear" w:color="auto" w:fill="FFFFFF"/>
        </w:rPr>
        <w:t>ổng mức bán lẻ hàng hóa tháng 02 đạt 401,1 tỷ đồng, giảm 4,77% so tháng trước; tăng 10,28% so với cùng kỳ năm trước</w:t>
      </w:r>
    </w:p>
  </w:footnote>
  <w:footnote w:id="6">
    <w:p w14:paraId="7CCDD13E" w14:textId="66E2002A" w:rsidR="004925A5" w:rsidRPr="007A37A0" w:rsidRDefault="004925A5" w:rsidP="00860863">
      <w:pPr>
        <w:spacing w:before="0" w:after="0" w:line="264" w:lineRule="auto"/>
        <w:jc w:val="both"/>
        <w:rPr>
          <w:sz w:val="18"/>
          <w:szCs w:val="18"/>
        </w:rPr>
      </w:pPr>
      <w:r w:rsidRPr="004A5429">
        <w:rPr>
          <w:rStyle w:val="FootnoteReference"/>
          <w:sz w:val="18"/>
          <w:szCs w:val="18"/>
        </w:rPr>
        <w:footnoteRef/>
      </w:r>
      <w:r w:rsidRPr="004A5429">
        <w:rPr>
          <w:sz w:val="18"/>
          <w:szCs w:val="18"/>
          <w:lang w:val="vi-VN"/>
        </w:rPr>
        <w:t xml:space="preserve"> Trong đó:</w:t>
      </w:r>
      <w:r>
        <w:rPr>
          <w:sz w:val="18"/>
          <w:szCs w:val="18"/>
        </w:rPr>
        <w:t xml:space="preserve"> </w:t>
      </w:r>
      <w:r w:rsidR="007A37A0">
        <w:rPr>
          <w:sz w:val="18"/>
          <w:szCs w:val="18"/>
        </w:rPr>
        <w:t>T</w:t>
      </w:r>
      <w:r w:rsidR="007A37A0" w:rsidRPr="007A37A0">
        <w:rPr>
          <w:sz w:val="18"/>
          <w:szCs w:val="18"/>
          <w:lang w:val="vi-VN"/>
        </w:rPr>
        <w:t>hăm tặng quà tết cho 35 gia đình chính sách Người có công trị giá 1.300.000đ/suất với tổng kinh phí 45.500.000đ</w:t>
      </w:r>
      <w:r w:rsidR="007A37A0">
        <w:rPr>
          <w:sz w:val="18"/>
          <w:szCs w:val="18"/>
        </w:rPr>
        <w:t>. C</w:t>
      </w:r>
      <w:r w:rsidR="007A37A0" w:rsidRPr="007A37A0">
        <w:rPr>
          <w:sz w:val="18"/>
          <w:szCs w:val="18"/>
          <w:lang w:val="vi-VN"/>
        </w:rPr>
        <w:t>hi trả quà Chủ tịch nước cho người có công và thân nhân người có công với cách mạng nhân dịp tết Nguyên Đán giáp thìn với tổng số tổng số đối tượng được tặng quà là: 2.950  người, với số tiền là: 891.000.000 đồ</w:t>
      </w:r>
      <w:r w:rsidR="007A37A0">
        <w:rPr>
          <w:sz w:val="18"/>
          <w:szCs w:val="18"/>
          <w:lang w:val="vi-VN"/>
        </w:rPr>
        <w:t>ng</w:t>
      </w:r>
      <w:r w:rsidR="007A37A0">
        <w:rPr>
          <w:sz w:val="18"/>
          <w:szCs w:val="18"/>
        </w:rPr>
        <w:t xml:space="preserve">. </w:t>
      </w:r>
      <w:r w:rsidR="007A37A0" w:rsidRPr="007A37A0">
        <w:rPr>
          <w:sz w:val="18"/>
          <w:szCs w:val="18"/>
          <w:lang w:val="vi-VN"/>
        </w:rPr>
        <w:t>Lập danh sách tặng quà Lãnh đạo tỉnh cho người có công và thân nhân người có công với cách mạng nhân dịp tết Nguyên Đán Giáp thìn với tổng số đối tượng được tặng quà là: 2.949 người, với số tiền là: 890.700.000 đồng</w:t>
      </w:r>
      <w:r w:rsidR="007A37A0">
        <w:rPr>
          <w:sz w:val="18"/>
          <w:szCs w:val="18"/>
        </w:rPr>
        <w:t>. G</w:t>
      </w:r>
      <w:r w:rsidR="007A37A0" w:rsidRPr="007A37A0">
        <w:rPr>
          <w:sz w:val="18"/>
          <w:szCs w:val="18"/>
          <w:lang w:val="vi-VN"/>
        </w:rPr>
        <w:t>iải quyết chế độ mai táng phí cho đối tượng Người có công từ trần: 12 trường hợp.</w:t>
      </w:r>
      <w:r w:rsidR="007A37A0">
        <w:rPr>
          <w:sz w:val="18"/>
          <w:szCs w:val="18"/>
        </w:rPr>
        <w:t xml:space="preserve"> G</w:t>
      </w:r>
      <w:r w:rsidR="007A37A0" w:rsidRPr="007A37A0">
        <w:rPr>
          <w:sz w:val="18"/>
          <w:szCs w:val="18"/>
          <w:lang w:val="vi-VN"/>
        </w:rPr>
        <w:t>iải quyết chế độ mai táng phí cho 14 đối tượng</w:t>
      </w:r>
      <w:r w:rsidR="007A37A0">
        <w:rPr>
          <w:sz w:val="18"/>
          <w:szCs w:val="18"/>
        </w:rPr>
        <w:t xml:space="preserve"> theo </w:t>
      </w:r>
      <w:r w:rsidR="007A37A0" w:rsidRPr="007A37A0">
        <w:rPr>
          <w:sz w:val="18"/>
          <w:szCs w:val="18"/>
          <w:lang w:val="vi-VN"/>
        </w:rPr>
        <w:t>Quyết định 49/2015/QĐ-TTg ngày 14/10/2015 của Thủ tướng Chính phủ theo quy định với số tiền là : 327.600.000 đồng.</w:t>
      </w:r>
      <w:r w:rsidR="007A37A0">
        <w:rPr>
          <w:sz w:val="18"/>
          <w:szCs w:val="18"/>
        </w:rPr>
        <w:t xml:space="preserve"> </w:t>
      </w:r>
      <w:r w:rsidR="007A37A0" w:rsidRPr="007A37A0">
        <w:rPr>
          <w:sz w:val="18"/>
          <w:szCs w:val="18"/>
          <w:lang w:val="vi-VN"/>
        </w:rPr>
        <w:t>Chi trả chế độ điều dưỡng đợt 02 năm 2024 cho 310 đối tượng với kinh phí 573.345.000 đồng.</w:t>
      </w:r>
      <w:r w:rsidR="007A37A0">
        <w:rPr>
          <w:sz w:val="18"/>
          <w:szCs w:val="18"/>
        </w:rPr>
        <w:t xml:space="preserve"> T</w:t>
      </w:r>
      <w:r w:rsidR="007A37A0" w:rsidRPr="007A37A0">
        <w:rPr>
          <w:sz w:val="18"/>
          <w:szCs w:val="18"/>
          <w:lang w:val="vi-VN"/>
        </w:rPr>
        <w:t>rợ cấp xã hội hàng tháng theo quy định cho 12 trường hợp với số tiền 9.500.000 đồng</w:t>
      </w:r>
      <w:r w:rsidR="007A37A0">
        <w:rPr>
          <w:sz w:val="18"/>
          <w:szCs w:val="18"/>
        </w:rPr>
        <w:t>. T</w:t>
      </w:r>
      <w:r w:rsidR="007A37A0" w:rsidRPr="007A37A0">
        <w:rPr>
          <w:sz w:val="18"/>
          <w:szCs w:val="18"/>
          <w:lang w:val="vi-VN"/>
        </w:rPr>
        <w:t>ặng quà cho hộ nghèo dịp tết Nguyên đán Ất Tỵ với 1.118 suất trị giá 1.000.000đ/suất với tổng kinh phí 1.118.000.000</w:t>
      </w:r>
      <w:r w:rsidR="00332F16">
        <w:rPr>
          <w:sz w:val="18"/>
          <w:szCs w:val="18"/>
        </w:rPr>
        <w:t xml:space="preserve"> </w:t>
      </w:r>
      <w:r w:rsidR="007A37A0" w:rsidRPr="007A37A0">
        <w:rPr>
          <w:sz w:val="18"/>
          <w:szCs w:val="18"/>
          <w:lang w:val="vi-VN"/>
        </w:rPr>
        <w:t>đ</w:t>
      </w:r>
      <w:r w:rsidR="00332F16">
        <w:rPr>
          <w:sz w:val="18"/>
          <w:szCs w:val="18"/>
        </w:rPr>
        <w:t>ồng</w:t>
      </w:r>
      <w:r w:rsidR="007A37A0">
        <w:rPr>
          <w:sz w:val="18"/>
          <w:szCs w:val="18"/>
        </w:rPr>
        <w:t>.</w:t>
      </w:r>
    </w:p>
  </w:footnote>
  <w:footnote w:id="7">
    <w:p w14:paraId="61220271" w14:textId="77777777" w:rsidR="00682615" w:rsidRDefault="00682615" w:rsidP="00682615">
      <w:pPr>
        <w:pStyle w:val="FootnoteText"/>
      </w:pPr>
      <w:r>
        <w:rPr>
          <w:rStyle w:val="FootnoteReference"/>
        </w:rPr>
        <w:footnoteRef/>
      </w:r>
      <w:r>
        <w:t xml:space="preserve"> Trong đó:</w:t>
      </w:r>
    </w:p>
    <w:p w14:paraId="70C48F7A" w14:textId="77777777" w:rsidR="00682615" w:rsidRDefault="00682615" w:rsidP="00682615">
      <w:pPr>
        <w:pStyle w:val="FootnoteText"/>
      </w:pPr>
      <w:r>
        <w:t>Xây mới: 11 hộ xây mới (Quảng Kim 4, Quảng Châu 4, Quảng Đông1, Quảng Lưu1, Quảng Hơp1, )</w:t>
      </w:r>
    </w:p>
    <w:p w14:paraId="3FC12E69" w14:textId="77777777" w:rsidR="00682615" w:rsidRDefault="00682615" w:rsidP="00682615">
      <w:pPr>
        <w:pStyle w:val="FootnoteText"/>
      </w:pPr>
      <w:r>
        <w:t>Sửa chữa: 18 hộ (Phù Cảnh 06, Quảng Xuân 02, Quảng Thanh 02, Quảng Phương 2, Quảng Kim 01, Quảng Thạch 01, Quảng Châu 1, Quảng Hưng 1, Quảng Tùng 1, Liên Trường 1).</w:t>
      </w:r>
    </w:p>
    <w:p w14:paraId="18A2D9A8" w14:textId="3255D438" w:rsidR="00682615" w:rsidRDefault="00682615" w:rsidP="00682615">
      <w:pPr>
        <w:pStyle w:val="FootnoteText"/>
      </w:pPr>
    </w:p>
  </w:footnote>
  <w:footnote w:id="8">
    <w:p w14:paraId="5A22646A" w14:textId="6FC9D8D2" w:rsidR="004659B7" w:rsidRDefault="004659B7">
      <w:pPr>
        <w:pStyle w:val="FootnoteText"/>
      </w:pPr>
      <w:r>
        <w:rPr>
          <w:rStyle w:val="FootnoteReference"/>
        </w:rPr>
        <w:footnoteRef/>
      </w:r>
      <w:r>
        <w:t xml:space="preserve"> </w:t>
      </w:r>
      <w:r w:rsidRPr="004659B7">
        <w:t>với 145 công dân tham gia nhậ</w:t>
      </w:r>
      <w:r>
        <w:t>p ngũ, tham gia nghĩa vụ quân sự 125, tham gia nghĩa vụ công an: 20</w:t>
      </w:r>
    </w:p>
  </w:footnote>
  <w:footnote w:id="9">
    <w:p w14:paraId="4A351C51" w14:textId="77777777" w:rsidR="008654E9" w:rsidRPr="00E75DA5" w:rsidRDefault="008654E9" w:rsidP="008654E9">
      <w:pPr>
        <w:pStyle w:val="FootnoteText"/>
        <w:spacing w:before="0" w:after="0" w:line="240" w:lineRule="auto"/>
        <w:jc w:val="both"/>
        <w:rPr>
          <w:sz w:val="18"/>
          <w:szCs w:val="18"/>
        </w:rPr>
      </w:pPr>
      <w:r w:rsidRPr="00E75DA5">
        <w:rPr>
          <w:rStyle w:val="FootnoteReference"/>
          <w:sz w:val="18"/>
          <w:szCs w:val="18"/>
        </w:rPr>
        <w:footnoteRef/>
      </w:r>
      <w:r w:rsidRPr="00E75DA5">
        <w:rPr>
          <w:sz w:val="18"/>
          <w:szCs w:val="18"/>
        </w:rPr>
        <w:t xml:space="preserve"> Kế hoạch số </w:t>
      </w:r>
      <w:r w:rsidRPr="00E75DA5">
        <w:rPr>
          <w:sz w:val="18"/>
          <w:szCs w:val="18"/>
          <w:lang w:val="vi-VN"/>
        </w:rPr>
        <w:t>16</w:t>
      </w:r>
      <w:r w:rsidRPr="00E75DA5">
        <w:rPr>
          <w:sz w:val="18"/>
          <w:szCs w:val="18"/>
        </w:rPr>
        <w:t xml:space="preserve">/KH-UBND ngày </w:t>
      </w:r>
      <w:r w:rsidRPr="00E75DA5">
        <w:rPr>
          <w:sz w:val="18"/>
          <w:szCs w:val="18"/>
          <w:lang w:val="vi-VN"/>
        </w:rPr>
        <w:t>04/02</w:t>
      </w:r>
      <w:r w:rsidRPr="00E75DA5">
        <w:rPr>
          <w:sz w:val="18"/>
          <w:szCs w:val="18"/>
        </w:rPr>
        <w:t>/</w:t>
      </w:r>
      <w:r w:rsidRPr="00E75DA5">
        <w:rPr>
          <w:sz w:val="18"/>
          <w:szCs w:val="18"/>
          <w:lang w:val="vi-VN"/>
        </w:rPr>
        <w:t>2025</w:t>
      </w:r>
      <w:r w:rsidRPr="00E75DA5">
        <w:rPr>
          <w:sz w:val="18"/>
          <w:szCs w:val="18"/>
        </w:rPr>
        <w:t xml:space="preserve"> về Công tác tư pháp năm </w:t>
      </w:r>
      <w:r w:rsidRPr="00E75DA5">
        <w:rPr>
          <w:sz w:val="18"/>
          <w:szCs w:val="18"/>
          <w:lang w:val="vi-VN"/>
        </w:rPr>
        <w:t>2025</w:t>
      </w:r>
      <w:r w:rsidRPr="00E75DA5">
        <w:rPr>
          <w:sz w:val="18"/>
          <w:szCs w:val="18"/>
        </w:rPr>
        <w:t xml:space="preserve">; Kế hoạch số </w:t>
      </w:r>
      <w:r w:rsidRPr="00E75DA5">
        <w:rPr>
          <w:sz w:val="18"/>
          <w:szCs w:val="18"/>
          <w:lang w:val="vi-VN"/>
        </w:rPr>
        <w:t>8</w:t>
      </w:r>
      <w:r w:rsidRPr="00E75DA5">
        <w:rPr>
          <w:sz w:val="18"/>
          <w:szCs w:val="18"/>
        </w:rPr>
        <w:t xml:space="preserve">/KH-HĐPH ngày </w:t>
      </w:r>
      <w:r w:rsidRPr="00E75DA5">
        <w:rPr>
          <w:sz w:val="18"/>
          <w:szCs w:val="18"/>
          <w:lang w:val="vi-VN"/>
        </w:rPr>
        <w:t>22</w:t>
      </w:r>
      <w:r w:rsidRPr="00E75DA5">
        <w:rPr>
          <w:sz w:val="18"/>
          <w:szCs w:val="18"/>
        </w:rPr>
        <w:t>/01/</w:t>
      </w:r>
      <w:r w:rsidRPr="00E75DA5">
        <w:rPr>
          <w:sz w:val="18"/>
          <w:szCs w:val="18"/>
          <w:lang w:val="vi-VN"/>
        </w:rPr>
        <w:t>2025</w:t>
      </w:r>
      <w:r w:rsidRPr="00E75DA5">
        <w:rPr>
          <w:sz w:val="18"/>
          <w:szCs w:val="18"/>
        </w:rPr>
        <w:t xml:space="preserve"> Thực hiện công tác PBGDPL; hòa giải ở cơ sở; xây dựng cấp xã đạt chuẩn tiếp cận pháp luật năm </w:t>
      </w:r>
      <w:r w:rsidRPr="00E75DA5">
        <w:rPr>
          <w:sz w:val="18"/>
          <w:szCs w:val="18"/>
          <w:lang w:val="vi-VN"/>
        </w:rPr>
        <w:t>2025</w:t>
      </w:r>
      <w:r w:rsidRPr="00E75DA5">
        <w:rPr>
          <w:sz w:val="18"/>
          <w:szCs w:val="18"/>
        </w:rPr>
        <w:t>; Kế hoạch số 9/KH-HĐPH ngày 03/02/2025 về Kế hoạch hoạt động của Hội đồng Phối hợp phổ biến, giáo dục pháp luật huyện năm 2025; Kế hoạch 15/KH-UBND ngày 24/01/2025 Thực hiện Đề án “Tuyên truyền, phổ biến trong cán bộ, công chức, viên chức và Nhân dân về nội dung của Công ước chống tra tấn và pháp luật Việt Nam về phòng, chống tra tấn” trên địa bàn huyện Quảng Trạch năm 2025; Quyết định số 94/QĐ-UBND ngày 21/01/2025 về Công nhận kết quả đánh giá Tiếp cận pháp luật trên địa bàn huyện năm 2024. Kế hoạch số 17/KH-UBND ngày 04/02/2025 về thực hiện công tác quản lý thi hành pháp luật về xử lý vi phạm hành chính năm 2025; Kế hoạch số 18/KH-UBND ngày 06/02/2025 về thực hiện công tác theo dõi tình hình thi hành pháp luật 2025; Công văn số 126/UBND-TP ngày 18/02/2025 về việc triển khai một số nội dung trong công tác rà soát văn bản quy phạm pháp luật năm 2025.</w:t>
      </w:r>
    </w:p>
  </w:footnote>
  <w:footnote w:id="10">
    <w:p w14:paraId="728C333A" w14:textId="77777777" w:rsidR="008654E9" w:rsidRPr="00E75DA5" w:rsidRDefault="008654E9" w:rsidP="008654E9">
      <w:pPr>
        <w:pStyle w:val="FootnoteText"/>
        <w:spacing w:before="0" w:after="0" w:line="240" w:lineRule="auto"/>
        <w:jc w:val="both"/>
        <w:rPr>
          <w:sz w:val="18"/>
          <w:szCs w:val="18"/>
        </w:rPr>
      </w:pPr>
      <w:r w:rsidRPr="00E75DA5">
        <w:rPr>
          <w:rStyle w:val="FootnoteReference"/>
          <w:sz w:val="18"/>
          <w:szCs w:val="18"/>
        </w:rPr>
        <w:footnoteRef/>
      </w:r>
      <w:r w:rsidRPr="00E75DA5">
        <w:rPr>
          <w:sz w:val="18"/>
          <w:szCs w:val="18"/>
        </w:rPr>
        <w:t xml:space="preserve"> B</w:t>
      </w:r>
      <w:r w:rsidRPr="00E75DA5">
        <w:rPr>
          <w:sz w:val="18"/>
          <w:szCs w:val="18"/>
          <w:lang w:val="vi-VN"/>
        </w:rPr>
        <w:t>an hành quyết định cho phép thay đổi, cải chính hộ tịch 09 trường hợp, thực hiện số hóa 09 trường hợp, đăng ký khai sinh cho 02 trường hợp, đăng ký kết hôn 01 trường hợp</w:t>
      </w:r>
    </w:p>
  </w:footnote>
  <w:footnote w:id="11">
    <w:p w14:paraId="0796362E" w14:textId="77777777" w:rsidR="008654E9" w:rsidRPr="00E75DA5" w:rsidRDefault="008654E9" w:rsidP="008654E9">
      <w:pPr>
        <w:pStyle w:val="FootnoteText"/>
        <w:spacing w:before="0" w:after="0" w:line="240" w:lineRule="auto"/>
        <w:rPr>
          <w:sz w:val="18"/>
          <w:szCs w:val="18"/>
        </w:rPr>
      </w:pPr>
      <w:r w:rsidRPr="00E75DA5">
        <w:rPr>
          <w:rStyle w:val="FootnoteReference"/>
          <w:sz w:val="18"/>
          <w:szCs w:val="18"/>
        </w:rPr>
        <w:footnoteRef/>
      </w:r>
      <w:r w:rsidRPr="00E75DA5">
        <w:rPr>
          <w:sz w:val="18"/>
          <w:szCs w:val="18"/>
        </w:rPr>
        <w:t xml:space="preserve"> Phòng TNMT</w:t>
      </w:r>
    </w:p>
  </w:footnote>
  <w:footnote w:id="12">
    <w:p w14:paraId="28A92ACD" w14:textId="77777777" w:rsidR="008654E9" w:rsidRPr="00E75DA5" w:rsidRDefault="008654E9" w:rsidP="008654E9">
      <w:pPr>
        <w:pStyle w:val="FootnoteText"/>
        <w:spacing w:before="0" w:after="0" w:line="240" w:lineRule="auto"/>
        <w:rPr>
          <w:sz w:val="18"/>
          <w:szCs w:val="18"/>
        </w:rPr>
      </w:pPr>
      <w:r w:rsidRPr="00E75DA5">
        <w:rPr>
          <w:rStyle w:val="FootnoteReference"/>
          <w:sz w:val="18"/>
          <w:szCs w:val="18"/>
        </w:rPr>
        <w:footnoteRef/>
      </w:r>
      <w:r w:rsidRPr="00E75DA5">
        <w:rPr>
          <w:sz w:val="18"/>
          <w:szCs w:val="18"/>
        </w:rPr>
        <w:t xml:space="preserve"> Cảnh Dương 01 đơn, Quảng Đông 01 đơn đang xem xét; Quảng Thạch 01 đơn đã xử lý xong.</w:t>
      </w:r>
    </w:p>
  </w:footnote>
  <w:footnote w:id="13">
    <w:p w14:paraId="7CDBB4C3" w14:textId="77777777" w:rsidR="008654E9" w:rsidRPr="00E75DA5" w:rsidRDefault="008654E9" w:rsidP="00565C8D">
      <w:pPr>
        <w:spacing w:before="0" w:after="0" w:line="240" w:lineRule="auto"/>
        <w:jc w:val="both"/>
        <w:rPr>
          <w:bCs/>
          <w:spacing w:val="-4"/>
          <w:sz w:val="18"/>
          <w:szCs w:val="18"/>
        </w:rPr>
      </w:pPr>
      <w:r w:rsidRPr="00E75DA5">
        <w:rPr>
          <w:rStyle w:val="FootnoteReference"/>
          <w:spacing w:val="-4"/>
          <w:sz w:val="18"/>
          <w:szCs w:val="18"/>
        </w:rPr>
        <w:footnoteRef/>
      </w:r>
      <w:r w:rsidRPr="00E75DA5">
        <w:rPr>
          <w:spacing w:val="-4"/>
          <w:sz w:val="18"/>
          <w:szCs w:val="18"/>
        </w:rPr>
        <w:t xml:space="preserve"> </w:t>
      </w:r>
      <w:r w:rsidRPr="00E75DA5">
        <w:rPr>
          <w:bCs/>
          <w:spacing w:val="-4"/>
          <w:sz w:val="18"/>
          <w:szCs w:val="18"/>
        </w:rPr>
        <w:t>Nâng lương thường xuyên: 08 trường hợp (Khối huyện: 01, Khối Trường học: 03 TH; Khối xã: 04 TH); nâng phụ cấp thâm niên nghề: 20 trường khối trường học; Nâng lương trước thời hạn: 02 trường hợp  Khối xã).</w:t>
      </w:r>
    </w:p>
    <w:p w14:paraId="13B2A92F" w14:textId="77777777" w:rsidR="008654E9" w:rsidRPr="00E75DA5" w:rsidRDefault="008654E9" w:rsidP="008654E9">
      <w:pPr>
        <w:spacing w:before="0" w:after="0" w:line="240" w:lineRule="auto"/>
        <w:ind w:firstLine="720"/>
        <w:jc w:val="both"/>
        <w:rPr>
          <w:bCs/>
          <w:spacing w:val="-4"/>
          <w:sz w:val="18"/>
          <w:szCs w:val="18"/>
        </w:rPr>
      </w:pPr>
      <w:r w:rsidRPr="00E75DA5">
        <w:rPr>
          <w:bCs/>
          <w:spacing w:val="-4"/>
          <w:sz w:val="18"/>
          <w:szCs w:val="18"/>
        </w:rPr>
        <w:t xml:space="preserve">Bổ nhiệm lại: Bổ nhiệm lại: 01 Trường hợp </w:t>
      </w:r>
      <w:r w:rsidRPr="00E75DA5">
        <w:rPr>
          <w:sz w:val="18"/>
          <w:szCs w:val="18"/>
        </w:rPr>
        <w:t>Phó Giám đốc Trung Giáo dục nghề nghiệp giáo dục thường xuyên huyện</w:t>
      </w:r>
      <w:r w:rsidRPr="00E75DA5">
        <w:rPr>
          <w:bCs/>
          <w:spacing w:val="-4"/>
          <w:sz w:val="18"/>
          <w:szCs w:val="18"/>
        </w:rPr>
        <w:t>.</w:t>
      </w:r>
    </w:p>
    <w:p w14:paraId="48112BCB" w14:textId="77777777" w:rsidR="008654E9" w:rsidRPr="00E75DA5" w:rsidRDefault="008654E9" w:rsidP="008654E9">
      <w:pPr>
        <w:spacing w:before="0" w:after="0" w:line="240" w:lineRule="auto"/>
        <w:jc w:val="both"/>
        <w:rPr>
          <w:bCs/>
          <w:color w:val="FF0000"/>
          <w:spacing w:val="-4"/>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AF80F" w14:textId="77777777" w:rsidR="00604D5E" w:rsidRDefault="00604D5E" w:rsidP="00604D5E">
    <w:pPr>
      <w:pStyle w:val="Header"/>
      <w:jc w:val="center"/>
    </w:pPr>
    <w:r>
      <w:fldChar w:fldCharType="begin"/>
    </w:r>
    <w:r>
      <w:instrText xml:space="preserve"> PAGE   \* MERGEFORMAT </w:instrText>
    </w:r>
    <w:r>
      <w:fldChar w:fldCharType="separate"/>
    </w:r>
    <w:r w:rsidR="001F35D9">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1BAB"/>
    <w:multiLevelType w:val="hybridMultilevel"/>
    <w:tmpl w:val="2812B9EC"/>
    <w:lvl w:ilvl="0" w:tplc="BAD285A8">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AAE4550"/>
    <w:multiLevelType w:val="hybridMultilevel"/>
    <w:tmpl w:val="7BDC152C"/>
    <w:lvl w:ilvl="0" w:tplc="84369124">
      <w:start w:val="1"/>
      <w:numFmt w:val="bullet"/>
      <w:lvlText w:val=""/>
      <w:lvlJc w:val="left"/>
      <w:pPr>
        <w:ind w:left="1287" w:hanging="360"/>
      </w:pPr>
      <w:rPr>
        <w:rFonts w:ascii="Symbol" w:eastAsia="Calibri"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21A16581"/>
    <w:multiLevelType w:val="hybridMultilevel"/>
    <w:tmpl w:val="3E129DEE"/>
    <w:lvl w:ilvl="0" w:tplc="5CEA11E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2B644981"/>
    <w:multiLevelType w:val="hybridMultilevel"/>
    <w:tmpl w:val="6E6EF5CE"/>
    <w:lvl w:ilvl="0" w:tplc="91527D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EE3033D"/>
    <w:multiLevelType w:val="hybridMultilevel"/>
    <w:tmpl w:val="782CA550"/>
    <w:lvl w:ilvl="0" w:tplc="8EC6B42C">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090CCE"/>
    <w:multiLevelType w:val="hybridMultilevel"/>
    <w:tmpl w:val="37C83B06"/>
    <w:lvl w:ilvl="0" w:tplc="11A2C014">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4153573E"/>
    <w:multiLevelType w:val="hybridMultilevel"/>
    <w:tmpl w:val="6B389C56"/>
    <w:lvl w:ilvl="0" w:tplc="0E264228">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4BB806E6"/>
    <w:multiLevelType w:val="hybridMultilevel"/>
    <w:tmpl w:val="3D0ED5E2"/>
    <w:lvl w:ilvl="0" w:tplc="6BF89A84">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5570710D"/>
    <w:multiLevelType w:val="hybridMultilevel"/>
    <w:tmpl w:val="29E21B0A"/>
    <w:lvl w:ilvl="0" w:tplc="6AF81B64">
      <w:start w:val="1"/>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5CD80A0E"/>
    <w:multiLevelType w:val="hybridMultilevel"/>
    <w:tmpl w:val="45368AAC"/>
    <w:lvl w:ilvl="0" w:tplc="07A82ED0">
      <w:start w:val="2"/>
      <w:numFmt w:val="bullet"/>
      <w:lvlText w:val="-"/>
      <w:lvlJc w:val="left"/>
      <w:pPr>
        <w:ind w:left="920" w:hanging="360"/>
      </w:pPr>
      <w:rPr>
        <w:rFonts w:ascii="Times New Roman" w:eastAsia="Calibri"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
    <w:nsid w:val="738E6706"/>
    <w:multiLevelType w:val="hybridMultilevel"/>
    <w:tmpl w:val="EA602B2A"/>
    <w:lvl w:ilvl="0" w:tplc="DCD8FA60">
      <w:start w:val="1"/>
      <w:numFmt w:val="bullet"/>
      <w:lvlText w:val=""/>
      <w:lvlJc w:val="left"/>
      <w:pPr>
        <w:ind w:left="927" w:hanging="360"/>
      </w:pPr>
      <w:rPr>
        <w:rFonts w:ascii="Symbol" w:eastAsia="Arial"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75342AC0"/>
    <w:multiLevelType w:val="hybridMultilevel"/>
    <w:tmpl w:val="5AD891A6"/>
    <w:lvl w:ilvl="0" w:tplc="44D0548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7A2B119F"/>
    <w:multiLevelType w:val="hybridMultilevel"/>
    <w:tmpl w:val="2C726C7C"/>
    <w:lvl w:ilvl="0" w:tplc="E95E52D6">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10"/>
  </w:num>
  <w:num w:numId="3">
    <w:abstractNumId w:val="7"/>
  </w:num>
  <w:num w:numId="4">
    <w:abstractNumId w:val="1"/>
  </w:num>
  <w:num w:numId="5">
    <w:abstractNumId w:val="8"/>
  </w:num>
  <w:num w:numId="6">
    <w:abstractNumId w:val="12"/>
  </w:num>
  <w:num w:numId="7">
    <w:abstractNumId w:val="5"/>
  </w:num>
  <w:num w:numId="8">
    <w:abstractNumId w:val="11"/>
  </w:num>
  <w:num w:numId="9">
    <w:abstractNumId w:val="6"/>
  </w:num>
  <w:num w:numId="10">
    <w:abstractNumId w:val="9"/>
  </w:num>
  <w:num w:numId="11">
    <w:abstractNumId w:val="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FF"/>
    <w:rsid w:val="00000021"/>
    <w:rsid w:val="0000137C"/>
    <w:rsid w:val="0000170E"/>
    <w:rsid w:val="000020EC"/>
    <w:rsid w:val="000029B0"/>
    <w:rsid w:val="00003695"/>
    <w:rsid w:val="0000395D"/>
    <w:rsid w:val="0000411C"/>
    <w:rsid w:val="00004187"/>
    <w:rsid w:val="0000429A"/>
    <w:rsid w:val="00004434"/>
    <w:rsid w:val="00004F49"/>
    <w:rsid w:val="0000524C"/>
    <w:rsid w:val="00005551"/>
    <w:rsid w:val="00005D31"/>
    <w:rsid w:val="000063CC"/>
    <w:rsid w:val="00007792"/>
    <w:rsid w:val="00010726"/>
    <w:rsid w:val="00010A71"/>
    <w:rsid w:val="000112B4"/>
    <w:rsid w:val="0001165A"/>
    <w:rsid w:val="00012B2C"/>
    <w:rsid w:val="00012DB8"/>
    <w:rsid w:val="00012DB9"/>
    <w:rsid w:val="00013021"/>
    <w:rsid w:val="00013AAD"/>
    <w:rsid w:val="00013CF8"/>
    <w:rsid w:val="00014056"/>
    <w:rsid w:val="00014617"/>
    <w:rsid w:val="00014EEA"/>
    <w:rsid w:val="00015448"/>
    <w:rsid w:val="00015AEB"/>
    <w:rsid w:val="00015C16"/>
    <w:rsid w:val="00015E9D"/>
    <w:rsid w:val="00016535"/>
    <w:rsid w:val="00016788"/>
    <w:rsid w:val="00017839"/>
    <w:rsid w:val="000210C2"/>
    <w:rsid w:val="00022B04"/>
    <w:rsid w:val="000239FC"/>
    <w:rsid w:val="00024657"/>
    <w:rsid w:val="000252BA"/>
    <w:rsid w:val="00025C96"/>
    <w:rsid w:val="000266FA"/>
    <w:rsid w:val="000269DB"/>
    <w:rsid w:val="00026F44"/>
    <w:rsid w:val="00027505"/>
    <w:rsid w:val="00031E04"/>
    <w:rsid w:val="00031E23"/>
    <w:rsid w:val="00031F6E"/>
    <w:rsid w:val="00032745"/>
    <w:rsid w:val="000335D5"/>
    <w:rsid w:val="00033A14"/>
    <w:rsid w:val="00033C24"/>
    <w:rsid w:val="000340BB"/>
    <w:rsid w:val="00034281"/>
    <w:rsid w:val="000347D0"/>
    <w:rsid w:val="00034FF0"/>
    <w:rsid w:val="00035705"/>
    <w:rsid w:val="00035ADD"/>
    <w:rsid w:val="00035CB4"/>
    <w:rsid w:val="00035F97"/>
    <w:rsid w:val="000370D5"/>
    <w:rsid w:val="000371CE"/>
    <w:rsid w:val="000379C4"/>
    <w:rsid w:val="000379F2"/>
    <w:rsid w:val="00037A17"/>
    <w:rsid w:val="00037BF9"/>
    <w:rsid w:val="00037E80"/>
    <w:rsid w:val="00040403"/>
    <w:rsid w:val="00040980"/>
    <w:rsid w:val="0004335F"/>
    <w:rsid w:val="0004352B"/>
    <w:rsid w:val="000438EE"/>
    <w:rsid w:val="00043ABD"/>
    <w:rsid w:val="00043AEF"/>
    <w:rsid w:val="00043B1A"/>
    <w:rsid w:val="00043D32"/>
    <w:rsid w:val="00043E90"/>
    <w:rsid w:val="00044799"/>
    <w:rsid w:val="000448A1"/>
    <w:rsid w:val="00045A1F"/>
    <w:rsid w:val="00045BDF"/>
    <w:rsid w:val="00045EF2"/>
    <w:rsid w:val="000467FD"/>
    <w:rsid w:val="0004681C"/>
    <w:rsid w:val="0004742E"/>
    <w:rsid w:val="00047BD2"/>
    <w:rsid w:val="00047F80"/>
    <w:rsid w:val="00050D62"/>
    <w:rsid w:val="00051315"/>
    <w:rsid w:val="00051461"/>
    <w:rsid w:val="0005154E"/>
    <w:rsid w:val="00051667"/>
    <w:rsid w:val="00052168"/>
    <w:rsid w:val="00052776"/>
    <w:rsid w:val="00053C51"/>
    <w:rsid w:val="00053CBA"/>
    <w:rsid w:val="00054124"/>
    <w:rsid w:val="00054800"/>
    <w:rsid w:val="000554D7"/>
    <w:rsid w:val="000554E2"/>
    <w:rsid w:val="00055614"/>
    <w:rsid w:val="000556B8"/>
    <w:rsid w:val="00056743"/>
    <w:rsid w:val="00056B79"/>
    <w:rsid w:val="00056FEA"/>
    <w:rsid w:val="00057706"/>
    <w:rsid w:val="00060593"/>
    <w:rsid w:val="000606C4"/>
    <w:rsid w:val="000608C1"/>
    <w:rsid w:val="0006194B"/>
    <w:rsid w:val="00061CDB"/>
    <w:rsid w:val="00061ED1"/>
    <w:rsid w:val="00062EAC"/>
    <w:rsid w:val="00063A23"/>
    <w:rsid w:val="00063B5D"/>
    <w:rsid w:val="00064142"/>
    <w:rsid w:val="0006576E"/>
    <w:rsid w:val="00065DFF"/>
    <w:rsid w:val="0006744B"/>
    <w:rsid w:val="0006792E"/>
    <w:rsid w:val="00070815"/>
    <w:rsid w:val="000713C1"/>
    <w:rsid w:val="00072254"/>
    <w:rsid w:val="00072E90"/>
    <w:rsid w:val="00074704"/>
    <w:rsid w:val="00074C8B"/>
    <w:rsid w:val="0007541A"/>
    <w:rsid w:val="000754A0"/>
    <w:rsid w:val="00076D59"/>
    <w:rsid w:val="00077742"/>
    <w:rsid w:val="00077BF0"/>
    <w:rsid w:val="00077C8B"/>
    <w:rsid w:val="000809FC"/>
    <w:rsid w:val="00080C7C"/>
    <w:rsid w:val="00080EB1"/>
    <w:rsid w:val="0008116A"/>
    <w:rsid w:val="00081358"/>
    <w:rsid w:val="00081698"/>
    <w:rsid w:val="000817F7"/>
    <w:rsid w:val="00082107"/>
    <w:rsid w:val="0008250F"/>
    <w:rsid w:val="000827ED"/>
    <w:rsid w:val="00082969"/>
    <w:rsid w:val="0008343A"/>
    <w:rsid w:val="00083493"/>
    <w:rsid w:val="00083610"/>
    <w:rsid w:val="00083D12"/>
    <w:rsid w:val="00084738"/>
    <w:rsid w:val="000857F3"/>
    <w:rsid w:val="00086A1D"/>
    <w:rsid w:val="00086D37"/>
    <w:rsid w:val="00087224"/>
    <w:rsid w:val="000876FB"/>
    <w:rsid w:val="00087B1E"/>
    <w:rsid w:val="00090318"/>
    <w:rsid w:val="00090982"/>
    <w:rsid w:val="000910A1"/>
    <w:rsid w:val="000911ED"/>
    <w:rsid w:val="000923F7"/>
    <w:rsid w:val="0009241C"/>
    <w:rsid w:val="000929CA"/>
    <w:rsid w:val="00092E9C"/>
    <w:rsid w:val="00093E79"/>
    <w:rsid w:val="000948A3"/>
    <w:rsid w:val="0009499D"/>
    <w:rsid w:val="00094AAE"/>
    <w:rsid w:val="0009553B"/>
    <w:rsid w:val="0009573A"/>
    <w:rsid w:val="00095E51"/>
    <w:rsid w:val="00095EC9"/>
    <w:rsid w:val="00096F2E"/>
    <w:rsid w:val="000976A5"/>
    <w:rsid w:val="000977E2"/>
    <w:rsid w:val="000A0956"/>
    <w:rsid w:val="000A0A42"/>
    <w:rsid w:val="000A2B42"/>
    <w:rsid w:val="000A3D77"/>
    <w:rsid w:val="000A3EAC"/>
    <w:rsid w:val="000A42E4"/>
    <w:rsid w:val="000A4E7C"/>
    <w:rsid w:val="000A54E7"/>
    <w:rsid w:val="000A5D1F"/>
    <w:rsid w:val="000A5FD5"/>
    <w:rsid w:val="000A74A3"/>
    <w:rsid w:val="000A784A"/>
    <w:rsid w:val="000A7A1F"/>
    <w:rsid w:val="000A7CD6"/>
    <w:rsid w:val="000B0E79"/>
    <w:rsid w:val="000B1873"/>
    <w:rsid w:val="000B1908"/>
    <w:rsid w:val="000B27DD"/>
    <w:rsid w:val="000B2FC2"/>
    <w:rsid w:val="000B3759"/>
    <w:rsid w:val="000B44FE"/>
    <w:rsid w:val="000B4629"/>
    <w:rsid w:val="000B4A20"/>
    <w:rsid w:val="000B4A74"/>
    <w:rsid w:val="000B4C7C"/>
    <w:rsid w:val="000B4D4F"/>
    <w:rsid w:val="000B5071"/>
    <w:rsid w:val="000B50DE"/>
    <w:rsid w:val="000B571C"/>
    <w:rsid w:val="000B5BE0"/>
    <w:rsid w:val="000B78B6"/>
    <w:rsid w:val="000C18BB"/>
    <w:rsid w:val="000C1F3A"/>
    <w:rsid w:val="000C2097"/>
    <w:rsid w:val="000C2AFD"/>
    <w:rsid w:val="000C3954"/>
    <w:rsid w:val="000C40EB"/>
    <w:rsid w:val="000C41A4"/>
    <w:rsid w:val="000C4E35"/>
    <w:rsid w:val="000C5BB1"/>
    <w:rsid w:val="000C7AE1"/>
    <w:rsid w:val="000D0684"/>
    <w:rsid w:val="000D0D90"/>
    <w:rsid w:val="000D1957"/>
    <w:rsid w:val="000D2FE9"/>
    <w:rsid w:val="000D3920"/>
    <w:rsid w:val="000D3CF7"/>
    <w:rsid w:val="000D59C5"/>
    <w:rsid w:val="000D5D6D"/>
    <w:rsid w:val="000D60E6"/>
    <w:rsid w:val="000D6775"/>
    <w:rsid w:val="000D765B"/>
    <w:rsid w:val="000E21A0"/>
    <w:rsid w:val="000E269C"/>
    <w:rsid w:val="000E3517"/>
    <w:rsid w:val="000E3F08"/>
    <w:rsid w:val="000E456D"/>
    <w:rsid w:val="000E46AD"/>
    <w:rsid w:val="000E4834"/>
    <w:rsid w:val="000E4EEE"/>
    <w:rsid w:val="000E4F0A"/>
    <w:rsid w:val="000E5060"/>
    <w:rsid w:val="000E60D6"/>
    <w:rsid w:val="000E65C1"/>
    <w:rsid w:val="000E6CA3"/>
    <w:rsid w:val="000E6F02"/>
    <w:rsid w:val="000E7028"/>
    <w:rsid w:val="000E72D6"/>
    <w:rsid w:val="000E762B"/>
    <w:rsid w:val="000E7BFF"/>
    <w:rsid w:val="000E7CA1"/>
    <w:rsid w:val="000F22A0"/>
    <w:rsid w:val="000F2AEC"/>
    <w:rsid w:val="000F3359"/>
    <w:rsid w:val="000F4564"/>
    <w:rsid w:val="000F4593"/>
    <w:rsid w:val="000F4645"/>
    <w:rsid w:val="000F62C2"/>
    <w:rsid w:val="000F6FA3"/>
    <w:rsid w:val="000F7825"/>
    <w:rsid w:val="0010126C"/>
    <w:rsid w:val="001015DB"/>
    <w:rsid w:val="00102245"/>
    <w:rsid w:val="001046A6"/>
    <w:rsid w:val="00105693"/>
    <w:rsid w:val="0010620E"/>
    <w:rsid w:val="0011010D"/>
    <w:rsid w:val="0011049B"/>
    <w:rsid w:val="001111B2"/>
    <w:rsid w:val="00111668"/>
    <w:rsid w:val="00111DAF"/>
    <w:rsid w:val="001148AD"/>
    <w:rsid w:val="0011520A"/>
    <w:rsid w:val="00115720"/>
    <w:rsid w:val="00115852"/>
    <w:rsid w:val="00115CC7"/>
    <w:rsid w:val="001168C0"/>
    <w:rsid w:val="00116FAA"/>
    <w:rsid w:val="00117706"/>
    <w:rsid w:val="0012072D"/>
    <w:rsid w:val="001212CC"/>
    <w:rsid w:val="00121B24"/>
    <w:rsid w:val="00121DED"/>
    <w:rsid w:val="00122006"/>
    <w:rsid w:val="001226F0"/>
    <w:rsid w:val="00122FD1"/>
    <w:rsid w:val="001230FC"/>
    <w:rsid w:val="00123BC6"/>
    <w:rsid w:val="001249C4"/>
    <w:rsid w:val="00124B3B"/>
    <w:rsid w:val="00124F99"/>
    <w:rsid w:val="001253D0"/>
    <w:rsid w:val="001259F3"/>
    <w:rsid w:val="0012628E"/>
    <w:rsid w:val="00126D5B"/>
    <w:rsid w:val="00126FC2"/>
    <w:rsid w:val="001272B6"/>
    <w:rsid w:val="0012737D"/>
    <w:rsid w:val="001275A5"/>
    <w:rsid w:val="00127640"/>
    <w:rsid w:val="001300EC"/>
    <w:rsid w:val="00130863"/>
    <w:rsid w:val="00130C74"/>
    <w:rsid w:val="001310FA"/>
    <w:rsid w:val="0013132C"/>
    <w:rsid w:val="0013276D"/>
    <w:rsid w:val="00134B67"/>
    <w:rsid w:val="00134B68"/>
    <w:rsid w:val="001350B7"/>
    <w:rsid w:val="001355D3"/>
    <w:rsid w:val="00135A8F"/>
    <w:rsid w:val="001361BB"/>
    <w:rsid w:val="00137594"/>
    <w:rsid w:val="00137BA6"/>
    <w:rsid w:val="001409F7"/>
    <w:rsid w:val="001420C5"/>
    <w:rsid w:val="00142C87"/>
    <w:rsid w:val="00142DE2"/>
    <w:rsid w:val="00142EBE"/>
    <w:rsid w:val="00143539"/>
    <w:rsid w:val="001437E7"/>
    <w:rsid w:val="00144228"/>
    <w:rsid w:val="00145E64"/>
    <w:rsid w:val="001465A4"/>
    <w:rsid w:val="0014737A"/>
    <w:rsid w:val="00147686"/>
    <w:rsid w:val="00147BA5"/>
    <w:rsid w:val="00147BE6"/>
    <w:rsid w:val="00150E8B"/>
    <w:rsid w:val="00151058"/>
    <w:rsid w:val="001530F3"/>
    <w:rsid w:val="0015319E"/>
    <w:rsid w:val="00154A75"/>
    <w:rsid w:val="00155207"/>
    <w:rsid w:val="00156A14"/>
    <w:rsid w:val="00156F4A"/>
    <w:rsid w:val="001574BF"/>
    <w:rsid w:val="00157B1C"/>
    <w:rsid w:val="001611AA"/>
    <w:rsid w:val="001636B3"/>
    <w:rsid w:val="001655C7"/>
    <w:rsid w:val="001663D4"/>
    <w:rsid w:val="001672FC"/>
    <w:rsid w:val="00167971"/>
    <w:rsid w:val="00167A50"/>
    <w:rsid w:val="0017050F"/>
    <w:rsid w:val="00170E9C"/>
    <w:rsid w:val="001713E5"/>
    <w:rsid w:val="00171D07"/>
    <w:rsid w:val="00173AB7"/>
    <w:rsid w:val="001748CA"/>
    <w:rsid w:val="00174CE4"/>
    <w:rsid w:val="00174F85"/>
    <w:rsid w:val="001752F5"/>
    <w:rsid w:val="001759FB"/>
    <w:rsid w:val="0017696E"/>
    <w:rsid w:val="00177241"/>
    <w:rsid w:val="001816EE"/>
    <w:rsid w:val="00181FEB"/>
    <w:rsid w:val="001826DF"/>
    <w:rsid w:val="0018282D"/>
    <w:rsid w:val="00182BE0"/>
    <w:rsid w:val="00182C8F"/>
    <w:rsid w:val="00182F65"/>
    <w:rsid w:val="00183657"/>
    <w:rsid w:val="001854FF"/>
    <w:rsid w:val="001875C2"/>
    <w:rsid w:val="00187B28"/>
    <w:rsid w:val="00187EA2"/>
    <w:rsid w:val="00191384"/>
    <w:rsid w:val="001918DD"/>
    <w:rsid w:val="00192EFC"/>
    <w:rsid w:val="0019412F"/>
    <w:rsid w:val="0019428F"/>
    <w:rsid w:val="00196522"/>
    <w:rsid w:val="00196691"/>
    <w:rsid w:val="00196CC4"/>
    <w:rsid w:val="00196DF7"/>
    <w:rsid w:val="00197DBD"/>
    <w:rsid w:val="001A0B11"/>
    <w:rsid w:val="001A10FF"/>
    <w:rsid w:val="001A1C74"/>
    <w:rsid w:val="001A3151"/>
    <w:rsid w:val="001A322D"/>
    <w:rsid w:val="001A3727"/>
    <w:rsid w:val="001A3A7C"/>
    <w:rsid w:val="001A46A8"/>
    <w:rsid w:val="001A4A4A"/>
    <w:rsid w:val="001A5DD1"/>
    <w:rsid w:val="001A608E"/>
    <w:rsid w:val="001A6BC7"/>
    <w:rsid w:val="001A6E5A"/>
    <w:rsid w:val="001B0499"/>
    <w:rsid w:val="001B2220"/>
    <w:rsid w:val="001B28B4"/>
    <w:rsid w:val="001B2D09"/>
    <w:rsid w:val="001B395E"/>
    <w:rsid w:val="001B39C6"/>
    <w:rsid w:val="001B3C10"/>
    <w:rsid w:val="001B3F3D"/>
    <w:rsid w:val="001B432B"/>
    <w:rsid w:val="001B4803"/>
    <w:rsid w:val="001B4D48"/>
    <w:rsid w:val="001B55E0"/>
    <w:rsid w:val="001B5876"/>
    <w:rsid w:val="001B5A78"/>
    <w:rsid w:val="001B6096"/>
    <w:rsid w:val="001B79D6"/>
    <w:rsid w:val="001B7A59"/>
    <w:rsid w:val="001C0485"/>
    <w:rsid w:val="001C0828"/>
    <w:rsid w:val="001C0C2F"/>
    <w:rsid w:val="001C0D18"/>
    <w:rsid w:val="001C1029"/>
    <w:rsid w:val="001C14D6"/>
    <w:rsid w:val="001C1944"/>
    <w:rsid w:val="001C1F2C"/>
    <w:rsid w:val="001C2531"/>
    <w:rsid w:val="001C2A46"/>
    <w:rsid w:val="001C2EEB"/>
    <w:rsid w:val="001C341B"/>
    <w:rsid w:val="001C5B14"/>
    <w:rsid w:val="001C6046"/>
    <w:rsid w:val="001C6C04"/>
    <w:rsid w:val="001C7035"/>
    <w:rsid w:val="001D05B4"/>
    <w:rsid w:val="001D0B11"/>
    <w:rsid w:val="001D14B7"/>
    <w:rsid w:val="001D1763"/>
    <w:rsid w:val="001D25AD"/>
    <w:rsid w:val="001D2BEA"/>
    <w:rsid w:val="001D2E24"/>
    <w:rsid w:val="001D3FCC"/>
    <w:rsid w:val="001D56BE"/>
    <w:rsid w:val="001D5ABB"/>
    <w:rsid w:val="001D696C"/>
    <w:rsid w:val="001D6D2B"/>
    <w:rsid w:val="001D6F4C"/>
    <w:rsid w:val="001E032C"/>
    <w:rsid w:val="001E07D5"/>
    <w:rsid w:val="001E0D9F"/>
    <w:rsid w:val="001E0E49"/>
    <w:rsid w:val="001E1668"/>
    <w:rsid w:val="001E1B5A"/>
    <w:rsid w:val="001E1DC8"/>
    <w:rsid w:val="001E2149"/>
    <w:rsid w:val="001E491F"/>
    <w:rsid w:val="001E4C21"/>
    <w:rsid w:val="001E5CC1"/>
    <w:rsid w:val="001E6E6E"/>
    <w:rsid w:val="001E786E"/>
    <w:rsid w:val="001F05CD"/>
    <w:rsid w:val="001F20F3"/>
    <w:rsid w:val="001F2202"/>
    <w:rsid w:val="001F2708"/>
    <w:rsid w:val="001F2A57"/>
    <w:rsid w:val="001F2D3D"/>
    <w:rsid w:val="001F31F7"/>
    <w:rsid w:val="001F35D9"/>
    <w:rsid w:val="001F3B77"/>
    <w:rsid w:val="001F436D"/>
    <w:rsid w:val="001F4C4E"/>
    <w:rsid w:val="001F5EA1"/>
    <w:rsid w:val="001F6FE6"/>
    <w:rsid w:val="001F706B"/>
    <w:rsid w:val="001F7DC3"/>
    <w:rsid w:val="001F7E14"/>
    <w:rsid w:val="001F7FF5"/>
    <w:rsid w:val="002005BE"/>
    <w:rsid w:val="00200AFF"/>
    <w:rsid w:val="00201233"/>
    <w:rsid w:val="002018A8"/>
    <w:rsid w:val="002020EE"/>
    <w:rsid w:val="002020FD"/>
    <w:rsid w:val="00202B3B"/>
    <w:rsid w:val="00203AAC"/>
    <w:rsid w:val="00204C52"/>
    <w:rsid w:val="0020578E"/>
    <w:rsid w:val="002070CD"/>
    <w:rsid w:val="002109DA"/>
    <w:rsid w:val="00210B33"/>
    <w:rsid w:val="00210D6F"/>
    <w:rsid w:val="00211F96"/>
    <w:rsid w:val="002120B3"/>
    <w:rsid w:val="0021236E"/>
    <w:rsid w:val="002123C5"/>
    <w:rsid w:val="00212D2C"/>
    <w:rsid w:val="0021501B"/>
    <w:rsid w:val="002150A4"/>
    <w:rsid w:val="0021614C"/>
    <w:rsid w:val="00216258"/>
    <w:rsid w:val="00216A19"/>
    <w:rsid w:val="0021713F"/>
    <w:rsid w:val="002171C4"/>
    <w:rsid w:val="00217407"/>
    <w:rsid w:val="00217D9C"/>
    <w:rsid w:val="00217F84"/>
    <w:rsid w:val="00220319"/>
    <w:rsid w:val="0022088F"/>
    <w:rsid w:val="00220B43"/>
    <w:rsid w:val="00220B74"/>
    <w:rsid w:val="00221BBC"/>
    <w:rsid w:val="00222301"/>
    <w:rsid w:val="00222A60"/>
    <w:rsid w:val="002235D7"/>
    <w:rsid w:val="0022422C"/>
    <w:rsid w:val="0022581A"/>
    <w:rsid w:val="00225F5C"/>
    <w:rsid w:val="00226D18"/>
    <w:rsid w:val="00226D3C"/>
    <w:rsid w:val="00227A61"/>
    <w:rsid w:val="00227BC0"/>
    <w:rsid w:val="00230C11"/>
    <w:rsid w:val="00230D53"/>
    <w:rsid w:val="00232281"/>
    <w:rsid w:val="00233D16"/>
    <w:rsid w:val="002340E9"/>
    <w:rsid w:val="00234683"/>
    <w:rsid w:val="00234E36"/>
    <w:rsid w:val="00235001"/>
    <w:rsid w:val="002352FF"/>
    <w:rsid w:val="00235318"/>
    <w:rsid w:val="0023559B"/>
    <w:rsid w:val="0023586A"/>
    <w:rsid w:val="00235E4E"/>
    <w:rsid w:val="00237198"/>
    <w:rsid w:val="0023763B"/>
    <w:rsid w:val="00237CBF"/>
    <w:rsid w:val="00240390"/>
    <w:rsid w:val="0024191C"/>
    <w:rsid w:val="00243545"/>
    <w:rsid w:val="00243F7F"/>
    <w:rsid w:val="0024458D"/>
    <w:rsid w:val="0024481A"/>
    <w:rsid w:val="0024484B"/>
    <w:rsid w:val="00244CCE"/>
    <w:rsid w:val="002455BC"/>
    <w:rsid w:val="0024574D"/>
    <w:rsid w:val="002460BD"/>
    <w:rsid w:val="0024649C"/>
    <w:rsid w:val="002477D3"/>
    <w:rsid w:val="00247C6E"/>
    <w:rsid w:val="00247FC6"/>
    <w:rsid w:val="00250977"/>
    <w:rsid w:val="002516C0"/>
    <w:rsid w:val="002518E6"/>
    <w:rsid w:val="0025277F"/>
    <w:rsid w:val="002534ED"/>
    <w:rsid w:val="00253CD2"/>
    <w:rsid w:val="002548A6"/>
    <w:rsid w:val="00254C69"/>
    <w:rsid w:val="00254DB6"/>
    <w:rsid w:val="002578C6"/>
    <w:rsid w:val="00257C1D"/>
    <w:rsid w:val="00261444"/>
    <w:rsid w:val="00261A96"/>
    <w:rsid w:val="00261C74"/>
    <w:rsid w:val="00261F89"/>
    <w:rsid w:val="0026210A"/>
    <w:rsid w:val="00262ACD"/>
    <w:rsid w:val="00263C35"/>
    <w:rsid w:val="00263F77"/>
    <w:rsid w:val="00264702"/>
    <w:rsid w:val="002650AF"/>
    <w:rsid w:val="00265505"/>
    <w:rsid w:val="002659F6"/>
    <w:rsid w:val="00266471"/>
    <w:rsid w:val="00266718"/>
    <w:rsid w:val="00266837"/>
    <w:rsid w:val="00266AFB"/>
    <w:rsid w:val="00266E6B"/>
    <w:rsid w:val="00267157"/>
    <w:rsid w:val="00267843"/>
    <w:rsid w:val="00267AE7"/>
    <w:rsid w:val="002700F2"/>
    <w:rsid w:val="002711D0"/>
    <w:rsid w:val="0027201C"/>
    <w:rsid w:val="00272C1F"/>
    <w:rsid w:val="0027399C"/>
    <w:rsid w:val="002740EA"/>
    <w:rsid w:val="002752A1"/>
    <w:rsid w:val="002758C9"/>
    <w:rsid w:val="00275D7F"/>
    <w:rsid w:val="00275ECF"/>
    <w:rsid w:val="00276387"/>
    <w:rsid w:val="002766FB"/>
    <w:rsid w:val="002772CE"/>
    <w:rsid w:val="0027762E"/>
    <w:rsid w:val="002805A9"/>
    <w:rsid w:val="00282F33"/>
    <w:rsid w:val="002834AB"/>
    <w:rsid w:val="0028360B"/>
    <w:rsid w:val="00283A27"/>
    <w:rsid w:val="002846DC"/>
    <w:rsid w:val="002846F6"/>
    <w:rsid w:val="00284F5B"/>
    <w:rsid w:val="0028526E"/>
    <w:rsid w:val="002857DF"/>
    <w:rsid w:val="002858D9"/>
    <w:rsid w:val="002859D3"/>
    <w:rsid w:val="00286396"/>
    <w:rsid w:val="002864E5"/>
    <w:rsid w:val="00287766"/>
    <w:rsid w:val="00287B26"/>
    <w:rsid w:val="00287DD4"/>
    <w:rsid w:val="002913F6"/>
    <w:rsid w:val="00291B66"/>
    <w:rsid w:val="00292792"/>
    <w:rsid w:val="0029283F"/>
    <w:rsid w:val="00292958"/>
    <w:rsid w:val="00293E6D"/>
    <w:rsid w:val="0029436E"/>
    <w:rsid w:val="002949A4"/>
    <w:rsid w:val="00296A39"/>
    <w:rsid w:val="00296F68"/>
    <w:rsid w:val="00297A0C"/>
    <w:rsid w:val="002A00C7"/>
    <w:rsid w:val="002A09EA"/>
    <w:rsid w:val="002A1EB8"/>
    <w:rsid w:val="002A3ABD"/>
    <w:rsid w:val="002A4296"/>
    <w:rsid w:val="002A45E5"/>
    <w:rsid w:val="002A4883"/>
    <w:rsid w:val="002A5899"/>
    <w:rsid w:val="002A5BD4"/>
    <w:rsid w:val="002A5DC8"/>
    <w:rsid w:val="002A6268"/>
    <w:rsid w:val="002A632C"/>
    <w:rsid w:val="002A69F9"/>
    <w:rsid w:val="002A7009"/>
    <w:rsid w:val="002A77FE"/>
    <w:rsid w:val="002A7EBC"/>
    <w:rsid w:val="002B0254"/>
    <w:rsid w:val="002B03A9"/>
    <w:rsid w:val="002B0D6F"/>
    <w:rsid w:val="002B2070"/>
    <w:rsid w:val="002B2CAB"/>
    <w:rsid w:val="002B34BB"/>
    <w:rsid w:val="002B3A15"/>
    <w:rsid w:val="002B4A5E"/>
    <w:rsid w:val="002B533B"/>
    <w:rsid w:val="002B63C0"/>
    <w:rsid w:val="002B677F"/>
    <w:rsid w:val="002B6D29"/>
    <w:rsid w:val="002B6FF5"/>
    <w:rsid w:val="002B7094"/>
    <w:rsid w:val="002B70D8"/>
    <w:rsid w:val="002B7444"/>
    <w:rsid w:val="002C043C"/>
    <w:rsid w:val="002C162A"/>
    <w:rsid w:val="002C1CB3"/>
    <w:rsid w:val="002C1DC5"/>
    <w:rsid w:val="002C26FD"/>
    <w:rsid w:val="002C3B56"/>
    <w:rsid w:val="002C43B2"/>
    <w:rsid w:val="002C4771"/>
    <w:rsid w:val="002C57A9"/>
    <w:rsid w:val="002C57BD"/>
    <w:rsid w:val="002C5C2E"/>
    <w:rsid w:val="002C6CD6"/>
    <w:rsid w:val="002C6E17"/>
    <w:rsid w:val="002C7608"/>
    <w:rsid w:val="002D066D"/>
    <w:rsid w:val="002D0D8A"/>
    <w:rsid w:val="002D0E36"/>
    <w:rsid w:val="002D1120"/>
    <w:rsid w:val="002D12B9"/>
    <w:rsid w:val="002D1456"/>
    <w:rsid w:val="002D17B8"/>
    <w:rsid w:val="002D30A2"/>
    <w:rsid w:val="002D3AD1"/>
    <w:rsid w:val="002D3B20"/>
    <w:rsid w:val="002D3D24"/>
    <w:rsid w:val="002D4A4E"/>
    <w:rsid w:val="002D4D23"/>
    <w:rsid w:val="002D4F88"/>
    <w:rsid w:val="002D66A9"/>
    <w:rsid w:val="002D6A2D"/>
    <w:rsid w:val="002D6C27"/>
    <w:rsid w:val="002D7773"/>
    <w:rsid w:val="002E0B07"/>
    <w:rsid w:val="002E17D8"/>
    <w:rsid w:val="002E1C4D"/>
    <w:rsid w:val="002E2552"/>
    <w:rsid w:val="002E25A8"/>
    <w:rsid w:val="002E276E"/>
    <w:rsid w:val="002E3F2C"/>
    <w:rsid w:val="002E4F0B"/>
    <w:rsid w:val="002E50D6"/>
    <w:rsid w:val="002E527B"/>
    <w:rsid w:val="002E7BF1"/>
    <w:rsid w:val="002E7FCD"/>
    <w:rsid w:val="002F1706"/>
    <w:rsid w:val="002F1B3B"/>
    <w:rsid w:val="002F28D1"/>
    <w:rsid w:val="002F29E9"/>
    <w:rsid w:val="002F3B9B"/>
    <w:rsid w:val="002F44C3"/>
    <w:rsid w:val="002F53AF"/>
    <w:rsid w:val="002F55D1"/>
    <w:rsid w:val="002F5CBE"/>
    <w:rsid w:val="002F5E5A"/>
    <w:rsid w:val="002F62E0"/>
    <w:rsid w:val="002F694A"/>
    <w:rsid w:val="002F707A"/>
    <w:rsid w:val="002F7198"/>
    <w:rsid w:val="002F7EDD"/>
    <w:rsid w:val="00300456"/>
    <w:rsid w:val="003006BB"/>
    <w:rsid w:val="003011EE"/>
    <w:rsid w:val="003020E1"/>
    <w:rsid w:val="0030222E"/>
    <w:rsid w:val="00302D5C"/>
    <w:rsid w:val="00303742"/>
    <w:rsid w:val="00303C04"/>
    <w:rsid w:val="003040F7"/>
    <w:rsid w:val="0030637A"/>
    <w:rsid w:val="003065FB"/>
    <w:rsid w:val="00306904"/>
    <w:rsid w:val="00307456"/>
    <w:rsid w:val="003078C4"/>
    <w:rsid w:val="0030799A"/>
    <w:rsid w:val="00310037"/>
    <w:rsid w:val="00310061"/>
    <w:rsid w:val="00310106"/>
    <w:rsid w:val="00310E75"/>
    <w:rsid w:val="003111C1"/>
    <w:rsid w:val="00311686"/>
    <w:rsid w:val="00311CFB"/>
    <w:rsid w:val="00313B5A"/>
    <w:rsid w:val="00313B5F"/>
    <w:rsid w:val="00313FE7"/>
    <w:rsid w:val="003154E1"/>
    <w:rsid w:val="00315BEB"/>
    <w:rsid w:val="00316495"/>
    <w:rsid w:val="0031667B"/>
    <w:rsid w:val="0031677C"/>
    <w:rsid w:val="00316CAF"/>
    <w:rsid w:val="00317315"/>
    <w:rsid w:val="00317600"/>
    <w:rsid w:val="00317AF7"/>
    <w:rsid w:val="00317F94"/>
    <w:rsid w:val="00320599"/>
    <w:rsid w:val="00320CB4"/>
    <w:rsid w:val="00321045"/>
    <w:rsid w:val="003220E7"/>
    <w:rsid w:val="003223DC"/>
    <w:rsid w:val="0032259E"/>
    <w:rsid w:val="003229A5"/>
    <w:rsid w:val="003233DA"/>
    <w:rsid w:val="0032351B"/>
    <w:rsid w:val="0032368E"/>
    <w:rsid w:val="003239C7"/>
    <w:rsid w:val="00323D23"/>
    <w:rsid w:val="00324074"/>
    <w:rsid w:val="00324530"/>
    <w:rsid w:val="00326299"/>
    <w:rsid w:val="003266EE"/>
    <w:rsid w:val="003271CB"/>
    <w:rsid w:val="00327427"/>
    <w:rsid w:val="003275DE"/>
    <w:rsid w:val="00327AC7"/>
    <w:rsid w:val="003306B8"/>
    <w:rsid w:val="003317C4"/>
    <w:rsid w:val="003317F5"/>
    <w:rsid w:val="00332A0D"/>
    <w:rsid w:val="00332F16"/>
    <w:rsid w:val="003344B7"/>
    <w:rsid w:val="00334BB6"/>
    <w:rsid w:val="003354AF"/>
    <w:rsid w:val="003359E6"/>
    <w:rsid w:val="003364CA"/>
    <w:rsid w:val="00336DE6"/>
    <w:rsid w:val="00337263"/>
    <w:rsid w:val="003372D7"/>
    <w:rsid w:val="003372EE"/>
    <w:rsid w:val="003374CD"/>
    <w:rsid w:val="00337A1A"/>
    <w:rsid w:val="00337BFF"/>
    <w:rsid w:val="00337D8E"/>
    <w:rsid w:val="00337DD3"/>
    <w:rsid w:val="00341081"/>
    <w:rsid w:val="0034123D"/>
    <w:rsid w:val="0034318E"/>
    <w:rsid w:val="00343198"/>
    <w:rsid w:val="00343C77"/>
    <w:rsid w:val="003445E1"/>
    <w:rsid w:val="003446A5"/>
    <w:rsid w:val="00344C41"/>
    <w:rsid w:val="0034671D"/>
    <w:rsid w:val="003467C7"/>
    <w:rsid w:val="00347F94"/>
    <w:rsid w:val="0035010F"/>
    <w:rsid w:val="003505F0"/>
    <w:rsid w:val="00351381"/>
    <w:rsid w:val="00351DFB"/>
    <w:rsid w:val="0035222B"/>
    <w:rsid w:val="0035291B"/>
    <w:rsid w:val="003529B7"/>
    <w:rsid w:val="00354AB0"/>
    <w:rsid w:val="00355782"/>
    <w:rsid w:val="00356875"/>
    <w:rsid w:val="003569EB"/>
    <w:rsid w:val="00356EC3"/>
    <w:rsid w:val="003578FF"/>
    <w:rsid w:val="00357B7B"/>
    <w:rsid w:val="003600D3"/>
    <w:rsid w:val="0036163B"/>
    <w:rsid w:val="00362815"/>
    <w:rsid w:val="003633D6"/>
    <w:rsid w:val="00363A85"/>
    <w:rsid w:val="00364000"/>
    <w:rsid w:val="00364E21"/>
    <w:rsid w:val="00364FD9"/>
    <w:rsid w:val="003657FB"/>
    <w:rsid w:val="00365F31"/>
    <w:rsid w:val="003664F4"/>
    <w:rsid w:val="003675C3"/>
    <w:rsid w:val="00367B58"/>
    <w:rsid w:val="00367D00"/>
    <w:rsid w:val="00370772"/>
    <w:rsid w:val="00370F5A"/>
    <w:rsid w:val="003712EB"/>
    <w:rsid w:val="003717F3"/>
    <w:rsid w:val="003719F3"/>
    <w:rsid w:val="003739F4"/>
    <w:rsid w:val="00373C17"/>
    <w:rsid w:val="0037419F"/>
    <w:rsid w:val="003745ED"/>
    <w:rsid w:val="00375699"/>
    <w:rsid w:val="00375F0A"/>
    <w:rsid w:val="00376D60"/>
    <w:rsid w:val="00377647"/>
    <w:rsid w:val="003778C0"/>
    <w:rsid w:val="00377D72"/>
    <w:rsid w:val="00380223"/>
    <w:rsid w:val="00380630"/>
    <w:rsid w:val="0038064C"/>
    <w:rsid w:val="003806A7"/>
    <w:rsid w:val="003808B4"/>
    <w:rsid w:val="003814EA"/>
    <w:rsid w:val="00381B11"/>
    <w:rsid w:val="00382B89"/>
    <w:rsid w:val="003830B5"/>
    <w:rsid w:val="00383A17"/>
    <w:rsid w:val="0038501E"/>
    <w:rsid w:val="0038506D"/>
    <w:rsid w:val="00385380"/>
    <w:rsid w:val="003854E9"/>
    <w:rsid w:val="00385BDD"/>
    <w:rsid w:val="00385D69"/>
    <w:rsid w:val="0038601B"/>
    <w:rsid w:val="00387C6C"/>
    <w:rsid w:val="00387D45"/>
    <w:rsid w:val="003900EC"/>
    <w:rsid w:val="00390772"/>
    <w:rsid w:val="003916F4"/>
    <w:rsid w:val="00392FDC"/>
    <w:rsid w:val="0039325A"/>
    <w:rsid w:val="00393D38"/>
    <w:rsid w:val="003942BC"/>
    <w:rsid w:val="00394660"/>
    <w:rsid w:val="00394FE5"/>
    <w:rsid w:val="003953C7"/>
    <w:rsid w:val="00395DDC"/>
    <w:rsid w:val="00396326"/>
    <w:rsid w:val="003974B2"/>
    <w:rsid w:val="003975E1"/>
    <w:rsid w:val="00397C03"/>
    <w:rsid w:val="003A0480"/>
    <w:rsid w:val="003A0513"/>
    <w:rsid w:val="003A07A5"/>
    <w:rsid w:val="003A0C86"/>
    <w:rsid w:val="003A0EC2"/>
    <w:rsid w:val="003A1304"/>
    <w:rsid w:val="003A2153"/>
    <w:rsid w:val="003A2225"/>
    <w:rsid w:val="003A2A69"/>
    <w:rsid w:val="003A327A"/>
    <w:rsid w:val="003A3840"/>
    <w:rsid w:val="003A41DC"/>
    <w:rsid w:val="003A4361"/>
    <w:rsid w:val="003A44C5"/>
    <w:rsid w:val="003A4622"/>
    <w:rsid w:val="003A4BC2"/>
    <w:rsid w:val="003A4E8F"/>
    <w:rsid w:val="003A542B"/>
    <w:rsid w:val="003A5768"/>
    <w:rsid w:val="003A5955"/>
    <w:rsid w:val="003A704E"/>
    <w:rsid w:val="003A7A63"/>
    <w:rsid w:val="003A7FBE"/>
    <w:rsid w:val="003B0395"/>
    <w:rsid w:val="003B0EBA"/>
    <w:rsid w:val="003B1794"/>
    <w:rsid w:val="003B2330"/>
    <w:rsid w:val="003B2519"/>
    <w:rsid w:val="003B2731"/>
    <w:rsid w:val="003B42A1"/>
    <w:rsid w:val="003B4A24"/>
    <w:rsid w:val="003B562A"/>
    <w:rsid w:val="003B5B2F"/>
    <w:rsid w:val="003B65DF"/>
    <w:rsid w:val="003B68F1"/>
    <w:rsid w:val="003B6DD6"/>
    <w:rsid w:val="003B73CB"/>
    <w:rsid w:val="003C12FD"/>
    <w:rsid w:val="003C1722"/>
    <w:rsid w:val="003C3541"/>
    <w:rsid w:val="003C35B3"/>
    <w:rsid w:val="003C3E44"/>
    <w:rsid w:val="003C4E9F"/>
    <w:rsid w:val="003C5E72"/>
    <w:rsid w:val="003C65B4"/>
    <w:rsid w:val="003C7916"/>
    <w:rsid w:val="003D0459"/>
    <w:rsid w:val="003D11E2"/>
    <w:rsid w:val="003D13B6"/>
    <w:rsid w:val="003D1A34"/>
    <w:rsid w:val="003D1CC3"/>
    <w:rsid w:val="003D3E23"/>
    <w:rsid w:val="003D4E18"/>
    <w:rsid w:val="003D5436"/>
    <w:rsid w:val="003D5BB5"/>
    <w:rsid w:val="003D5CE2"/>
    <w:rsid w:val="003D6456"/>
    <w:rsid w:val="003D6FE7"/>
    <w:rsid w:val="003D749E"/>
    <w:rsid w:val="003D78BE"/>
    <w:rsid w:val="003D7AF7"/>
    <w:rsid w:val="003E03FB"/>
    <w:rsid w:val="003E095B"/>
    <w:rsid w:val="003E0D1A"/>
    <w:rsid w:val="003E0F73"/>
    <w:rsid w:val="003E1665"/>
    <w:rsid w:val="003E1E0F"/>
    <w:rsid w:val="003E1F29"/>
    <w:rsid w:val="003E21F9"/>
    <w:rsid w:val="003E22DC"/>
    <w:rsid w:val="003E2498"/>
    <w:rsid w:val="003E3375"/>
    <w:rsid w:val="003E35EE"/>
    <w:rsid w:val="003E44B3"/>
    <w:rsid w:val="003E57B0"/>
    <w:rsid w:val="003E594A"/>
    <w:rsid w:val="003E68F0"/>
    <w:rsid w:val="003E7105"/>
    <w:rsid w:val="003F0FD9"/>
    <w:rsid w:val="003F10E2"/>
    <w:rsid w:val="003F21BA"/>
    <w:rsid w:val="003F25DB"/>
    <w:rsid w:val="003F286A"/>
    <w:rsid w:val="003F324B"/>
    <w:rsid w:val="003F37B1"/>
    <w:rsid w:val="003F3CAD"/>
    <w:rsid w:val="003F4BEE"/>
    <w:rsid w:val="003F53B0"/>
    <w:rsid w:val="003F5601"/>
    <w:rsid w:val="003F56A1"/>
    <w:rsid w:val="003F5BF0"/>
    <w:rsid w:val="003F63B0"/>
    <w:rsid w:val="003F6725"/>
    <w:rsid w:val="003F7DC1"/>
    <w:rsid w:val="00400030"/>
    <w:rsid w:val="0040045C"/>
    <w:rsid w:val="004008E0"/>
    <w:rsid w:val="004008FB"/>
    <w:rsid w:val="00400FB7"/>
    <w:rsid w:val="0040212D"/>
    <w:rsid w:val="00402C01"/>
    <w:rsid w:val="00403A18"/>
    <w:rsid w:val="00404497"/>
    <w:rsid w:val="00410F4C"/>
    <w:rsid w:val="00413896"/>
    <w:rsid w:val="00413D50"/>
    <w:rsid w:val="004145B5"/>
    <w:rsid w:val="00415481"/>
    <w:rsid w:val="004158F1"/>
    <w:rsid w:val="0041613B"/>
    <w:rsid w:val="004165D7"/>
    <w:rsid w:val="00416846"/>
    <w:rsid w:val="004169E8"/>
    <w:rsid w:val="00416BB5"/>
    <w:rsid w:val="00417330"/>
    <w:rsid w:val="00417D1E"/>
    <w:rsid w:val="00420520"/>
    <w:rsid w:val="00420A12"/>
    <w:rsid w:val="00421B76"/>
    <w:rsid w:val="00421FB1"/>
    <w:rsid w:val="00422E50"/>
    <w:rsid w:val="00422EFD"/>
    <w:rsid w:val="004239BE"/>
    <w:rsid w:val="00423AD7"/>
    <w:rsid w:val="00423ADD"/>
    <w:rsid w:val="0042475E"/>
    <w:rsid w:val="0042492C"/>
    <w:rsid w:val="00424C28"/>
    <w:rsid w:val="00424CEF"/>
    <w:rsid w:val="00424FCF"/>
    <w:rsid w:val="00426C7C"/>
    <w:rsid w:val="00426FF8"/>
    <w:rsid w:val="00427D0B"/>
    <w:rsid w:val="00430FD8"/>
    <w:rsid w:val="004315C2"/>
    <w:rsid w:val="004318C4"/>
    <w:rsid w:val="00431D8D"/>
    <w:rsid w:val="00432266"/>
    <w:rsid w:val="00432351"/>
    <w:rsid w:val="00432A70"/>
    <w:rsid w:val="00433779"/>
    <w:rsid w:val="00434127"/>
    <w:rsid w:val="0043430E"/>
    <w:rsid w:val="004348CE"/>
    <w:rsid w:val="00437DC7"/>
    <w:rsid w:val="00437FAC"/>
    <w:rsid w:val="00440D6F"/>
    <w:rsid w:val="004429C1"/>
    <w:rsid w:val="0044309A"/>
    <w:rsid w:val="00443590"/>
    <w:rsid w:val="0044413A"/>
    <w:rsid w:val="00444156"/>
    <w:rsid w:val="00444213"/>
    <w:rsid w:val="004447F5"/>
    <w:rsid w:val="004449CD"/>
    <w:rsid w:val="00445D45"/>
    <w:rsid w:val="00447926"/>
    <w:rsid w:val="004512B5"/>
    <w:rsid w:val="00451931"/>
    <w:rsid w:val="0045226D"/>
    <w:rsid w:val="0045259B"/>
    <w:rsid w:val="0045291F"/>
    <w:rsid w:val="00453031"/>
    <w:rsid w:val="00453D74"/>
    <w:rsid w:val="00453DC7"/>
    <w:rsid w:val="00454D16"/>
    <w:rsid w:val="00454F30"/>
    <w:rsid w:val="00455254"/>
    <w:rsid w:val="00455A69"/>
    <w:rsid w:val="00455ABC"/>
    <w:rsid w:val="00455F79"/>
    <w:rsid w:val="00456C3B"/>
    <w:rsid w:val="00457724"/>
    <w:rsid w:val="00457ADC"/>
    <w:rsid w:val="00457FA7"/>
    <w:rsid w:val="004605EB"/>
    <w:rsid w:val="00460EBD"/>
    <w:rsid w:val="00461C78"/>
    <w:rsid w:val="004620E8"/>
    <w:rsid w:val="00462228"/>
    <w:rsid w:val="004622C9"/>
    <w:rsid w:val="004622E9"/>
    <w:rsid w:val="004631C1"/>
    <w:rsid w:val="00463994"/>
    <w:rsid w:val="00463BE4"/>
    <w:rsid w:val="004659B7"/>
    <w:rsid w:val="004660A3"/>
    <w:rsid w:val="00466477"/>
    <w:rsid w:val="004667A8"/>
    <w:rsid w:val="00466867"/>
    <w:rsid w:val="00466DD6"/>
    <w:rsid w:val="00466F46"/>
    <w:rsid w:val="00467035"/>
    <w:rsid w:val="00467681"/>
    <w:rsid w:val="00470A09"/>
    <w:rsid w:val="00470D92"/>
    <w:rsid w:val="00471DB0"/>
    <w:rsid w:val="00472B38"/>
    <w:rsid w:val="00473174"/>
    <w:rsid w:val="0047319C"/>
    <w:rsid w:val="00473342"/>
    <w:rsid w:val="00473B5E"/>
    <w:rsid w:val="00473D45"/>
    <w:rsid w:val="00473EF7"/>
    <w:rsid w:val="00474619"/>
    <w:rsid w:val="0047469E"/>
    <w:rsid w:val="00475FB6"/>
    <w:rsid w:val="00476F3A"/>
    <w:rsid w:val="00477B4F"/>
    <w:rsid w:val="004805C1"/>
    <w:rsid w:val="0048146A"/>
    <w:rsid w:val="0048210C"/>
    <w:rsid w:val="00482613"/>
    <w:rsid w:val="00482BB0"/>
    <w:rsid w:val="00483B87"/>
    <w:rsid w:val="0048417A"/>
    <w:rsid w:val="00485BFF"/>
    <w:rsid w:val="004863EB"/>
    <w:rsid w:val="00486801"/>
    <w:rsid w:val="00487552"/>
    <w:rsid w:val="00487F19"/>
    <w:rsid w:val="00487F39"/>
    <w:rsid w:val="004901FD"/>
    <w:rsid w:val="0049072C"/>
    <w:rsid w:val="00490F8B"/>
    <w:rsid w:val="004915E8"/>
    <w:rsid w:val="00491A69"/>
    <w:rsid w:val="004921D8"/>
    <w:rsid w:val="004925A5"/>
    <w:rsid w:val="004926F0"/>
    <w:rsid w:val="004931B9"/>
    <w:rsid w:val="00493320"/>
    <w:rsid w:val="00493542"/>
    <w:rsid w:val="00493612"/>
    <w:rsid w:val="00494597"/>
    <w:rsid w:val="00494E54"/>
    <w:rsid w:val="00495550"/>
    <w:rsid w:val="004963CB"/>
    <w:rsid w:val="00496596"/>
    <w:rsid w:val="00496E14"/>
    <w:rsid w:val="0049745E"/>
    <w:rsid w:val="00497898"/>
    <w:rsid w:val="004A201F"/>
    <w:rsid w:val="004A3544"/>
    <w:rsid w:val="004A3610"/>
    <w:rsid w:val="004A3AAA"/>
    <w:rsid w:val="004A4E26"/>
    <w:rsid w:val="004A59D0"/>
    <w:rsid w:val="004A60AA"/>
    <w:rsid w:val="004A60CD"/>
    <w:rsid w:val="004A62D7"/>
    <w:rsid w:val="004A6AB6"/>
    <w:rsid w:val="004A6EC1"/>
    <w:rsid w:val="004A7315"/>
    <w:rsid w:val="004A7679"/>
    <w:rsid w:val="004B06E4"/>
    <w:rsid w:val="004B118F"/>
    <w:rsid w:val="004B1230"/>
    <w:rsid w:val="004B27CF"/>
    <w:rsid w:val="004B36B6"/>
    <w:rsid w:val="004B438B"/>
    <w:rsid w:val="004B4827"/>
    <w:rsid w:val="004B4A5B"/>
    <w:rsid w:val="004B5FD8"/>
    <w:rsid w:val="004B63DF"/>
    <w:rsid w:val="004B6B88"/>
    <w:rsid w:val="004B6B92"/>
    <w:rsid w:val="004B7720"/>
    <w:rsid w:val="004C0D0B"/>
    <w:rsid w:val="004C0D98"/>
    <w:rsid w:val="004C1079"/>
    <w:rsid w:val="004C1ADE"/>
    <w:rsid w:val="004C2AF4"/>
    <w:rsid w:val="004C3C5F"/>
    <w:rsid w:val="004C48C3"/>
    <w:rsid w:val="004C4C57"/>
    <w:rsid w:val="004C4D3D"/>
    <w:rsid w:val="004C4E1D"/>
    <w:rsid w:val="004C508F"/>
    <w:rsid w:val="004C56B7"/>
    <w:rsid w:val="004C571B"/>
    <w:rsid w:val="004C5D64"/>
    <w:rsid w:val="004C723C"/>
    <w:rsid w:val="004C7E6A"/>
    <w:rsid w:val="004D0DE5"/>
    <w:rsid w:val="004D10D1"/>
    <w:rsid w:val="004D203B"/>
    <w:rsid w:val="004D2052"/>
    <w:rsid w:val="004D27F5"/>
    <w:rsid w:val="004D30CD"/>
    <w:rsid w:val="004D3373"/>
    <w:rsid w:val="004D3BF4"/>
    <w:rsid w:val="004D45A9"/>
    <w:rsid w:val="004D70BE"/>
    <w:rsid w:val="004D72D3"/>
    <w:rsid w:val="004E12BA"/>
    <w:rsid w:val="004E3022"/>
    <w:rsid w:val="004E327A"/>
    <w:rsid w:val="004E425A"/>
    <w:rsid w:val="004E49D0"/>
    <w:rsid w:val="004E4EB7"/>
    <w:rsid w:val="004E52D1"/>
    <w:rsid w:val="004E60B6"/>
    <w:rsid w:val="004E7415"/>
    <w:rsid w:val="004E7449"/>
    <w:rsid w:val="004F0D9F"/>
    <w:rsid w:val="004F233E"/>
    <w:rsid w:val="004F246B"/>
    <w:rsid w:val="004F29FA"/>
    <w:rsid w:val="004F37F5"/>
    <w:rsid w:val="004F40FE"/>
    <w:rsid w:val="004F4E16"/>
    <w:rsid w:val="004F59AD"/>
    <w:rsid w:val="004F6E4C"/>
    <w:rsid w:val="004F7246"/>
    <w:rsid w:val="004F7B71"/>
    <w:rsid w:val="00500208"/>
    <w:rsid w:val="00500987"/>
    <w:rsid w:val="005021F6"/>
    <w:rsid w:val="00502665"/>
    <w:rsid w:val="00503082"/>
    <w:rsid w:val="0050378E"/>
    <w:rsid w:val="00504133"/>
    <w:rsid w:val="005042B3"/>
    <w:rsid w:val="00504BE1"/>
    <w:rsid w:val="005055B2"/>
    <w:rsid w:val="005056B2"/>
    <w:rsid w:val="00505844"/>
    <w:rsid w:val="005061CF"/>
    <w:rsid w:val="00506F83"/>
    <w:rsid w:val="00506F8F"/>
    <w:rsid w:val="00507378"/>
    <w:rsid w:val="0051027B"/>
    <w:rsid w:val="00510823"/>
    <w:rsid w:val="00510E18"/>
    <w:rsid w:val="0051169B"/>
    <w:rsid w:val="005116CF"/>
    <w:rsid w:val="00511CB2"/>
    <w:rsid w:val="005124BC"/>
    <w:rsid w:val="00513332"/>
    <w:rsid w:val="005139C4"/>
    <w:rsid w:val="00513DC6"/>
    <w:rsid w:val="00514D80"/>
    <w:rsid w:val="00514DDF"/>
    <w:rsid w:val="0051544E"/>
    <w:rsid w:val="00515F16"/>
    <w:rsid w:val="00516030"/>
    <w:rsid w:val="0051606F"/>
    <w:rsid w:val="00516505"/>
    <w:rsid w:val="00516CBB"/>
    <w:rsid w:val="00517AEA"/>
    <w:rsid w:val="00520188"/>
    <w:rsid w:val="00521633"/>
    <w:rsid w:val="0052188C"/>
    <w:rsid w:val="00521A11"/>
    <w:rsid w:val="00522A24"/>
    <w:rsid w:val="00522A55"/>
    <w:rsid w:val="00522A65"/>
    <w:rsid w:val="00522E02"/>
    <w:rsid w:val="005239B0"/>
    <w:rsid w:val="00523F46"/>
    <w:rsid w:val="00524184"/>
    <w:rsid w:val="005242ED"/>
    <w:rsid w:val="005244F8"/>
    <w:rsid w:val="005247E5"/>
    <w:rsid w:val="0052511B"/>
    <w:rsid w:val="00525A79"/>
    <w:rsid w:val="00526503"/>
    <w:rsid w:val="0052653B"/>
    <w:rsid w:val="00526B9B"/>
    <w:rsid w:val="005278C4"/>
    <w:rsid w:val="00527E5D"/>
    <w:rsid w:val="00527F58"/>
    <w:rsid w:val="005300DC"/>
    <w:rsid w:val="005305BA"/>
    <w:rsid w:val="005313F2"/>
    <w:rsid w:val="00532322"/>
    <w:rsid w:val="00532BD3"/>
    <w:rsid w:val="00533617"/>
    <w:rsid w:val="00533720"/>
    <w:rsid w:val="00533D5B"/>
    <w:rsid w:val="00533D9A"/>
    <w:rsid w:val="00534B09"/>
    <w:rsid w:val="0053558F"/>
    <w:rsid w:val="00535AF1"/>
    <w:rsid w:val="005364CE"/>
    <w:rsid w:val="005371AB"/>
    <w:rsid w:val="00537326"/>
    <w:rsid w:val="0053746B"/>
    <w:rsid w:val="00537C7B"/>
    <w:rsid w:val="005400DC"/>
    <w:rsid w:val="0054050A"/>
    <w:rsid w:val="005405E4"/>
    <w:rsid w:val="00540ADB"/>
    <w:rsid w:val="00541B5D"/>
    <w:rsid w:val="00541EEC"/>
    <w:rsid w:val="00543091"/>
    <w:rsid w:val="00543A52"/>
    <w:rsid w:val="00543CDD"/>
    <w:rsid w:val="00543E90"/>
    <w:rsid w:val="00544C1B"/>
    <w:rsid w:val="00544F39"/>
    <w:rsid w:val="00545862"/>
    <w:rsid w:val="00550879"/>
    <w:rsid w:val="00550B4C"/>
    <w:rsid w:val="00550CF3"/>
    <w:rsid w:val="005517A7"/>
    <w:rsid w:val="005518BF"/>
    <w:rsid w:val="00551A07"/>
    <w:rsid w:val="00552258"/>
    <w:rsid w:val="0055230A"/>
    <w:rsid w:val="00552353"/>
    <w:rsid w:val="00552B7A"/>
    <w:rsid w:val="00552B8F"/>
    <w:rsid w:val="00552F58"/>
    <w:rsid w:val="00553E20"/>
    <w:rsid w:val="0055427F"/>
    <w:rsid w:val="005543C4"/>
    <w:rsid w:val="00554895"/>
    <w:rsid w:val="00554BDE"/>
    <w:rsid w:val="00554D3D"/>
    <w:rsid w:val="0055564E"/>
    <w:rsid w:val="005557C8"/>
    <w:rsid w:val="00556132"/>
    <w:rsid w:val="00556472"/>
    <w:rsid w:val="00557C46"/>
    <w:rsid w:val="00557DEB"/>
    <w:rsid w:val="00557E66"/>
    <w:rsid w:val="00560BA3"/>
    <w:rsid w:val="00561D3E"/>
    <w:rsid w:val="00564970"/>
    <w:rsid w:val="00565019"/>
    <w:rsid w:val="00565029"/>
    <w:rsid w:val="00565C45"/>
    <w:rsid w:val="00565C8D"/>
    <w:rsid w:val="00565E46"/>
    <w:rsid w:val="005665EC"/>
    <w:rsid w:val="00566EEF"/>
    <w:rsid w:val="00567191"/>
    <w:rsid w:val="00567F33"/>
    <w:rsid w:val="00570F57"/>
    <w:rsid w:val="005710EB"/>
    <w:rsid w:val="0057227D"/>
    <w:rsid w:val="005728F3"/>
    <w:rsid w:val="005732B1"/>
    <w:rsid w:val="005737DB"/>
    <w:rsid w:val="00573822"/>
    <w:rsid w:val="00573A4C"/>
    <w:rsid w:val="00574B1B"/>
    <w:rsid w:val="005759F9"/>
    <w:rsid w:val="005759FE"/>
    <w:rsid w:val="0057688A"/>
    <w:rsid w:val="00577C93"/>
    <w:rsid w:val="00580186"/>
    <w:rsid w:val="00580BD8"/>
    <w:rsid w:val="00580F9C"/>
    <w:rsid w:val="00581228"/>
    <w:rsid w:val="00581E00"/>
    <w:rsid w:val="00582512"/>
    <w:rsid w:val="00582F39"/>
    <w:rsid w:val="005838D4"/>
    <w:rsid w:val="00583FC6"/>
    <w:rsid w:val="0058494D"/>
    <w:rsid w:val="00584A59"/>
    <w:rsid w:val="00585AF9"/>
    <w:rsid w:val="005866A2"/>
    <w:rsid w:val="00586D3F"/>
    <w:rsid w:val="0058720A"/>
    <w:rsid w:val="00587FC6"/>
    <w:rsid w:val="00590480"/>
    <w:rsid w:val="005905C1"/>
    <w:rsid w:val="0059076C"/>
    <w:rsid w:val="0059148A"/>
    <w:rsid w:val="005929D0"/>
    <w:rsid w:val="005933C2"/>
    <w:rsid w:val="00594407"/>
    <w:rsid w:val="005946E3"/>
    <w:rsid w:val="0059479A"/>
    <w:rsid w:val="005947F4"/>
    <w:rsid w:val="00594EA4"/>
    <w:rsid w:val="00595161"/>
    <w:rsid w:val="00595D03"/>
    <w:rsid w:val="00595D32"/>
    <w:rsid w:val="005962CD"/>
    <w:rsid w:val="00596460"/>
    <w:rsid w:val="005A0A30"/>
    <w:rsid w:val="005A2592"/>
    <w:rsid w:val="005A28EB"/>
    <w:rsid w:val="005A3BDC"/>
    <w:rsid w:val="005A3D9B"/>
    <w:rsid w:val="005A5145"/>
    <w:rsid w:val="005A5D0A"/>
    <w:rsid w:val="005A64E2"/>
    <w:rsid w:val="005A65E2"/>
    <w:rsid w:val="005A66F2"/>
    <w:rsid w:val="005A6714"/>
    <w:rsid w:val="005A74D5"/>
    <w:rsid w:val="005B0F15"/>
    <w:rsid w:val="005B1092"/>
    <w:rsid w:val="005B19EE"/>
    <w:rsid w:val="005B2115"/>
    <w:rsid w:val="005B22BC"/>
    <w:rsid w:val="005B23ED"/>
    <w:rsid w:val="005B2EB8"/>
    <w:rsid w:val="005B338C"/>
    <w:rsid w:val="005B3D6E"/>
    <w:rsid w:val="005B4AF3"/>
    <w:rsid w:val="005B4DE3"/>
    <w:rsid w:val="005B587A"/>
    <w:rsid w:val="005B5EF9"/>
    <w:rsid w:val="005B606D"/>
    <w:rsid w:val="005B6669"/>
    <w:rsid w:val="005C0901"/>
    <w:rsid w:val="005C0CC4"/>
    <w:rsid w:val="005C1266"/>
    <w:rsid w:val="005C1F55"/>
    <w:rsid w:val="005C2BBB"/>
    <w:rsid w:val="005C2F4C"/>
    <w:rsid w:val="005C3669"/>
    <w:rsid w:val="005C381D"/>
    <w:rsid w:val="005C3E8B"/>
    <w:rsid w:val="005C49F4"/>
    <w:rsid w:val="005C687B"/>
    <w:rsid w:val="005C6C22"/>
    <w:rsid w:val="005C765B"/>
    <w:rsid w:val="005C7BD7"/>
    <w:rsid w:val="005D0EDC"/>
    <w:rsid w:val="005D1CC7"/>
    <w:rsid w:val="005D1F82"/>
    <w:rsid w:val="005D239B"/>
    <w:rsid w:val="005D270C"/>
    <w:rsid w:val="005D36E6"/>
    <w:rsid w:val="005D4254"/>
    <w:rsid w:val="005D4656"/>
    <w:rsid w:val="005D52C7"/>
    <w:rsid w:val="005D5523"/>
    <w:rsid w:val="005D6742"/>
    <w:rsid w:val="005D67EE"/>
    <w:rsid w:val="005D712F"/>
    <w:rsid w:val="005D71C8"/>
    <w:rsid w:val="005D7A7F"/>
    <w:rsid w:val="005E0455"/>
    <w:rsid w:val="005E088B"/>
    <w:rsid w:val="005E18B9"/>
    <w:rsid w:val="005E2FF5"/>
    <w:rsid w:val="005E340E"/>
    <w:rsid w:val="005E3BFA"/>
    <w:rsid w:val="005E3E24"/>
    <w:rsid w:val="005E45A7"/>
    <w:rsid w:val="005E7664"/>
    <w:rsid w:val="005E7B55"/>
    <w:rsid w:val="005F021A"/>
    <w:rsid w:val="005F14FC"/>
    <w:rsid w:val="005F259F"/>
    <w:rsid w:val="005F29B5"/>
    <w:rsid w:val="005F33C9"/>
    <w:rsid w:val="005F3AE3"/>
    <w:rsid w:val="005F3C03"/>
    <w:rsid w:val="005F4238"/>
    <w:rsid w:val="005F4630"/>
    <w:rsid w:val="005F46AC"/>
    <w:rsid w:val="005F47E3"/>
    <w:rsid w:val="005F487F"/>
    <w:rsid w:val="005F4C35"/>
    <w:rsid w:val="005F626A"/>
    <w:rsid w:val="005F6B65"/>
    <w:rsid w:val="005F708F"/>
    <w:rsid w:val="005F74D7"/>
    <w:rsid w:val="005F7C99"/>
    <w:rsid w:val="00600484"/>
    <w:rsid w:val="0060050A"/>
    <w:rsid w:val="006013EE"/>
    <w:rsid w:val="00601CC4"/>
    <w:rsid w:val="00602593"/>
    <w:rsid w:val="006026FC"/>
    <w:rsid w:val="00602C56"/>
    <w:rsid w:val="006035E4"/>
    <w:rsid w:val="0060407A"/>
    <w:rsid w:val="00604D5E"/>
    <w:rsid w:val="00604FC0"/>
    <w:rsid w:val="00605A93"/>
    <w:rsid w:val="00605C5E"/>
    <w:rsid w:val="00606790"/>
    <w:rsid w:val="00606A56"/>
    <w:rsid w:val="00606F93"/>
    <w:rsid w:val="0060745A"/>
    <w:rsid w:val="0060772A"/>
    <w:rsid w:val="00607808"/>
    <w:rsid w:val="00607DD7"/>
    <w:rsid w:val="00607F1D"/>
    <w:rsid w:val="00610A6D"/>
    <w:rsid w:val="00612FE0"/>
    <w:rsid w:val="006130BF"/>
    <w:rsid w:val="00614536"/>
    <w:rsid w:val="006149D7"/>
    <w:rsid w:val="0061553B"/>
    <w:rsid w:val="00615E77"/>
    <w:rsid w:val="00616181"/>
    <w:rsid w:val="00616B40"/>
    <w:rsid w:val="00617534"/>
    <w:rsid w:val="00617724"/>
    <w:rsid w:val="006179B1"/>
    <w:rsid w:val="00617AE8"/>
    <w:rsid w:val="00617E47"/>
    <w:rsid w:val="00621A60"/>
    <w:rsid w:val="00621ECF"/>
    <w:rsid w:val="00623A36"/>
    <w:rsid w:val="006247FD"/>
    <w:rsid w:val="00624913"/>
    <w:rsid w:val="00624D36"/>
    <w:rsid w:val="00625079"/>
    <w:rsid w:val="00625AAF"/>
    <w:rsid w:val="006269C5"/>
    <w:rsid w:val="00626B07"/>
    <w:rsid w:val="00626C13"/>
    <w:rsid w:val="00626C18"/>
    <w:rsid w:val="00626DD3"/>
    <w:rsid w:val="00630C48"/>
    <w:rsid w:val="00631648"/>
    <w:rsid w:val="006327CD"/>
    <w:rsid w:val="00632909"/>
    <w:rsid w:val="006336EA"/>
    <w:rsid w:val="00633799"/>
    <w:rsid w:val="00634256"/>
    <w:rsid w:val="006342E4"/>
    <w:rsid w:val="00634D0C"/>
    <w:rsid w:val="006355AD"/>
    <w:rsid w:val="006356B2"/>
    <w:rsid w:val="00637175"/>
    <w:rsid w:val="00637A3C"/>
    <w:rsid w:val="00637B3D"/>
    <w:rsid w:val="00637F6B"/>
    <w:rsid w:val="00640C67"/>
    <w:rsid w:val="00641310"/>
    <w:rsid w:val="006415AB"/>
    <w:rsid w:val="00641B05"/>
    <w:rsid w:val="00641E42"/>
    <w:rsid w:val="00642126"/>
    <w:rsid w:val="006423CA"/>
    <w:rsid w:val="006434B7"/>
    <w:rsid w:val="0064387F"/>
    <w:rsid w:val="006441E5"/>
    <w:rsid w:val="0064433D"/>
    <w:rsid w:val="00644BE5"/>
    <w:rsid w:val="006464C7"/>
    <w:rsid w:val="00647027"/>
    <w:rsid w:val="006474BC"/>
    <w:rsid w:val="006478FB"/>
    <w:rsid w:val="00650672"/>
    <w:rsid w:val="00650C2C"/>
    <w:rsid w:val="0065160C"/>
    <w:rsid w:val="00651C5D"/>
    <w:rsid w:val="00651E3A"/>
    <w:rsid w:val="006521C6"/>
    <w:rsid w:val="006525FA"/>
    <w:rsid w:val="0065282B"/>
    <w:rsid w:val="00652915"/>
    <w:rsid w:val="0065335D"/>
    <w:rsid w:val="00653546"/>
    <w:rsid w:val="00653EFA"/>
    <w:rsid w:val="006541C8"/>
    <w:rsid w:val="006545E9"/>
    <w:rsid w:val="006558D4"/>
    <w:rsid w:val="00655D5D"/>
    <w:rsid w:val="00656284"/>
    <w:rsid w:val="006566EE"/>
    <w:rsid w:val="0065764B"/>
    <w:rsid w:val="00657894"/>
    <w:rsid w:val="00661D5B"/>
    <w:rsid w:val="0066258D"/>
    <w:rsid w:val="006642EA"/>
    <w:rsid w:val="006644CE"/>
    <w:rsid w:val="0066462E"/>
    <w:rsid w:val="00664EA5"/>
    <w:rsid w:val="00665087"/>
    <w:rsid w:val="006652C5"/>
    <w:rsid w:val="00666394"/>
    <w:rsid w:val="00666C83"/>
    <w:rsid w:val="00666CE7"/>
    <w:rsid w:val="0066729D"/>
    <w:rsid w:val="00667718"/>
    <w:rsid w:val="0067009F"/>
    <w:rsid w:val="006700E8"/>
    <w:rsid w:val="0067047C"/>
    <w:rsid w:val="00670B2C"/>
    <w:rsid w:val="0067145F"/>
    <w:rsid w:val="006715C6"/>
    <w:rsid w:val="00671864"/>
    <w:rsid w:val="00671B55"/>
    <w:rsid w:val="00671E6B"/>
    <w:rsid w:val="00671E7D"/>
    <w:rsid w:val="00671FF0"/>
    <w:rsid w:val="00672F8D"/>
    <w:rsid w:val="0067323D"/>
    <w:rsid w:val="00673E09"/>
    <w:rsid w:val="00673E70"/>
    <w:rsid w:val="00675534"/>
    <w:rsid w:val="006756AB"/>
    <w:rsid w:val="00675A18"/>
    <w:rsid w:val="006769D7"/>
    <w:rsid w:val="00677A82"/>
    <w:rsid w:val="00677B12"/>
    <w:rsid w:val="006809C4"/>
    <w:rsid w:val="00680FBA"/>
    <w:rsid w:val="0068193A"/>
    <w:rsid w:val="00681B07"/>
    <w:rsid w:val="00682615"/>
    <w:rsid w:val="00682905"/>
    <w:rsid w:val="006836F6"/>
    <w:rsid w:val="00686B60"/>
    <w:rsid w:val="00687A73"/>
    <w:rsid w:val="00687F63"/>
    <w:rsid w:val="00690548"/>
    <w:rsid w:val="00694853"/>
    <w:rsid w:val="0069486B"/>
    <w:rsid w:val="00694E75"/>
    <w:rsid w:val="0069564D"/>
    <w:rsid w:val="00695AA0"/>
    <w:rsid w:val="0069610E"/>
    <w:rsid w:val="006964F8"/>
    <w:rsid w:val="00696F71"/>
    <w:rsid w:val="00697CFE"/>
    <w:rsid w:val="006A1F03"/>
    <w:rsid w:val="006A2B4A"/>
    <w:rsid w:val="006A4560"/>
    <w:rsid w:val="006A496A"/>
    <w:rsid w:val="006A4B52"/>
    <w:rsid w:val="006A4F0E"/>
    <w:rsid w:val="006A57EC"/>
    <w:rsid w:val="006A62C2"/>
    <w:rsid w:val="006A7BC0"/>
    <w:rsid w:val="006A7FD3"/>
    <w:rsid w:val="006B04C3"/>
    <w:rsid w:val="006B05DA"/>
    <w:rsid w:val="006B0D73"/>
    <w:rsid w:val="006B0F47"/>
    <w:rsid w:val="006B0FAA"/>
    <w:rsid w:val="006B1305"/>
    <w:rsid w:val="006B195E"/>
    <w:rsid w:val="006B1F40"/>
    <w:rsid w:val="006B25C6"/>
    <w:rsid w:val="006B2C04"/>
    <w:rsid w:val="006B301C"/>
    <w:rsid w:val="006B3DFB"/>
    <w:rsid w:val="006B4007"/>
    <w:rsid w:val="006B51A5"/>
    <w:rsid w:val="006B5FCB"/>
    <w:rsid w:val="006B60DC"/>
    <w:rsid w:val="006B62BB"/>
    <w:rsid w:val="006B7206"/>
    <w:rsid w:val="006B7B67"/>
    <w:rsid w:val="006C03DE"/>
    <w:rsid w:val="006C05E9"/>
    <w:rsid w:val="006C09A9"/>
    <w:rsid w:val="006C0E87"/>
    <w:rsid w:val="006C1172"/>
    <w:rsid w:val="006C21B2"/>
    <w:rsid w:val="006C2FE5"/>
    <w:rsid w:val="006C3760"/>
    <w:rsid w:val="006C5776"/>
    <w:rsid w:val="006C5937"/>
    <w:rsid w:val="006C59C4"/>
    <w:rsid w:val="006C5DAE"/>
    <w:rsid w:val="006C5F88"/>
    <w:rsid w:val="006C6624"/>
    <w:rsid w:val="006C686E"/>
    <w:rsid w:val="006C7658"/>
    <w:rsid w:val="006C7E75"/>
    <w:rsid w:val="006D0DB3"/>
    <w:rsid w:val="006D1934"/>
    <w:rsid w:val="006D3BF8"/>
    <w:rsid w:val="006D6BB0"/>
    <w:rsid w:val="006E101C"/>
    <w:rsid w:val="006E1063"/>
    <w:rsid w:val="006E1C0D"/>
    <w:rsid w:val="006E24C1"/>
    <w:rsid w:val="006E329C"/>
    <w:rsid w:val="006E374D"/>
    <w:rsid w:val="006E4326"/>
    <w:rsid w:val="006E4483"/>
    <w:rsid w:val="006E4981"/>
    <w:rsid w:val="006E5FED"/>
    <w:rsid w:val="006E6624"/>
    <w:rsid w:val="006E6E4B"/>
    <w:rsid w:val="006E7AE8"/>
    <w:rsid w:val="006F026B"/>
    <w:rsid w:val="006F02B9"/>
    <w:rsid w:val="006F0951"/>
    <w:rsid w:val="006F0D49"/>
    <w:rsid w:val="006F0EAB"/>
    <w:rsid w:val="006F1564"/>
    <w:rsid w:val="006F18F8"/>
    <w:rsid w:val="006F1E09"/>
    <w:rsid w:val="006F2A7C"/>
    <w:rsid w:val="006F2D01"/>
    <w:rsid w:val="006F2F5F"/>
    <w:rsid w:val="006F3A25"/>
    <w:rsid w:val="006F54CF"/>
    <w:rsid w:val="006F654C"/>
    <w:rsid w:val="006F656D"/>
    <w:rsid w:val="006F703B"/>
    <w:rsid w:val="006F7111"/>
    <w:rsid w:val="00700363"/>
    <w:rsid w:val="00700B15"/>
    <w:rsid w:val="00700CB1"/>
    <w:rsid w:val="00701822"/>
    <w:rsid w:val="00701923"/>
    <w:rsid w:val="007019B6"/>
    <w:rsid w:val="00701C6F"/>
    <w:rsid w:val="00702033"/>
    <w:rsid w:val="0070292A"/>
    <w:rsid w:val="007029F3"/>
    <w:rsid w:val="00702B02"/>
    <w:rsid w:val="00703593"/>
    <w:rsid w:val="007039F5"/>
    <w:rsid w:val="00703F9A"/>
    <w:rsid w:val="00704143"/>
    <w:rsid w:val="007042C8"/>
    <w:rsid w:val="0070468B"/>
    <w:rsid w:val="007047CB"/>
    <w:rsid w:val="0070485E"/>
    <w:rsid w:val="00704AC0"/>
    <w:rsid w:val="00704ADA"/>
    <w:rsid w:val="00704CC0"/>
    <w:rsid w:val="00705114"/>
    <w:rsid w:val="007053C9"/>
    <w:rsid w:val="00706A6E"/>
    <w:rsid w:val="00707494"/>
    <w:rsid w:val="00707F25"/>
    <w:rsid w:val="0071033F"/>
    <w:rsid w:val="00710BD8"/>
    <w:rsid w:val="007113BE"/>
    <w:rsid w:val="00712076"/>
    <w:rsid w:val="007137EF"/>
    <w:rsid w:val="00713F93"/>
    <w:rsid w:val="00714823"/>
    <w:rsid w:val="00714DCB"/>
    <w:rsid w:val="007152F5"/>
    <w:rsid w:val="00716966"/>
    <w:rsid w:val="00717CA3"/>
    <w:rsid w:val="00717E82"/>
    <w:rsid w:val="00720365"/>
    <w:rsid w:val="00720A8F"/>
    <w:rsid w:val="00720C46"/>
    <w:rsid w:val="00720CFD"/>
    <w:rsid w:val="00721B06"/>
    <w:rsid w:val="00721E09"/>
    <w:rsid w:val="00722880"/>
    <w:rsid w:val="00722EF1"/>
    <w:rsid w:val="0072371F"/>
    <w:rsid w:val="00723A56"/>
    <w:rsid w:val="00723F10"/>
    <w:rsid w:val="00724563"/>
    <w:rsid w:val="00725A4F"/>
    <w:rsid w:val="00725B88"/>
    <w:rsid w:val="0072657D"/>
    <w:rsid w:val="00727AF4"/>
    <w:rsid w:val="007302E7"/>
    <w:rsid w:val="0073049B"/>
    <w:rsid w:val="007304E1"/>
    <w:rsid w:val="00731E62"/>
    <w:rsid w:val="007324F6"/>
    <w:rsid w:val="00732931"/>
    <w:rsid w:val="0073330E"/>
    <w:rsid w:val="00733567"/>
    <w:rsid w:val="00733BAE"/>
    <w:rsid w:val="0073412B"/>
    <w:rsid w:val="007348AC"/>
    <w:rsid w:val="0073516D"/>
    <w:rsid w:val="00735CFE"/>
    <w:rsid w:val="00735E7B"/>
    <w:rsid w:val="00736E08"/>
    <w:rsid w:val="00737890"/>
    <w:rsid w:val="00737A40"/>
    <w:rsid w:val="00737F64"/>
    <w:rsid w:val="00740D95"/>
    <w:rsid w:val="007411B0"/>
    <w:rsid w:val="00741EFB"/>
    <w:rsid w:val="007424E1"/>
    <w:rsid w:val="0074368C"/>
    <w:rsid w:val="007444BA"/>
    <w:rsid w:val="00744620"/>
    <w:rsid w:val="00745080"/>
    <w:rsid w:val="00745C08"/>
    <w:rsid w:val="00745F2C"/>
    <w:rsid w:val="00747738"/>
    <w:rsid w:val="00747A04"/>
    <w:rsid w:val="0075040F"/>
    <w:rsid w:val="007517C4"/>
    <w:rsid w:val="00751F3C"/>
    <w:rsid w:val="00752C20"/>
    <w:rsid w:val="00753982"/>
    <w:rsid w:val="00754878"/>
    <w:rsid w:val="00754B27"/>
    <w:rsid w:val="00754E44"/>
    <w:rsid w:val="00754E89"/>
    <w:rsid w:val="007551BE"/>
    <w:rsid w:val="00755712"/>
    <w:rsid w:val="007560E2"/>
    <w:rsid w:val="00756458"/>
    <w:rsid w:val="0075669C"/>
    <w:rsid w:val="00756C53"/>
    <w:rsid w:val="00760D79"/>
    <w:rsid w:val="00760EE3"/>
    <w:rsid w:val="00761E23"/>
    <w:rsid w:val="007626ED"/>
    <w:rsid w:val="00762EDD"/>
    <w:rsid w:val="00763280"/>
    <w:rsid w:val="007632E3"/>
    <w:rsid w:val="0076352B"/>
    <w:rsid w:val="007639CA"/>
    <w:rsid w:val="00763E74"/>
    <w:rsid w:val="0076402E"/>
    <w:rsid w:val="00764198"/>
    <w:rsid w:val="007648B7"/>
    <w:rsid w:val="00764EA7"/>
    <w:rsid w:val="007654C1"/>
    <w:rsid w:val="00765653"/>
    <w:rsid w:val="00765B64"/>
    <w:rsid w:val="00766BFE"/>
    <w:rsid w:val="0077368F"/>
    <w:rsid w:val="007755E6"/>
    <w:rsid w:val="0077689D"/>
    <w:rsid w:val="007772C6"/>
    <w:rsid w:val="00780ECD"/>
    <w:rsid w:val="00783A99"/>
    <w:rsid w:val="00784596"/>
    <w:rsid w:val="007875DC"/>
    <w:rsid w:val="00787744"/>
    <w:rsid w:val="00787B4C"/>
    <w:rsid w:val="0079065C"/>
    <w:rsid w:val="00790926"/>
    <w:rsid w:val="00791818"/>
    <w:rsid w:val="007925FE"/>
    <w:rsid w:val="0079283E"/>
    <w:rsid w:val="00793896"/>
    <w:rsid w:val="0079424D"/>
    <w:rsid w:val="007948FE"/>
    <w:rsid w:val="00794E3E"/>
    <w:rsid w:val="00795C8D"/>
    <w:rsid w:val="007963DA"/>
    <w:rsid w:val="00796D7A"/>
    <w:rsid w:val="00796E93"/>
    <w:rsid w:val="007973E9"/>
    <w:rsid w:val="0079754F"/>
    <w:rsid w:val="007A00FF"/>
    <w:rsid w:val="007A0477"/>
    <w:rsid w:val="007A0689"/>
    <w:rsid w:val="007A0BB3"/>
    <w:rsid w:val="007A149C"/>
    <w:rsid w:val="007A2090"/>
    <w:rsid w:val="007A2E88"/>
    <w:rsid w:val="007A33DF"/>
    <w:rsid w:val="007A3766"/>
    <w:rsid w:val="007A37A0"/>
    <w:rsid w:val="007A3EE0"/>
    <w:rsid w:val="007A414D"/>
    <w:rsid w:val="007A4267"/>
    <w:rsid w:val="007A4773"/>
    <w:rsid w:val="007A4E7A"/>
    <w:rsid w:val="007A6B2D"/>
    <w:rsid w:val="007A74B3"/>
    <w:rsid w:val="007A76D2"/>
    <w:rsid w:val="007A7C07"/>
    <w:rsid w:val="007A7EAC"/>
    <w:rsid w:val="007B0745"/>
    <w:rsid w:val="007B1F38"/>
    <w:rsid w:val="007B2399"/>
    <w:rsid w:val="007B2872"/>
    <w:rsid w:val="007B2AF7"/>
    <w:rsid w:val="007B2DD9"/>
    <w:rsid w:val="007B3CFA"/>
    <w:rsid w:val="007B3DAB"/>
    <w:rsid w:val="007B42D4"/>
    <w:rsid w:val="007B4708"/>
    <w:rsid w:val="007B4E21"/>
    <w:rsid w:val="007B538E"/>
    <w:rsid w:val="007B543F"/>
    <w:rsid w:val="007B6DC7"/>
    <w:rsid w:val="007B7769"/>
    <w:rsid w:val="007B7B69"/>
    <w:rsid w:val="007B7C7F"/>
    <w:rsid w:val="007C38AA"/>
    <w:rsid w:val="007C3CA2"/>
    <w:rsid w:val="007C4BA5"/>
    <w:rsid w:val="007C4CD5"/>
    <w:rsid w:val="007C4EFD"/>
    <w:rsid w:val="007C53C8"/>
    <w:rsid w:val="007C556D"/>
    <w:rsid w:val="007C59FF"/>
    <w:rsid w:val="007C66E5"/>
    <w:rsid w:val="007C6C5E"/>
    <w:rsid w:val="007C6F0C"/>
    <w:rsid w:val="007C6F5E"/>
    <w:rsid w:val="007C7303"/>
    <w:rsid w:val="007C7D8A"/>
    <w:rsid w:val="007D0202"/>
    <w:rsid w:val="007D0A75"/>
    <w:rsid w:val="007D0B53"/>
    <w:rsid w:val="007D11F2"/>
    <w:rsid w:val="007D1A97"/>
    <w:rsid w:val="007D2734"/>
    <w:rsid w:val="007D2ABA"/>
    <w:rsid w:val="007D395C"/>
    <w:rsid w:val="007D5454"/>
    <w:rsid w:val="007D5533"/>
    <w:rsid w:val="007D5B03"/>
    <w:rsid w:val="007D5B65"/>
    <w:rsid w:val="007D669B"/>
    <w:rsid w:val="007D69F0"/>
    <w:rsid w:val="007D6A0F"/>
    <w:rsid w:val="007D7A04"/>
    <w:rsid w:val="007D7C93"/>
    <w:rsid w:val="007E0A19"/>
    <w:rsid w:val="007E0DAB"/>
    <w:rsid w:val="007E0FE6"/>
    <w:rsid w:val="007E14BD"/>
    <w:rsid w:val="007E2A50"/>
    <w:rsid w:val="007E32B5"/>
    <w:rsid w:val="007E3582"/>
    <w:rsid w:val="007E3AA1"/>
    <w:rsid w:val="007E3EC8"/>
    <w:rsid w:val="007E4808"/>
    <w:rsid w:val="007E6616"/>
    <w:rsid w:val="007E6870"/>
    <w:rsid w:val="007E77EB"/>
    <w:rsid w:val="007F0740"/>
    <w:rsid w:val="007F07B6"/>
    <w:rsid w:val="007F09B7"/>
    <w:rsid w:val="007F0CBA"/>
    <w:rsid w:val="007F1379"/>
    <w:rsid w:val="007F179F"/>
    <w:rsid w:val="007F1DD8"/>
    <w:rsid w:val="007F2781"/>
    <w:rsid w:val="007F2BC9"/>
    <w:rsid w:val="007F3361"/>
    <w:rsid w:val="007F3CE2"/>
    <w:rsid w:val="007F3E54"/>
    <w:rsid w:val="007F409F"/>
    <w:rsid w:val="007F4B19"/>
    <w:rsid w:val="007F5E92"/>
    <w:rsid w:val="007F6096"/>
    <w:rsid w:val="007F67A7"/>
    <w:rsid w:val="007F6AD1"/>
    <w:rsid w:val="007F6E06"/>
    <w:rsid w:val="007F7A83"/>
    <w:rsid w:val="00800167"/>
    <w:rsid w:val="00800462"/>
    <w:rsid w:val="008030AC"/>
    <w:rsid w:val="008033A5"/>
    <w:rsid w:val="00803D3A"/>
    <w:rsid w:val="00804FD6"/>
    <w:rsid w:val="00805139"/>
    <w:rsid w:val="0080524F"/>
    <w:rsid w:val="00806569"/>
    <w:rsid w:val="008074DF"/>
    <w:rsid w:val="008079B5"/>
    <w:rsid w:val="008110C2"/>
    <w:rsid w:val="008110D4"/>
    <w:rsid w:val="00812002"/>
    <w:rsid w:val="00812004"/>
    <w:rsid w:val="008125AE"/>
    <w:rsid w:val="00813B3D"/>
    <w:rsid w:val="00813BED"/>
    <w:rsid w:val="00813FFD"/>
    <w:rsid w:val="00814F65"/>
    <w:rsid w:val="00815E9A"/>
    <w:rsid w:val="00815F4F"/>
    <w:rsid w:val="00816131"/>
    <w:rsid w:val="00816E4E"/>
    <w:rsid w:val="0081706E"/>
    <w:rsid w:val="008170E0"/>
    <w:rsid w:val="00817D32"/>
    <w:rsid w:val="00820E54"/>
    <w:rsid w:val="00821201"/>
    <w:rsid w:val="00822400"/>
    <w:rsid w:val="0082319B"/>
    <w:rsid w:val="008232B0"/>
    <w:rsid w:val="008235A8"/>
    <w:rsid w:val="008236AC"/>
    <w:rsid w:val="00823801"/>
    <w:rsid w:val="00824E8E"/>
    <w:rsid w:val="00826724"/>
    <w:rsid w:val="0082698F"/>
    <w:rsid w:val="00827CAC"/>
    <w:rsid w:val="00827F8A"/>
    <w:rsid w:val="00830835"/>
    <w:rsid w:val="00830920"/>
    <w:rsid w:val="00832498"/>
    <w:rsid w:val="008328E5"/>
    <w:rsid w:val="00834279"/>
    <w:rsid w:val="008344C5"/>
    <w:rsid w:val="008344D3"/>
    <w:rsid w:val="00834C40"/>
    <w:rsid w:val="00834FC0"/>
    <w:rsid w:val="00835259"/>
    <w:rsid w:val="0083549F"/>
    <w:rsid w:val="008356F3"/>
    <w:rsid w:val="00835D37"/>
    <w:rsid w:val="00835D66"/>
    <w:rsid w:val="00835F88"/>
    <w:rsid w:val="008368A3"/>
    <w:rsid w:val="00836DEB"/>
    <w:rsid w:val="008378E4"/>
    <w:rsid w:val="008408AC"/>
    <w:rsid w:val="008409BF"/>
    <w:rsid w:val="00841717"/>
    <w:rsid w:val="00841D10"/>
    <w:rsid w:val="0084294F"/>
    <w:rsid w:val="00842F30"/>
    <w:rsid w:val="0084337B"/>
    <w:rsid w:val="00843B26"/>
    <w:rsid w:val="0084524E"/>
    <w:rsid w:val="0084639D"/>
    <w:rsid w:val="0084646A"/>
    <w:rsid w:val="00850AD7"/>
    <w:rsid w:val="00851809"/>
    <w:rsid w:val="008523F6"/>
    <w:rsid w:val="008525EA"/>
    <w:rsid w:val="00852904"/>
    <w:rsid w:val="008535DE"/>
    <w:rsid w:val="00853809"/>
    <w:rsid w:val="00853CF6"/>
    <w:rsid w:val="00854A6D"/>
    <w:rsid w:val="00854C7F"/>
    <w:rsid w:val="00854D9B"/>
    <w:rsid w:val="0085565A"/>
    <w:rsid w:val="00855B07"/>
    <w:rsid w:val="00856183"/>
    <w:rsid w:val="00856F07"/>
    <w:rsid w:val="0085707B"/>
    <w:rsid w:val="008577D4"/>
    <w:rsid w:val="00860004"/>
    <w:rsid w:val="008605E7"/>
    <w:rsid w:val="00860863"/>
    <w:rsid w:val="00860D9C"/>
    <w:rsid w:val="00861351"/>
    <w:rsid w:val="008616DF"/>
    <w:rsid w:val="008623AE"/>
    <w:rsid w:val="00862C00"/>
    <w:rsid w:val="00862C4E"/>
    <w:rsid w:val="00862E54"/>
    <w:rsid w:val="0086374B"/>
    <w:rsid w:val="00864CC1"/>
    <w:rsid w:val="008654E9"/>
    <w:rsid w:val="00867007"/>
    <w:rsid w:val="008671BB"/>
    <w:rsid w:val="00870E5B"/>
    <w:rsid w:val="00870EE8"/>
    <w:rsid w:val="00870FF8"/>
    <w:rsid w:val="008725AA"/>
    <w:rsid w:val="00872632"/>
    <w:rsid w:val="00872E7E"/>
    <w:rsid w:val="0087364A"/>
    <w:rsid w:val="00874BEA"/>
    <w:rsid w:val="00874DA5"/>
    <w:rsid w:val="0087512E"/>
    <w:rsid w:val="008757B7"/>
    <w:rsid w:val="008775AF"/>
    <w:rsid w:val="00877D2B"/>
    <w:rsid w:val="00877D99"/>
    <w:rsid w:val="008801B3"/>
    <w:rsid w:val="008803FE"/>
    <w:rsid w:val="0088076F"/>
    <w:rsid w:val="008817E5"/>
    <w:rsid w:val="00882844"/>
    <w:rsid w:val="00882BF5"/>
    <w:rsid w:val="0088333F"/>
    <w:rsid w:val="00883EBC"/>
    <w:rsid w:val="00884195"/>
    <w:rsid w:val="00884264"/>
    <w:rsid w:val="00884393"/>
    <w:rsid w:val="008848B2"/>
    <w:rsid w:val="00885AA8"/>
    <w:rsid w:val="00886BC9"/>
    <w:rsid w:val="0088780A"/>
    <w:rsid w:val="008904E2"/>
    <w:rsid w:val="00890806"/>
    <w:rsid w:val="00890A05"/>
    <w:rsid w:val="0089119F"/>
    <w:rsid w:val="00891424"/>
    <w:rsid w:val="00891B44"/>
    <w:rsid w:val="00891B84"/>
    <w:rsid w:val="008929AE"/>
    <w:rsid w:val="00893FF0"/>
    <w:rsid w:val="00894082"/>
    <w:rsid w:val="008948D8"/>
    <w:rsid w:val="00894AC1"/>
    <w:rsid w:val="00894C8E"/>
    <w:rsid w:val="00895261"/>
    <w:rsid w:val="008966EE"/>
    <w:rsid w:val="00897F1D"/>
    <w:rsid w:val="008A060D"/>
    <w:rsid w:val="008A1427"/>
    <w:rsid w:val="008A168B"/>
    <w:rsid w:val="008A1DF7"/>
    <w:rsid w:val="008A3DFB"/>
    <w:rsid w:val="008A3F80"/>
    <w:rsid w:val="008A5015"/>
    <w:rsid w:val="008A5B00"/>
    <w:rsid w:val="008A5E2F"/>
    <w:rsid w:val="008A6A2F"/>
    <w:rsid w:val="008B022B"/>
    <w:rsid w:val="008B064B"/>
    <w:rsid w:val="008B09B5"/>
    <w:rsid w:val="008B0A1A"/>
    <w:rsid w:val="008B0B26"/>
    <w:rsid w:val="008B15B1"/>
    <w:rsid w:val="008B1DC9"/>
    <w:rsid w:val="008B1F75"/>
    <w:rsid w:val="008B2CD2"/>
    <w:rsid w:val="008B2F08"/>
    <w:rsid w:val="008B3DF7"/>
    <w:rsid w:val="008B3F37"/>
    <w:rsid w:val="008B47D1"/>
    <w:rsid w:val="008B4E5E"/>
    <w:rsid w:val="008B6FF4"/>
    <w:rsid w:val="008B7066"/>
    <w:rsid w:val="008B70FF"/>
    <w:rsid w:val="008B75B1"/>
    <w:rsid w:val="008C035E"/>
    <w:rsid w:val="008C0B8A"/>
    <w:rsid w:val="008C285E"/>
    <w:rsid w:val="008C3699"/>
    <w:rsid w:val="008C4D57"/>
    <w:rsid w:val="008C51F2"/>
    <w:rsid w:val="008C5BD6"/>
    <w:rsid w:val="008C63F2"/>
    <w:rsid w:val="008C6575"/>
    <w:rsid w:val="008C7C91"/>
    <w:rsid w:val="008C7DA5"/>
    <w:rsid w:val="008D02DA"/>
    <w:rsid w:val="008D0421"/>
    <w:rsid w:val="008D0C73"/>
    <w:rsid w:val="008D0D88"/>
    <w:rsid w:val="008D1029"/>
    <w:rsid w:val="008D3004"/>
    <w:rsid w:val="008D39E8"/>
    <w:rsid w:val="008D3DFA"/>
    <w:rsid w:val="008D4A32"/>
    <w:rsid w:val="008D512A"/>
    <w:rsid w:val="008D5779"/>
    <w:rsid w:val="008D5EF3"/>
    <w:rsid w:val="008D69AB"/>
    <w:rsid w:val="008D706A"/>
    <w:rsid w:val="008D7876"/>
    <w:rsid w:val="008D7E48"/>
    <w:rsid w:val="008E1046"/>
    <w:rsid w:val="008E2226"/>
    <w:rsid w:val="008E2C16"/>
    <w:rsid w:val="008E34E8"/>
    <w:rsid w:val="008E5C26"/>
    <w:rsid w:val="008E65C3"/>
    <w:rsid w:val="008E6AE9"/>
    <w:rsid w:val="008E6E81"/>
    <w:rsid w:val="008E7C0A"/>
    <w:rsid w:val="008E7F66"/>
    <w:rsid w:val="008F0D0A"/>
    <w:rsid w:val="008F15C8"/>
    <w:rsid w:val="008F1C53"/>
    <w:rsid w:val="008F1FF4"/>
    <w:rsid w:val="008F3101"/>
    <w:rsid w:val="008F32FE"/>
    <w:rsid w:val="008F3F89"/>
    <w:rsid w:val="008F4070"/>
    <w:rsid w:val="008F4683"/>
    <w:rsid w:val="008F5192"/>
    <w:rsid w:val="008F5314"/>
    <w:rsid w:val="008F542C"/>
    <w:rsid w:val="008F60D4"/>
    <w:rsid w:val="008F6C8C"/>
    <w:rsid w:val="008F7840"/>
    <w:rsid w:val="00900763"/>
    <w:rsid w:val="009007DB"/>
    <w:rsid w:val="00902050"/>
    <w:rsid w:val="00902540"/>
    <w:rsid w:val="0090379B"/>
    <w:rsid w:val="00903A43"/>
    <w:rsid w:val="009048A5"/>
    <w:rsid w:val="00905020"/>
    <w:rsid w:val="009058BA"/>
    <w:rsid w:val="00905C36"/>
    <w:rsid w:val="009062D0"/>
    <w:rsid w:val="0090796B"/>
    <w:rsid w:val="00907BE7"/>
    <w:rsid w:val="00907FC5"/>
    <w:rsid w:val="009102B3"/>
    <w:rsid w:val="00910F01"/>
    <w:rsid w:val="00911D6A"/>
    <w:rsid w:val="00911E3C"/>
    <w:rsid w:val="00912049"/>
    <w:rsid w:val="0091241F"/>
    <w:rsid w:val="00912E02"/>
    <w:rsid w:val="009132B0"/>
    <w:rsid w:val="009136BB"/>
    <w:rsid w:val="00913E34"/>
    <w:rsid w:val="00914359"/>
    <w:rsid w:val="00914644"/>
    <w:rsid w:val="00914921"/>
    <w:rsid w:val="00914ED4"/>
    <w:rsid w:val="0091508B"/>
    <w:rsid w:val="0091510D"/>
    <w:rsid w:val="0091693E"/>
    <w:rsid w:val="00916B62"/>
    <w:rsid w:val="00916E33"/>
    <w:rsid w:val="0091767E"/>
    <w:rsid w:val="00917AF2"/>
    <w:rsid w:val="00922022"/>
    <w:rsid w:val="00922DF1"/>
    <w:rsid w:val="00922EE4"/>
    <w:rsid w:val="00923EC5"/>
    <w:rsid w:val="00924783"/>
    <w:rsid w:val="00924952"/>
    <w:rsid w:val="00926310"/>
    <w:rsid w:val="00927005"/>
    <w:rsid w:val="0092781B"/>
    <w:rsid w:val="0093006B"/>
    <w:rsid w:val="009304D8"/>
    <w:rsid w:val="009304FC"/>
    <w:rsid w:val="00930AE5"/>
    <w:rsid w:val="009315E3"/>
    <w:rsid w:val="00931F21"/>
    <w:rsid w:val="0093237C"/>
    <w:rsid w:val="00933233"/>
    <w:rsid w:val="009332AC"/>
    <w:rsid w:val="009335A7"/>
    <w:rsid w:val="009335DA"/>
    <w:rsid w:val="00933C68"/>
    <w:rsid w:val="00935CE1"/>
    <w:rsid w:val="00936213"/>
    <w:rsid w:val="009370E6"/>
    <w:rsid w:val="00940489"/>
    <w:rsid w:val="0094117A"/>
    <w:rsid w:val="0094145E"/>
    <w:rsid w:val="009414BA"/>
    <w:rsid w:val="00942781"/>
    <w:rsid w:val="00942D19"/>
    <w:rsid w:val="009449D5"/>
    <w:rsid w:val="00945CB2"/>
    <w:rsid w:val="00946200"/>
    <w:rsid w:val="00946AC9"/>
    <w:rsid w:val="00947399"/>
    <w:rsid w:val="00947AC9"/>
    <w:rsid w:val="00947D2A"/>
    <w:rsid w:val="009508DE"/>
    <w:rsid w:val="00950F88"/>
    <w:rsid w:val="0095167B"/>
    <w:rsid w:val="0095195A"/>
    <w:rsid w:val="009537D7"/>
    <w:rsid w:val="00953CC7"/>
    <w:rsid w:val="00954928"/>
    <w:rsid w:val="00954DEF"/>
    <w:rsid w:val="0095544E"/>
    <w:rsid w:val="00955C5C"/>
    <w:rsid w:val="0095689B"/>
    <w:rsid w:val="00957A40"/>
    <w:rsid w:val="009602E9"/>
    <w:rsid w:val="009612BA"/>
    <w:rsid w:val="00961395"/>
    <w:rsid w:val="0096209C"/>
    <w:rsid w:val="00962669"/>
    <w:rsid w:val="00962915"/>
    <w:rsid w:val="00962DC3"/>
    <w:rsid w:val="009635B4"/>
    <w:rsid w:val="00963803"/>
    <w:rsid w:val="009642A4"/>
    <w:rsid w:val="00965F5A"/>
    <w:rsid w:val="009663D9"/>
    <w:rsid w:val="00966618"/>
    <w:rsid w:val="00967CEE"/>
    <w:rsid w:val="0097041E"/>
    <w:rsid w:val="0097065A"/>
    <w:rsid w:val="009711E2"/>
    <w:rsid w:val="00971CD4"/>
    <w:rsid w:val="00972311"/>
    <w:rsid w:val="009724F2"/>
    <w:rsid w:val="009728AA"/>
    <w:rsid w:val="00972AD3"/>
    <w:rsid w:val="00973C09"/>
    <w:rsid w:val="00973DF6"/>
    <w:rsid w:val="00974402"/>
    <w:rsid w:val="009748F6"/>
    <w:rsid w:val="00974D08"/>
    <w:rsid w:val="00974EE2"/>
    <w:rsid w:val="00976D77"/>
    <w:rsid w:val="009771AC"/>
    <w:rsid w:val="0097761F"/>
    <w:rsid w:val="0098013A"/>
    <w:rsid w:val="0098117A"/>
    <w:rsid w:val="0098122F"/>
    <w:rsid w:val="00981425"/>
    <w:rsid w:val="0098152D"/>
    <w:rsid w:val="00981B82"/>
    <w:rsid w:val="0098232D"/>
    <w:rsid w:val="00982AC0"/>
    <w:rsid w:val="009834DE"/>
    <w:rsid w:val="009835FE"/>
    <w:rsid w:val="009837DB"/>
    <w:rsid w:val="00983DB3"/>
    <w:rsid w:val="009847CD"/>
    <w:rsid w:val="00984C0F"/>
    <w:rsid w:val="00985084"/>
    <w:rsid w:val="0098570D"/>
    <w:rsid w:val="00985A5C"/>
    <w:rsid w:val="00985BBD"/>
    <w:rsid w:val="00991809"/>
    <w:rsid w:val="00991E51"/>
    <w:rsid w:val="00992970"/>
    <w:rsid w:val="00992C9E"/>
    <w:rsid w:val="0099383B"/>
    <w:rsid w:val="009942DA"/>
    <w:rsid w:val="00994745"/>
    <w:rsid w:val="009947AF"/>
    <w:rsid w:val="00994FDE"/>
    <w:rsid w:val="00995CE2"/>
    <w:rsid w:val="00995DA0"/>
    <w:rsid w:val="009962AB"/>
    <w:rsid w:val="009972B5"/>
    <w:rsid w:val="009973AC"/>
    <w:rsid w:val="00997DCC"/>
    <w:rsid w:val="009A0113"/>
    <w:rsid w:val="009A0539"/>
    <w:rsid w:val="009A0AAA"/>
    <w:rsid w:val="009A4C91"/>
    <w:rsid w:val="009A507F"/>
    <w:rsid w:val="009A70A6"/>
    <w:rsid w:val="009A7867"/>
    <w:rsid w:val="009A797C"/>
    <w:rsid w:val="009B0DE2"/>
    <w:rsid w:val="009B0F74"/>
    <w:rsid w:val="009B25B1"/>
    <w:rsid w:val="009B3242"/>
    <w:rsid w:val="009B426E"/>
    <w:rsid w:val="009B5539"/>
    <w:rsid w:val="009B6C67"/>
    <w:rsid w:val="009B74CD"/>
    <w:rsid w:val="009B7B49"/>
    <w:rsid w:val="009B7B51"/>
    <w:rsid w:val="009C0882"/>
    <w:rsid w:val="009C106A"/>
    <w:rsid w:val="009C1CE9"/>
    <w:rsid w:val="009C3B2C"/>
    <w:rsid w:val="009C4347"/>
    <w:rsid w:val="009C4E86"/>
    <w:rsid w:val="009C526E"/>
    <w:rsid w:val="009C5797"/>
    <w:rsid w:val="009C6ECD"/>
    <w:rsid w:val="009C6F6B"/>
    <w:rsid w:val="009C73B5"/>
    <w:rsid w:val="009D03B1"/>
    <w:rsid w:val="009D0ACB"/>
    <w:rsid w:val="009D11E4"/>
    <w:rsid w:val="009D1376"/>
    <w:rsid w:val="009D1923"/>
    <w:rsid w:val="009D1B2F"/>
    <w:rsid w:val="009D1BA4"/>
    <w:rsid w:val="009D24A2"/>
    <w:rsid w:val="009D29D0"/>
    <w:rsid w:val="009D2E82"/>
    <w:rsid w:val="009D3AFB"/>
    <w:rsid w:val="009D3D3A"/>
    <w:rsid w:val="009D54B9"/>
    <w:rsid w:val="009D5642"/>
    <w:rsid w:val="009D5B06"/>
    <w:rsid w:val="009D63C2"/>
    <w:rsid w:val="009D71BC"/>
    <w:rsid w:val="009D73FC"/>
    <w:rsid w:val="009D7A67"/>
    <w:rsid w:val="009D7BF4"/>
    <w:rsid w:val="009E0F62"/>
    <w:rsid w:val="009E1BBF"/>
    <w:rsid w:val="009E1C71"/>
    <w:rsid w:val="009E25DC"/>
    <w:rsid w:val="009E2C29"/>
    <w:rsid w:val="009E2DA0"/>
    <w:rsid w:val="009E3865"/>
    <w:rsid w:val="009E4239"/>
    <w:rsid w:val="009E4AED"/>
    <w:rsid w:val="009E4BFF"/>
    <w:rsid w:val="009E57B4"/>
    <w:rsid w:val="009E5E30"/>
    <w:rsid w:val="009E68FB"/>
    <w:rsid w:val="009E7391"/>
    <w:rsid w:val="009E799C"/>
    <w:rsid w:val="009E7AD9"/>
    <w:rsid w:val="009F0F7C"/>
    <w:rsid w:val="009F16B7"/>
    <w:rsid w:val="009F21DA"/>
    <w:rsid w:val="009F25C9"/>
    <w:rsid w:val="009F2A4D"/>
    <w:rsid w:val="009F3696"/>
    <w:rsid w:val="009F3AC4"/>
    <w:rsid w:val="009F40C1"/>
    <w:rsid w:val="009F4AB0"/>
    <w:rsid w:val="009F4BD5"/>
    <w:rsid w:val="009F6306"/>
    <w:rsid w:val="009F6401"/>
    <w:rsid w:val="009F66CE"/>
    <w:rsid w:val="009F6B23"/>
    <w:rsid w:val="009F70B0"/>
    <w:rsid w:val="009F75C9"/>
    <w:rsid w:val="009F7736"/>
    <w:rsid w:val="00A0005D"/>
    <w:rsid w:val="00A0085B"/>
    <w:rsid w:val="00A00B53"/>
    <w:rsid w:val="00A00DAB"/>
    <w:rsid w:val="00A014AA"/>
    <w:rsid w:val="00A02249"/>
    <w:rsid w:val="00A0305F"/>
    <w:rsid w:val="00A0330A"/>
    <w:rsid w:val="00A038C0"/>
    <w:rsid w:val="00A03E41"/>
    <w:rsid w:val="00A03F3A"/>
    <w:rsid w:val="00A04266"/>
    <w:rsid w:val="00A05239"/>
    <w:rsid w:val="00A057D2"/>
    <w:rsid w:val="00A06E41"/>
    <w:rsid w:val="00A0725F"/>
    <w:rsid w:val="00A1093E"/>
    <w:rsid w:val="00A115B9"/>
    <w:rsid w:val="00A11D3C"/>
    <w:rsid w:val="00A11E8C"/>
    <w:rsid w:val="00A12814"/>
    <w:rsid w:val="00A1364B"/>
    <w:rsid w:val="00A137FC"/>
    <w:rsid w:val="00A13E7E"/>
    <w:rsid w:val="00A156BA"/>
    <w:rsid w:val="00A15759"/>
    <w:rsid w:val="00A1735D"/>
    <w:rsid w:val="00A1736B"/>
    <w:rsid w:val="00A17519"/>
    <w:rsid w:val="00A178A7"/>
    <w:rsid w:val="00A17F99"/>
    <w:rsid w:val="00A219C7"/>
    <w:rsid w:val="00A22573"/>
    <w:rsid w:val="00A24ACC"/>
    <w:rsid w:val="00A24AD6"/>
    <w:rsid w:val="00A24DD0"/>
    <w:rsid w:val="00A25045"/>
    <w:rsid w:val="00A25CF9"/>
    <w:rsid w:val="00A26BD4"/>
    <w:rsid w:val="00A27F5F"/>
    <w:rsid w:val="00A302CB"/>
    <w:rsid w:val="00A3053D"/>
    <w:rsid w:val="00A31475"/>
    <w:rsid w:val="00A316B2"/>
    <w:rsid w:val="00A31B70"/>
    <w:rsid w:val="00A32497"/>
    <w:rsid w:val="00A3297F"/>
    <w:rsid w:val="00A32C4A"/>
    <w:rsid w:val="00A32DFA"/>
    <w:rsid w:val="00A33070"/>
    <w:rsid w:val="00A3323D"/>
    <w:rsid w:val="00A347EA"/>
    <w:rsid w:val="00A349DC"/>
    <w:rsid w:val="00A34D09"/>
    <w:rsid w:val="00A3551B"/>
    <w:rsid w:val="00A35872"/>
    <w:rsid w:val="00A3637D"/>
    <w:rsid w:val="00A36A83"/>
    <w:rsid w:val="00A376B9"/>
    <w:rsid w:val="00A40135"/>
    <w:rsid w:val="00A40230"/>
    <w:rsid w:val="00A40B4A"/>
    <w:rsid w:val="00A416A4"/>
    <w:rsid w:val="00A418F9"/>
    <w:rsid w:val="00A41918"/>
    <w:rsid w:val="00A41CF1"/>
    <w:rsid w:val="00A41EF4"/>
    <w:rsid w:val="00A4215E"/>
    <w:rsid w:val="00A42C47"/>
    <w:rsid w:val="00A43194"/>
    <w:rsid w:val="00A4389D"/>
    <w:rsid w:val="00A447A6"/>
    <w:rsid w:val="00A44D52"/>
    <w:rsid w:val="00A47B43"/>
    <w:rsid w:val="00A506B0"/>
    <w:rsid w:val="00A506EF"/>
    <w:rsid w:val="00A5155F"/>
    <w:rsid w:val="00A527EE"/>
    <w:rsid w:val="00A52CC1"/>
    <w:rsid w:val="00A53244"/>
    <w:rsid w:val="00A535C3"/>
    <w:rsid w:val="00A54CDB"/>
    <w:rsid w:val="00A54DF2"/>
    <w:rsid w:val="00A55C52"/>
    <w:rsid w:val="00A55F68"/>
    <w:rsid w:val="00A563AE"/>
    <w:rsid w:val="00A56449"/>
    <w:rsid w:val="00A5669B"/>
    <w:rsid w:val="00A56C1D"/>
    <w:rsid w:val="00A56ED6"/>
    <w:rsid w:val="00A578A0"/>
    <w:rsid w:val="00A60A39"/>
    <w:rsid w:val="00A60FA6"/>
    <w:rsid w:val="00A628B7"/>
    <w:rsid w:val="00A629DB"/>
    <w:rsid w:val="00A641EB"/>
    <w:rsid w:val="00A65027"/>
    <w:rsid w:val="00A66334"/>
    <w:rsid w:val="00A703B2"/>
    <w:rsid w:val="00A70DFA"/>
    <w:rsid w:val="00A7181B"/>
    <w:rsid w:val="00A71EA5"/>
    <w:rsid w:val="00A7250A"/>
    <w:rsid w:val="00A73445"/>
    <w:rsid w:val="00A7527B"/>
    <w:rsid w:val="00A75687"/>
    <w:rsid w:val="00A75B50"/>
    <w:rsid w:val="00A76F79"/>
    <w:rsid w:val="00A773D9"/>
    <w:rsid w:val="00A77B36"/>
    <w:rsid w:val="00A81DCB"/>
    <w:rsid w:val="00A830FA"/>
    <w:rsid w:val="00A8310B"/>
    <w:rsid w:val="00A832DF"/>
    <w:rsid w:val="00A8441E"/>
    <w:rsid w:val="00A845AB"/>
    <w:rsid w:val="00A84975"/>
    <w:rsid w:val="00A84AE8"/>
    <w:rsid w:val="00A84B42"/>
    <w:rsid w:val="00A84FCB"/>
    <w:rsid w:val="00A850CD"/>
    <w:rsid w:val="00A85164"/>
    <w:rsid w:val="00A85DA0"/>
    <w:rsid w:val="00A86C53"/>
    <w:rsid w:val="00A871BD"/>
    <w:rsid w:val="00A8746C"/>
    <w:rsid w:val="00A9044E"/>
    <w:rsid w:val="00A9061F"/>
    <w:rsid w:val="00A912AD"/>
    <w:rsid w:val="00A91BED"/>
    <w:rsid w:val="00A9221F"/>
    <w:rsid w:val="00A94B98"/>
    <w:rsid w:val="00A94C40"/>
    <w:rsid w:val="00A95BC6"/>
    <w:rsid w:val="00A968E3"/>
    <w:rsid w:val="00AA0000"/>
    <w:rsid w:val="00AA0304"/>
    <w:rsid w:val="00AA086B"/>
    <w:rsid w:val="00AA1C7C"/>
    <w:rsid w:val="00AA1D81"/>
    <w:rsid w:val="00AA265E"/>
    <w:rsid w:val="00AA2DCC"/>
    <w:rsid w:val="00AA333F"/>
    <w:rsid w:val="00AA3905"/>
    <w:rsid w:val="00AA4F9E"/>
    <w:rsid w:val="00AA600B"/>
    <w:rsid w:val="00AA672D"/>
    <w:rsid w:val="00AA6AE4"/>
    <w:rsid w:val="00AA6BCB"/>
    <w:rsid w:val="00AA71EA"/>
    <w:rsid w:val="00AB0A6C"/>
    <w:rsid w:val="00AB141B"/>
    <w:rsid w:val="00AB1E6A"/>
    <w:rsid w:val="00AB2506"/>
    <w:rsid w:val="00AB28CB"/>
    <w:rsid w:val="00AB3349"/>
    <w:rsid w:val="00AB33C3"/>
    <w:rsid w:val="00AB3B9F"/>
    <w:rsid w:val="00AB407A"/>
    <w:rsid w:val="00AB6097"/>
    <w:rsid w:val="00AB6506"/>
    <w:rsid w:val="00AB7029"/>
    <w:rsid w:val="00AB71BD"/>
    <w:rsid w:val="00AB793E"/>
    <w:rsid w:val="00AB7AF3"/>
    <w:rsid w:val="00AC0094"/>
    <w:rsid w:val="00AC0D9C"/>
    <w:rsid w:val="00AC0E60"/>
    <w:rsid w:val="00AC16F7"/>
    <w:rsid w:val="00AC35F8"/>
    <w:rsid w:val="00AC3A19"/>
    <w:rsid w:val="00AC3D72"/>
    <w:rsid w:val="00AC3FEB"/>
    <w:rsid w:val="00AC4699"/>
    <w:rsid w:val="00AC4826"/>
    <w:rsid w:val="00AC48E0"/>
    <w:rsid w:val="00AC48F4"/>
    <w:rsid w:val="00AC4BF8"/>
    <w:rsid w:val="00AC52F5"/>
    <w:rsid w:val="00AC596C"/>
    <w:rsid w:val="00AC612B"/>
    <w:rsid w:val="00AC6306"/>
    <w:rsid w:val="00AC64ED"/>
    <w:rsid w:val="00AC68BF"/>
    <w:rsid w:val="00AC71F2"/>
    <w:rsid w:val="00AD0527"/>
    <w:rsid w:val="00AD0CBA"/>
    <w:rsid w:val="00AD0FBB"/>
    <w:rsid w:val="00AD1A54"/>
    <w:rsid w:val="00AD2ACE"/>
    <w:rsid w:val="00AD2F30"/>
    <w:rsid w:val="00AD4811"/>
    <w:rsid w:val="00AD5D0D"/>
    <w:rsid w:val="00AD6CA6"/>
    <w:rsid w:val="00AD71F6"/>
    <w:rsid w:val="00AD760A"/>
    <w:rsid w:val="00AE02C1"/>
    <w:rsid w:val="00AE049A"/>
    <w:rsid w:val="00AE0D10"/>
    <w:rsid w:val="00AE2673"/>
    <w:rsid w:val="00AE2B5F"/>
    <w:rsid w:val="00AE32C3"/>
    <w:rsid w:val="00AE46C2"/>
    <w:rsid w:val="00AE46CC"/>
    <w:rsid w:val="00AE5935"/>
    <w:rsid w:val="00AE5E16"/>
    <w:rsid w:val="00AE5FC2"/>
    <w:rsid w:val="00AE62D6"/>
    <w:rsid w:val="00AE63A8"/>
    <w:rsid w:val="00AE6D73"/>
    <w:rsid w:val="00AE6EDA"/>
    <w:rsid w:val="00AE72C6"/>
    <w:rsid w:val="00AE7EA4"/>
    <w:rsid w:val="00AF0037"/>
    <w:rsid w:val="00AF039E"/>
    <w:rsid w:val="00AF03A2"/>
    <w:rsid w:val="00AF2262"/>
    <w:rsid w:val="00AF254D"/>
    <w:rsid w:val="00AF2577"/>
    <w:rsid w:val="00AF3543"/>
    <w:rsid w:val="00AF60ED"/>
    <w:rsid w:val="00AF6788"/>
    <w:rsid w:val="00AF6AB7"/>
    <w:rsid w:val="00AF6CE6"/>
    <w:rsid w:val="00B001BD"/>
    <w:rsid w:val="00B006EE"/>
    <w:rsid w:val="00B009F0"/>
    <w:rsid w:val="00B01A88"/>
    <w:rsid w:val="00B01D66"/>
    <w:rsid w:val="00B02602"/>
    <w:rsid w:val="00B02B57"/>
    <w:rsid w:val="00B03BA8"/>
    <w:rsid w:val="00B056B6"/>
    <w:rsid w:val="00B05A58"/>
    <w:rsid w:val="00B061B3"/>
    <w:rsid w:val="00B0624D"/>
    <w:rsid w:val="00B066C8"/>
    <w:rsid w:val="00B11590"/>
    <w:rsid w:val="00B11897"/>
    <w:rsid w:val="00B11C1C"/>
    <w:rsid w:val="00B11E24"/>
    <w:rsid w:val="00B11F0E"/>
    <w:rsid w:val="00B12136"/>
    <w:rsid w:val="00B12191"/>
    <w:rsid w:val="00B12B82"/>
    <w:rsid w:val="00B12F0E"/>
    <w:rsid w:val="00B134A5"/>
    <w:rsid w:val="00B1361B"/>
    <w:rsid w:val="00B1401E"/>
    <w:rsid w:val="00B1411B"/>
    <w:rsid w:val="00B142C9"/>
    <w:rsid w:val="00B14ED5"/>
    <w:rsid w:val="00B15771"/>
    <w:rsid w:val="00B15A95"/>
    <w:rsid w:val="00B162BC"/>
    <w:rsid w:val="00B168F0"/>
    <w:rsid w:val="00B17770"/>
    <w:rsid w:val="00B20057"/>
    <w:rsid w:val="00B20305"/>
    <w:rsid w:val="00B20312"/>
    <w:rsid w:val="00B209F9"/>
    <w:rsid w:val="00B20A8B"/>
    <w:rsid w:val="00B22541"/>
    <w:rsid w:val="00B237C6"/>
    <w:rsid w:val="00B2472F"/>
    <w:rsid w:val="00B24CF9"/>
    <w:rsid w:val="00B258DC"/>
    <w:rsid w:val="00B2679E"/>
    <w:rsid w:val="00B27126"/>
    <w:rsid w:val="00B27680"/>
    <w:rsid w:val="00B27A50"/>
    <w:rsid w:val="00B27D79"/>
    <w:rsid w:val="00B3088A"/>
    <w:rsid w:val="00B316AA"/>
    <w:rsid w:val="00B3216C"/>
    <w:rsid w:val="00B32B88"/>
    <w:rsid w:val="00B33312"/>
    <w:rsid w:val="00B34CB7"/>
    <w:rsid w:val="00B34CE2"/>
    <w:rsid w:val="00B34DED"/>
    <w:rsid w:val="00B36297"/>
    <w:rsid w:val="00B372F9"/>
    <w:rsid w:val="00B37576"/>
    <w:rsid w:val="00B37D5E"/>
    <w:rsid w:val="00B4076C"/>
    <w:rsid w:val="00B41217"/>
    <w:rsid w:val="00B415EB"/>
    <w:rsid w:val="00B41A7D"/>
    <w:rsid w:val="00B43C4F"/>
    <w:rsid w:val="00B43FBA"/>
    <w:rsid w:val="00B44081"/>
    <w:rsid w:val="00B44925"/>
    <w:rsid w:val="00B44CED"/>
    <w:rsid w:val="00B4685A"/>
    <w:rsid w:val="00B46F89"/>
    <w:rsid w:val="00B4711B"/>
    <w:rsid w:val="00B47BFA"/>
    <w:rsid w:val="00B504C7"/>
    <w:rsid w:val="00B506CF"/>
    <w:rsid w:val="00B507E6"/>
    <w:rsid w:val="00B50DAA"/>
    <w:rsid w:val="00B52EDC"/>
    <w:rsid w:val="00B53244"/>
    <w:rsid w:val="00B54063"/>
    <w:rsid w:val="00B54FD2"/>
    <w:rsid w:val="00B552DE"/>
    <w:rsid w:val="00B559F2"/>
    <w:rsid w:val="00B55D08"/>
    <w:rsid w:val="00B56255"/>
    <w:rsid w:val="00B56814"/>
    <w:rsid w:val="00B57328"/>
    <w:rsid w:val="00B5790E"/>
    <w:rsid w:val="00B57C0A"/>
    <w:rsid w:val="00B608EA"/>
    <w:rsid w:val="00B60A46"/>
    <w:rsid w:val="00B60BCF"/>
    <w:rsid w:val="00B623F9"/>
    <w:rsid w:val="00B63974"/>
    <w:rsid w:val="00B63DAD"/>
    <w:rsid w:val="00B648DA"/>
    <w:rsid w:val="00B64B15"/>
    <w:rsid w:val="00B650AD"/>
    <w:rsid w:val="00B651FE"/>
    <w:rsid w:val="00B660A7"/>
    <w:rsid w:val="00B664D8"/>
    <w:rsid w:val="00B66CCD"/>
    <w:rsid w:val="00B673F9"/>
    <w:rsid w:val="00B674A1"/>
    <w:rsid w:val="00B67B63"/>
    <w:rsid w:val="00B70203"/>
    <w:rsid w:val="00B70F19"/>
    <w:rsid w:val="00B71170"/>
    <w:rsid w:val="00B71221"/>
    <w:rsid w:val="00B716C2"/>
    <w:rsid w:val="00B71A48"/>
    <w:rsid w:val="00B72219"/>
    <w:rsid w:val="00B733A2"/>
    <w:rsid w:val="00B73D48"/>
    <w:rsid w:val="00B73DB2"/>
    <w:rsid w:val="00B73E6A"/>
    <w:rsid w:val="00B73EB2"/>
    <w:rsid w:val="00B74603"/>
    <w:rsid w:val="00B749D8"/>
    <w:rsid w:val="00B7542B"/>
    <w:rsid w:val="00B7623D"/>
    <w:rsid w:val="00B7639E"/>
    <w:rsid w:val="00B77462"/>
    <w:rsid w:val="00B77607"/>
    <w:rsid w:val="00B80690"/>
    <w:rsid w:val="00B80745"/>
    <w:rsid w:val="00B808AD"/>
    <w:rsid w:val="00B817C0"/>
    <w:rsid w:val="00B81982"/>
    <w:rsid w:val="00B8213F"/>
    <w:rsid w:val="00B82431"/>
    <w:rsid w:val="00B82489"/>
    <w:rsid w:val="00B83B1C"/>
    <w:rsid w:val="00B840B7"/>
    <w:rsid w:val="00B86129"/>
    <w:rsid w:val="00B864CB"/>
    <w:rsid w:val="00B866C9"/>
    <w:rsid w:val="00B86A39"/>
    <w:rsid w:val="00B9104D"/>
    <w:rsid w:val="00B9192B"/>
    <w:rsid w:val="00B92088"/>
    <w:rsid w:val="00B926D4"/>
    <w:rsid w:val="00B92ADE"/>
    <w:rsid w:val="00B9373A"/>
    <w:rsid w:val="00B93FF8"/>
    <w:rsid w:val="00B94709"/>
    <w:rsid w:val="00B95BB5"/>
    <w:rsid w:val="00B95DEC"/>
    <w:rsid w:val="00B9630D"/>
    <w:rsid w:val="00B97815"/>
    <w:rsid w:val="00BA015E"/>
    <w:rsid w:val="00BA0A08"/>
    <w:rsid w:val="00BA0D28"/>
    <w:rsid w:val="00BA0F47"/>
    <w:rsid w:val="00BA1241"/>
    <w:rsid w:val="00BA4373"/>
    <w:rsid w:val="00BA6776"/>
    <w:rsid w:val="00BA6996"/>
    <w:rsid w:val="00BA71C6"/>
    <w:rsid w:val="00BB020A"/>
    <w:rsid w:val="00BB0EE1"/>
    <w:rsid w:val="00BB152A"/>
    <w:rsid w:val="00BB3DA3"/>
    <w:rsid w:val="00BB4513"/>
    <w:rsid w:val="00BB4A59"/>
    <w:rsid w:val="00BB4F67"/>
    <w:rsid w:val="00BB5316"/>
    <w:rsid w:val="00BB58EE"/>
    <w:rsid w:val="00BB68EE"/>
    <w:rsid w:val="00BC17AB"/>
    <w:rsid w:val="00BC185D"/>
    <w:rsid w:val="00BC1D6C"/>
    <w:rsid w:val="00BC22F9"/>
    <w:rsid w:val="00BC3CB1"/>
    <w:rsid w:val="00BC4AF7"/>
    <w:rsid w:val="00BC4C3B"/>
    <w:rsid w:val="00BC5A85"/>
    <w:rsid w:val="00BC5FEC"/>
    <w:rsid w:val="00BC61DF"/>
    <w:rsid w:val="00BC6606"/>
    <w:rsid w:val="00BC6E6D"/>
    <w:rsid w:val="00BD2084"/>
    <w:rsid w:val="00BD2520"/>
    <w:rsid w:val="00BD25D9"/>
    <w:rsid w:val="00BD3345"/>
    <w:rsid w:val="00BD3C30"/>
    <w:rsid w:val="00BD48C0"/>
    <w:rsid w:val="00BD57A3"/>
    <w:rsid w:val="00BD58B7"/>
    <w:rsid w:val="00BD58D8"/>
    <w:rsid w:val="00BD5E48"/>
    <w:rsid w:val="00BD60E9"/>
    <w:rsid w:val="00BD645C"/>
    <w:rsid w:val="00BD651D"/>
    <w:rsid w:val="00BD72DF"/>
    <w:rsid w:val="00BD740D"/>
    <w:rsid w:val="00BE0102"/>
    <w:rsid w:val="00BE0795"/>
    <w:rsid w:val="00BE07C8"/>
    <w:rsid w:val="00BE11F0"/>
    <w:rsid w:val="00BE229B"/>
    <w:rsid w:val="00BE2822"/>
    <w:rsid w:val="00BE3D80"/>
    <w:rsid w:val="00BE5707"/>
    <w:rsid w:val="00BE621F"/>
    <w:rsid w:val="00BE7EA1"/>
    <w:rsid w:val="00BF062F"/>
    <w:rsid w:val="00BF0822"/>
    <w:rsid w:val="00BF161F"/>
    <w:rsid w:val="00BF1AD0"/>
    <w:rsid w:val="00BF2285"/>
    <w:rsid w:val="00BF25C8"/>
    <w:rsid w:val="00BF3253"/>
    <w:rsid w:val="00BF5503"/>
    <w:rsid w:val="00BF5517"/>
    <w:rsid w:val="00BF5E43"/>
    <w:rsid w:val="00BF5F73"/>
    <w:rsid w:val="00BF607D"/>
    <w:rsid w:val="00BF6383"/>
    <w:rsid w:val="00BF63A1"/>
    <w:rsid w:val="00BF7D82"/>
    <w:rsid w:val="00C01D4D"/>
    <w:rsid w:val="00C01E3F"/>
    <w:rsid w:val="00C0438B"/>
    <w:rsid w:val="00C04887"/>
    <w:rsid w:val="00C04923"/>
    <w:rsid w:val="00C05106"/>
    <w:rsid w:val="00C053B2"/>
    <w:rsid w:val="00C06A7D"/>
    <w:rsid w:val="00C075D2"/>
    <w:rsid w:val="00C077DF"/>
    <w:rsid w:val="00C07816"/>
    <w:rsid w:val="00C07ED3"/>
    <w:rsid w:val="00C10934"/>
    <w:rsid w:val="00C114E1"/>
    <w:rsid w:val="00C11B91"/>
    <w:rsid w:val="00C12292"/>
    <w:rsid w:val="00C13B61"/>
    <w:rsid w:val="00C13E54"/>
    <w:rsid w:val="00C14B41"/>
    <w:rsid w:val="00C152E6"/>
    <w:rsid w:val="00C156A7"/>
    <w:rsid w:val="00C157DE"/>
    <w:rsid w:val="00C161AE"/>
    <w:rsid w:val="00C161B5"/>
    <w:rsid w:val="00C167E3"/>
    <w:rsid w:val="00C1689E"/>
    <w:rsid w:val="00C17754"/>
    <w:rsid w:val="00C1790A"/>
    <w:rsid w:val="00C17BCA"/>
    <w:rsid w:val="00C200B6"/>
    <w:rsid w:val="00C213D5"/>
    <w:rsid w:val="00C21832"/>
    <w:rsid w:val="00C21B13"/>
    <w:rsid w:val="00C222D7"/>
    <w:rsid w:val="00C228C6"/>
    <w:rsid w:val="00C22FD1"/>
    <w:rsid w:val="00C23789"/>
    <w:rsid w:val="00C260EB"/>
    <w:rsid w:val="00C26203"/>
    <w:rsid w:val="00C26719"/>
    <w:rsid w:val="00C26E63"/>
    <w:rsid w:val="00C26EF1"/>
    <w:rsid w:val="00C2712A"/>
    <w:rsid w:val="00C27FCF"/>
    <w:rsid w:val="00C30494"/>
    <w:rsid w:val="00C31AA6"/>
    <w:rsid w:val="00C31E96"/>
    <w:rsid w:val="00C343ED"/>
    <w:rsid w:val="00C34C23"/>
    <w:rsid w:val="00C351E3"/>
    <w:rsid w:val="00C35697"/>
    <w:rsid w:val="00C35F71"/>
    <w:rsid w:val="00C36293"/>
    <w:rsid w:val="00C36317"/>
    <w:rsid w:val="00C3639E"/>
    <w:rsid w:val="00C365BC"/>
    <w:rsid w:val="00C36DC8"/>
    <w:rsid w:val="00C37209"/>
    <w:rsid w:val="00C373D0"/>
    <w:rsid w:val="00C37936"/>
    <w:rsid w:val="00C37FE0"/>
    <w:rsid w:val="00C400EC"/>
    <w:rsid w:val="00C40648"/>
    <w:rsid w:val="00C40750"/>
    <w:rsid w:val="00C40C85"/>
    <w:rsid w:val="00C4369C"/>
    <w:rsid w:val="00C438F8"/>
    <w:rsid w:val="00C43E1A"/>
    <w:rsid w:val="00C44079"/>
    <w:rsid w:val="00C440E6"/>
    <w:rsid w:val="00C4418C"/>
    <w:rsid w:val="00C44549"/>
    <w:rsid w:val="00C44DC0"/>
    <w:rsid w:val="00C44DD2"/>
    <w:rsid w:val="00C4647D"/>
    <w:rsid w:val="00C47910"/>
    <w:rsid w:val="00C509AE"/>
    <w:rsid w:val="00C50AF0"/>
    <w:rsid w:val="00C515C8"/>
    <w:rsid w:val="00C51E39"/>
    <w:rsid w:val="00C52575"/>
    <w:rsid w:val="00C52748"/>
    <w:rsid w:val="00C539FF"/>
    <w:rsid w:val="00C54DC0"/>
    <w:rsid w:val="00C560EA"/>
    <w:rsid w:val="00C563CA"/>
    <w:rsid w:val="00C57B29"/>
    <w:rsid w:val="00C600D3"/>
    <w:rsid w:val="00C602EF"/>
    <w:rsid w:val="00C60439"/>
    <w:rsid w:val="00C61891"/>
    <w:rsid w:val="00C61E36"/>
    <w:rsid w:val="00C63541"/>
    <w:rsid w:val="00C64304"/>
    <w:rsid w:val="00C64D53"/>
    <w:rsid w:val="00C65D99"/>
    <w:rsid w:val="00C66097"/>
    <w:rsid w:val="00C67AAE"/>
    <w:rsid w:val="00C67EF0"/>
    <w:rsid w:val="00C70800"/>
    <w:rsid w:val="00C73BD6"/>
    <w:rsid w:val="00C743EF"/>
    <w:rsid w:val="00C75F75"/>
    <w:rsid w:val="00C764AB"/>
    <w:rsid w:val="00C76B0B"/>
    <w:rsid w:val="00C7719B"/>
    <w:rsid w:val="00C77561"/>
    <w:rsid w:val="00C77D6C"/>
    <w:rsid w:val="00C801A5"/>
    <w:rsid w:val="00C80DAF"/>
    <w:rsid w:val="00C81A2D"/>
    <w:rsid w:val="00C81FDA"/>
    <w:rsid w:val="00C8259A"/>
    <w:rsid w:val="00C828E7"/>
    <w:rsid w:val="00C82DA2"/>
    <w:rsid w:val="00C830AF"/>
    <w:rsid w:val="00C83B83"/>
    <w:rsid w:val="00C84A17"/>
    <w:rsid w:val="00C84D16"/>
    <w:rsid w:val="00C8538F"/>
    <w:rsid w:val="00C857D9"/>
    <w:rsid w:val="00C85AA7"/>
    <w:rsid w:val="00C85C33"/>
    <w:rsid w:val="00C86DF5"/>
    <w:rsid w:val="00C87122"/>
    <w:rsid w:val="00C875B0"/>
    <w:rsid w:val="00C8775B"/>
    <w:rsid w:val="00C87900"/>
    <w:rsid w:val="00C90F57"/>
    <w:rsid w:val="00C9131F"/>
    <w:rsid w:val="00C91918"/>
    <w:rsid w:val="00C91C8C"/>
    <w:rsid w:val="00C925F0"/>
    <w:rsid w:val="00C92B4A"/>
    <w:rsid w:val="00C9379E"/>
    <w:rsid w:val="00C93E05"/>
    <w:rsid w:val="00C9609D"/>
    <w:rsid w:val="00C962C2"/>
    <w:rsid w:val="00C96569"/>
    <w:rsid w:val="00C96844"/>
    <w:rsid w:val="00C96C6F"/>
    <w:rsid w:val="00C96E6E"/>
    <w:rsid w:val="00CA001E"/>
    <w:rsid w:val="00CA098C"/>
    <w:rsid w:val="00CA1007"/>
    <w:rsid w:val="00CA1345"/>
    <w:rsid w:val="00CA186E"/>
    <w:rsid w:val="00CA40D5"/>
    <w:rsid w:val="00CA41DC"/>
    <w:rsid w:val="00CA4758"/>
    <w:rsid w:val="00CA5C0C"/>
    <w:rsid w:val="00CA755E"/>
    <w:rsid w:val="00CB0B4D"/>
    <w:rsid w:val="00CB0EAF"/>
    <w:rsid w:val="00CB30E6"/>
    <w:rsid w:val="00CB3501"/>
    <w:rsid w:val="00CB37F3"/>
    <w:rsid w:val="00CB3BF7"/>
    <w:rsid w:val="00CB4445"/>
    <w:rsid w:val="00CB5424"/>
    <w:rsid w:val="00CB5EF5"/>
    <w:rsid w:val="00CB6941"/>
    <w:rsid w:val="00CB6CCA"/>
    <w:rsid w:val="00CB7C78"/>
    <w:rsid w:val="00CC03A4"/>
    <w:rsid w:val="00CC0F82"/>
    <w:rsid w:val="00CC1122"/>
    <w:rsid w:val="00CC11C4"/>
    <w:rsid w:val="00CC1E4D"/>
    <w:rsid w:val="00CC2BFB"/>
    <w:rsid w:val="00CC3DDE"/>
    <w:rsid w:val="00CC45E2"/>
    <w:rsid w:val="00CC4B68"/>
    <w:rsid w:val="00CC5768"/>
    <w:rsid w:val="00CC59A1"/>
    <w:rsid w:val="00CC5F23"/>
    <w:rsid w:val="00CC60AD"/>
    <w:rsid w:val="00CC645A"/>
    <w:rsid w:val="00CC6B16"/>
    <w:rsid w:val="00CC73A9"/>
    <w:rsid w:val="00CD1904"/>
    <w:rsid w:val="00CD1B58"/>
    <w:rsid w:val="00CD21E2"/>
    <w:rsid w:val="00CD21E7"/>
    <w:rsid w:val="00CD3835"/>
    <w:rsid w:val="00CD3868"/>
    <w:rsid w:val="00CD394F"/>
    <w:rsid w:val="00CD3F47"/>
    <w:rsid w:val="00CD49B7"/>
    <w:rsid w:val="00CD49F5"/>
    <w:rsid w:val="00CD578A"/>
    <w:rsid w:val="00CD59B6"/>
    <w:rsid w:val="00CD5CA2"/>
    <w:rsid w:val="00CD5DEC"/>
    <w:rsid w:val="00CD72B5"/>
    <w:rsid w:val="00CD7313"/>
    <w:rsid w:val="00CE08D8"/>
    <w:rsid w:val="00CE1383"/>
    <w:rsid w:val="00CE22F5"/>
    <w:rsid w:val="00CE2411"/>
    <w:rsid w:val="00CE3039"/>
    <w:rsid w:val="00CE4E1D"/>
    <w:rsid w:val="00CE50CF"/>
    <w:rsid w:val="00CE5C41"/>
    <w:rsid w:val="00CE5DEF"/>
    <w:rsid w:val="00CE61CF"/>
    <w:rsid w:val="00CE63B2"/>
    <w:rsid w:val="00CF0061"/>
    <w:rsid w:val="00CF0474"/>
    <w:rsid w:val="00CF13EA"/>
    <w:rsid w:val="00CF14DA"/>
    <w:rsid w:val="00CF3723"/>
    <w:rsid w:val="00CF3A56"/>
    <w:rsid w:val="00CF3C69"/>
    <w:rsid w:val="00CF41C3"/>
    <w:rsid w:val="00CF494C"/>
    <w:rsid w:val="00CF6444"/>
    <w:rsid w:val="00CF66C0"/>
    <w:rsid w:val="00CF7DAB"/>
    <w:rsid w:val="00D00CFF"/>
    <w:rsid w:val="00D01B2B"/>
    <w:rsid w:val="00D02185"/>
    <w:rsid w:val="00D026CD"/>
    <w:rsid w:val="00D03092"/>
    <w:rsid w:val="00D03B48"/>
    <w:rsid w:val="00D0502D"/>
    <w:rsid w:val="00D050F4"/>
    <w:rsid w:val="00D05877"/>
    <w:rsid w:val="00D061D3"/>
    <w:rsid w:val="00D06C86"/>
    <w:rsid w:val="00D07029"/>
    <w:rsid w:val="00D11341"/>
    <w:rsid w:val="00D1264F"/>
    <w:rsid w:val="00D129DE"/>
    <w:rsid w:val="00D12F9B"/>
    <w:rsid w:val="00D13CF7"/>
    <w:rsid w:val="00D14760"/>
    <w:rsid w:val="00D14871"/>
    <w:rsid w:val="00D14F7A"/>
    <w:rsid w:val="00D150A6"/>
    <w:rsid w:val="00D1675E"/>
    <w:rsid w:val="00D1749B"/>
    <w:rsid w:val="00D17697"/>
    <w:rsid w:val="00D20DFD"/>
    <w:rsid w:val="00D21E6B"/>
    <w:rsid w:val="00D220D7"/>
    <w:rsid w:val="00D2266F"/>
    <w:rsid w:val="00D22AB4"/>
    <w:rsid w:val="00D22DF9"/>
    <w:rsid w:val="00D2301F"/>
    <w:rsid w:val="00D23191"/>
    <w:rsid w:val="00D23336"/>
    <w:rsid w:val="00D2401B"/>
    <w:rsid w:val="00D241AA"/>
    <w:rsid w:val="00D242F4"/>
    <w:rsid w:val="00D24899"/>
    <w:rsid w:val="00D24B3F"/>
    <w:rsid w:val="00D25547"/>
    <w:rsid w:val="00D255CB"/>
    <w:rsid w:val="00D25A1C"/>
    <w:rsid w:val="00D25AF7"/>
    <w:rsid w:val="00D277F1"/>
    <w:rsid w:val="00D2789A"/>
    <w:rsid w:val="00D27AC0"/>
    <w:rsid w:val="00D27FA6"/>
    <w:rsid w:val="00D301C8"/>
    <w:rsid w:val="00D309CB"/>
    <w:rsid w:val="00D30DB6"/>
    <w:rsid w:val="00D31268"/>
    <w:rsid w:val="00D33116"/>
    <w:rsid w:val="00D332F2"/>
    <w:rsid w:val="00D33D7B"/>
    <w:rsid w:val="00D34ADB"/>
    <w:rsid w:val="00D35CFA"/>
    <w:rsid w:val="00D372EA"/>
    <w:rsid w:val="00D401E8"/>
    <w:rsid w:val="00D40E23"/>
    <w:rsid w:val="00D40FD6"/>
    <w:rsid w:val="00D4217A"/>
    <w:rsid w:val="00D4391B"/>
    <w:rsid w:val="00D44145"/>
    <w:rsid w:val="00D442FC"/>
    <w:rsid w:val="00D45110"/>
    <w:rsid w:val="00D45134"/>
    <w:rsid w:val="00D45E1E"/>
    <w:rsid w:val="00D5058F"/>
    <w:rsid w:val="00D50C8C"/>
    <w:rsid w:val="00D51193"/>
    <w:rsid w:val="00D5163D"/>
    <w:rsid w:val="00D518F8"/>
    <w:rsid w:val="00D530D7"/>
    <w:rsid w:val="00D53FD0"/>
    <w:rsid w:val="00D54745"/>
    <w:rsid w:val="00D57E75"/>
    <w:rsid w:val="00D60509"/>
    <w:rsid w:val="00D60A39"/>
    <w:rsid w:val="00D613C1"/>
    <w:rsid w:val="00D61EF5"/>
    <w:rsid w:val="00D62134"/>
    <w:rsid w:val="00D621B6"/>
    <w:rsid w:val="00D621BD"/>
    <w:rsid w:val="00D626A8"/>
    <w:rsid w:val="00D63966"/>
    <w:rsid w:val="00D6452D"/>
    <w:rsid w:val="00D658F2"/>
    <w:rsid w:val="00D65BBA"/>
    <w:rsid w:val="00D6604E"/>
    <w:rsid w:val="00D6645C"/>
    <w:rsid w:val="00D666AB"/>
    <w:rsid w:val="00D6683B"/>
    <w:rsid w:val="00D6684E"/>
    <w:rsid w:val="00D668F6"/>
    <w:rsid w:val="00D672DF"/>
    <w:rsid w:val="00D6781F"/>
    <w:rsid w:val="00D67BEE"/>
    <w:rsid w:val="00D67DD6"/>
    <w:rsid w:val="00D71044"/>
    <w:rsid w:val="00D7228C"/>
    <w:rsid w:val="00D73A8B"/>
    <w:rsid w:val="00D73EFC"/>
    <w:rsid w:val="00D742CC"/>
    <w:rsid w:val="00D74565"/>
    <w:rsid w:val="00D76CFC"/>
    <w:rsid w:val="00D77783"/>
    <w:rsid w:val="00D77C22"/>
    <w:rsid w:val="00D807AE"/>
    <w:rsid w:val="00D80A19"/>
    <w:rsid w:val="00D817B0"/>
    <w:rsid w:val="00D81EA9"/>
    <w:rsid w:val="00D8290F"/>
    <w:rsid w:val="00D8291A"/>
    <w:rsid w:val="00D8292C"/>
    <w:rsid w:val="00D82AA7"/>
    <w:rsid w:val="00D82E71"/>
    <w:rsid w:val="00D83284"/>
    <w:rsid w:val="00D83F14"/>
    <w:rsid w:val="00D83FD3"/>
    <w:rsid w:val="00D8408F"/>
    <w:rsid w:val="00D847CD"/>
    <w:rsid w:val="00D8553B"/>
    <w:rsid w:val="00D86361"/>
    <w:rsid w:val="00D869D6"/>
    <w:rsid w:val="00D869E5"/>
    <w:rsid w:val="00D86B44"/>
    <w:rsid w:val="00D875AE"/>
    <w:rsid w:val="00D87B0C"/>
    <w:rsid w:val="00D90A04"/>
    <w:rsid w:val="00D910FC"/>
    <w:rsid w:val="00D91758"/>
    <w:rsid w:val="00D91CCF"/>
    <w:rsid w:val="00D922AC"/>
    <w:rsid w:val="00D92783"/>
    <w:rsid w:val="00D9285C"/>
    <w:rsid w:val="00D930B5"/>
    <w:rsid w:val="00D93D2A"/>
    <w:rsid w:val="00D94F2A"/>
    <w:rsid w:val="00D94F90"/>
    <w:rsid w:val="00D95340"/>
    <w:rsid w:val="00D9551A"/>
    <w:rsid w:val="00D95F59"/>
    <w:rsid w:val="00D96382"/>
    <w:rsid w:val="00D96395"/>
    <w:rsid w:val="00D964BE"/>
    <w:rsid w:val="00D96E25"/>
    <w:rsid w:val="00D97F1C"/>
    <w:rsid w:val="00DA0B0F"/>
    <w:rsid w:val="00DA1818"/>
    <w:rsid w:val="00DA1955"/>
    <w:rsid w:val="00DA2470"/>
    <w:rsid w:val="00DA32DF"/>
    <w:rsid w:val="00DA3D81"/>
    <w:rsid w:val="00DA6420"/>
    <w:rsid w:val="00DA7BA7"/>
    <w:rsid w:val="00DA7C61"/>
    <w:rsid w:val="00DB0B7A"/>
    <w:rsid w:val="00DB200D"/>
    <w:rsid w:val="00DB21EC"/>
    <w:rsid w:val="00DB23A7"/>
    <w:rsid w:val="00DB2B19"/>
    <w:rsid w:val="00DB317A"/>
    <w:rsid w:val="00DB32F5"/>
    <w:rsid w:val="00DB5547"/>
    <w:rsid w:val="00DB57D1"/>
    <w:rsid w:val="00DB635D"/>
    <w:rsid w:val="00DB6E3B"/>
    <w:rsid w:val="00DB7370"/>
    <w:rsid w:val="00DB74F3"/>
    <w:rsid w:val="00DB77E1"/>
    <w:rsid w:val="00DB78F1"/>
    <w:rsid w:val="00DB7C90"/>
    <w:rsid w:val="00DB7F12"/>
    <w:rsid w:val="00DC01AE"/>
    <w:rsid w:val="00DC0B93"/>
    <w:rsid w:val="00DC0CBD"/>
    <w:rsid w:val="00DC186E"/>
    <w:rsid w:val="00DC1DE5"/>
    <w:rsid w:val="00DC21E8"/>
    <w:rsid w:val="00DC25B2"/>
    <w:rsid w:val="00DC2C00"/>
    <w:rsid w:val="00DC43F7"/>
    <w:rsid w:val="00DC4762"/>
    <w:rsid w:val="00DC4D3D"/>
    <w:rsid w:val="00DC5189"/>
    <w:rsid w:val="00DC6815"/>
    <w:rsid w:val="00DC7914"/>
    <w:rsid w:val="00DD0179"/>
    <w:rsid w:val="00DD1945"/>
    <w:rsid w:val="00DD1B1D"/>
    <w:rsid w:val="00DD2142"/>
    <w:rsid w:val="00DD2618"/>
    <w:rsid w:val="00DD2D37"/>
    <w:rsid w:val="00DD3CFB"/>
    <w:rsid w:val="00DD5C43"/>
    <w:rsid w:val="00DD60F8"/>
    <w:rsid w:val="00DD7A12"/>
    <w:rsid w:val="00DE029F"/>
    <w:rsid w:val="00DE1A09"/>
    <w:rsid w:val="00DE1B53"/>
    <w:rsid w:val="00DE37CF"/>
    <w:rsid w:val="00DE6185"/>
    <w:rsid w:val="00DE6A84"/>
    <w:rsid w:val="00DF0292"/>
    <w:rsid w:val="00DF0601"/>
    <w:rsid w:val="00DF0766"/>
    <w:rsid w:val="00DF1DF1"/>
    <w:rsid w:val="00DF3CA7"/>
    <w:rsid w:val="00DF428F"/>
    <w:rsid w:val="00DF454D"/>
    <w:rsid w:val="00DF4FCE"/>
    <w:rsid w:val="00DF5FE3"/>
    <w:rsid w:val="00DF6E5F"/>
    <w:rsid w:val="00DF7D9C"/>
    <w:rsid w:val="00E00061"/>
    <w:rsid w:val="00E01A64"/>
    <w:rsid w:val="00E02D5B"/>
    <w:rsid w:val="00E03342"/>
    <w:rsid w:val="00E03A77"/>
    <w:rsid w:val="00E03F7B"/>
    <w:rsid w:val="00E0425C"/>
    <w:rsid w:val="00E044EF"/>
    <w:rsid w:val="00E05157"/>
    <w:rsid w:val="00E051D4"/>
    <w:rsid w:val="00E0536D"/>
    <w:rsid w:val="00E05701"/>
    <w:rsid w:val="00E0595B"/>
    <w:rsid w:val="00E06021"/>
    <w:rsid w:val="00E06601"/>
    <w:rsid w:val="00E072CD"/>
    <w:rsid w:val="00E0799B"/>
    <w:rsid w:val="00E07F22"/>
    <w:rsid w:val="00E101AC"/>
    <w:rsid w:val="00E10D36"/>
    <w:rsid w:val="00E114A1"/>
    <w:rsid w:val="00E12682"/>
    <w:rsid w:val="00E1281C"/>
    <w:rsid w:val="00E12B0D"/>
    <w:rsid w:val="00E132C1"/>
    <w:rsid w:val="00E13471"/>
    <w:rsid w:val="00E1446A"/>
    <w:rsid w:val="00E14564"/>
    <w:rsid w:val="00E14AB1"/>
    <w:rsid w:val="00E154C9"/>
    <w:rsid w:val="00E16B6D"/>
    <w:rsid w:val="00E246EF"/>
    <w:rsid w:val="00E25DC9"/>
    <w:rsid w:val="00E25DD5"/>
    <w:rsid w:val="00E2606D"/>
    <w:rsid w:val="00E26FD5"/>
    <w:rsid w:val="00E274EE"/>
    <w:rsid w:val="00E27749"/>
    <w:rsid w:val="00E279E4"/>
    <w:rsid w:val="00E30968"/>
    <w:rsid w:val="00E30F89"/>
    <w:rsid w:val="00E315C0"/>
    <w:rsid w:val="00E3178A"/>
    <w:rsid w:val="00E323E7"/>
    <w:rsid w:val="00E32888"/>
    <w:rsid w:val="00E32C6F"/>
    <w:rsid w:val="00E32C92"/>
    <w:rsid w:val="00E33233"/>
    <w:rsid w:val="00E33A95"/>
    <w:rsid w:val="00E33CE2"/>
    <w:rsid w:val="00E344B8"/>
    <w:rsid w:val="00E34820"/>
    <w:rsid w:val="00E36231"/>
    <w:rsid w:val="00E36992"/>
    <w:rsid w:val="00E4155D"/>
    <w:rsid w:val="00E4313C"/>
    <w:rsid w:val="00E43229"/>
    <w:rsid w:val="00E4457B"/>
    <w:rsid w:val="00E44F21"/>
    <w:rsid w:val="00E4563E"/>
    <w:rsid w:val="00E45738"/>
    <w:rsid w:val="00E45E28"/>
    <w:rsid w:val="00E463D9"/>
    <w:rsid w:val="00E47627"/>
    <w:rsid w:val="00E517DF"/>
    <w:rsid w:val="00E51BA2"/>
    <w:rsid w:val="00E524B1"/>
    <w:rsid w:val="00E525FC"/>
    <w:rsid w:val="00E53CD1"/>
    <w:rsid w:val="00E5629C"/>
    <w:rsid w:val="00E56AD6"/>
    <w:rsid w:val="00E57100"/>
    <w:rsid w:val="00E57EC9"/>
    <w:rsid w:val="00E6026C"/>
    <w:rsid w:val="00E6055B"/>
    <w:rsid w:val="00E607A9"/>
    <w:rsid w:val="00E61B5B"/>
    <w:rsid w:val="00E6276C"/>
    <w:rsid w:val="00E632D0"/>
    <w:rsid w:val="00E6454D"/>
    <w:rsid w:val="00E64928"/>
    <w:rsid w:val="00E64BE2"/>
    <w:rsid w:val="00E656CD"/>
    <w:rsid w:val="00E662E4"/>
    <w:rsid w:val="00E66C95"/>
    <w:rsid w:val="00E66FA1"/>
    <w:rsid w:val="00E672A3"/>
    <w:rsid w:val="00E67795"/>
    <w:rsid w:val="00E7010E"/>
    <w:rsid w:val="00E7070E"/>
    <w:rsid w:val="00E70781"/>
    <w:rsid w:val="00E70C29"/>
    <w:rsid w:val="00E7195B"/>
    <w:rsid w:val="00E7373C"/>
    <w:rsid w:val="00E73A36"/>
    <w:rsid w:val="00E73C11"/>
    <w:rsid w:val="00E73EAA"/>
    <w:rsid w:val="00E73EEA"/>
    <w:rsid w:val="00E74851"/>
    <w:rsid w:val="00E74945"/>
    <w:rsid w:val="00E74E39"/>
    <w:rsid w:val="00E75655"/>
    <w:rsid w:val="00E75663"/>
    <w:rsid w:val="00E75FBA"/>
    <w:rsid w:val="00E762C6"/>
    <w:rsid w:val="00E76533"/>
    <w:rsid w:val="00E76622"/>
    <w:rsid w:val="00E76625"/>
    <w:rsid w:val="00E770FA"/>
    <w:rsid w:val="00E80376"/>
    <w:rsid w:val="00E8066A"/>
    <w:rsid w:val="00E8148C"/>
    <w:rsid w:val="00E81DA1"/>
    <w:rsid w:val="00E839BB"/>
    <w:rsid w:val="00E83B75"/>
    <w:rsid w:val="00E843FA"/>
    <w:rsid w:val="00E84B0A"/>
    <w:rsid w:val="00E852AC"/>
    <w:rsid w:val="00E85545"/>
    <w:rsid w:val="00E858ED"/>
    <w:rsid w:val="00E87C0D"/>
    <w:rsid w:val="00E903F8"/>
    <w:rsid w:val="00E90E4A"/>
    <w:rsid w:val="00E91453"/>
    <w:rsid w:val="00E91585"/>
    <w:rsid w:val="00E92C02"/>
    <w:rsid w:val="00E92CB6"/>
    <w:rsid w:val="00E94505"/>
    <w:rsid w:val="00E9521C"/>
    <w:rsid w:val="00E96132"/>
    <w:rsid w:val="00E96192"/>
    <w:rsid w:val="00E97A93"/>
    <w:rsid w:val="00EA0750"/>
    <w:rsid w:val="00EA10E4"/>
    <w:rsid w:val="00EA11DA"/>
    <w:rsid w:val="00EA1274"/>
    <w:rsid w:val="00EA188D"/>
    <w:rsid w:val="00EA1BE9"/>
    <w:rsid w:val="00EA3177"/>
    <w:rsid w:val="00EA4064"/>
    <w:rsid w:val="00EA52E5"/>
    <w:rsid w:val="00EA574D"/>
    <w:rsid w:val="00EA7361"/>
    <w:rsid w:val="00EA7B57"/>
    <w:rsid w:val="00EA7FC0"/>
    <w:rsid w:val="00EB0076"/>
    <w:rsid w:val="00EB08C5"/>
    <w:rsid w:val="00EB1B8F"/>
    <w:rsid w:val="00EB36A3"/>
    <w:rsid w:val="00EB4460"/>
    <w:rsid w:val="00EB45B2"/>
    <w:rsid w:val="00EB66F5"/>
    <w:rsid w:val="00EB765C"/>
    <w:rsid w:val="00EB784F"/>
    <w:rsid w:val="00EC0DD1"/>
    <w:rsid w:val="00EC1623"/>
    <w:rsid w:val="00EC2D9A"/>
    <w:rsid w:val="00EC33EE"/>
    <w:rsid w:val="00EC3606"/>
    <w:rsid w:val="00EC3F04"/>
    <w:rsid w:val="00EC4998"/>
    <w:rsid w:val="00EC4D65"/>
    <w:rsid w:val="00EC5B79"/>
    <w:rsid w:val="00EC631A"/>
    <w:rsid w:val="00EC7359"/>
    <w:rsid w:val="00ED02DB"/>
    <w:rsid w:val="00ED08A7"/>
    <w:rsid w:val="00ED0A6C"/>
    <w:rsid w:val="00ED0D03"/>
    <w:rsid w:val="00ED166F"/>
    <w:rsid w:val="00ED16FD"/>
    <w:rsid w:val="00ED2157"/>
    <w:rsid w:val="00ED263C"/>
    <w:rsid w:val="00ED2848"/>
    <w:rsid w:val="00ED33B4"/>
    <w:rsid w:val="00ED3D3C"/>
    <w:rsid w:val="00ED4401"/>
    <w:rsid w:val="00ED4862"/>
    <w:rsid w:val="00ED52BB"/>
    <w:rsid w:val="00ED5D80"/>
    <w:rsid w:val="00ED6B06"/>
    <w:rsid w:val="00ED7612"/>
    <w:rsid w:val="00EE15A7"/>
    <w:rsid w:val="00EE1D67"/>
    <w:rsid w:val="00EE35CA"/>
    <w:rsid w:val="00EE4080"/>
    <w:rsid w:val="00EE4DB6"/>
    <w:rsid w:val="00EE57FD"/>
    <w:rsid w:val="00EE5CF4"/>
    <w:rsid w:val="00EE63F8"/>
    <w:rsid w:val="00EE64E4"/>
    <w:rsid w:val="00EE6AE3"/>
    <w:rsid w:val="00EE73E9"/>
    <w:rsid w:val="00EE7911"/>
    <w:rsid w:val="00EE7E0B"/>
    <w:rsid w:val="00EE7F14"/>
    <w:rsid w:val="00EF163C"/>
    <w:rsid w:val="00EF18AC"/>
    <w:rsid w:val="00EF314C"/>
    <w:rsid w:val="00EF3699"/>
    <w:rsid w:val="00EF4A35"/>
    <w:rsid w:val="00EF4BC5"/>
    <w:rsid w:val="00EF5755"/>
    <w:rsid w:val="00EF5B3E"/>
    <w:rsid w:val="00EF5FD2"/>
    <w:rsid w:val="00F02B1D"/>
    <w:rsid w:val="00F03029"/>
    <w:rsid w:val="00F03F83"/>
    <w:rsid w:val="00F042EC"/>
    <w:rsid w:val="00F044A1"/>
    <w:rsid w:val="00F04792"/>
    <w:rsid w:val="00F06056"/>
    <w:rsid w:val="00F06A16"/>
    <w:rsid w:val="00F06E42"/>
    <w:rsid w:val="00F06E6A"/>
    <w:rsid w:val="00F10794"/>
    <w:rsid w:val="00F12227"/>
    <w:rsid w:val="00F12F3F"/>
    <w:rsid w:val="00F1381F"/>
    <w:rsid w:val="00F156FA"/>
    <w:rsid w:val="00F16A95"/>
    <w:rsid w:val="00F1732E"/>
    <w:rsid w:val="00F173E0"/>
    <w:rsid w:val="00F20653"/>
    <w:rsid w:val="00F21041"/>
    <w:rsid w:val="00F210A8"/>
    <w:rsid w:val="00F21D37"/>
    <w:rsid w:val="00F227E3"/>
    <w:rsid w:val="00F2296B"/>
    <w:rsid w:val="00F22D35"/>
    <w:rsid w:val="00F22D3D"/>
    <w:rsid w:val="00F22E90"/>
    <w:rsid w:val="00F2335A"/>
    <w:rsid w:val="00F2438F"/>
    <w:rsid w:val="00F24EB8"/>
    <w:rsid w:val="00F2609A"/>
    <w:rsid w:val="00F26C59"/>
    <w:rsid w:val="00F27548"/>
    <w:rsid w:val="00F277E1"/>
    <w:rsid w:val="00F3182D"/>
    <w:rsid w:val="00F31BDC"/>
    <w:rsid w:val="00F3223E"/>
    <w:rsid w:val="00F32C7E"/>
    <w:rsid w:val="00F33C8E"/>
    <w:rsid w:val="00F3568E"/>
    <w:rsid w:val="00F35D64"/>
    <w:rsid w:val="00F374FA"/>
    <w:rsid w:val="00F3782F"/>
    <w:rsid w:val="00F37D81"/>
    <w:rsid w:val="00F4013D"/>
    <w:rsid w:val="00F4047F"/>
    <w:rsid w:val="00F40966"/>
    <w:rsid w:val="00F40C18"/>
    <w:rsid w:val="00F40FA5"/>
    <w:rsid w:val="00F41306"/>
    <w:rsid w:val="00F4178F"/>
    <w:rsid w:val="00F41894"/>
    <w:rsid w:val="00F418D0"/>
    <w:rsid w:val="00F43A32"/>
    <w:rsid w:val="00F44223"/>
    <w:rsid w:val="00F44C8E"/>
    <w:rsid w:val="00F45E8C"/>
    <w:rsid w:val="00F476C6"/>
    <w:rsid w:val="00F500BB"/>
    <w:rsid w:val="00F50E2B"/>
    <w:rsid w:val="00F50EEE"/>
    <w:rsid w:val="00F51577"/>
    <w:rsid w:val="00F51885"/>
    <w:rsid w:val="00F521E1"/>
    <w:rsid w:val="00F52581"/>
    <w:rsid w:val="00F52754"/>
    <w:rsid w:val="00F52829"/>
    <w:rsid w:val="00F53698"/>
    <w:rsid w:val="00F53D56"/>
    <w:rsid w:val="00F5407C"/>
    <w:rsid w:val="00F55677"/>
    <w:rsid w:val="00F55BCC"/>
    <w:rsid w:val="00F60206"/>
    <w:rsid w:val="00F61AE0"/>
    <w:rsid w:val="00F63A93"/>
    <w:rsid w:val="00F64908"/>
    <w:rsid w:val="00F64DED"/>
    <w:rsid w:val="00F64DFC"/>
    <w:rsid w:val="00F65D8C"/>
    <w:rsid w:val="00F66069"/>
    <w:rsid w:val="00F663DE"/>
    <w:rsid w:val="00F66BB5"/>
    <w:rsid w:val="00F67B58"/>
    <w:rsid w:val="00F700E3"/>
    <w:rsid w:val="00F703F5"/>
    <w:rsid w:val="00F7045B"/>
    <w:rsid w:val="00F70748"/>
    <w:rsid w:val="00F70CD4"/>
    <w:rsid w:val="00F71618"/>
    <w:rsid w:val="00F71B20"/>
    <w:rsid w:val="00F73195"/>
    <w:rsid w:val="00F732DB"/>
    <w:rsid w:val="00F735A3"/>
    <w:rsid w:val="00F74415"/>
    <w:rsid w:val="00F7494D"/>
    <w:rsid w:val="00F74980"/>
    <w:rsid w:val="00F75B7D"/>
    <w:rsid w:val="00F7719D"/>
    <w:rsid w:val="00F77860"/>
    <w:rsid w:val="00F8057E"/>
    <w:rsid w:val="00F80F55"/>
    <w:rsid w:val="00F83BAB"/>
    <w:rsid w:val="00F83CE5"/>
    <w:rsid w:val="00F83E9E"/>
    <w:rsid w:val="00F84854"/>
    <w:rsid w:val="00F84D56"/>
    <w:rsid w:val="00F85596"/>
    <w:rsid w:val="00F8587A"/>
    <w:rsid w:val="00F85904"/>
    <w:rsid w:val="00F85C56"/>
    <w:rsid w:val="00F86B44"/>
    <w:rsid w:val="00F86BFF"/>
    <w:rsid w:val="00F87321"/>
    <w:rsid w:val="00F91B33"/>
    <w:rsid w:val="00F91E2D"/>
    <w:rsid w:val="00F92168"/>
    <w:rsid w:val="00F92A57"/>
    <w:rsid w:val="00F92F5B"/>
    <w:rsid w:val="00F93DD4"/>
    <w:rsid w:val="00F94E1D"/>
    <w:rsid w:val="00F956FD"/>
    <w:rsid w:val="00F95C0F"/>
    <w:rsid w:val="00F95E14"/>
    <w:rsid w:val="00F960F8"/>
    <w:rsid w:val="00F96623"/>
    <w:rsid w:val="00F96A08"/>
    <w:rsid w:val="00F97055"/>
    <w:rsid w:val="00F9738F"/>
    <w:rsid w:val="00F9741B"/>
    <w:rsid w:val="00FA0822"/>
    <w:rsid w:val="00FA0D64"/>
    <w:rsid w:val="00FA1535"/>
    <w:rsid w:val="00FA18D2"/>
    <w:rsid w:val="00FA29CB"/>
    <w:rsid w:val="00FA3829"/>
    <w:rsid w:val="00FA4E8E"/>
    <w:rsid w:val="00FA5056"/>
    <w:rsid w:val="00FA5199"/>
    <w:rsid w:val="00FA5720"/>
    <w:rsid w:val="00FA6D75"/>
    <w:rsid w:val="00FA6EBD"/>
    <w:rsid w:val="00FA6FDD"/>
    <w:rsid w:val="00FA71D1"/>
    <w:rsid w:val="00FA7257"/>
    <w:rsid w:val="00FA7722"/>
    <w:rsid w:val="00FA7739"/>
    <w:rsid w:val="00FA798E"/>
    <w:rsid w:val="00FB02DE"/>
    <w:rsid w:val="00FB121F"/>
    <w:rsid w:val="00FB160E"/>
    <w:rsid w:val="00FB1D7E"/>
    <w:rsid w:val="00FB1EE2"/>
    <w:rsid w:val="00FB291C"/>
    <w:rsid w:val="00FB31C3"/>
    <w:rsid w:val="00FB3277"/>
    <w:rsid w:val="00FB3824"/>
    <w:rsid w:val="00FB4326"/>
    <w:rsid w:val="00FB500B"/>
    <w:rsid w:val="00FB54EC"/>
    <w:rsid w:val="00FB5A70"/>
    <w:rsid w:val="00FB5C92"/>
    <w:rsid w:val="00FB6F62"/>
    <w:rsid w:val="00FB72F7"/>
    <w:rsid w:val="00FB7E34"/>
    <w:rsid w:val="00FC070E"/>
    <w:rsid w:val="00FC099B"/>
    <w:rsid w:val="00FC0D9D"/>
    <w:rsid w:val="00FC0FA0"/>
    <w:rsid w:val="00FC1136"/>
    <w:rsid w:val="00FC24F7"/>
    <w:rsid w:val="00FC28AE"/>
    <w:rsid w:val="00FC29FD"/>
    <w:rsid w:val="00FC313A"/>
    <w:rsid w:val="00FC42DF"/>
    <w:rsid w:val="00FC43ED"/>
    <w:rsid w:val="00FC7044"/>
    <w:rsid w:val="00FC72E8"/>
    <w:rsid w:val="00FD0024"/>
    <w:rsid w:val="00FD04EB"/>
    <w:rsid w:val="00FD17CD"/>
    <w:rsid w:val="00FD4204"/>
    <w:rsid w:val="00FD4EED"/>
    <w:rsid w:val="00FD5CD3"/>
    <w:rsid w:val="00FD6463"/>
    <w:rsid w:val="00FD6B77"/>
    <w:rsid w:val="00FD719B"/>
    <w:rsid w:val="00FD7500"/>
    <w:rsid w:val="00FD763C"/>
    <w:rsid w:val="00FD7BC6"/>
    <w:rsid w:val="00FE0D8F"/>
    <w:rsid w:val="00FE15C1"/>
    <w:rsid w:val="00FE22CC"/>
    <w:rsid w:val="00FE27D0"/>
    <w:rsid w:val="00FE3483"/>
    <w:rsid w:val="00FE35B2"/>
    <w:rsid w:val="00FE3A7B"/>
    <w:rsid w:val="00FE3B63"/>
    <w:rsid w:val="00FE5393"/>
    <w:rsid w:val="00FE5441"/>
    <w:rsid w:val="00FE5903"/>
    <w:rsid w:val="00FE6B81"/>
    <w:rsid w:val="00FF066C"/>
    <w:rsid w:val="00FF182F"/>
    <w:rsid w:val="00FF1DD6"/>
    <w:rsid w:val="00FF1E5F"/>
    <w:rsid w:val="00FF20B5"/>
    <w:rsid w:val="00FF32C2"/>
    <w:rsid w:val="00FF442C"/>
    <w:rsid w:val="00FF45BF"/>
    <w:rsid w:val="00FF4628"/>
    <w:rsid w:val="00FF46A8"/>
    <w:rsid w:val="00FF4D86"/>
    <w:rsid w:val="00FF571E"/>
    <w:rsid w:val="00FF5945"/>
    <w:rsid w:val="00FF5D6C"/>
    <w:rsid w:val="00FF7877"/>
    <w:rsid w:val="00FF7B6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00E57F57"/>
  <w15:docId w15:val="{0FB9F075-88FD-41C7-B9F3-F3AB1D4F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CF9"/>
    <w:pPr>
      <w:spacing w:before="60" w:after="60" w:line="312" w:lineRule="auto"/>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E34"/>
    <w:pPr>
      <w:spacing w:before="0" w:after="0" w:line="240" w:lineRule="auto"/>
    </w:pPr>
    <w:rPr>
      <w:rFonts w:ascii="Tahoma" w:hAnsi="Tahoma"/>
      <w:sz w:val="16"/>
      <w:szCs w:val="16"/>
    </w:rPr>
  </w:style>
  <w:style w:type="character" w:customStyle="1" w:styleId="BalloonTextChar">
    <w:name w:val="Balloon Text Char"/>
    <w:link w:val="BalloonText"/>
    <w:uiPriority w:val="99"/>
    <w:semiHidden/>
    <w:rsid w:val="00913E34"/>
    <w:rPr>
      <w:rFonts w:ascii="Tahoma" w:hAnsi="Tahoma" w:cs="Tahoma"/>
      <w:sz w:val="16"/>
      <w:szCs w:val="16"/>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CarattereCarattereCharCharCharCharCharCharZchn"/>
    <w:unhideWhenUsed/>
    <w:qFormat/>
    <w:rsid w:val="00704143"/>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nhideWhenUsed/>
    <w:rsid w:val="006A4B52"/>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rsid w:val="006A4B52"/>
  </w:style>
  <w:style w:type="paragraph" w:customStyle="1" w:styleId="Char">
    <w:name w:val="Char"/>
    <w:basedOn w:val="Normal"/>
    <w:semiHidden/>
    <w:rsid w:val="00FE5393"/>
    <w:pPr>
      <w:spacing w:before="0" w:after="160" w:line="240" w:lineRule="exact"/>
    </w:pPr>
    <w:rPr>
      <w:rFonts w:ascii="Arial" w:eastAsia="Times New Roman" w:hAnsi="Arial" w:cs="Arial"/>
      <w:sz w:val="22"/>
    </w:rPr>
  </w:style>
  <w:style w:type="paragraph" w:styleId="BodyTextIndent">
    <w:name w:val="Body Text Indent"/>
    <w:basedOn w:val="Normal"/>
    <w:link w:val="BodyTextIndentChar"/>
    <w:unhideWhenUsed/>
    <w:rsid w:val="00FE5393"/>
    <w:pPr>
      <w:spacing w:before="240" w:after="0" w:line="240" w:lineRule="auto"/>
      <w:ind w:firstLine="720"/>
      <w:jc w:val="both"/>
    </w:pPr>
    <w:rPr>
      <w:rFonts w:ascii=".VnTime" w:eastAsia="Times New Roman" w:hAnsi=".VnTime"/>
      <w:sz w:val="28"/>
      <w:szCs w:val="20"/>
      <w:lang w:val="vi-VN"/>
    </w:rPr>
  </w:style>
  <w:style w:type="character" w:customStyle="1" w:styleId="BodyTextIndentChar">
    <w:name w:val="Body Text Indent Char"/>
    <w:link w:val="BodyTextIndent"/>
    <w:rsid w:val="00FE5393"/>
    <w:rPr>
      <w:rFonts w:ascii=".VnTime" w:eastAsia="Times New Roman" w:hAnsi=".VnTime"/>
      <w:sz w:val="28"/>
      <w:lang w:val="vi-VN"/>
    </w:rPr>
  </w:style>
  <w:style w:type="paragraph" w:styleId="BodyText2">
    <w:name w:val="Body Text 2"/>
    <w:basedOn w:val="Normal"/>
    <w:link w:val="BodyText2Char"/>
    <w:uiPriority w:val="99"/>
    <w:unhideWhenUsed/>
    <w:rsid w:val="00FE5393"/>
    <w:pPr>
      <w:spacing w:after="120" w:line="480" w:lineRule="auto"/>
    </w:pPr>
  </w:style>
  <w:style w:type="character" w:customStyle="1" w:styleId="BodyText2Char">
    <w:name w:val="Body Text 2 Char"/>
    <w:link w:val="BodyText2"/>
    <w:uiPriority w:val="99"/>
    <w:rsid w:val="00FE5393"/>
    <w:rPr>
      <w:sz w:val="26"/>
      <w:szCs w:val="22"/>
    </w:rPr>
  </w:style>
  <w:style w:type="character" w:customStyle="1" w:styleId="Vanbnnidung">
    <w:name w:val="Van b?n n?i dung_"/>
    <w:link w:val="Vanbnnidung1"/>
    <w:locked/>
    <w:rsid w:val="00057706"/>
    <w:rPr>
      <w:sz w:val="26"/>
      <w:szCs w:val="26"/>
      <w:shd w:val="clear" w:color="auto" w:fill="FFFFFF"/>
    </w:rPr>
  </w:style>
  <w:style w:type="paragraph" w:customStyle="1" w:styleId="Vanbnnidung1">
    <w:name w:val="Van b?n n?i dung1"/>
    <w:basedOn w:val="Normal"/>
    <w:link w:val="Vanbnnidung"/>
    <w:rsid w:val="00057706"/>
    <w:pPr>
      <w:widowControl w:val="0"/>
      <w:shd w:val="clear" w:color="auto" w:fill="FFFFFF"/>
      <w:spacing w:before="0" w:after="0" w:line="240" w:lineRule="atLeast"/>
    </w:pPr>
    <w:rPr>
      <w:szCs w:val="26"/>
      <w:shd w:val="clear" w:color="auto" w:fill="FFFFFF"/>
    </w:rPr>
  </w:style>
  <w:style w:type="character" w:styleId="Emphasis">
    <w:name w:val="Emphasis"/>
    <w:qFormat/>
    <w:rsid w:val="00222A60"/>
    <w:rPr>
      <w:i/>
      <w:iCs/>
    </w:rPr>
  </w:style>
  <w:style w:type="paragraph" w:styleId="Header">
    <w:name w:val="header"/>
    <w:basedOn w:val="Normal"/>
    <w:link w:val="HeaderChar"/>
    <w:uiPriority w:val="99"/>
    <w:unhideWhenUsed/>
    <w:rsid w:val="00320CB4"/>
    <w:pPr>
      <w:tabs>
        <w:tab w:val="center" w:pos="4680"/>
        <w:tab w:val="right" w:pos="9360"/>
      </w:tabs>
    </w:pPr>
  </w:style>
  <w:style w:type="character" w:customStyle="1" w:styleId="HeaderChar">
    <w:name w:val="Header Char"/>
    <w:link w:val="Header"/>
    <w:uiPriority w:val="99"/>
    <w:rsid w:val="00320CB4"/>
    <w:rPr>
      <w:sz w:val="26"/>
      <w:szCs w:val="22"/>
    </w:rPr>
  </w:style>
  <w:style w:type="paragraph" w:styleId="Footer">
    <w:name w:val="footer"/>
    <w:basedOn w:val="Normal"/>
    <w:link w:val="FooterChar"/>
    <w:uiPriority w:val="99"/>
    <w:unhideWhenUsed/>
    <w:rsid w:val="00320CB4"/>
    <w:pPr>
      <w:tabs>
        <w:tab w:val="center" w:pos="4680"/>
        <w:tab w:val="right" w:pos="9360"/>
      </w:tabs>
    </w:pPr>
  </w:style>
  <w:style w:type="character" w:customStyle="1" w:styleId="FooterChar">
    <w:name w:val="Footer Char"/>
    <w:link w:val="Footer"/>
    <w:uiPriority w:val="99"/>
    <w:rsid w:val="00320CB4"/>
    <w:rPr>
      <w:sz w:val="26"/>
      <w:szCs w:val="22"/>
    </w:rPr>
  </w:style>
  <w:style w:type="paragraph" w:styleId="BodyText">
    <w:name w:val="Body Text"/>
    <w:basedOn w:val="Normal"/>
    <w:link w:val="BodyTextChar"/>
    <w:uiPriority w:val="99"/>
    <w:unhideWhenUsed/>
    <w:rsid w:val="00077C8B"/>
    <w:pPr>
      <w:spacing w:before="0" w:after="120" w:line="240" w:lineRule="auto"/>
      <w:ind w:firstLine="567"/>
      <w:jc w:val="both"/>
    </w:pPr>
    <w:rPr>
      <w:rFonts w:ascii="Arial" w:eastAsia="Arial" w:hAnsi="Arial"/>
      <w:sz w:val="22"/>
      <w:lang w:val="vi-VN"/>
    </w:rPr>
  </w:style>
  <w:style w:type="character" w:customStyle="1" w:styleId="BodyTextChar">
    <w:name w:val="Body Text Char"/>
    <w:link w:val="BodyText"/>
    <w:uiPriority w:val="99"/>
    <w:rsid w:val="00077C8B"/>
    <w:rPr>
      <w:rFonts w:ascii="Arial" w:eastAsia="Arial" w:hAnsi="Arial"/>
      <w:sz w:val="22"/>
      <w:szCs w:val="22"/>
      <w:lang w:val="vi-VN"/>
    </w:rPr>
  </w:style>
  <w:style w:type="paragraph" w:styleId="ListParagraph">
    <w:name w:val="List Paragraph"/>
    <w:basedOn w:val="Normal"/>
    <w:qFormat/>
    <w:rsid w:val="003C3E44"/>
    <w:pPr>
      <w:spacing w:before="0" w:after="200" w:line="276" w:lineRule="auto"/>
      <w:ind w:left="720"/>
      <w:contextualSpacing/>
    </w:pPr>
    <w:rPr>
      <w:rFonts w:ascii="Calibri" w:eastAsia="Times New Roman" w:hAnsi="Calibri"/>
      <w:sz w:val="22"/>
    </w:rPr>
  </w:style>
  <w:style w:type="paragraph" w:customStyle="1" w:styleId="CharChar1">
    <w:name w:val="Char Char1"/>
    <w:basedOn w:val="Normal"/>
    <w:rsid w:val="000C41A4"/>
    <w:pPr>
      <w:spacing w:before="0" w:after="160" w:line="240" w:lineRule="exact"/>
    </w:pPr>
    <w:rPr>
      <w:rFonts w:ascii="Verdana" w:eastAsia="Times New Roman" w:hAnsi="Verdana"/>
      <w:sz w:val="20"/>
      <w:szCs w:val="20"/>
    </w:rPr>
  </w:style>
  <w:style w:type="character" w:styleId="Strong">
    <w:name w:val="Strong"/>
    <w:uiPriority w:val="22"/>
    <w:qFormat/>
    <w:rsid w:val="00CB5EF5"/>
    <w:rPr>
      <w:b/>
      <w:bCs/>
    </w:rPr>
  </w:style>
  <w:style w:type="paragraph" w:customStyle="1" w:styleId="CharCharCharCharCharCharCharCharCharCharCharCharChar">
    <w:name w:val="Char Char Char Char Char Char Char Char Char Char Char Char Char"/>
    <w:basedOn w:val="Normal"/>
    <w:rsid w:val="003C65B4"/>
    <w:pPr>
      <w:spacing w:before="0" w:after="160" w:line="240" w:lineRule="exact"/>
    </w:pPr>
    <w:rPr>
      <w:rFonts w:ascii="Verdana" w:eastAsia="Times New Roman" w:hAnsi="Verdana"/>
      <w:sz w:val="20"/>
      <w:szCs w:val="20"/>
    </w:rPr>
  </w:style>
  <w:style w:type="paragraph" w:styleId="BodyTextIndent2">
    <w:name w:val="Body Text Indent 2"/>
    <w:basedOn w:val="Normal"/>
    <w:link w:val="BodyTextIndent2Char"/>
    <w:uiPriority w:val="99"/>
    <w:semiHidden/>
    <w:unhideWhenUsed/>
    <w:rsid w:val="00CD3835"/>
    <w:pPr>
      <w:spacing w:after="120" w:line="480" w:lineRule="auto"/>
      <w:ind w:left="360"/>
    </w:pPr>
  </w:style>
  <w:style w:type="character" w:customStyle="1" w:styleId="BodyTextIndent2Char">
    <w:name w:val="Body Text Indent 2 Char"/>
    <w:link w:val="BodyTextIndent2"/>
    <w:uiPriority w:val="99"/>
    <w:semiHidden/>
    <w:rsid w:val="00CD3835"/>
    <w:rPr>
      <w:sz w:val="26"/>
      <w:szCs w:val="22"/>
    </w:rPr>
  </w:style>
  <w:style w:type="paragraph" w:customStyle="1" w:styleId="CharCharCharCharCharCharCharCharChar1Char">
    <w:name w:val="Char Char Char Char Char Char Char Char Char1 Char"/>
    <w:basedOn w:val="Normal"/>
    <w:next w:val="Normal"/>
    <w:autoRedefine/>
    <w:semiHidden/>
    <w:rsid w:val="00167971"/>
    <w:pPr>
      <w:spacing w:before="120" w:after="120"/>
    </w:pPr>
    <w:rPr>
      <w:rFonts w:eastAsia="Times New Roman"/>
      <w:sz w:val="28"/>
    </w:rPr>
  </w:style>
  <w:style w:type="paragraph" w:customStyle="1" w:styleId="CharCharCharChar">
    <w:name w:val="Char Char Char Char"/>
    <w:basedOn w:val="Normal"/>
    <w:rsid w:val="003078C4"/>
    <w:pPr>
      <w:spacing w:before="0" w:after="160" w:line="240" w:lineRule="exact"/>
    </w:pPr>
    <w:rPr>
      <w:rFonts w:ascii="Verdana" w:eastAsia="Times New Roman" w:hAnsi="Verdana" w:cs="Verdana"/>
      <w:sz w:val="20"/>
      <w:szCs w:val="20"/>
    </w:rPr>
  </w:style>
  <w:style w:type="paragraph" w:styleId="NormalWeb">
    <w:name w:val="Normal (Web)"/>
    <w:basedOn w:val="Normal"/>
    <w:unhideWhenUsed/>
    <w:rsid w:val="009D1BA4"/>
    <w:pPr>
      <w:spacing w:before="100" w:beforeAutospacing="1" w:after="100" w:afterAutospacing="1" w:line="240" w:lineRule="auto"/>
    </w:pPr>
    <w:rPr>
      <w:rFonts w:eastAsia="Times New Roman"/>
      <w:sz w:val="24"/>
      <w:szCs w:val="24"/>
    </w:rPr>
  </w:style>
  <w:style w:type="paragraph" w:customStyle="1" w:styleId="Normal1">
    <w:name w:val="Normal1"/>
    <w:uiPriority w:val="99"/>
    <w:rsid w:val="0042492C"/>
    <w:pPr>
      <w:widowControl w:val="0"/>
    </w:pPr>
    <w:rPr>
      <w:rFonts w:eastAsia="Times New Roman"/>
      <w:color w:val="000000"/>
      <w:sz w:val="28"/>
      <w:szCs w:val="28"/>
      <w:lang w:val="en-US" w:eastAsia="en-US"/>
    </w:rPr>
  </w:style>
  <w:style w:type="character" w:customStyle="1" w:styleId="Vnbnnidung212pt1">
    <w:name w:val="Văn bản nội dung (2) + 12 pt1"/>
    <w:uiPriority w:val="99"/>
    <w:rsid w:val="00FA5199"/>
    <w:rPr>
      <w:sz w:val="24"/>
      <w:szCs w:val="24"/>
      <w:shd w:val="clear" w:color="auto" w:fill="FFFFFF"/>
    </w:rPr>
  </w:style>
  <w:style w:type="character" w:customStyle="1" w:styleId="fontstyle01">
    <w:name w:val="fontstyle01"/>
    <w:rsid w:val="008523F6"/>
    <w:rPr>
      <w:rFonts w:ascii="Times New Roman" w:hAnsi="Times New Roman" w:cs="Times New Roman" w:hint="default"/>
      <w:b w:val="0"/>
      <w:bCs w:val="0"/>
      <w:i w:val="0"/>
      <w:iCs w:val="0"/>
      <w:color w:val="000000"/>
      <w:sz w:val="28"/>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8523F6"/>
    <w:pPr>
      <w:spacing w:before="0" w:after="160" w:line="240" w:lineRule="exact"/>
    </w:pPr>
    <w:rPr>
      <w:sz w:val="20"/>
      <w:szCs w:val="20"/>
      <w:vertAlign w:val="superscript"/>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95191">
      <w:bodyDiv w:val="1"/>
      <w:marLeft w:val="0"/>
      <w:marRight w:val="0"/>
      <w:marTop w:val="0"/>
      <w:marBottom w:val="0"/>
      <w:divBdr>
        <w:top w:val="none" w:sz="0" w:space="0" w:color="auto"/>
        <w:left w:val="none" w:sz="0" w:space="0" w:color="auto"/>
        <w:bottom w:val="none" w:sz="0" w:space="0" w:color="auto"/>
        <w:right w:val="none" w:sz="0" w:space="0" w:color="auto"/>
      </w:divBdr>
    </w:div>
    <w:div w:id="135800975">
      <w:bodyDiv w:val="1"/>
      <w:marLeft w:val="0"/>
      <w:marRight w:val="0"/>
      <w:marTop w:val="0"/>
      <w:marBottom w:val="0"/>
      <w:divBdr>
        <w:top w:val="none" w:sz="0" w:space="0" w:color="auto"/>
        <w:left w:val="none" w:sz="0" w:space="0" w:color="auto"/>
        <w:bottom w:val="none" w:sz="0" w:space="0" w:color="auto"/>
        <w:right w:val="none" w:sz="0" w:space="0" w:color="auto"/>
      </w:divBdr>
    </w:div>
    <w:div w:id="245573069">
      <w:bodyDiv w:val="1"/>
      <w:marLeft w:val="0"/>
      <w:marRight w:val="0"/>
      <w:marTop w:val="0"/>
      <w:marBottom w:val="0"/>
      <w:divBdr>
        <w:top w:val="none" w:sz="0" w:space="0" w:color="auto"/>
        <w:left w:val="none" w:sz="0" w:space="0" w:color="auto"/>
        <w:bottom w:val="none" w:sz="0" w:space="0" w:color="auto"/>
        <w:right w:val="none" w:sz="0" w:space="0" w:color="auto"/>
      </w:divBdr>
    </w:div>
    <w:div w:id="2105493134">
      <w:bodyDiv w:val="1"/>
      <w:marLeft w:val="0"/>
      <w:marRight w:val="0"/>
      <w:marTop w:val="0"/>
      <w:marBottom w:val="0"/>
      <w:divBdr>
        <w:top w:val="none" w:sz="0" w:space="0" w:color="auto"/>
        <w:left w:val="none" w:sz="0" w:space="0" w:color="auto"/>
        <w:bottom w:val="none" w:sz="0" w:space="0" w:color="auto"/>
        <w:right w:val="none" w:sz="0" w:space="0" w:color="auto"/>
      </w:divBdr>
    </w:div>
    <w:div w:id="212311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70DFF-5106-4DF4-9671-D3478E37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3830</Words>
  <Characters>21833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12</cp:revision>
  <cp:lastPrinted>2022-02-11T00:46:00Z</cp:lastPrinted>
  <dcterms:created xsi:type="dcterms:W3CDTF">2025-03-03T07:19:00Z</dcterms:created>
  <dcterms:modified xsi:type="dcterms:W3CDTF">2025-03-04T06:33:00Z</dcterms:modified>
</cp:coreProperties>
</file>