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9" w:type="dxa"/>
        <w:tblInd w:w="-176" w:type="dxa"/>
        <w:tblLook w:val="04A0" w:firstRow="1" w:lastRow="0" w:firstColumn="1" w:lastColumn="0" w:noHBand="0" w:noVBand="1"/>
      </w:tblPr>
      <w:tblGrid>
        <w:gridCol w:w="3686"/>
        <w:gridCol w:w="6073"/>
      </w:tblGrid>
      <w:tr w:rsidR="00C41FF8" w:rsidRPr="00C41FF8" w:rsidTr="00664AE3">
        <w:trPr>
          <w:trHeight w:val="840"/>
        </w:trPr>
        <w:tc>
          <w:tcPr>
            <w:tcW w:w="3686" w:type="dxa"/>
            <w:vAlign w:val="center"/>
          </w:tcPr>
          <w:p w:rsidR="00065DFF" w:rsidRPr="00C41FF8" w:rsidRDefault="00065DFF" w:rsidP="00882BF5">
            <w:pPr>
              <w:tabs>
                <w:tab w:val="left" w:pos="142"/>
              </w:tabs>
              <w:spacing w:before="0" w:after="0" w:line="240" w:lineRule="auto"/>
              <w:jc w:val="center"/>
              <w:rPr>
                <w:b/>
                <w:color w:val="000000" w:themeColor="text1"/>
                <w:sz w:val="28"/>
                <w:szCs w:val="28"/>
              </w:rPr>
            </w:pPr>
            <w:r w:rsidRPr="00C41FF8">
              <w:rPr>
                <w:b/>
                <w:color w:val="000000" w:themeColor="text1"/>
                <w:sz w:val="28"/>
                <w:szCs w:val="28"/>
              </w:rPr>
              <w:t>ỦY BAN NHÂN DÂN</w:t>
            </w:r>
          </w:p>
          <w:p w:rsidR="00065DFF" w:rsidRPr="00C41FF8" w:rsidRDefault="00E52BFD" w:rsidP="00882BF5">
            <w:pPr>
              <w:tabs>
                <w:tab w:val="left" w:pos="142"/>
              </w:tabs>
              <w:spacing w:before="0" w:after="0" w:line="240" w:lineRule="auto"/>
              <w:jc w:val="center"/>
              <w:rPr>
                <w:b/>
                <w:color w:val="000000" w:themeColor="text1"/>
                <w:sz w:val="28"/>
                <w:szCs w:val="28"/>
              </w:rPr>
            </w:pPr>
            <w:r w:rsidRPr="00C41FF8">
              <w:rPr>
                <w:noProof/>
                <w:color w:val="000000" w:themeColor="text1"/>
                <w:sz w:val="28"/>
                <w:szCs w:val="28"/>
              </w:rPr>
              <mc:AlternateContent>
                <mc:Choice Requires="wps">
                  <w:drawing>
                    <wp:anchor distT="4294967295" distB="4294967295" distL="114300" distR="114300" simplePos="0" relativeHeight="251656192" behindDoc="0" locked="0" layoutInCell="1" allowOverlap="1" wp14:anchorId="754EE4F4" wp14:editId="6EB24991">
                      <wp:simplePos x="0" y="0"/>
                      <wp:positionH relativeFrom="column">
                        <wp:posOffset>536575</wp:posOffset>
                      </wp:positionH>
                      <wp:positionV relativeFrom="paragraph">
                        <wp:posOffset>209549</wp:posOffset>
                      </wp:positionV>
                      <wp:extent cx="894080" cy="0"/>
                      <wp:effectExtent l="0" t="0" r="0" b="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0FF0D94" id="_x0000_t32" coordsize="21600,21600" o:spt="32" o:oned="t" path="m,l21600,21600e" filled="f">
                      <v:path arrowok="t" fillok="f" o:connecttype="none"/>
                      <o:lock v:ext="edit" shapetype="t"/>
                    </v:shapetype>
                    <v:shape id="Straight Arrow Connector 3" o:spid="_x0000_s1026" type="#_x0000_t32" style="position:absolute;margin-left:42.25pt;margin-top:16.5pt;width:70.4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">
                      <o:lock v:ext="edit" shapetype="f"/>
                    </v:shape>
                  </w:pict>
                </mc:Fallback>
              </mc:AlternateContent>
            </w:r>
            <w:r w:rsidR="00065DFF" w:rsidRPr="00C41FF8">
              <w:rPr>
                <w:b/>
                <w:color w:val="000000" w:themeColor="text1"/>
                <w:sz w:val="28"/>
                <w:szCs w:val="28"/>
              </w:rPr>
              <w:t>HUYỆN QUẢNG TRẠCH</w:t>
            </w:r>
          </w:p>
        </w:tc>
        <w:tc>
          <w:tcPr>
            <w:tcW w:w="6073" w:type="dxa"/>
            <w:vAlign w:val="center"/>
          </w:tcPr>
          <w:p w:rsidR="00065DFF" w:rsidRPr="00C41FF8" w:rsidRDefault="00065DFF" w:rsidP="00882BF5">
            <w:pPr>
              <w:tabs>
                <w:tab w:val="left" w:pos="142"/>
              </w:tabs>
              <w:spacing w:before="0" w:after="0" w:line="240" w:lineRule="auto"/>
              <w:jc w:val="center"/>
              <w:rPr>
                <w:b/>
                <w:color w:val="000000" w:themeColor="text1"/>
                <w:sz w:val="28"/>
                <w:szCs w:val="28"/>
              </w:rPr>
            </w:pPr>
            <w:r w:rsidRPr="00C41FF8">
              <w:rPr>
                <w:b/>
                <w:color w:val="000000" w:themeColor="text1"/>
                <w:sz w:val="28"/>
                <w:szCs w:val="28"/>
              </w:rPr>
              <w:t>CỘNG HÒA XÃ HỘI CHỦ NGHĨA VIỆT NAM</w:t>
            </w:r>
          </w:p>
          <w:p w:rsidR="00065DFF" w:rsidRPr="00C41FF8" w:rsidRDefault="00065DFF" w:rsidP="00882BF5">
            <w:pPr>
              <w:tabs>
                <w:tab w:val="left" w:pos="142"/>
              </w:tabs>
              <w:spacing w:before="0" w:after="0" w:line="240" w:lineRule="auto"/>
              <w:jc w:val="center"/>
              <w:rPr>
                <w:b/>
                <w:color w:val="000000" w:themeColor="text1"/>
                <w:sz w:val="28"/>
                <w:szCs w:val="28"/>
              </w:rPr>
            </w:pPr>
            <w:r w:rsidRPr="00C41FF8">
              <w:rPr>
                <w:b/>
                <w:color w:val="000000" w:themeColor="text1"/>
                <w:sz w:val="28"/>
                <w:szCs w:val="28"/>
              </w:rPr>
              <w:t>Độc lập – Tự do – Hạnh phúc</w:t>
            </w:r>
          </w:p>
          <w:p w:rsidR="0056291D" w:rsidRPr="00C41FF8" w:rsidRDefault="00E52BFD" w:rsidP="00882BF5">
            <w:pPr>
              <w:tabs>
                <w:tab w:val="left" w:pos="142"/>
              </w:tabs>
              <w:spacing w:before="0" w:after="0" w:line="240" w:lineRule="auto"/>
              <w:jc w:val="center"/>
              <w:rPr>
                <w:b/>
                <w:color w:val="000000" w:themeColor="text1"/>
                <w:sz w:val="28"/>
                <w:szCs w:val="28"/>
              </w:rPr>
            </w:pPr>
            <w:r w:rsidRPr="00C41FF8">
              <w:rPr>
                <w:b/>
                <w:noProof/>
                <w:color w:val="000000" w:themeColor="text1"/>
                <w:sz w:val="28"/>
                <w:szCs w:val="28"/>
              </w:rPr>
              <mc:AlternateContent>
                <mc:Choice Requires="wps">
                  <w:drawing>
                    <wp:anchor distT="0" distB="0" distL="114300" distR="114300" simplePos="0" relativeHeight="251658240" behindDoc="0" locked="0" layoutInCell="1" allowOverlap="1" wp14:anchorId="3E94BFB4" wp14:editId="6B8B31A8">
                      <wp:simplePos x="0" y="0"/>
                      <wp:positionH relativeFrom="column">
                        <wp:posOffset>739775</wp:posOffset>
                      </wp:positionH>
                      <wp:positionV relativeFrom="paragraph">
                        <wp:posOffset>3810</wp:posOffset>
                      </wp:positionV>
                      <wp:extent cx="2228850" cy="0"/>
                      <wp:effectExtent l="0" t="0" r="0" b="0"/>
                      <wp:wrapNone/>
                      <wp:docPr id="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1F7BB6" id=" 8" o:spid="_x0000_s1026" type="#_x0000_t32" style="position:absolute;margin-left:58.25pt;margin-top:.3pt;width:1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">
                      <o:lock v:ext="edit" shapetype="f"/>
                    </v:shape>
                  </w:pict>
                </mc:Fallback>
              </mc:AlternateContent>
            </w:r>
          </w:p>
        </w:tc>
      </w:tr>
      <w:tr w:rsidR="00C41FF8" w:rsidRPr="00C41FF8" w:rsidTr="00664AE3">
        <w:trPr>
          <w:trHeight w:val="435"/>
        </w:trPr>
        <w:tc>
          <w:tcPr>
            <w:tcW w:w="3686" w:type="dxa"/>
          </w:tcPr>
          <w:p w:rsidR="00065DFF" w:rsidRPr="00C41FF8" w:rsidRDefault="00065DFF" w:rsidP="00882BF5">
            <w:pPr>
              <w:tabs>
                <w:tab w:val="left" w:pos="142"/>
              </w:tabs>
              <w:spacing w:before="0" w:after="0" w:line="240" w:lineRule="auto"/>
              <w:jc w:val="center"/>
              <w:rPr>
                <w:color w:val="000000" w:themeColor="text1"/>
                <w:sz w:val="28"/>
                <w:szCs w:val="28"/>
              </w:rPr>
            </w:pPr>
            <w:r w:rsidRPr="00C41FF8">
              <w:rPr>
                <w:color w:val="000000" w:themeColor="text1"/>
                <w:sz w:val="28"/>
                <w:szCs w:val="28"/>
              </w:rPr>
              <w:t>Số:        /BC-UBND</w:t>
            </w:r>
          </w:p>
        </w:tc>
        <w:tc>
          <w:tcPr>
            <w:tcW w:w="6073" w:type="dxa"/>
          </w:tcPr>
          <w:p w:rsidR="00065DFF" w:rsidRPr="00C41FF8" w:rsidRDefault="00065DFF" w:rsidP="00653A3E">
            <w:pPr>
              <w:tabs>
                <w:tab w:val="left" w:pos="142"/>
              </w:tabs>
              <w:spacing w:before="0" w:after="0" w:line="240" w:lineRule="auto"/>
              <w:jc w:val="right"/>
              <w:rPr>
                <w:i/>
                <w:color w:val="000000" w:themeColor="text1"/>
                <w:sz w:val="28"/>
                <w:szCs w:val="28"/>
              </w:rPr>
            </w:pPr>
            <w:r w:rsidRPr="00C41FF8">
              <w:rPr>
                <w:i/>
                <w:color w:val="000000" w:themeColor="text1"/>
                <w:sz w:val="28"/>
                <w:szCs w:val="28"/>
              </w:rPr>
              <w:t xml:space="preserve">Quảng Trạch, ngày </w:t>
            </w:r>
            <w:r w:rsidR="000E6812" w:rsidRPr="00C41FF8">
              <w:rPr>
                <w:i/>
                <w:color w:val="000000" w:themeColor="text1"/>
                <w:sz w:val="28"/>
                <w:szCs w:val="28"/>
              </w:rPr>
              <w:t xml:space="preserve">  </w:t>
            </w:r>
            <w:r w:rsidRPr="00C41FF8">
              <w:rPr>
                <w:i/>
                <w:color w:val="000000" w:themeColor="text1"/>
                <w:sz w:val="28"/>
                <w:szCs w:val="28"/>
              </w:rPr>
              <w:t xml:space="preserve">   tháng </w:t>
            </w:r>
            <w:r w:rsidR="00E067AE" w:rsidRPr="00C41FF8">
              <w:rPr>
                <w:i/>
                <w:color w:val="000000" w:themeColor="text1"/>
                <w:sz w:val="28"/>
                <w:szCs w:val="28"/>
              </w:rPr>
              <w:t xml:space="preserve"> </w:t>
            </w:r>
            <w:r w:rsidRPr="00C41FF8">
              <w:rPr>
                <w:i/>
                <w:color w:val="000000" w:themeColor="text1"/>
                <w:sz w:val="28"/>
                <w:szCs w:val="28"/>
              </w:rPr>
              <w:t xml:space="preserve"> </w:t>
            </w:r>
            <w:r w:rsidR="00D02BD1" w:rsidRPr="00C41FF8">
              <w:rPr>
                <w:i/>
                <w:color w:val="000000" w:themeColor="text1"/>
                <w:sz w:val="28"/>
                <w:szCs w:val="28"/>
              </w:rPr>
              <w:t xml:space="preserve"> </w:t>
            </w:r>
            <w:r w:rsidR="00AD4064" w:rsidRPr="00C41FF8">
              <w:rPr>
                <w:i/>
                <w:color w:val="000000" w:themeColor="text1"/>
                <w:sz w:val="28"/>
                <w:szCs w:val="28"/>
              </w:rPr>
              <w:t xml:space="preserve">năm </w:t>
            </w:r>
            <w:r w:rsidR="0031704A" w:rsidRPr="00C41FF8">
              <w:rPr>
                <w:i/>
                <w:color w:val="000000" w:themeColor="text1"/>
                <w:sz w:val="28"/>
                <w:szCs w:val="28"/>
              </w:rPr>
              <w:t>202</w:t>
            </w:r>
            <w:r w:rsidR="00653A3E" w:rsidRPr="00C41FF8">
              <w:rPr>
                <w:i/>
                <w:color w:val="000000" w:themeColor="text1"/>
                <w:sz w:val="28"/>
                <w:szCs w:val="28"/>
              </w:rPr>
              <w:t>3</w:t>
            </w:r>
          </w:p>
        </w:tc>
      </w:tr>
    </w:tbl>
    <w:p w:rsidR="008D1029" w:rsidRPr="00C41FF8" w:rsidRDefault="00E52BFD" w:rsidP="0083570E">
      <w:pPr>
        <w:tabs>
          <w:tab w:val="left" w:pos="375"/>
        </w:tabs>
        <w:spacing w:before="0" w:after="0" w:line="240" w:lineRule="auto"/>
        <w:rPr>
          <w:b/>
          <w:color w:val="000000" w:themeColor="text1"/>
          <w:sz w:val="28"/>
          <w:szCs w:val="28"/>
        </w:rPr>
      </w:pPr>
      <w:r w:rsidRPr="00C41FF8">
        <w:rPr>
          <w:b/>
          <w:noProof/>
          <w:color w:val="000000" w:themeColor="text1"/>
          <w:sz w:val="28"/>
          <w:szCs w:val="28"/>
        </w:rPr>
        <mc:AlternateContent>
          <mc:Choice Requires="wps">
            <w:drawing>
              <wp:anchor distT="0" distB="0" distL="114300" distR="114300" simplePos="0" relativeHeight="251659264" behindDoc="0" locked="0" layoutInCell="1" allowOverlap="1" wp14:anchorId="0BF5C643" wp14:editId="6EC3B135">
                <wp:simplePos x="0" y="0"/>
                <wp:positionH relativeFrom="column">
                  <wp:posOffset>-341630</wp:posOffset>
                </wp:positionH>
                <wp:positionV relativeFrom="paragraph">
                  <wp:posOffset>161290</wp:posOffset>
                </wp:positionV>
                <wp:extent cx="1047750" cy="323850"/>
                <wp:effectExtent l="0" t="0" r="0" b="0"/>
                <wp:wrapNone/>
                <wp:docPr id="2"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323850"/>
                        </a:xfrm>
                        <a:prstGeom prst="rect">
                          <a:avLst/>
                        </a:prstGeom>
                        <a:solidFill>
                          <a:srgbClr val="FFFFFF"/>
                        </a:solidFill>
                        <a:ln w="9525">
                          <a:solidFill>
                            <a:srgbClr val="000000"/>
                          </a:solidFill>
                          <a:miter lim="800000"/>
                          <a:headEnd/>
                          <a:tailEnd/>
                        </a:ln>
                      </wps:spPr>
                      <wps:txbx>
                        <w:txbxContent>
                          <w:p w:rsidR="001B7A78" w:rsidRPr="001B7A78" w:rsidRDefault="001B7A78" w:rsidP="001B7A78">
                            <w:pPr>
                              <w:jc w:val="center"/>
                              <w:rPr>
                                <w:lang w:val="vi-VN"/>
                              </w:rPr>
                            </w:pPr>
                            <w:r>
                              <w:rPr>
                                <w:lang w:val="vi-V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9" o:spid="_x0000_s1026" style="position:absolute;margin-left:-26.9pt;margin-top:12.7pt;width:8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">
                <v:path arrowok="t"/>
                <v:textbox>
                  <w:txbxContent>
                    <w:p w:rsidR="001B7A78" w:rsidRPr="001B7A78" w:rsidRDefault="001B7A78" w:rsidP="001B7A78">
                      <w:pPr>
                        <w:jc w:val="center"/>
                        <w:rPr>
                          <w:lang w:val="vi-VN"/>
                        </w:rPr>
                      </w:pPr>
                      <w:r>
                        <w:rPr>
                          <w:lang w:val="vi-VN"/>
                        </w:rPr>
                        <w:t>DỰ THẢO</w:t>
                      </w:r>
                    </w:p>
                  </w:txbxContent>
                </v:textbox>
              </v:rect>
            </w:pict>
          </mc:Fallback>
        </mc:AlternateContent>
      </w:r>
      <w:r w:rsidR="0083570E" w:rsidRPr="00C41FF8">
        <w:rPr>
          <w:b/>
          <w:color w:val="000000" w:themeColor="text1"/>
          <w:sz w:val="28"/>
          <w:szCs w:val="28"/>
        </w:rPr>
        <w:tab/>
      </w:r>
    </w:p>
    <w:p w:rsidR="00F51885" w:rsidRPr="00C41FF8" w:rsidRDefault="00F51885" w:rsidP="00965291">
      <w:pPr>
        <w:spacing w:before="0" w:after="0" w:line="240" w:lineRule="auto"/>
        <w:jc w:val="center"/>
        <w:rPr>
          <w:b/>
          <w:color w:val="000000" w:themeColor="text1"/>
          <w:sz w:val="28"/>
          <w:szCs w:val="28"/>
        </w:rPr>
      </w:pPr>
      <w:r w:rsidRPr="00C41FF8">
        <w:rPr>
          <w:b/>
          <w:color w:val="000000" w:themeColor="text1"/>
          <w:sz w:val="28"/>
          <w:szCs w:val="28"/>
        </w:rPr>
        <w:t>BÁO CÁO</w:t>
      </w:r>
    </w:p>
    <w:p w:rsidR="00EE6F72" w:rsidRPr="00C41FF8" w:rsidRDefault="00472B38" w:rsidP="00965291">
      <w:pPr>
        <w:spacing w:before="0" w:after="0" w:line="240" w:lineRule="auto"/>
        <w:jc w:val="center"/>
        <w:rPr>
          <w:b/>
          <w:color w:val="000000" w:themeColor="text1"/>
          <w:sz w:val="28"/>
          <w:szCs w:val="28"/>
        </w:rPr>
      </w:pPr>
      <w:r w:rsidRPr="00C41FF8">
        <w:rPr>
          <w:b/>
          <w:color w:val="000000" w:themeColor="text1"/>
          <w:sz w:val="28"/>
          <w:szCs w:val="28"/>
        </w:rPr>
        <w:t>T</w:t>
      </w:r>
      <w:r w:rsidR="00F51885" w:rsidRPr="00C41FF8">
        <w:rPr>
          <w:b/>
          <w:color w:val="000000" w:themeColor="text1"/>
          <w:sz w:val="28"/>
          <w:szCs w:val="28"/>
        </w:rPr>
        <w:t xml:space="preserve">ình hình kinh tế - xã hội, quốc phòng </w:t>
      </w:r>
      <w:r w:rsidR="00695AA0" w:rsidRPr="00C41FF8">
        <w:rPr>
          <w:b/>
          <w:color w:val="000000" w:themeColor="text1"/>
          <w:sz w:val="28"/>
          <w:szCs w:val="28"/>
        </w:rPr>
        <w:t>-</w:t>
      </w:r>
      <w:r w:rsidR="009F6B23" w:rsidRPr="00C41FF8">
        <w:rPr>
          <w:b/>
          <w:color w:val="000000" w:themeColor="text1"/>
          <w:sz w:val="28"/>
          <w:szCs w:val="28"/>
        </w:rPr>
        <w:t xml:space="preserve"> an ninh </w:t>
      </w:r>
      <w:r w:rsidR="00B23DE8" w:rsidRPr="00C41FF8">
        <w:rPr>
          <w:b/>
          <w:color w:val="000000" w:themeColor="text1"/>
          <w:sz w:val="28"/>
          <w:szCs w:val="28"/>
        </w:rPr>
        <w:t>quý I</w:t>
      </w:r>
      <w:r w:rsidR="00EE6F72" w:rsidRPr="00C41FF8">
        <w:rPr>
          <w:b/>
          <w:color w:val="000000" w:themeColor="text1"/>
          <w:sz w:val="28"/>
          <w:szCs w:val="28"/>
        </w:rPr>
        <w:t xml:space="preserve">, </w:t>
      </w:r>
    </w:p>
    <w:p w:rsidR="00F51885" w:rsidRPr="00C41FF8" w:rsidRDefault="00EE6F72" w:rsidP="00965291">
      <w:pPr>
        <w:spacing w:before="0" w:after="0" w:line="240" w:lineRule="auto"/>
        <w:jc w:val="center"/>
        <w:rPr>
          <w:b/>
          <w:color w:val="000000" w:themeColor="text1"/>
          <w:sz w:val="28"/>
          <w:szCs w:val="28"/>
        </w:rPr>
      </w:pPr>
      <w:r w:rsidRPr="00C41FF8">
        <w:rPr>
          <w:b/>
          <w:color w:val="000000" w:themeColor="text1"/>
          <w:sz w:val="28"/>
          <w:szCs w:val="28"/>
        </w:rPr>
        <w:t>nhiệm vụ</w:t>
      </w:r>
      <w:r w:rsidR="00B23DE8" w:rsidRPr="00C41FF8">
        <w:rPr>
          <w:b/>
          <w:color w:val="000000" w:themeColor="text1"/>
          <w:sz w:val="28"/>
          <w:szCs w:val="28"/>
        </w:rPr>
        <w:t xml:space="preserve"> quý II</w:t>
      </w:r>
      <w:r w:rsidRPr="00C41FF8">
        <w:rPr>
          <w:b/>
          <w:color w:val="000000" w:themeColor="text1"/>
          <w:sz w:val="28"/>
          <w:szCs w:val="28"/>
        </w:rPr>
        <w:t xml:space="preserve"> </w:t>
      </w:r>
      <w:r w:rsidR="003D732B" w:rsidRPr="00C41FF8">
        <w:rPr>
          <w:b/>
          <w:color w:val="000000" w:themeColor="text1"/>
          <w:sz w:val="28"/>
          <w:szCs w:val="28"/>
        </w:rPr>
        <w:t xml:space="preserve">năm </w:t>
      </w:r>
      <w:r w:rsidR="0031704A" w:rsidRPr="00C41FF8">
        <w:rPr>
          <w:b/>
          <w:color w:val="000000" w:themeColor="text1"/>
          <w:sz w:val="28"/>
          <w:szCs w:val="28"/>
        </w:rPr>
        <w:t>202</w:t>
      </w:r>
      <w:r w:rsidR="00653A3E" w:rsidRPr="00C41FF8">
        <w:rPr>
          <w:b/>
          <w:color w:val="000000" w:themeColor="text1"/>
          <w:sz w:val="28"/>
          <w:szCs w:val="28"/>
        </w:rPr>
        <w:t>3</w:t>
      </w:r>
    </w:p>
    <w:p w:rsidR="00C02818" w:rsidRPr="00C41FF8" w:rsidRDefault="00E52BFD" w:rsidP="00B7428E">
      <w:pPr>
        <w:spacing w:before="0" w:after="0" w:line="264" w:lineRule="auto"/>
        <w:jc w:val="center"/>
        <w:rPr>
          <w:bCs/>
          <w:color w:val="000000" w:themeColor="text1"/>
          <w:sz w:val="28"/>
          <w:szCs w:val="28"/>
        </w:rPr>
      </w:pPr>
      <w:r w:rsidRPr="00C41FF8">
        <w:rPr>
          <w:b/>
          <w:noProof/>
          <w:color w:val="000000" w:themeColor="text1"/>
          <w:sz w:val="28"/>
          <w:szCs w:val="28"/>
        </w:rPr>
        <mc:AlternateContent>
          <mc:Choice Requires="wps">
            <w:drawing>
              <wp:anchor distT="0" distB="0" distL="114300" distR="114300" simplePos="0" relativeHeight="251657216" behindDoc="0" locked="0" layoutInCell="1" allowOverlap="1" wp14:anchorId="39B98AD6" wp14:editId="1E10039E">
                <wp:simplePos x="0" y="0"/>
                <wp:positionH relativeFrom="column">
                  <wp:posOffset>2444750</wp:posOffset>
                </wp:positionH>
                <wp:positionV relativeFrom="paragraph">
                  <wp:posOffset>5715</wp:posOffset>
                </wp:positionV>
                <wp:extent cx="1170940" cy="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E48751" id="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45pt" to="284.7pt,.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">
                <o:lock v:ext="edit" shapetype="f"/>
              </v:line>
            </w:pict>
          </mc:Fallback>
        </mc:AlternateContent>
      </w:r>
    </w:p>
    <w:p w:rsidR="00FA5663" w:rsidRPr="00C41FF8" w:rsidRDefault="00FA5663" w:rsidP="00877450">
      <w:pPr>
        <w:spacing w:before="0" w:after="0" w:line="360" w:lineRule="exact"/>
        <w:ind w:firstLine="709"/>
        <w:jc w:val="both"/>
        <w:rPr>
          <w:bCs/>
          <w:color w:val="000000" w:themeColor="text1"/>
          <w:sz w:val="28"/>
          <w:szCs w:val="28"/>
        </w:rPr>
      </w:pPr>
      <w:r w:rsidRPr="00C41FF8">
        <w:rPr>
          <w:bCs/>
          <w:color w:val="000000" w:themeColor="text1"/>
          <w:sz w:val="28"/>
          <w:szCs w:val="28"/>
        </w:rPr>
        <w:t>Trong quý I năm 202</w:t>
      </w:r>
      <w:r w:rsidR="00653A3E" w:rsidRPr="00C41FF8">
        <w:rPr>
          <w:bCs/>
          <w:color w:val="000000" w:themeColor="text1"/>
          <w:sz w:val="28"/>
          <w:szCs w:val="28"/>
        </w:rPr>
        <w:t>3</w:t>
      </w:r>
      <w:r w:rsidRPr="00C41FF8">
        <w:rPr>
          <w:bCs/>
          <w:color w:val="000000" w:themeColor="text1"/>
          <w:sz w:val="28"/>
          <w:szCs w:val="28"/>
        </w:rPr>
        <w:t xml:space="preserve">, </w:t>
      </w:r>
      <w:r w:rsidR="004E0321" w:rsidRPr="00C41FF8">
        <w:rPr>
          <w:bCs/>
          <w:color w:val="000000" w:themeColor="text1"/>
          <w:sz w:val="28"/>
          <w:szCs w:val="28"/>
        </w:rPr>
        <w:t>Ủy</w:t>
      </w:r>
      <w:r w:rsidRPr="00C41FF8">
        <w:rPr>
          <w:bCs/>
          <w:color w:val="000000" w:themeColor="text1"/>
          <w:sz w:val="28"/>
          <w:szCs w:val="28"/>
        </w:rPr>
        <w:t xml:space="preserve"> ban nhân dân huyện đã tập trung chỉ đạo các cấp, các ngành và các địa phương thực hiện đồng bộ, quyết liệt các giải pháp phát triển kinh tế - xã hội; đẩy mạnh cải cách hành chính, tập trung tháo gỡ những khó khăn, thúc đẩy sản xuất kinh doanh; đảm bảo an sinh xã hội, quốc phòng, an ninh. Cùng với sự cố gắng của các cấp, các ngành và toàn thể nhân dân, tình hình kinh tế - xã hội đạt kết quả khá toàn diện trên các lĩnh vực. </w:t>
      </w:r>
    </w:p>
    <w:p w:rsidR="00FA5663" w:rsidRPr="00C41FF8" w:rsidRDefault="00FA5663" w:rsidP="00877450">
      <w:pPr>
        <w:spacing w:before="0" w:after="0" w:line="360" w:lineRule="exact"/>
        <w:ind w:firstLine="709"/>
        <w:jc w:val="both"/>
        <w:rPr>
          <w:bCs/>
          <w:color w:val="000000" w:themeColor="text1"/>
          <w:sz w:val="28"/>
          <w:szCs w:val="28"/>
        </w:rPr>
      </w:pPr>
      <w:r w:rsidRPr="00C41FF8">
        <w:rPr>
          <w:bCs/>
          <w:color w:val="000000" w:themeColor="text1"/>
          <w:sz w:val="28"/>
          <w:szCs w:val="28"/>
        </w:rPr>
        <w:t>UBND huyện báo cáo tình hình thực hiện nhiệm vụ phát triển kinh tế, xã hội, quốc phòng an ninh quý I, nhiệm vụ trọng tâm quý II năm 202</w:t>
      </w:r>
      <w:r w:rsidR="00653A3E" w:rsidRPr="00C41FF8">
        <w:rPr>
          <w:bCs/>
          <w:color w:val="000000" w:themeColor="text1"/>
          <w:sz w:val="28"/>
          <w:szCs w:val="28"/>
        </w:rPr>
        <w:t>3</w:t>
      </w:r>
      <w:r w:rsidRPr="00C41FF8">
        <w:rPr>
          <w:bCs/>
          <w:color w:val="000000" w:themeColor="text1"/>
          <w:sz w:val="28"/>
          <w:szCs w:val="28"/>
        </w:rPr>
        <w:t xml:space="preserve"> như sau:</w:t>
      </w:r>
    </w:p>
    <w:p w:rsidR="0039163E" w:rsidRPr="00C41FF8" w:rsidRDefault="00F44F1A" w:rsidP="00877450">
      <w:pPr>
        <w:spacing w:before="0" w:after="0" w:line="360" w:lineRule="exact"/>
        <w:ind w:firstLine="709"/>
        <w:jc w:val="both"/>
        <w:rPr>
          <w:b/>
          <w:color w:val="000000" w:themeColor="text1"/>
          <w:sz w:val="28"/>
          <w:szCs w:val="28"/>
        </w:rPr>
      </w:pPr>
      <w:r w:rsidRPr="00C41FF8">
        <w:rPr>
          <w:b/>
          <w:color w:val="000000" w:themeColor="text1"/>
          <w:sz w:val="28"/>
          <w:szCs w:val="28"/>
        </w:rPr>
        <w:t>A</w:t>
      </w:r>
      <w:r w:rsidR="0039163E" w:rsidRPr="00C41FF8">
        <w:rPr>
          <w:b/>
          <w:color w:val="000000" w:themeColor="text1"/>
          <w:sz w:val="28"/>
          <w:szCs w:val="28"/>
        </w:rPr>
        <w:t>. NHỮNG KẾT QUẢ ĐẠT ĐƯỢC</w:t>
      </w:r>
    </w:p>
    <w:p w:rsidR="00E62E97" w:rsidRPr="00C41FF8" w:rsidRDefault="00E62E97" w:rsidP="00877450">
      <w:pPr>
        <w:spacing w:before="0" w:after="0" w:line="360" w:lineRule="exact"/>
        <w:ind w:firstLine="709"/>
        <w:jc w:val="both"/>
        <w:rPr>
          <w:b/>
          <w:color w:val="000000" w:themeColor="text1"/>
          <w:spacing w:val="4"/>
          <w:sz w:val="28"/>
          <w:szCs w:val="28"/>
        </w:rPr>
      </w:pPr>
      <w:r w:rsidRPr="00C41FF8">
        <w:rPr>
          <w:b/>
          <w:color w:val="000000" w:themeColor="text1"/>
          <w:spacing w:val="4"/>
          <w:sz w:val="28"/>
          <w:szCs w:val="28"/>
        </w:rPr>
        <w:t>I. Lĩnh vực kinh tế</w:t>
      </w:r>
    </w:p>
    <w:p w:rsidR="00E62E97" w:rsidRPr="00C41FF8" w:rsidRDefault="00E62E97" w:rsidP="00877450">
      <w:pPr>
        <w:spacing w:before="0" w:after="0" w:line="360" w:lineRule="exact"/>
        <w:ind w:firstLine="709"/>
        <w:jc w:val="both"/>
        <w:rPr>
          <w:b/>
          <w:color w:val="000000" w:themeColor="text1"/>
          <w:spacing w:val="4"/>
          <w:sz w:val="28"/>
          <w:szCs w:val="28"/>
        </w:rPr>
      </w:pPr>
      <w:r w:rsidRPr="00C41FF8">
        <w:rPr>
          <w:b/>
          <w:color w:val="000000" w:themeColor="text1"/>
          <w:spacing w:val="4"/>
          <w:sz w:val="28"/>
          <w:szCs w:val="28"/>
        </w:rPr>
        <w:t>1. Sản xuất nông - lâm - ngư nghiệp</w:t>
      </w:r>
    </w:p>
    <w:p w:rsidR="00E62E97" w:rsidRPr="00C41FF8" w:rsidRDefault="00E62E97" w:rsidP="00877450">
      <w:pPr>
        <w:spacing w:before="0" w:after="0" w:line="360" w:lineRule="exact"/>
        <w:ind w:firstLine="709"/>
        <w:jc w:val="both"/>
        <w:rPr>
          <w:b/>
          <w:i/>
          <w:color w:val="000000" w:themeColor="text1"/>
          <w:sz w:val="28"/>
          <w:szCs w:val="28"/>
        </w:rPr>
      </w:pPr>
      <w:r w:rsidRPr="00C41FF8">
        <w:rPr>
          <w:b/>
          <w:color w:val="000000" w:themeColor="text1"/>
          <w:spacing w:val="4"/>
          <w:sz w:val="28"/>
          <w:szCs w:val="28"/>
        </w:rPr>
        <w:t xml:space="preserve">* </w:t>
      </w:r>
      <w:r w:rsidRPr="00C41FF8">
        <w:rPr>
          <w:b/>
          <w:i/>
          <w:color w:val="000000" w:themeColor="text1"/>
          <w:sz w:val="28"/>
          <w:szCs w:val="28"/>
        </w:rPr>
        <w:t xml:space="preserve">Trồng trọt </w:t>
      </w:r>
    </w:p>
    <w:p w:rsidR="00E62E97" w:rsidRPr="00C41FF8" w:rsidRDefault="00E62E97" w:rsidP="00877450">
      <w:pPr>
        <w:spacing w:before="0" w:after="0" w:line="360" w:lineRule="exact"/>
        <w:ind w:firstLine="709"/>
        <w:jc w:val="both"/>
        <w:rPr>
          <w:color w:val="000000" w:themeColor="text1"/>
          <w:sz w:val="28"/>
          <w:szCs w:val="28"/>
        </w:rPr>
      </w:pPr>
      <w:r w:rsidRPr="00C41FF8">
        <w:rPr>
          <w:color w:val="000000" w:themeColor="text1"/>
          <w:sz w:val="28"/>
          <w:szCs w:val="28"/>
        </w:rPr>
        <w:t>Tập trung chỉ đạo sản xuất vụ Đông Xuân 202</w:t>
      </w:r>
      <w:r w:rsidR="00DA53EE" w:rsidRPr="00C41FF8">
        <w:rPr>
          <w:color w:val="000000" w:themeColor="text1"/>
          <w:sz w:val="28"/>
          <w:szCs w:val="28"/>
        </w:rPr>
        <w:t>2</w:t>
      </w:r>
      <w:r w:rsidRPr="00C41FF8">
        <w:rPr>
          <w:color w:val="000000" w:themeColor="text1"/>
          <w:sz w:val="28"/>
          <w:szCs w:val="28"/>
        </w:rPr>
        <w:t>-202</w:t>
      </w:r>
      <w:r w:rsidR="00DA53EE" w:rsidRPr="00C41FF8">
        <w:rPr>
          <w:color w:val="000000" w:themeColor="text1"/>
          <w:sz w:val="28"/>
          <w:szCs w:val="28"/>
        </w:rPr>
        <w:t>3</w:t>
      </w:r>
      <w:r w:rsidRPr="00C41FF8">
        <w:rPr>
          <w:color w:val="000000" w:themeColor="text1"/>
          <w:sz w:val="28"/>
          <w:szCs w:val="28"/>
        </w:rPr>
        <w:t xml:space="preserve"> và gieo trồng cây hoa màu trên địa bàn huyện, tổng diện tích các loại cây trồng đạt 5.</w:t>
      </w:r>
      <w:r w:rsidR="00E031DB" w:rsidRPr="00C41FF8">
        <w:rPr>
          <w:color w:val="000000" w:themeColor="text1"/>
          <w:sz w:val="28"/>
          <w:szCs w:val="28"/>
        </w:rPr>
        <w:t>736,8</w:t>
      </w:r>
      <w:r w:rsidRPr="00C41FF8">
        <w:rPr>
          <w:color w:val="000000" w:themeColor="text1"/>
          <w:sz w:val="28"/>
          <w:szCs w:val="28"/>
        </w:rPr>
        <w:t xml:space="preserve"> ha</w:t>
      </w:r>
      <w:r w:rsidRPr="00C41FF8">
        <w:rPr>
          <w:color w:val="000000" w:themeColor="text1"/>
          <w:sz w:val="28"/>
          <w:szCs w:val="28"/>
          <w:vertAlign w:val="superscript"/>
        </w:rPr>
        <w:t>(</w:t>
      </w:r>
      <w:r w:rsidRPr="00C41FF8">
        <w:rPr>
          <w:rStyle w:val="FootnoteReference"/>
          <w:color w:val="000000" w:themeColor="text1"/>
          <w:sz w:val="28"/>
          <w:szCs w:val="28"/>
        </w:rPr>
        <w:footnoteReference w:id="1"/>
      </w:r>
      <w:r w:rsidRPr="00C41FF8">
        <w:rPr>
          <w:color w:val="000000" w:themeColor="text1"/>
          <w:sz w:val="28"/>
          <w:szCs w:val="28"/>
          <w:vertAlign w:val="superscript"/>
        </w:rPr>
        <w:t>)</w:t>
      </w:r>
      <w:r w:rsidRPr="00C41FF8">
        <w:rPr>
          <w:color w:val="000000" w:themeColor="text1"/>
          <w:sz w:val="28"/>
          <w:szCs w:val="28"/>
        </w:rPr>
        <w:t xml:space="preserve">, trong đó </w:t>
      </w:r>
      <w:r w:rsidRPr="00C41FF8">
        <w:rPr>
          <w:color w:val="000000" w:themeColor="text1"/>
          <w:sz w:val="28"/>
          <w:szCs w:val="28"/>
          <w:lang w:val="vi-VN"/>
        </w:rPr>
        <w:t>c</w:t>
      </w:r>
      <w:r w:rsidRPr="00C41FF8">
        <w:rPr>
          <w:color w:val="000000" w:themeColor="text1"/>
          <w:sz w:val="28"/>
          <w:szCs w:val="28"/>
        </w:rPr>
        <w:t xml:space="preserve">ây lúa </w:t>
      </w:r>
      <w:r w:rsidRPr="00C41FF8">
        <w:rPr>
          <w:noProof/>
          <w:color w:val="000000" w:themeColor="text1"/>
          <w:sz w:val="28"/>
          <w:szCs w:val="28"/>
        </w:rPr>
        <w:t xml:space="preserve">3.401,7 ha, đạt </w:t>
      </w:r>
      <w:r w:rsidR="00DA53EE" w:rsidRPr="00C41FF8">
        <w:rPr>
          <w:noProof/>
          <w:color w:val="000000" w:themeColor="text1"/>
          <w:sz w:val="28"/>
          <w:szCs w:val="28"/>
        </w:rPr>
        <w:t>100</w:t>
      </w:r>
      <w:r w:rsidRPr="00C41FF8">
        <w:rPr>
          <w:noProof/>
          <w:color w:val="000000" w:themeColor="text1"/>
          <w:sz w:val="28"/>
          <w:szCs w:val="28"/>
        </w:rPr>
        <w:t>%</w:t>
      </w:r>
      <w:r w:rsidR="00DA53EE" w:rsidRPr="00C41FF8">
        <w:rPr>
          <w:noProof/>
          <w:color w:val="000000" w:themeColor="text1"/>
          <w:sz w:val="28"/>
          <w:szCs w:val="28"/>
        </w:rPr>
        <w:t xml:space="preserve"> so với cùng kỳ</w:t>
      </w:r>
      <w:r w:rsidRPr="00C41FF8">
        <w:rPr>
          <w:color w:val="000000" w:themeColor="text1"/>
          <w:sz w:val="28"/>
          <w:szCs w:val="28"/>
        </w:rPr>
        <w:t>. Tăng cường kiểm tra, hướng dẫn bà con chăm sóc, phòng trừ sâu bệnh, dịch hại cho cây trồng. Nhìn chung, thời tiết thuận lợi các loại cây trồng phát triển tốt, riêng cây lúa và cây hằng năm xuất hiện một số tác nhân gây hại như chuột, rệp muội, ốc bưu vàng và bệnh đạo ôn lá xảy ra rải rác ở các địa phương</w:t>
      </w:r>
      <w:r w:rsidRPr="00C41FF8">
        <w:rPr>
          <w:color w:val="000000" w:themeColor="text1"/>
          <w:sz w:val="28"/>
          <w:szCs w:val="28"/>
          <w:vertAlign w:val="superscript"/>
        </w:rPr>
        <w:t>(</w:t>
      </w:r>
      <w:r w:rsidRPr="00C41FF8">
        <w:rPr>
          <w:rStyle w:val="FootnoteReference"/>
          <w:color w:val="000000" w:themeColor="text1"/>
          <w:sz w:val="28"/>
          <w:szCs w:val="28"/>
        </w:rPr>
        <w:footnoteReference w:id="2"/>
      </w:r>
      <w:r w:rsidRPr="00C41FF8">
        <w:rPr>
          <w:color w:val="000000" w:themeColor="text1"/>
          <w:sz w:val="28"/>
          <w:szCs w:val="28"/>
          <w:vertAlign w:val="superscript"/>
        </w:rPr>
        <w:t>)</w:t>
      </w:r>
      <w:r w:rsidRPr="00C41FF8">
        <w:rPr>
          <w:color w:val="000000" w:themeColor="text1"/>
          <w:sz w:val="28"/>
          <w:szCs w:val="28"/>
        </w:rPr>
        <w:t>, với diện tích bị ảnh hưởng khoảng 12</w:t>
      </w:r>
      <w:r w:rsidR="00CA0709" w:rsidRPr="00C41FF8">
        <w:rPr>
          <w:color w:val="000000" w:themeColor="text1"/>
          <w:sz w:val="28"/>
          <w:szCs w:val="28"/>
        </w:rPr>
        <w:t>6</w:t>
      </w:r>
      <w:r w:rsidRPr="00C41FF8">
        <w:rPr>
          <w:color w:val="000000" w:themeColor="text1"/>
          <w:sz w:val="28"/>
          <w:szCs w:val="28"/>
        </w:rPr>
        <w:t xml:space="preserve"> ha.</w:t>
      </w:r>
    </w:p>
    <w:p w:rsidR="00E62E97" w:rsidRPr="00C41FF8" w:rsidRDefault="00E62E97" w:rsidP="00877450">
      <w:pPr>
        <w:widowControl w:val="0"/>
        <w:shd w:val="clear" w:color="auto" w:fill="FFFFFF"/>
        <w:spacing w:before="0" w:after="0" w:line="360" w:lineRule="exact"/>
        <w:ind w:firstLine="709"/>
        <w:jc w:val="both"/>
        <w:outlineLvl w:val="0"/>
        <w:rPr>
          <w:b/>
          <w:i/>
          <w:color w:val="000000" w:themeColor="text1"/>
          <w:sz w:val="28"/>
          <w:szCs w:val="28"/>
        </w:rPr>
      </w:pPr>
      <w:r w:rsidRPr="00C41FF8">
        <w:rPr>
          <w:b/>
          <w:i/>
          <w:color w:val="000000" w:themeColor="text1"/>
          <w:sz w:val="28"/>
          <w:szCs w:val="28"/>
        </w:rPr>
        <w:t xml:space="preserve">* Chăn nuôi </w:t>
      </w:r>
    </w:p>
    <w:p w:rsidR="00E62E97" w:rsidRPr="00C41FF8" w:rsidRDefault="00CF07F1" w:rsidP="00877450">
      <w:pPr>
        <w:widowControl w:val="0"/>
        <w:shd w:val="clear" w:color="auto" w:fill="FFFFFF"/>
        <w:spacing w:before="0" w:after="0" w:line="360" w:lineRule="exact"/>
        <w:ind w:firstLine="709"/>
        <w:jc w:val="both"/>
        <w:outlineLvl w:val="0"/>
        <w:rPr>
          <w:color w:val="000000" w:themeColor="text1"/>
          <w:sz w:val="28"/>
          <w:szCs w:val="28"/>
        </w:rPr>
      </w:pPr>
      <w:r w:rsidRPr="00C41FF8">
        <w:rPr>
          <w:color w:val="000000" w:themeColor="text1"/>
          <w:sz w:val="28"/>
          <w:szCs w:val="28"/>
        </w:rPr>
        <w:t xml:space="preserve">Tính đến </w:t>
      </w:r>
      <w:r w:rsidR="0065434C" w:rsidRPr="00C41FF8">
        <w:rPr>
          <w:color w:val="000000" w:themeColor="text1"/>
          <w:sz w:val="28"/>
          <w:szCs w:val="28"/>
        </w:rPr>
        <w:t>hết</w:t>
      </w:r>
      <w:r w:rsidRPr="00C41FF8">
        <w:rPr>
          <w:color w:val="000000" w:themeColor="text1"/>
          <w:sz w:val="28"/>
          <w:szCs w:val="28"/>
        </w:rPr>
        <w:t xml:space="preserve"> tháng 03, số lượng đàn trâu trên địa bàn huyện giảm 0,46%, Đàn bò giảm 3,69% so với cùng kỳ năm trước. Nguyên nhân do một số hộ </w:t>
      </w:r>
      <w:r w:rsidR="0065434C" w:rsidRPr="00C41FF8">
        <w:rPr>
          <w:color w:val="000000" w:themeColor="text1"/>
          <w:sz w:val="28"/>
          <w:szCs w:val="28"/>
        </w:rPr>
        <w:t>gia đình</w:t>
      </w:r>
      <w:r w:rsidRPr="00C41FF8">
        <w:rPr>
          <w:color w:val="000000" w:themeColor="text1"/>
          <w:sz w:val="28"/>
          <w:szCs w:val="28"/>
        </w:rPr>
        <w:t xml:space="preserve"> bán giết thịt trong dịp tết nguyên đán Quý Mão và bệnh dịch lở viêm kẽ móng ở trâu bò xuất hiện ở một số địa phương, hiện nay nhiều hộ vẫn chưa tái đàn trở lại</w:t>
      </w:r>
      <w:r w:rsidR="00E62E97" w:rsidRPr="00C41FF8">
        <w:rPr>
          <w:color w:val="000000" w:themeColor="text1"/>
          <w:sz w:val="28"/>
          <w:szCs w:val="28"/>
        </w:rPr>
        <w:t xml:space="preserve">. </w:t>
      </w:r>
      <w:r w:rsidR="00CA0709" w:rsidRPr="00C41FF8">
        <w:rPr>
          <w:color w:val="000000" w:themeColor="text1"/>
          <w:sz w:val="28"/>
        </w:rPr>
        <w:t xml:space="preserve">Tình hình dịch tả lợn Châu phi trên </w:t>
      </w:r>
      <w:r w:rsidR="00CA0709" w:rsidRPr="00C41FF8">
        <w:rPr>
          <w:rFonts w:hint="eastAsia"/>
          <w:color w:val="000000" w:themeColor="text1"/>
          <w:sz w:val="28"/>
        </w:rPr>
        <w:t>đ</w:t>
      </w:r>
      <w:r w:rsidR="00CA0709" w:rsidRPr="00C41FF8">
        <w:rPr>
          <w:color w:val="000000" w:themeColor="text1"/>
          <w:sz w:val="28"/>
        </w:rPr>
        <w:t>ịa bàn huyện đến nay đã làm 109 con lợn mắc bệnh, buộc phải tiêu hủy với trọng l</w:t>
      </w:r>
      <w:r w:rsidR="00CA0709" w:rsidRPr="00C41FF8">
        <w:rPr>
          <w:rFonts w:hint="eastAsia"/>
          <w:color w:val="000000" w:themeColor="text1"/>
          <w:sz w:val="28"/>
        </w:rPr>
        <w:t>ư</w:t>
      </w:r>
      <w:r w:rsidR="00CA0709" w:rsidRPr="00C41FF8">
        <w:rPr>
          <w:color w:val="000000" w:themeColor="text1"/>
          <w:sz w:val="28"/>
        </w:rPr>
        <w:t>ợng 3.253 kg. UBND huyện đã chỉ đạo các đơn vị, địa phương, hộ ch</w:t>
      </w:r>
      <w:r w:rsidR="00CA0709" w:rsidRPr="00C41FF8">
        <w:rPr>
          <w:rFonts w:hint="eastAsia"/>
          <w:color w:val="000000" w:themeColor="text1"/>
          <w:sz w:val="28"/>
        </w:rPr>
        <w:t>ă</w:t>
      </w:r>
      <w:r w:rsidR="00CA0709" w:rsidRPr="00C41FF8">
        <w:rPr>
          <w:color w:val="000000" w:themeColor="text1"/>
          <w:sz w:val="28"/>
        </w:rPr>
        <w:t xml:space="preserve">n nuôi tích cực triển khai các biện pháp phòng, chống dịch; khoanh vùng dịch </w:t>
      </w:r>
      <w:r w:rsidR="00CA0709" w:rsidRPr="00C41FF8">
        <w:rPr>
          <w:rFonts w:hint="eastAsia"/>
          <w:color w:val="000000" w:themeColor="text1"/>
          <w:sz w:val="28"/>
        </w:rPr>
        <w:t>đ</w:t>
      </w:r>
      <w:r w:rsidR="00CA0709" w:rsidRPr="00C41FF8">
        <w:rPr>
          <w:color w:val="000000" w:themeColor="text1"/>
          <w:sz w:val="28"/>
        </w:rPr>
        <w:t xml:space="preserve">ể thực hiện phun tiêu </w:t>
      </w:r>
      <w:r w:rsidR="00CA0709" w:rsidRPr="00C41FF8">
        <w:rPr>
          <w:rFonts w:hint="eastAsia"/>
          <w:color w:val="000000" w:themeColor="text1"/>
          <w:sz w:val="28"/>
        </w:rPr>
        <w:t>đ</w:t>
      </w:r>
      <w:r w:rsidR="00CA0709" w:rsidRPr="00C41FF8">
        <w:rPr>
          <w:color w:val="000000" w:themeColor="text1"/>
          <w:sz w:val="28"/>
        </w:rPr>
        <w:t>ộc khử trùng; xử lý môi tr</w:t>
      </w:r>
      <w:r w:rsidR="00CA0709" w:rsidRPr="00C41FF8">
        <w:rPr>
          <w:rFonts w:hint="eastAsia"/>
          <w:color w:val="000000" w:themeColor="text1"/>
          <w:sz w:val="28"/>
        </w:rPr>
        <w:t>ư</w:t>
      </w:r>
      <w:r w:rsidR="00CA0709" w:rsidRPr="00C41FF8">
        <w:rPr>
          <w:color w:val="000000" w:themeColor="text1"/>
          <w:sz w:val="28"/>
        </w:rPr>
        <w:t>ờng ch</w:t>
      </w:r>
      <w:r w:rsidR="00CA0709" w:rsidRPr="00C41FF8">
        <w:rPr>
          <w:rFonts w:hint="eastAsia"/>
          <w:color w:val="000000" w:themeColor="text1"/>
          <w:sz w:val="28"/>
        </w:rPr>
        <w:t>ă</w:t>
      </w:r>
      <w:r w:rsidR="00CA0709" w:rsidRPr="00C41FF8">
        <w:rPr>
          <w:color w:val="000000" w:themeColor="text1"/>
          <w:sz w:val="28"/>
        </w:rPr>
        <w:t xml:space="preserve">n nuôi nhằm </w:t>
      </w:r>
      <w:r w:rsidR="00CA0709" w:rsidRPr="00C41FF8">
        <w:rPr>
          <w:rFonts w:hint="eastAsia"/>
          <w:color w:val="000000" w:themeColor="text1"/>
          <w:sz w:val="28"/>
        </w:rPr>
        <w:t>đ</w:t>
      </w:r>
      <w:r w:rsidR="00CA0709" w:rsidRPr="00C41FF8">
        <w:rPr>
          <w:color w:val="000000" w:themeColor="text1"/>
          <w:sz w:val="28"/>
        </w:rPr>
        <w:t>ảm bảo hạn chế thấp nhất sự lây lan của dịch bệnh</w:t>
      </w:r>
      <w:r w:rsidR="00E62E97" w:rsidRPr="00C41FF8">
        <w:rPr>
          <w:color w:val="000000" w:themeColor="text1"/>
          <w:sz w:val="28"/>
          <w:szCs w:val="28"/>
        </w:rPr>
        <w:t>.</w:t>
      </w:r>
    </w:p>
    <w:p w:rsidR="00E62E97" w:rsidRPr="00C41FF8" w:rsidRDefault="00E62E97" w:rsidP="00877450">
      <w:pPr>
        <w:widowControl w:val="0"/>
        <w:shd w:val="clear" w:color="auto" w:fill="FFFFFF"/>
        <w:spacing w:before="0" w:after="0" w:line="360" w:lineRule="exact"/>
        <w:ind w:firstLine="709"/>
        <w:jc w:val="both"/>
        <w:outlineLvl w:val="0"/>
        <w:rPr>
          <w:b/>
          <w:i/>
          <w:color w:val="000000" w:themeColor="text1"/>
          <w:sz w:val="28"/>
          <w:szCs w:val="28"/>
          <w:lang w:val="sv-SE"/>
        </w:rPr>
      </w:pPr>
      <w:r w:rsidRPr="00C41FF8">
        <w:rPr>
          <w:b/>
          <w:i/>
          <w:color w:val="000000" w:themeColor="text1"/>
          <w:sz w:val="28"/>
          <w:szCs w:val="28"/>
          <w:lang w:val="sv-SE"/>
        </w:rPr>
        <w:lastRenderedPageBreak/>
        <w:t>* Lâm nghiệp</w:t>
      </w:r>
    </w:p>
    <w:p w:rsidR="00E62E97" w:rsidRPr="00C41FF8" w:rsidRDefault="00E62E97" w:rsidP="00877450">
      <w:pPr>
        <w:widowControl w:val="0"/>
        <w:shd w:val="clear" w:color="auto" w:fill="FFFFFF"/>
        <w:spacing w:before="0" w:after="0" w:line="360" w:lineRule="exact"/>
        <w:ind w:firstLine="709"/>
        <w:jc w:val="both"/>
        <w:outlineLvl w:val="0"/>
        <w:rPr>
          <w:color w:val="000000" w:themeColor="text1"/>
          <w:sz w:val="28"/>
          <w:szCs w:val="28"/>
          <w:lang w:val="sv-SE"/>
        </w:rPr>
      </w:pPr>
      <w:r w:rsidRPr="00C41FF8">
        <w:rPr>
          <w:color w:val="000000" w:themeColor="text1"/>
          <w:sz w:val="28"/>
          <w:szCs w:val="28"/>
          <w:lang w:val="sv-SE"/>
        </w:rPr>
        <w:t>Triển khai thực hiện kế hoạch bảo vệ và phát triển rừng; thực hiện các chương trình dự án phát triển rừng trên địa bàn huyện năm 202</w:t>
      </w:r>
      <w:r w:rsidR="007A02BA" w:rsidRPr="00C41FF8">
        <w:rPr>
          <w:color w:val="000000" w:themeColor="text1"/>
          <w:sz w:val="28"/>
          <w:szCs w:val="28"/>
          <w:lang w:val="sv-SE"/>
        </w:rPr>
        <w:t>3</w:t>
      </w:r>
      <w:r w:rsidRPr="00C41FF8">
        <w:rPr>
          <w:color w:val="000000" w:themeColor="text1"/>
          <w:sz w:val="28"/>
          <w:szCs w:val="28"/>
          <w:lang w:val="sv-SE"/>
        </w:rPr>
        <w:t xml:space="preserve">. Tổ chức phát động toàn dân tham gia “Tết trồng cây” trong dịp Tết Nguyên đán </w:t>
      </w:r>
      <w:r w:rsidR="007A02BA" w:rsidRPr="00C41FF8">
        <w:rPr>
          <w:color w:val="000000" w:themeColor="text1"/>
          <w:sz w:val="28"/>
          <w:szCs w:val="28"/>
          <w:lang w:val="sv-SE"/>
        </w:rPr>
        <w:t>Quý Mão</w:t>
      </w:r>
      <w:r w:rsidRPr="00C41FF8">
        <w:rPr>
          <w:color w:val="000000" w:themeColor="text1"/>
          <w:sz w:val="28"/>
          <w:szCs w:val="28"/>
          <w:lang w:val="sv-SE"/>
        </w:rPr>
        <w:t xml:space="preserve">, trong lễ phát động toàn huyện đã trồng hơn </w:t>
      </w:r>
      <w:r w:rsidR="007A02BA" w:rsidRPr="00C41FF8">
        <w:rPr>
          <w:color w:val="000000" w:themeColor="text1"/>
          <w:sz w:val="28"/>
          <w:szCs w:val="28"/>
        </w:rPr>
        <w:t>4</w:t>
      </w:r>
      <w:r w:rsidR="007A02BA" w:rsidRPr="00C41FF8">
        <w:rPr>
          <w:color w:val="000000" w:themeColor="text1"/>
          <w:sz w:val="28"/>
          <w:szCs w:val="28"/>
          <w:lang w:val="vi-VN"/>
        </w:rPr>
        <w:t>.500</w:t>
      </w:r>
      <w:r w:rsidR="007A02BA" w:rsidRPr="00C41FF8">
        <w:rPr>
          <w:color w:val="000000" w:themeColor="text1"/>
          <w:sz w:val="28"/>
          <w:szCs w:val="28"/>
          <w:lang w:val="sv-SE"/>
        </w:rPr>
        <w:t xml:space="preserve"> cây bóng mát</w:t>
      </w:r>
      <w:r w:rsidR="007A02BA" w:rsidRPr="00C41FF8">
        <w:rPr>
          <w:color w:val="000000" w:themeColor="text1"/>
          <w:sz w:val="28"/>
          <w:szCs w:val="28"/>
          <w:lang w:val="vi-VN"/>
        </w:rPr>
        <w:t xml:space="preserve">, 25.400 cây phân tán các loại. </w:t>
      </w:r>
      <w:r w:rsidR="007A02BA" w:rsidRPr="00C41FF8">
        <w:rPr>
          <w:color w:val="000000" w:themeColor="text1"/>
          <w:sz w:val="28"/>
          <w:szCs w:val="28"/>
        </w:rPr>
        <w:t>Trước và sau tết nguyên đán toàn huyện đã trồng được 85 ha rừng sản xuất</w:t>
      </w:r>
      <w:r w:rsidR="000267FD" w:rsidRPr="00C41FF8">
        <w:rPr>
          <w:color w:val="000000" w:themeColor="text1"/>
          <w:sz w:val="28"/>
          <w:szCs w:val="28"/>
        </w:rPr>
        <w:t>, 20 ha rừng phòng hộ</w:t>
      </w:r>
      <w:r w:rsidR="006B7662" w:rsidRPr="00C41FF8">
        <w:rPr>
          <w:color w:val="000000" w:themeColor="text1"/>
          <w:sz w:val="28"/>
          <w:szCs w:val="28"/>
          <w:lang w:val="sv-SE"/>
        </w:rPr>
        <w:t>. Tiếp tục triển khai các biện pháp bảo vệ và phát triển rừng; phòng chống cháy rừng, kiên quyết xử lý nghiêm các trường hợp khai thác, mua bán vận chuyển lâm sản trái phép. Sản xuất lâm nghiệp trong tháng tập trung chủ yếu vào trồng, chăm sóc, khoanh nuôi tái sinh, bảo vệ rừng.</w:t>
      </w:r>
    </w:p>
    <w:p w:rsidR="00E62E97" w:rsidRPr="00C41FF8" w:rsidRDefault="00E62E97" w:rsidP="00877450">
      <w:pPr>
        <w:widowControl w:val="0"/>
        <w:shd w:val="clear" w:color="auto" w:fill="FFFFFF"/>
        <w:spacing w:before="0" w:after="0" w:line="360" w:lineRule="exact"/>
        <w:ind w:firstLine="709"/>
        <w:jc w:val="both"/>
        <w:outlineLvl w:val="0"/>
        <w:rPr>
          <w:b/>
          <w:i/>
          <w:color w:val="000000" w:themeColor="text1"/>
          <w:sz w:val="28"/>
          <w:szCs w:val="28"/>
          <w:lang w:val="sv-SE"/>
        </w:rPr>
      </w:pPr>
      <w:r w:rsidRPr="00C41FF8">
        <w:rPr>
          <w:b/>
          <w:i/>
          <w:color w:val="000000" w:themeColor="text1"/>
          <w:sz w:val="28"/>
          <w:szCs w:val="28"/>
          <w:lang w:val="sv-SE"/>
        </w:rPr>
        <w:t>* Thủy sản</w:t>
      </w:r>
    </w:p>
    <w:p w:rsidR="00E62E97" w:rsidRPr="00C41FF8" w:rsidRDefault="00E62E97" w:rsidP="00877450">
      <w:pPr>
        <w:widowControl w:val="0"/>
        <w:shd w:val="clear" w:color="auto" w:fill="FFFFFF"/>
        <w:spacing w:before="0" w:after="0" w:line="360" w:lineRule="exact"/>
        <w:ind w:firstLine="709"/>
        <w:jc w:val="both"/>
        <w:outlineLvl w:val="0"/>
        <w:rPr>
          <w:color w:val="000000" w:themeColor="text1"/>
          <w:sz w:val="28"/>
          <w:szCs w:val="28"/>
          <w:lang w:val="sv-SE"/>
        </w:rPr>
      </w:pPr>
      <w:r w:rsidRPr="00C41FF8">
        <w:rPr>
          <w:color w:val="000000" w:themeColor="text1"/>
          <w:sz w:val="28"/>
          <w:szCs w:val="28"/>
          <w:lang w:val="sv-SE"/>
        </w:rPr>
        <w:t>Trong 3 tháng đầu năm, thời tiết nắng ấm thuận lợi cho việc ra khơi khai thác thủy hải sản. Vì vậy, bà con ngư dân trên địa bàn tích cực bám biển để khai thác thủy hải sản phục vụ Tết Nguyên đán. Nhờ vậy tổng sản lượng nuôi trồng và khai thác 3 tháng đầu năm 202</w:t>
      </w:r>
      <w:r w:rsidR="00761499" w:rsidRPr="00C41FF8">
        <w:rPr>
          <w:color w:val="000000" w:themeColor="text1"/>
          <w:sz w:val="28"/>
          <w:szCs w:val="28"/>
          <w:lang w:val="sv-SE"/>
        </w:rPr>
        <w:t>3</w:t>
      </w:r>
      <w:r w:rsidRPr="00C41FF8">
        <w:rPr>
          <w:color w:val="000000" w:themeColor="text1"/>
          <w:sz w:val="28"/>
          <w:szCs w:val="28"/>
          <w:lang w:val="sv-SE"/>
        </w:rPr>
        <w:t xml:space="preserve"> thực hiện được </w:t>
      </w:r>
      <w:r w:rsidR="00761499" w:rsidRPr="00C41FF8">
        <w:rPr>
          <w:color w:val="000000" w:themeColor="text1"/>
          <w:sz w:val="28"/>
          <w:szCs w:val="28"/>
        </w:rPr>
        <w:t>1.915,7 tấn, tăng 2,13%</w:t>
      </w:r>
      <w:r w:rsidRPr="00C41FF8">
        <w:rPr>
          <w:color w:val="000000" w:themeColor="text1"/>
          <w:sz w:val="32"/>
          <w:szCs w:val="28"/>
          <w:lang w:val="sv-SE"/>
        </w:rPr>
        <w:t xml:space="preserve"> </w:t>
      </w:r>
      <w:r w:rsidRPr="00C41FF8">
        <w:rPr>
          <w:color w:val="000000" w:themeColor="text1"/>
          <w:sz w:val="28"/>
          <w:szCs w:val="28"/>
          <w:lang w:val="sv-SE"/>
        </w:rPr>
        <w:t>so với cùng kỳ</w:t>
      </w:r>
      <w:r w:rsidRPr="00C41FF8">
        <w:rPr>
          <w:color w:val="000000" w:themeColor="text1"/>
          <w:sz w:val="28"/>
          <w:szCs w:val="28"/>
          <w:vertAlign w:val="superscript"/>
          <w:lang w:val="sv-SE"/>
        </w:rPr>
        <w:t>(</w:t>
      </w:r>
      <w:r w:rsidRPr="00C41FF8">
        <w:rPr>
          <w:rStyle w:val="FootnoteReference"/>
          <w:color w:val="000000" w:themeColor="text1"/>
          <w:sz w:val="28"/>
          <w:szCs w:val="28"/>
          <w:lang w:val="sv-SE"/>
        </w:rPr>
        <w:footnoteReference w:id="3"/>
      </w:r>
      <w:r w:rsidRPr="00C41FF8">
        <w:rPr>
          <w:color w:val="000000" w:themeColor="text1"/>
          <w:sz w:val="28"/>
          <w:szCs w:val="28"/>
          <w:vertAlign w:val="superscript"/>
          <w:lang w:val="sv-SE"/>
        </w:rPr>
        <w:t>)</w:t>
      </w:r>
      <w:r w:rsidRPr="00C41FF8">
        <w:rPr>
          <w:color w:val="000000" w:themeColor="text1"/>
          <w:sz w:val="28"/>
          <w:szCs w:val="28"/>
          <w:lang w:val="sv-SE"/>
        </w:rPr>
        <w:t>. Tập trung chỉ đạo các địa phương, hướng dẫn cho các hộ nuôi tôm chuẩn bị ao, hồ cho vụ nuôi mới.</w:t>
      </w:r>
    </w:p>
    <w:p w:rsidR="00E62E97" w:rsidRPr="00C41FF8" w:rsidRDefault="00E62E97" w:rsidP="00877450">
      <w:pPr>
        <w:widowControl w:val="0"/>
        <w:shd w:val="clear" w:color="auto" w:fill="FFFFFF"/>
        <w:spacing w:before="0" w:after="0" w:line="360" w:lineRule="exact"/>
        <w:ind w:firstLine="709"/>
        <w:jc w:val="both"/>
        <w:outlineLvl w:val="0"/>
        <w:rPr>
          <w:b/>
          <w:i/>
          <w:color w:val="000000" w:themeColor="text1"/>
          <w:sz w:val="28"/>
          <w:szCs w:val="28"/>
          <w:lang w:val="sv-SE"/>
        </w:rPr>
      </w:pPr>
      <w:r w:rsidRPr="00C41FF8">
        <w:rPr>
          <w:b/>
          <w:i/>
          <w:color w:val="000000" w:themeColor="text1"/>
          <w:sz w:val="28"/>
          <w:szCs w:val="28"/>
          <w:lang w:val="sv-SE"/>
        </w:rPr>
        <w:t xml:space="preserve">* Thủy lợi và công tác phòng chống thiên tai </w:t>
      </w:r>
    </w:p>
    <w:p w:rsidR="00E62E97" w:rsidRPr="00C41FF8" w:rsidRDefault="00E62E97" w:rsidP="00877450">
      <w:pPr>
        <w:widowControl w:val="0"/>
        <w:shd w:val="clear" w:color="auto" w:fill="FFFFFF"/>
        <w:spacing w:before="0" w:after="0" w:line="360" w:lineRule="exact"/>
        <w:ind w:firstLine="709"/>
        <w:jc w:val="both"/>
        <w:outlineLvl w:val="0"/>
        <w:rPr>
          <w:color w:val="000000" w:themeColor="text1"/>
          <w:sz w:val="28"/>
          <w:szCs w:val="28"/>
          <w:lang w:val="sv-SE"/>
        </w:rPr>
      </w:pPr>
      <w:r w:rsidRPr="00C41FF8">
        <w:rPr>
          <w:color w:val="000000" w:themeColor="text1"/>
          <w:sz w:val="28"/>
          <w:szCs w:val="28"/>
          <w:lang w:val="sv-SE"/>
        </w:rPr>
        <w:t>Ngay từ đầu vụ Đông Xuân, UBND huyện đã xây dựng phương án phòng chống hạn hán, phục vụ sinh hoạt và sản xuất nông nghiệp năm 202</w:t>
      </w:r>
      <w:r w:rsidR="00761499" w:rsidRPr="00C41FF8">
        <w:rPr>
          <w:color w:val="000000" w:themeColor="text1"/>
          <w:sz w:val="28"/>
          <w:szCs w:val="28"/>
          <w:lang w:val="sv-SE"/>
        </w:rPr>
        <w:t>3</w:t>
      </w:r>
      <w:r w:rsidRPr="00C41FF8">
        <w:rPr>
          <w:color w:val="000000" w:themeColor="text1"/>
          <w:sz w:val="28"/>
          <w:szCs w:val="28"/>
          <w:lang w:val="sv-SE"/>
        </w:rPr>
        <w:t>. Hiện nay, tình hình nguồn nước tại các hồ chứa đã tích trữ đủ nước, cơ bản đáp ứng nhu cầu tưới cho toàn bộ diện tích lúa trên địa bàn. UBND huyện đang tập trung chỉ đạo các phòng, ban, đơn vị và các địa phương thực hiện tốt công tác quản lý, khai thác công trình thủy lợi, kiểm tra đồng ruộng để cấp nước tưới, hướng dẫn bà con triển khai ngay việc kiểm tra đồng ruộng, đồng thời có kế hoạch phòng chống hạn hán cho vụ Hè Thu.</w:t>
      </w:r>
    </w:p>
    <w:p w:rsidR="00E62E97" w:rsidRPr="00C41FF8" w:rsidRDefault="00E62E97" w:rsidP="00877450">
      <w:pPr>
        <w:spacing w:before="0" w:after="0" w:line="360" w:lineRule="exact"/>
        <w:ind w:firstLine="709"/>
        <w:jc w:val="both"/>
        <w:rPr>
          <w:b/>
          <w:color w:val="000000" w:themeColor="text1"/>
          <w:spacing w:val="4"/>
          <w:sz w:val="28"/>
          <w:szCs w:val="28"/>
          <w:lang w:val="sv-SE"/>
        </w:rPr>
      </w:pPr>
      <w:r w:rsidRPr="00C41FF8">
        <w:rPr>
          <w:b/>
          <w:color w:val="000000" w:themeColor="text1"/>
          <w:spacing w:val="4"/>
          <w:sz w:val="28"/>
          <w:szCs w:val="28"/>
          <w:lang w:val="sv-SE"/>
        </w:rPr>
        <w:t>2. Xây dựng nông thôn mới</w:t>
      </w:r>
    </w:p>
    <w:p w:rsidR="00E62E97" w:rsidRPr="00C41FF8" w:rsidRDefault="00E62E97" w:rsidP="00877450">
      <w:pPr>
        <w:spacing w:before="0" w:after="0" w:line="360" w:lineRule="exact"/>
        <w:ind w:firstLine="709"/>
        <w:jc w:val="both"/>
        <w:rPr>
          <w:color w:val="000000" w:themeColor="text1"/>
          <w:sz w:val="28"/>
          <w:szCs w:val="28"/>
          <w:lang w:val="sv-SE"/>
        </w:rPr>
      </w:pPr>
      <w:r w:rsidRPr="00C41FF8">
        <w:rPr>
          <w:color w:val="000000" w:themeColor="text1"/>
          <w:sz w:val="28"/>
          <w:szCs w:val="28"/>
          <w:lang w:val="sv-SE"/>
        </w:rPr>
        <w:t>Ngay từ đầu năm, UBND huyện, BCĐ Chương trình xây dựng NTM huyện đã tập trung chỉ đạo các xã rà soát, xây dựng kế hoạch cụ thể nhằm thực hiện công tác xây dựng NTM năm 202</w:t>
      </w:r>
      <w:r w:rsidR="00761499" w:rsidRPr="00C41FF8">
        <w:rPr>
          <w:color w:val="000000" w:themeColor="text1"/>
          <w:sz w:val="28"/>
          <w:szCs w:val="28"/>
          <w:lang w:val="sv-SE"/>
        </w:rPr>
        <w:t>3</w:t>
      </w:r>
      <w:r w:rsidRPr="00C41FF8">
        <w:rPr>
          <w:color w:val="000000" w:themeColor="text1"/>
          <w:sz w:val="28"/>
          <w:szCs w:val="28"/>
          <w:lang w:val="sv-SE"/>
        </w:rPr>
        <w:t xml:space="preserve">. </w:t>
      </w:r>
      <w:r w:rsidR="00761499" w:rsidRPr="00C41FF8">
        <w:rPr>
          <w:color w:val="000000" w:themeColor="text1"/>
          <w:sz w:val="28"/>
          <w:szCs w:val="28"/>
          <w:lang w:val="sv-SE"/>
        </w:rPr>
        <w:t>Tính đến hết tháng 03/2023, trên địa bàn toàn huyện có 10/17 xã đạt chuẩn nông thôn mới</w:t>
      </w:r>
      <w:r w:rsidR="00761499" w:rsidRPr="00C41FF8">
        <w:rPr>
          <w:color w:val="000000" w:themeColor="text1"/>
          <w:sz w:val="28"/>
          <w:szCs w:val="28"/>
          <w:vertAlign w:val="superscript"/>
          <w:lang w:val="sv-SE"/>
        </w:rPr>
        <w:t>(</w:t>
      </w:r>
      <w:r w:rsidR="00761499" w:rsidRPr="00C41FF8">
        <w:rPr>
          <w:rStyle w:val="FootnoteReference"/>
          <w:color w:val="000000" w:themeColor="text1"/>
          <w:sz w:val="28"/>
          <w:szCs w:val="28"/>
          <w:lang w:val="sv-SE"/>
        </w:rPr>
        <w:footnoteReference w:id="4"/>
      </w:r>
      <w:r w:rsidR="00761499" w:rsidRPr="00C41FF8">
        <w:rPr>
          <w:color w:val="000000" w:themeColor="text1"/>
          <w:sz w:val="28"/>
          <w:szCs w:val="28"/>
          <w:vertAlign w:val="superscript"/>
          <w:lang w:val="sv-SE"/>
        </w:rPr>
        <w:t>)</w:t>
      </w:r>
      <w:r w:rsidR="00761499" w:rsidRPr="00C41FF8">
        <w:rPr>
          <w:color w:val="000000" w:themeColor="text1"/>
          <w:sz w:val="28"/>
          <w:szCs w:val="28"/>
          <w:lang w:val="sv-SE"/>
        </w:rPr>
        <w:t>. Hiện nay, UBND huyện đã ban hành quyết định giao tiêu chí xây dựng nông thôn mới cho các địa phương. Chỉ đạo các đơn vị r</w:t>
      </w:r>
      <w:r w:rsidR="00761499" w:rsidRPr="00C41FF8">
        <w:rPr>
          <w:color w:val="000000" w:themeColor="text1"/>
          <w:sz w:val="28"/>
          <w:szCs w:val="28"/>
          <w:lang w:val="vi-VN"/>
        </w:rPr>
        <w:t xml:space="preserve">à soát, </w:t>
      </w:r>
      <w:r w:rsidR="00761499" w:rsidRPr="00C41FF8">
        <w:rPr>
          <w:color w:val="000000" w:themeColor="text1"/>
          <w:sz w:val="28"/>
          <w:szCs w:val="28"/>
          <w:lang w:val="sv-SE"/>
        </w:rPr>
        <w:t xml:space="preserve">xây dựng kế hoạch </w:t>
      </w:r>
      <w:r w:rsidR="00761499" w:rsidRPr="00C41FF8">
        <w:rPr>
          <w:color w:val="000000" w:themeColor="text1"/>
          <w:sz w:val="28"/>
          <w:szCs w:val="28"/>
          <w:lang w:val="vi-VN"/>
        </w:rPr>
        <w:t xml:space="preserve">thực hiện khu dân cư </w:t>
      </w:r>
      <w:r w:rsidR="00761499" w:rsidRPr="00C41FF8">
        <w:rPr>
          <w:color w:val="000000" w:themeColor="text1"/>
          <w:sz w:val="28"/>
          <w:szCs w:val="28"/>
          <w:lang w:val="sv-SE"/>
        </w:rPr>
        <w:t xml:space="preserve">NTM </w:t>
      </w:r>
      <w:r w:rsidR="00761499" w:rsidRPr="00C41FF8">
        <w:rPr>
          <w:color w:val="000000" w:themeColor="text1"/>
          <w:sz w:val="28"/>
          <w:szCs w:val="28"/>
          <w:lang w:val="vi-VN"/>
        </w:rPr>
        <w:t xml:space="preserve">kiểu mẫu, vườn mẫu nông thôn mới và xây dựng </w:t>
      </w:r>
      <w:r w:rsidR="00761499" w:rsidRPr="00C41FF8">
        <w:rPr>
          <w:color w:val="000000" w:themeColor="text1"/>
          <w:sz w:val="28"/>
          <w:szCs w:val="28"/>
          <w:lang w:val="sv-SE"/>
        </w:rPr>
        <w:t>sản phẩm</w:t>
      </w:r>
      <w:r w:rsidR="00761499" w:rsidRPr="00C41FF8">
        <w:rPr>
          <w:color w:val="000000" w:themeColor="text1"/>
          <w:sz w:val="28"/>
          <w:szCs w:val="28"/>
          <w:lang w:val="vi-VN"/>
        </w:rPr>
        <w:t xml:space="preserve"> OCOP </w:t>
      </w:r>
      <w:r w:rsidR="00761499" w:rsidRPr="00C41FF8">
        <w:rPr>
          <w:color w:val="000000" w:themeColor="text1"/>
          <w:sz w:val="28"/>
          <w:szCs w:val="28"/>
          <w:lang w:val="sv-SE"/>
        </w:rPr>
        <w:t>năm</w:t>
      </w:r>
      <w:r w:rsidR="00761499" w:rsidRPr="00C41FF8">
        <w:rPr>
          <w:color w:val="000000" w:themeColor="text1"/>
          <w:sz w:val="28"/>
          <w:szCs w:val="28"/>
        </w:rPr>
        <w:t xml:space="preserve"> 2023</w:t>
      </w:r>
      <w:r w:rsidR="00761499" w:rsidRPr="00C41FF8">
        <w:rPr>
          <w:color w:val="000000" w:themeColor="text1"/>
          <w:sz w:val="28"/>
          <w:szCs w:val="28"/>
          <w:lang w:val="sv-SE"/>
        </w:rPr>
        <w:t>.</w:t>
      </w:r>
      <w:r w:rsidRPr="00C41FF8">
        <w:rPr>
          <w:color w:val="000000" w:themeColor="text1"/>
          <w:sz w:val="28"/>
          <w:szCs w:val="28"/>
          <w:lang w:val="sv-SE"/>
        </w:rPr>
        <w:t>.</w:t>
      </w:r>
      <w:r w:rsidR="00761499" w:rsidRPr="00C41FF8">
        <w:rPr>
          <w:color w:val="000000" w:themeColor="text1"/>
          <w:sz w:val="28"/>
          <w:szCs w:val="28"/>
          <w:lang w:val="sv-SE"/>
        </w:rPr>
        <w:t xml:space="preserve"> </w:t>
      </w:r>
    </w:p>
    <w:p w:rsidR="00E62E97" w:rsidRPr="00C41FF8" w:rsidRDefault="00E62E97" w:rsidP="00877450">
      <w:pPr>
        <w:spacing w:before="0" w:after="0" w:line="360" w:lineRule="exact"/>
        <w:ind w:firstLine="709"/>
        <w:jc w:val="both"/>
        <w:rPr>
          <w:color w:val="000000" w:themeColor="text1"/>
          <w:sz w:val="28"/>
          <w:szCs w:val="28"/>
          <w:lang w:val="sv-SE"/>
        </w:rPr>
      </w:pPr>
      <w:r w:rsidRPr="00C41FF8">
        <w:rPr>
          <w:color w:val="000000" w:themeColor="text1"/>
          <w:sz w:val="28"/>
          <w:szCs w:val="28"/>
          <w:lang w:val="sv-SE"/>
        </w:rPr>
        <w:t xml:space="preserve">Tiếp tục chỉ đạo các phòng, ban, đơn vị liên quan hướng dẫn xã </w:t>
      </w:r>
      <w:r w:rsidR="00F97B94" w:rsidRPr="00C41FF8">
        <w:rPr>
          <w:color w:val="000000" w:themeColor="text1"/>
          <w:sz w:val="28"/>
          <w:szCs w:val="28"/>
          <w:lang w:val="sv-SE"/>
        </w:rPr>
        <w:t>Cảnh Hóa và xã Quảng Tiến</w:t>
      </w:r>
      <w:r w:rsidRPr="00C41FF8">
        <w:rPr>
          <w:color w:val="000000" w:themeColor="text1"/>
          <w:sz w:val="28"/>
          <w:szCs w:val="28"/>
          <w:lang w:val="sv-SE"/>
        </w:rPr>
        <w:t xml:space="preserve"> xây dựng kế hoạch thực hiện các tiêu chí Nông thôn mới để tập trung triển khai ngay từ những tháng đầu năm 202</w:t>
      </w:r>
      <w:r w:rsidR="00F97B94" w:rsidRPr="00C41FF8">
        <w:rPr>
          <w:color w:val="000000" w:themeColor="text1"/>
          <w:sz w:val="28"/>
          <w:szCs w:val="28"/>
          <w:lang w:val="sv-SE"/>
        </w:rPr>
        <w:t>3</w:t>
      </w:r>
      <w:r w:rsidRPr="00C41FF8">
        <w:rPr>
          <w:color w:val="000000" w:themeColor="text1"/>
          <w:sz w:val="28"/>
          <w:szCs w:val="28"/>
          <w:lang w:val="sv-SE"/>
        </w:rPr>
        <w:t>.</w:t>
      </w:r>
    </w:p>
    <w:p w:rsidR="00E62E97" w:rsidRPr="00C41FF8" w:rsidRDefault="00E62E97" w:rsidP="00877450">
      <w:pPr>
        <w:spacing w:before="0" w:after="0" w:line="360" w:lineRule="exact"/>
        <w:ind w:firstLine="709"/>
        <w:jc w:val="both"/>
        <w:rPr>
          <w:b/>
          <w:color w:val="000000" w:themeColor="text1"/>
          <w:spacing w:val="4"/>
          <w:sz w:val="28"/>
          <w:szCs w:val="28"/>
          <w:lang w:val="sv-SE"/>
        </w:rPr>
      </w:pPr>
      <w:r w:rsidRPr="00C41FF8">
        <w:rPr>
          <w:b/>
          <w:color w:val="000000" w:themeColor="text1"/>
          <w:spacing w:val="4"/>
          <w:sz w:val="28"/>
          <w:szCs w:val="28"/>
          <w:lang w:val="sv-SE"/>
        </w:rPr>
        <w:lastRenderedPageBreak/>
        <w:t>3. Công tác quản lý tài nguyên, môi trường</w:t>
      </w:r>
    </w:p>
    <w:p w:rsidR="00725900" w:rsidRPr="00C41FF8" w:rsidRDefault="00725900" w:rsidP="00725900">
      <w:pPr>
        <w:spacing w:before="0" w:after="0" w:line="360" w:lineRule="exact"/>
        <w:ind w:right="-1" w:firstLine="709"/>
        <w:jc w:val="both"/>
        <w:rPr>
          <w:color w:val="000000" w:themeColor="text1"/>
          <w:sz w:val="28"/>
          <w:szCs w:val="28"/>
          <w:lang w:val="pt-BR"/>
        </w:rPr>
      </w:pPr>
      <w:r w:rsidRPr="00C41FF8">
        <w:rPr>
          <w:color w:val="000000" w:themeColor="text1"/>
          <w:sz w:val="28"/>
          <w:szCs w:val="28"/>
          <w:lang w:val="pt-BR"/>
        </w:rPr>
        <w:t>Chỉ đạo các địa phương, đơn vị tăng cường công tác quản lý nhà nước về đất đai, tài nguyên, khoáng sản, công tác bảo vệ môi trường;</w:t>
      </w:r>
      <w:r w:rsidRPr="00C41FF8">
        <w:rPr>
          <w:color w:val="000000" w:themeColor="text1"/>
          <w:sz w:val="28"/>
          <w:szCs w:val="28"/>
          <w:lang w:val="sv-SE"/>
        </w:rPr>
        <w:t xml:space="preserve"> thu gom và xử lý rác thải sau dịp Tết Nguyên đán.</w:t>
      </w:r>
      <w:r w:rsidRPr="00C41FF8">
        <w:rPr>
          <w:color w:val="000000" w:themeColor="text1"/>
          <w:sz w:val="28"/>
          <w:szCs w:val="28"/>
          <w:lang w:val="pt-BR"/>
        </w:rPr>
        <w:t xml:space="preserve"> </w:t>
      </w:r>
    </w:p>
    <w:p w:rsidR="00B64A27" w:rsidRPr="00C41FF8" w:rsidRDefault="00725900" w:rsidP="00725900">
      <w:pPr>
        <w:spacing w:before="0" w:after="0" w:line="360" w:lineRule="exact"/>
        <w:ind w:right="-1" w:firstLine="709"/>
        <w:jc w:val="both"/>
        <w:rPr>
          <w:color w:val="000000" w:themeColor="text1"/>
          <w:sz w:val="28"/>
          <w:szCs w:val="28"/>
          <w:lang w:val="pt-BR"/>
        </w:rPr>
      </w:pPr>
      <w:r w:rsidRPr="00C41FF8">
        <w:rPr>
          <w:color w:val="000000" w:themeColor="text1"/>
          <w:sz w:val="28"/>
          <w:szCs w:val="28"/>
          <w:lang w:val="pt-BR"/>
        </w:rPr>
        <w:t xml:space="preserve">Hoàn thiện lập điều chỉnh, bổ sung quy hoạch sử dụng đất cấp huyện đến năm 2030 đã được UBND tỉnh phê duyệt tại Quyết định 407/QĐ-UBND ngày 01/3/2023; hoàn thiện lập kế hoạch sử dụng đất năm 2023 và đã được Hội đồng tỉnh thẩm định, hiện nay Sở TN&amp;MT đang trình UBND tỉnh phê duyệt theo quy định. Hoàn thiện </w:t>
      </w:r>
      <w:r w:rsidRPr="00C41FF8">
        <w:rPr>
          <w:color w:val="000000" w:themeColor="text1"/>
          <w:sz w:val="28"/>
          <w:szCs w:val="28"/>
        </w:rPr>
        <w:t>thống kê đất đai cấp xã và huyện.</w:t>
      </w:r>
    </w:p>
    <w:p w:rsidR="00725900" w:rsidRPr="00C41FF8" w:rsidRDefault="00C12FA2" w:rsidP="00877450">
      <w:pPr>
        <w:spacing w:before="0" w:after="0" w:line="360" w:lineRule="exact"/>
        <w:ind w:firstLine="709"/>
        <w:jc w:val="both"/>
        <w:rPr>
          <w:bCs/>
          <w:color w:val="000000" w:themeColor="text1"/>
          <w:spacing w:val="-1"/>
          <w:sz w:val="28"/>
          <w:szCs w:val="28"/>
          <w:lang w:val="pt-BR" w:eastAsia="en-GB"/>
        </w:rPr>
      </w:pPr>
      <w:r w:rsidRPr="00C41FF8">
        <w:rPr>
          <w:color w:val="000000" w:themeColor="text1"/>
          <w:sz w:val="28"/>
          <w:szCs w:val="28"/>
          <w:lang w:val="pt-BR"/>
        </w:rPr>
        <w:t xml:space="preserve">Trong quý I/2023, đã thực hiện chuyển mục đích sử dụng đất cho </w:t>
      </w:r>
      <w:r w:rsidRPr="00C41FF8">
        <w:rPr>
          <w:color w:val="000000" w:themeColor="text1"/>
          <w:sz w:val="28"/>
          <w:szCs w:val="28"/>
          <w:lang w:val="nl-NL"/>
        </w:rPr>
        <w:t>04 hộ gia đình, cá nhân tại các xã: Quảng Hưng, Quảng Đông, Quảng Lưu, từ đất vườn liền kề đất ở sang đất ở tại nông thôn với diện tích cho phép chuyển mục đích 1.100 m</w:t>
      </w:r>
      <w:r w:rsidRPr="00C41FF8">
        <w:rPr>
          <w:color w:val="000000" w:themeColor="text1"/>
          <w:sz w:val="28"/>
          <w:szCs w:val="28"/>
          <w:vertAlign w:val="superscript"/>
          <w:lang w:val="nl-NL"/>
        </w:rPr>
        <w:t>2</w:t>
      </w:r>
      <w:r w:rsidRPr="00C41FF8">
        <w:rPr>
          <w:color w:val="000000" w:themeColor="text1"/>
          <w:sz w:val="28"/>
          <w:szCs w:val="28"/>
          <w:lang w:val="pt-BR"/>
        </w:rPr>
        <w:t xml:space="preserve">. Đã </w:t>
      </w:r>
      <w:r w:rsidRPr="00C41FF8">
        <w:rPr>
          <w:color w:val="000000" w:themeColor="text1"/>
          <w:sz w:val="28"/>
          <w:szCs w:val="28"/>
        </w:rPr>
        <w:t>phê duyệt phương án bồi thường, hỗ trợ và tái định cư 08 công trình, dự án: với diện tích 91.490,6</w:t>
      </w:r>
      <w:r w:rsidRPr="00C41FF8">
        <w:rPr>
          <w:b/>
          <w:color w:val="000000" w:themeColor="text1"/>
          <w:sz w:val="28"/>
          <w:szCs w:val="28"/>
        </w:rPr>
        <w:t xml:space="preserve"> </w:t>
      </w:r>
      <w:r w:rsidRPr="00C41FF8">
        <w:rPr>
          <w:color w:val="000000" w:themeColor="text1"/>
          <w:sz w:val="28"/>
          <w:szCs w:val="28"/>
        </w:rPr>
        <w:t>m</w:t>
      </w:r>
      <w:r w:rsidRPr="00C41FF8">
        <w:rPr>
          <w:color w:val="000000" w:themeColor="text1"/>
          <w:sz w:val="28"/>
          <w:szCs w:val="28"/>
          <w:vertAlign w:val="superscript"/>
        </w:rPr>
        <w:t>2</w:t>
      </w:r>
      <w:r w:rsidRPr="00C41FF8">
        <w:rPr>
          <w:color w:val="000000" w:themeColor="text1"/>
          <w:sz w:val="28"/>
          <w:szCs w:val="28"/>
        </w:rPr>
        <w:t>, số tiền phê duyệt hơn 13,5 tỷ đồng</w:t>
      </w:r>
      <w:r w:rsidRPr="00C41FF8">
        <w:rPr>
          <w:color w:val="000000" w:themeColor="text1"/>
          <w:sz w:val="28"/>
          <w:szCs w:val="28"/>
          <w:lang w:val="pt-BR"/>
        </w:rPr>
        <w:t xml:space="preserve">. Đã thực hiện </w:t>
      </w:r>
      <w:r w:rsidRPr="00C41FF8">
        <w:rPr>
          <w:rFonts w:eastAsia="Times New Roman"/>
          <w:color w:val="000000" w:themeColor="text1"/>
          <w:spacing w:val="-1"/>
          <w:sz w:val="28"/>
          <w:szCs w:val="28"/>
          <w:lang w:val="pt-BR"/>
        </w:rPr>
        <w:t>c</w:t>
      </w:r>
      <w:r w:rsidRPr="00C41FF8">
        <w:rPr>
          <w:color w:val="000000" w:themeColor="text1"/>
          <w:spacing w:val="-1"/>
          <w:sz w:val="28"/>
          <w:szCs w:val="28"/>
          <w:lang w:val="pt-BR" w:eastAsia="en-GB"/>
        </w:rPr>
        <w:t>ấp</w:t>
      </w:r>
      <w:r w:rsidRPr="00C41FF8">
        <w:rPr>
          <w:bCs/>
          <w:color w:val="000000" w:themeColor="text1"/>
          <w:spacing w:val="-1"/>
          <w:sz w:val="28"/>
          <w:szCs w:val="28"/>
          <w:lang w:val="pt-BR" w:eastAsia="en-GB"/>
        </w:rPr>
        <w:t xml:space="preserve"> giấy CNQSD đất, điều chỉnh biến động đất đai, tách thửa và hồ sơ giao dịch đảm bảo được</w:t>
      </w:r>
      <w:r w:rsidRPr="00C41FF8">
        <w:rPr>
          <w:color w:val="000000" w:themeColor="text1"/>
          <w:sz w:val="28"/>
          <w:szCs w:val="28"/>
          <w:lang w:val="pt-BR"/>
        </w:rPr>
        <w:t xml:space="preserve"> 2.252 hồ sơ, với tổng diện tích 1.013.286 m</w:t>
      </w:r>
      <w:r w:rsidRPr="00C41FF8">
        <w:rPr>
          <w:color w:val="000000" w:themeColor="text1"/>
          <w:sz w:val="28"/>
          <w:szCs w:val="28"/>
          <w:vertAlign w:val="superscript"/>
          <w:lang w:val="pt-BR"/>
        </w:rPr>
        <w:t>2</w:t>
      </w:r>
      <w:r w:rsidRPr="00C41FF8">
        <w:rPr>
          <w:bCs/>
          <w:color w:val="000000" w:themeColor="text1"/>
          <w:spacing w:val="-1"/>
          <w:sz w:val="28"/>
          <w:szCs w:val="28"/>
          <w:vertAlign w:val="superscript"/>
          <w:lang w:val="pt-BR" w:eastAsia="en-GB"/>
        </w:rPr>
        <w:t xml:space="preserve"> (</w:t>
      </w:r>
      <w:r w:rsidRPr="00C41FF8">
        <w:rPr>
          <w:rStyle w:val="FootnoteReference"/>
          <w:bCs/>
          <w:color w:val="000000" w:themeColor="text1"/>
          <w:spacing w:val="-1"/>
          <w:sz w:val="28"/>
          <w:szCs w:val="28"/>
          <w:lang w:val="pt-BR" w:eastAsia="en-GB"/>
        </w:rPr>
        <w:footnoteReference w:id="5"/>
      </w:r>
      <w:r w:rsidRPr="00C41FF8">
        <w:rPr>
          <w:bCs/>
          <w:color w:val="000000" w:themeColor="text1"/>
          <w:spacing w:val="-1"/>
          <w:sz w:val="28"/>
          <w:szCs w:val="28"/>
          <w:vertAlign w:val="superscript"/>
          <w:lang w:val="pt-BR" w:eastAsia="en-GB"/>
        </w:rPr>
        <w:t>)</w:t>
      </w:r>
      <w:r w:rsidRPr="00C41FF8">
        <w:rPr>
          <w:bCs/>
          <w:color w:val="000000" w:themeColor="text1"/>
          <w:spacing w:val="-1"/>
          <w:sz w:val="28"/>
          <w:szCs w:val="28"/>
          <w:lang w:val="pt-BR" w:eastAsia="en-GB"/>
        </w:rPr>
        <w:t>.</w:t>
      </w:r>
    </w:p>
    <w:p w:rsidR="00E62E97" w:rsidRPr="00C41FF8" w:rsidRDefault="00725900" w:rsidP="00877450">
      <w:pPr>
        <w:spacing w:before="0" w:after="0" w:line="360" w:lineRule="exact"/>
        <w:ind w:firstLine="709"/>
        <w:jc w:val="both"/>
        <w:rPr>
          <w:bCs/>
          <w:color w:val="000000" w:themeColor="text1"/>
          <w:spacing w:val="-1"/>
          <w:sz w:val="28"/>
          <w:szCs w:val="28"/>
          <w:lang w:val="pt-BR" w:eastAsia="en-GB"/>
        </w:rPr>
      </w:pPr>
      <w:r w:rsidRPr="00C41FF8">
        <w:rPr>
          <w:bCs/>
          <w:color w:val="000000" w:themeColor="text1"/>
          <w:spacing w:val="-1"/>
          <w:sz w:val="28"/>
          <w:szCs w:val="28"/>
          <w:lang w:val="pt-BR" w:eastAsia="en-GB"/>
        </w:rPr>
        <w:t xml:space="preserve">Triển khai tổ chức lấy ý kiến Nhân dân về Dự thảo Luật Đất đai (sửa đổi). Kết quả tổng hợp: toàn huyện đã tổ chức 246 hội nghị lấy ý kiến với </w:t>
      </w:r>
      <w:r w:rsidRPr="00C41FF8">
        <w:rPr>
          <w:color w:val="000000" w:themeColor="text1"/>
          <w:sz w:val="28"/>
          <w:szCs w:val="28"/>
        </w:rPr>
        <w:t>5.564 ý kiến góp ý đề nghị bổ sung, sửa đổi các nội dung cụ thể</w:t>
      </w:r>
      <w:r w:rsidRPr="00C41FF8">
        <w:rPr>
          <w:bCs/>
          <w:color w:val="000000" w:themeColor="text1"/>
          <w:spacing w:val="-1"/>
          <w:sz w:val="28"/>
          <w:szCs w:val="28"/>
          <w:lang w:val="pt-BR" w:eastAsia="en-GB"/>
        </w:rPr>
        <w:t xml:space="preserve"> vào Dự thảo Luật.</w:t>
      </w:r>
      <w:r w:rsidR="00E62E97" w:rsidRPr="00C41FF8">
        <w:rPr>
          <w:bCs/>
          <w:color w:val="000000" w:themeColor="text1"/>
          <w:spacing w:val="-1"/>
          <w:sz w:val="28"/>
          <w:szCs w:val="28"/>
          <w:lang w:val="pt-BR" w:eastAsia="en-GB"/>
        </w:rPr>
        <w:t xml:space="preserve"> </w:t>
      </w:r>
    </w:p>
    <w:p w:rsidR="00E62E97" w:rsidRPr="00C41FF8" w:rsidRDefault="00E62E97" w:rsidP="00877450">
      <w:pPr>
        <w:spacing w:before="0" w:after="0" w:line="360" w:lineRule="exact"/>
        <w:ind w:firstLine="709"/>
        <w:jc w:val="both"/>
        <w:rPr>
          <w:b/>
          <w:color w:val="000000" w:themeColor="text1"/>
          <w:spacing w:val="4"/>
          <w:sz w:val="28"/>
          <w:szCs w:val="28"/>
          <w:lang w:val="sv-SE"/>
        </w:rPr>
      </w:pPr>
      <w:r w:rsidRPr="00C41FF8">
        <w:rPr>
          <w:b/>
          <w:color w:val="000000" w:themeColor="text1"/>
          <w:spacing w:val="4"/>
          <w:sz w:val="28"/>
          <w:szCs w:val="28"/>
          <w:lang w:val="sv-SE"/>
        </w:rPr>
        <w:t>4. Công tác quy hoạch và giải phóng mặt bằng</w:t>
      </w:r>
    </w:p>
    <w:p w:rsidR="00E62E97" w:rsidRPr="00C41FF8" w:rsidRDefault="00E62E97" w:rsidP="00877450">
      <w:pPr>
        <w:spacing w:before="0" w:after="0" w:line="360" w:lineRule="exact"/>
        <w:ind w:firstLine="709"/>
        <w:jc w:val="both"/>
        <w:rPr>
          <w:color w:val="000000" w:themeColor="text1"/>
          <w:sz w:val="28"/>
          <w:szCs w:val="28"/>
          <w:lang w:val="da-DK"/>
        </w:rPr>
      </w:pPr>
      <w:r w:rsidRPr="00C41FF8">
        <w:rPr>
          <w:color w:val="000000" w:themeColor="text1"/>
          <w:spacing w:val="2"/>
          <w:sz w:val="28"/>
          <w:szCs w:val="28"/>
          <w:lang w:val="da-DK"/>
        </w:rPr>
        <w:t xml:space="preserve">Chỉ đạo nâng cao vai trò trách nhiệm UBND các xã trong công tác quản lý quy hoạch xây dựng, quản lý quy hoạch sử dụng đất. </w:t>
      </w:r>
      <w:r w:rsidRPr="00C41FF8">
        <w:rPr>
          <w:color w:val="000000" w:themeColor="text1"/>
          <w:sz w:val="28"/>
          <w:szCs w:val="28"/>
          <w:lang w:val="da-DK"/>
        </w:rPr>
        <w:t>Tăng cường tuần tra kiểm soát</w:t>
      </w:r>
      <w:r w:rsidRPr="00C41FF8">
        <w:rPr>
          <w:color w:val="000000" w:themeColor="text1"/>
          <w:spacing w:val="2"/>
          <w:sz w:val="28"/>
          <w:szCs w:val="28"/>
          <w:lang w:val="da-DK"/>
        </w:rPr>
        <w:t xml:space="preserve"> và xử lý các trường hợp vi phạm quy hoạch và trật tự xây dựng</w:t>
      </w:r>
      <w:r w:rsidRPr="00C41FF8">
        <w:rPr>
          <w:color w:val="000000" w:themeColor="text1"/>
          <w:sz w:val="28"/>
          <w:szCs w:val="28"/>
          <w:lang w:val="da-DK"/>
        </w:rPr>
        <w:t>, đặc biệt là các hoạt động xây dựng tại trung tâm huyện lỵ mới. Trong quý I năm 202</w:t>
      </w:r>
      <w:r w:rsidR="00CF07F1" w:rsidRPr="00C41FF8">
        <w:rPr>
          <w:color w:val="000000" w:themeColor="text1"/>
          <w:sz w:val="28"/>
          <w:szCs w:val="28"/>
          <w:lang w:val="da-DK"/>
        </w:rPr>
        <w:t>3</w:t>
      </w:r>
      <w:r w:rsidRPr="00C41FF8">
        <w:rPr>
          <w:color w:val="000000" w:themeColor="text1"/>
          <w:sz w:val="28"/>
          <w:szCs w:val="28"/>
          <w:lang w:val="da-DK"/>
        </w:rPr>
        <w:t xml:space="preserve">, UBND huyện đã phê duyệt </w:t>
      </w:r>
      <w:r w:rsidR="00CF07F1" w:rsidRPr="00C41FF8">
        <w:rPr>
          <w:color w:val="000000" w:themeColor="text1"/>
          <w:sz w:val="28"/>
        </w:rPr>
        <w:t>10 quy hoạch chi tiết với tổng diện tích 475.119,63 m</w:t>
      </w:r>
      <w:r w:rsidR="00CF07F1" w:rsidRPr="00C41FF8">
        <w:rPr>
          <w:color w:val="000000" w:themeColor="text1"/>
          <w:sz w:val="28"/>
          <w:vertAlign w:val="superscript"/>
        </w:rPr>
        <w:t>2</w:t>
      </w:r>
      <w:r w:rsidRPr="00C41FF8">
        <w:rPr>
          <w:color w:val="000000" w:themeColor="text1"/>
          <w:sz w:val="28"/>
          <w:szCs w:val="28"/>
          <w:lang w:val="da-DK"/>
        </w:rPr>
        <w:t>. Công tác phê duyệt quy hoạch được thực hiện theo phân cấp, cơ bản đảm bảo yêu cầu về tiến độ và chất lượng thực hiện.</w:t>
      </w:r>
    </w:p>
    <w:p w:rsidR="00504632" w:rsidRPr="00C41FF8" w:rsidRDefault="00267DCB" w:rsidP="00877450">
      <w:pPr>
        <w:spacing w:before="0" w:after="0" w:line="360" w:lineRule="exact"/>
        <w:ind w:firstLine="709"/>
        <w:jc w:val="both"/>
        <w:rPr>
          <w:color w:val="000000" w:themeColor="text1"/>
          <w:sz w:val="28"/>
          <w:szCs w:val="28"/>
          <w:vertAlign w:val="superscript"/>
        </w:rPr>
      </w:pPr>
      <w:r w:rsidRPr="00C41FF8">
        <w:rPr>
          <w:color w:val="000000" w:themeColor="text1"/>
          <w:sz w:val="28"/>
          <w:lang w:val="vi-VN"/>
        </w:rPr>
        <w:t>Tập trung giải quyết những vướng mắc trong công tác GPMB các công trình, dự án, nhất là các dự án trọng điểm</w:t>
      </w:r>
      <w:r w:rsidR="00E62E97" w:rsidRPr="00C41FF8">
        <w:rPr>
          <w:color w:val="000000" w:themeColor="text1"/>
          <w:sz w:val="28"/>
          <w:szCs w:val="28"/>
          <w:lang w:val="da-DK"/>
        </w:rPr>
        <w:t xml:space="preserve">. </w:t>
      </w:r>
      <w:r w:rsidR="00504632" w:rsidRPr="00C41FF8">
        <w:rPr>
          <w:color w:val="000000" w:themeColor="text1"/>
          <w:sz w:val="28"/>
          <w:szCs w:val="28"/>
          <w:lang w:val="de-DE"/>
        </w:rPr>
        <w:t>Trong quý I/2023, đã hoàn thành công tác GPMB và bàn giao mặt bằng 03 công trình, dự án cho các Chủ đầu tư</w:t>
      </w:r>
      <w:r w:rsidR="00504632" w:rsidRPr="00C41FF8">
        <w:rPr>
          <w:color w:val="000000" w:themeColor="text1"/>
          <w:sz w:val="28"/>
          <w:szCs w:val="28"/>
          <w:vertAlign w:val="superscript"/>
          <w:lang w:val="vi-VN"/>
        </w:rPr>
        <w:t>(</w:t>
      </w:r>
      <w:r w:rsidR="00504632" w:rsidRPr="00C41FF8">
        <w:rPr>
          <w:rStyle w:val="FootnoteReference"/>
          <w:color w:val="000000" w:themeColor="text1"/>
          <w:sz w:val="28"/>
          <w:szCs w:val="28"/>
        </w:rPr>
        <w:footnoteReference w:id="6"/>
      </w:r>
      <w:r w:rsidR="00504632" w:rsidRPr="00C41FF8">
        <w:rPr>
          <w:color w:val="000000" w:themeColor="text1"/>
          <w:sz w:val="28"/>
          <w:szCs w:val="28"/>
          <w:vertAlign w:val="superscript"/>
          <w:lang w:val="vi-VN"/>
        </w:rPr>
        <w:t>)</w:t>
      </w:r>
      <w:r w:rsidR="00504632" w:rsidRPr="00C41FF8">
        <w:rPr>
          <w:color w:val="000000" w:themeColor="text1"/>
          <w:sz w:val="28"/>
          <w:szCs w:val="28"/>
          <w:lang w:val="vi-VN"/>
        </w:rPr>
        <w:t>. Hiện đang tiến hành GPMB 14 công trình, dự án trên địa bàn huyện, tiến độ thực hiện cơ bản đạt kế hoạch đề ra</w:t>
      </w:r>
      <w:r w:rsidR="00504632" w:rsidRPr="00C41FF8">
        <w:rPr>
          <w:color w:val="000000" w:themeColor="text1"/>
          <w:sz w:val="28"/>
          <w:szCs w:val="28"/>
          <w:vertAlign w:val="superscript"/>
          <w:lang w:val="vi-VN"/>
        </w:rPr>
        <w:t>(</w:t>
      </w:r>
      <w:r w:rsidR="00504632" w:rsidRPr="00C41FF8">
        <w:rPr>
          <w:color w:val="000000" w:themeColor="text1"/>
          <w:sz w:val="28"/>
          <w:szCs w:val="28"/>
          <w:vertAlign w:val="superscript"/>
        </w:rPr>
        <w:footnoteReference w:id="7"/>
      </w:r>
      <w:r w:rsidR="00504632" w:rsidRPr="00C41FF8">
        <w:rPr>
          <w:color w:val="000000" w:themeColor="text1"/>
          <w:sz w:val="28"/>
          <w:szCs w:val="28"/>
          <w:vertAlign w:val="superscript"/>
          <w:lang w:val="vi-VN"/>
        </w:rPr>
        <w:t>)</w:t>
      </w:r>
    </w:p>
    <w:p w:rsidR="00E62E97" w:rsidRPr="00C41FF8" w:rsidRDefault="00E62E97" w:rsidP="00877450">
      <w:pPr>
        <w:spacing w:before="0" w:after="0" w:line="360" w:lineRule="exact"/>
        <w:ind w:firstLine="709"/>
        <w:jc w:val="both"/>
        <w:rPr>
          <w:b/>
          <w:color w:val="000000" w:themeColor="text1"/>
          <w:spacing w:val="4"/>
          <w:sz w:val="28"/>
          <w:szCs w:val="28"/>
          <w:lang w:val="da-DK"/>
        </w:rPr>
      </w:pPr>
      <w:r w:rsidRPr="00C41FF8">
        <w:rPr>
          <w:b/>
          <w:color w:val="000000" w:themeColor="text1"/>
          <w:spacing w:val="4"/>
          <w:sz w:val="28"/>
          <w:szCs w:val="28"/>
          <w:lang w:val="da-DK"/>
        </w:rPr>
        <w:lastRenderedPageBreak/>
        <w:t>5. Xây dựng cơ bản</w:t>
      </w:r>
    </w:p>
    <w:p w:rsidR="00E62E97" w:rsidRPr="00C41FF8" w:rsidRDefault="00CF07F1" w:rsidP="00877450">
      <w:pPr>
        <w:spacing w:before="0" w:after="0" w:line="360" w:lineRule="exact"/>
        <w:ind w:firstLine="709"/>
        <w:jc w:val="both"/>
        <w:rPr>
          <w:bCs/>
          <w:color w:val="000000" w:themeColor="text1"/>
          <w:spacing w:val="4"/>
          <w:sz w:val="32"/>
          <w:szCs w:val="28"/>
          <w:lang w:val="da-DK"/>
        </w:rPr>
      </w:pPr>
      <w:r w:rsidRPr="00C41FF8">
        <w:rPr>
          <w:rFonts w:eastAsia="Arial"/>
          <w:bCs/>
          <w:color w:val="000000" w:themeColor="text1"/>
          <w:sz w:val="28"/>
          <w:szCs w:val="28"/>
          <w:lang w:val="da-DK"/>
        </w:rPr>
        <w:t>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tiếp tục chỉ đạo các nhà thầu tập trung xử lý những vướng mắc, hoàn thiện các thủ tục, hồ sơ để hoàn thành, bàn giao đưa vào sử dụng theo đúng kế hoạch.</w:t>
      </w:r>
      <w:r w:rsidR="00133336" w:rsidRPr="00C41FF8">
        <w:rPr>
          <w:rFonts w:eastAsia="Arial"/>
          <w:bCs/>
          <w:color w:val="000000" w:themeColor="text1"/>
          <w:sz w:val="28"/>
          <w:szCs w:val="28"/>
          <w:lang w:val="da-DK"/>
        </w:rPr>
        <w:t xml:space="preserve"> </w:t>
      </w:r>
      <w:r w:rsidR="00133336" w:rsidRPr="00C41FF8">
        <w:rPr>
          <w:rFonts w:eastAsia="Times New Roman"/>
          <w:color w:val="000000" w:themeColor="text1"/>
          <w:sz w:val="28"/>
        </w:rPr>
        <w:t>Trong Quý I năm 2023 đã phê duyệt Báo cáo Kinh tế - Kỹ thuật 06 công trình với tổng mức đầu tư được phê duyệt: 35,799 tỷ đồng</w:t>
      </w:r>
      <w:r w:rsidR="00133336" w:rsidRPr="00C41FF8">
        <w:rPr>
          <w:color w:val="000000" w:themeColor="text1"/>
          <w:sz w:val="28"/>
          <w:szCs w:val="28"/>
          <w:vertAlign w:val="superscript"/>
          <w:lang w:val="vi-VN"/>
        </w:rPr>
        <w:t>(</w:t>
      </w:r>
      <w:r w:rsidR="00133336" w:rsidRPr="00C41FF8">
        <w:rPr>
          <w:color w:val="000000" w:themeColor="text1"/>
          <w:sz w:val="28"/>
          <w:szCs w:val="28"/>
          <w:vertAlign w:val="superscript"/>
        </w:rPr>
        <w:footnoteReference w:id="8"/>
      </w:r>
      <w:r w:rsidR="00133336" w:rsidRPr="00C41FF8">
        <w:rPr>
          <w:color w:val="000000" w:themeColor="text1"/>
          <w:sz w:val="28"/>
          <w:szCs w:val="28"/>
          <w:vertAlign w:val="superscript"/>
          <w:lang w:val="vi-VN"/>
        </w:rPr>
        <w:t>)</w:t>
      </w:r>
      <w:r w:rsidR="00133336" w:rsidRPr="00C41FF8">
        <w:rPr>
          <w:rFonts w:eastAsia="Times New Roman"/>
          <w:color w:val="000000" w:themeColor="text1"/>
          <w:sz w:val="28"/>
        </w:rPr>
        <w:t>.</w:t>
      </w:r>
    </w:p>
    <w:p w:rsidR="00E62E97" w:rsidRPr="00C41FF8" w:rsidRDefault="00E62E97" w:rsidP="00877450">
      <w:pPr>
        <w:spacing w:before="0" w:after="0" w:line="360" w:lineRule="exact"/>
        <w:ind w:firstLine="709"/>
        <w:jc w:val="both"/>
        <w:rPr>
          <w:b/>
          <w:color w:val="000000" w:themeColor="text1"/>
          <w:spacing w:val="4"/>
          <w:sz w:val="28"/>
          <w:szCs w:val="28"/>
          <w:lang w:val="da-DK"/>
        </w:rPr>
      </w:pPr>
      <w:r w:rsidRPr="00C41FF8">
        <w:rPr>
          <w:b/>
          <w:color w:val="000000" w:themeColor="text1"/>
          <w:spacing w:val="4"/>
          <w:sz w:val="28"/>
          <w:szCs w:val="28"/>
          <w:lang w:val="da-DK"/>
        </w:rPr>
        <w:t>6. Khoa học - công nghệ</w:t>
      </w:r>
    </w:p>
    <w:p w:rsidR="00E62E97" w:rsidRPr="00C41FF8" w:rsidRDefault="00AC11C9" w:rsidP="00877450">
      <w:pPr>
        <w:shd w:val="clear" w:color="auto" w:fill="FFFFFF"/>
        <w:spacing w:before="0" w:after="0" w:line="360" w:lineRule="exact"/>
        <w:ind w:left="-3" w:firstLineChars="202" w:firstLine="566"/>
        <w:jc w:val="both"/>
        <w:rPr>
          <w:rFonts w:eastAsia="Arial"/>
          <w:bCs/>
          <w:color w:val="000000" w:themeColor="text1"/>
          <w:sz w:val="32"/>
          <w:szCs w:val="28"/>
          <w:lang w:val="da-DK"/>
        </w:rPr>
      </w:pPr>
      <w:r w:rsidRPr="00C41FF8">
        <w:rPr>
          <w:color w:val="000000" w:themeColor="text1"/>
          <w:sz w:val="28"/>
          <w:lang w:val="da-DK"/>
        </w:rPr>
        <w:t>Tiếp tụ</w:t>
      </w:r>
      <w:r w:rsidR="003D4A47" w:rsidRPr="00C41FF8">
        <w:rPr>
          <w:color w:val="000000" w:themeColor="text1"/>
          <w:sz w:val="28"/>
          <w:lang w:val="da-DK"/>
        </w:rPr>
        <w:t>c</w:t>
      </w:r>
      <w:r w:rsidRPr="00C41FF8">
        <w:rPr>
          <w:color w:val="000000" w:themeColor="text1"/>
          <w:sz w:val="28"/>
          <w:lang w:val="da-DK"/>
        </w:rPr>
        <w:t xml:space="preserve"> 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r w:rsidR="006D44F3" w:rsidRPr="00C41FF8">
        <w:rPr>
          <w:rFonts w:eastAsia="Arial"/>
          <w:bCs/>
          <w:color w:val="000000" w:themeColor="text1"/>
          <w:sz w:val="32"/>
          <w:szCs w:val="28"/>
          <w:lang w:val="da-DK"/>
        </w:rPr>
        <w:t xml:space="preserve"> </w:t>
      </w:r>
    </w:p>
    <w:p w:rsidR="00E62E97" w:rsidRPr="00C41FF8" w:rsidRDefault="00E62E97" w:rsidP="00877450">
      <w:pPr>
        <w:spacing w:before="0" w:after="0" w:line="360" w:lineRule="exact"/>
        <w:ind w:firstLine="709"/>
        <w:jc w:val="both"/>
        <w:rPr>
          <w:b/>
          <w:color w:val="000000" w:themeColor="text1"/>
          <w:spacing w:val="4"/>
          <w:sz w:val="28"/>
          <w:szCs w:val="28"/>
          <w:lang w:val="da-DK"/>
        </w:rPr>
      </w:pPr>
      <w:r w:rsidRPr="00C41FF8">
        <w:rPr>
          <w:b/>
          <w:color w:val="000000" w:themeColor="text1"/>
          <w:spacing w:val="4"/>
          <w:sz w:val="28"/>
          <w:szCs w:val="28"/>
          <w:lang w:val="da-DK"/>
        </w:rPr>
        <w:t>7. Sản xuất công nghiệp</w:t>
      </w:r>
    </w:p>
    <w:p w:rsidR="00E62E97" w:rsidRPr="00C41FF8" w:rsidRDefault="00E62E97" w:rsidP="00877450">
      <w:pPr>
        <w:pStyle w:val="BodyText"/>
        <w:spacing w:after="0" w:line="360" w:lineRule="exact"/>
        <w:ind w:firstLine="709"/>
        <w:rPr>
          <w:rFonts w:ascii="Times New Roman" w:hAnsi="Times New Roman"/>
          <w:color w:val="000000" w:themeColor="text1"/>
          <w:sz w:val="28"/>
          <w:szCs w:val="28"/>
        </w:rPr>
      </w:pPr>
      <w:r w:rsidRPr="00C41FF8">
        <w:rPr>
          <w:rFonts w:ascii="Times New Roman" w:hAnsi="Times New Roman"/>
          <w:color w:val="000000" w:themeColor="text1"/>
          <w:spacing w:val="-2"/>
          <w:sz w:val="28"/>
          <w:szCs w:val="28"/>
          <w:lang w:val="da-DK"/>
        </w:rPr>
        <w:t>Giá trị sản xuất công nghiệp trên địa bàn huyện (theo giá so sánh 2010) trong Quý I/202</w:t>
      </w:r>
      <w:r w:rsidR="00133336" w:rsidRPr="00C41FF8">
        <w:rPr>
          <w:rFonts w:ascii="Times New Roman" w:hAnsi="Times New Roman"/>
          <w:color w:val="000000" w:themeColor="text1"/>
          <w:spacing w:val="-2"/>
          <w:sz w:val="28"/>
          <w:szCs w:val="28"/>
          <w:lang w:val="da-DK"/>
        </w:rPr>
        <w:t xml:space="preserve">3 </w:t>
      </w:r>
      <w:r w:rsidRPr="00C41FF8">
        <w:rPr>
          <w:rFonts w:ascii="Times New Roman" w:hAnsi="Times New Roman"/>
          <w:color w:val="000000" w:themeColor="text1"/>
          <w:spacing w:val="-2"/>
          <w:sz w:val="28"/>
          <w:szCs w:val="28"/>
          <w:lang w:val="da-DK"/>
        </w:rPr>
        <w:t xml:space="preserve">thực hiện được </w:t>
      </w:r>
      <w:r w:rsidR="00133336" w:rsidRPr="00C41FF8">
        <w:rPr>
          <w:rFonts w:ascii="Times New Roman" w:hAnsi="Times New Roman"/>
          <w:color w:val="000000" w:themeColor="text1"/>
          <w:sz w:val="28"/>
          <w:szCs w:val="28"/>
        </w:rPr>
        <w:t>655.760 triệu đồng, tăng 10,87% so với cùng  kỳ</w:t>
      </w:r>
      <w:r w:rsidRPr="00C41FF8">
        <w:rPr>
          <w:rFonts w:ascii="Times New Roman" w:hAnsi="Times New Roman"/>
          <w:color w:val="000000" w:themeColor="text1"/>
          <w:spacing w:val="-2"/>
          <w:sz w:val="36"/>
          <w:szCs w:val="28"/>
          <w:lang w:val="da-DK"/>
        </w:rPr>
        <w:t xml:space="preserve"> </w:t>
      </w:r>
      <w:r w:rsidRPr="00C41FF8">
        <w:rPr>
          <w:rFonts w:ascii="Times New Roman" w:hAnsi="Times New Roman"/>
          <w:color w:val="000000" w:themeColor="text1"/>
          <w:spacing w:val="-2"/>
          <w:sz w:val="28"/>
          <w:szCs w:val="28"/>
          <w:vertAlign w:val="superscript"/>
          <w:lang w:val="da-DK"/>
        </w:rPr>
        <w:t>(</w:t>
      </w:r>
      <w:r w:rsidRPr="00C41FF8">
        <w:rPr>
          <w:rStyle w:val="FootnoteReference"/>
          <w:rFonts w:ascii="Times New Roman" w:hAnsi="Times New Roman"/>
          <w:color w:val="000000" w:themeColor="text1"/>
          <w:spacing w:val="-2"/>
          <w:sz w:val="28"/>
          <w:szCs w:val="28"/>
          <w:lang w:val="nl-NL"/>
        </w:rPr>
        <w:footnoteReference w:id="9"/>
      </w:r>
      <w:r w:rsidRPr="00C41FF8">
        <w:rPr>
          <w:rFonts w:ascii="Times New Roman" w:hAnsi="Times New Roman"/>
          <w:color w:val="000000" w:themeColor="text1"/>
          <w:spacing w:val="-2"/>
          <w:sz w:val="28"/>
          <w:szCs w:val="28"/>
          <w:vertAlign w:val="superscript"/>
          <w:lang w:val="da-DK"/>
        </w:rPr>
        <w:t>)</w:t>
      </w:r>
      <w:r w:rsidRPr="00C41FF8">
        <w:rPr>
          <w:rFonts w:ascii="Times New Roman" w:hAnsi="Times New Roman"/>
          <w:color w:val="000000" w:themeColor="text1"/>
          <w:spacing w:val="-2"/>
          <w:sz w:val="28"/>
          <w:szCs w:val="28"/>
          <w:lang w:val="da-DK"/>
        </w:rPr>
        <w:t xml:space="preserve">. </w:t>
      </w:r>
      <w:r w:rsidRPr="00C41FF8">
        <w:rPr>
          <w:rFonts w:ascii="Times New Roman" w:hAnsi="Times New Roman"/>
          <w:color w:val="000000" w:themeColor="text1"/>
          <w:sz w:val="28"/>
          <w:szCs w:val="28"/>
        </w:rPr>
        <w:t>Nhìn chung</w:t>
      </w:r>
      <w:r w:rsidRPr="00C41FF8">
        <w:rPr>
          <w:rFonts w:ascii="Times New Roman" w:hAnsi="Times New Roman"/>
          <w:color w:val="000000" w:themeColor="text1"/>
          <w:sz w:val="28"/>
          <w:szCs w:val="28"/>
          <w:lang w:val="pt-BR"/>
        </w:rPr>
        <w:t>,</w:t>
      </w:r>
      <w:r w:rsidRPr="00C41FF8">
        <w:rPr>
          <w:rFonts w:ascii="Times New Roman" w:hAnsi="Times New Roman"/>
          <w:color w:val="000000" w:themeColor="text1"/>
          <w:sz w:val="28"/>
          <w:szCs w:val="28"/>
        </w:rPr>
        <w:t xml:space="preserve"> trong </w:t>
      </w:r>
      <w:r w:rsidRPr="00C41FF8">
        <w:rPr>
          <w:rFonts w:ascii="Times New Roman" w:hAnsi="Times New Roman"/>
          <w:color w:val="000000" w:themeColor="text1"/>
          <w:sz w:val="28"/>
          <w:szCs w:val="28"/>
          <w:lang w:val="da-DK"/>
        </w:rPr>
        <w:t>quý I/202</w:t>
      </w:r>
      <w:r w:rsidR="00133336" w:rsidRPr="00C41FF8">
        <w:rPr>
          <w:rFonts w:ascii="Times New Roman" w:hAnsi="Times New Roman"/>
          <w:color w:val="000000" w:themeColor="text1"/>
          <w:sz w:val="28"/>
          <w:szCs w:val="28"/>
          <w:lang w:val="da-DK"/>
        </w:rPr>
        <w:t>3</w:t>
      </w:r>
      <w:r w:rsidRPr="00C41FF8">
        <w:rPr>
          <w:rFonts w:ascii="Times New Roman" w:hAnsi="Times New Roman"/>
          <w:color w:val="000000" w:themeColor="text1"/>
          <w:sz w:val="28"/>
          <w:szCs w:val="28"/>
          <w:lang w:val="da-DK"/>
        </w:rPr>
        <w:t xml:space="preserve">, tình hình </w:t>
      </w:r>
      <w:r w:rsidRPr="00C41FF8">
        <w:rPr>
          <w:rFonts w:ascii="Times New Roman" w:hAnsi="Times New Roman"/>
          <w:color w:val="000000" w:themeColor="text1"/>
          <w:sz w:val="28"/>
          <w:szCs w:val="28"/>
        </w:rPr>
        <w:t xml:space="preserve">sản xuất </w:t>
      </w:r>
      <w:r w:rsidRPr="00C41FF8">
        <w:rPr>
          <w:rFonts w:ascii="Times New Roman" w:hAnsi="Times New Roman"/>
          <w:color w:val="000000" w:themeColor="text1"/>
          <w:sz w:val="28"/>
          <w:szCs w:val="28"/>
          <w:lang w:val="da-DK"/>
        </w:rPr>
        <w:t>c</w:t>
      </w:r>
      <w:r w:rsidRPr="00C41FF8">
        <w:rPr>
          <w:rFonts w:ascii="Times New Roman" w:hAnsi="Times New Roman"/>
          <w:color w:val="000000" w:themeColor="text1"/>
          <w:sz w:val="28"/>
          <w:szCs w:val="28"/>
        </w:rPr>
        <w:t>ông</w:t>
      </w:r>
      <w:r w:rsidRPr="00C41FF8">
        <w:rPr>
          <w:rFonts w:ascii="Times New Roman" w:hAnsi="Times New Roman"/>
          <w:color w:val="000000" w:themeColor="text1"/>
          <w:sz w:val="28"/>
          <w:szCs w:val="28"/>
          <w:lang w:val="da-DK"/>
        </w:rPr>
        <w:t xml:space="preserve"> </w:t>
      </w:r>
      <w:r w:rsidRPr="00C41FF8">
        <w:rPr>
          <w:rFonts w:ascii="Times New Roman" w:hAnsi="Times New Roman"/>
          <w:color w:val="000000" w:themeColor="text1"/>
          <w:sz w:val="28"/>
          <w:szCs w:val="28"/>
        </w:rPr>
        <w:t xml:space="preserve">nghiệp trên địa bàn huyện vẫn duy trì được tốc độ tăng </w:t>
      </w:r>
      <w:r w:rsidRPr="00C41FF8">
        <w:rPr>
          <w:rFonts w:ascii="Times New Roman" w:hAnsi="Times New Roman"/>
          <w:color w:val="000000" w:themeColor="text1"/>
          <w:sz w:val="28"/>
          <w:szCs w:val="28"/>
          <w:lang w:val="da-DK"/>
        </w:rPr>
        <w:t>trưởng ổn định</w:t>
      </w:r>
      <w:r w:rsidRPr="00C41FF8">
        <w:rPr>
          <w:rFonts w:ascii="Times New Roman" w:hAnsi="Times New Roman"/>
          <w:color w:val="000000" w:themeColor="text1"/>
          <w:sz w:val="28"/>
          <w:szCs w:val="28"/>
        </w:rPr>
        <w:t>.</w:t>
      </w:r>
    </w:p>
    <w:p w:rsidR="00E62E97" w:rsidRPr="00C41FF8" w:rsidRDefault="00E62E97" w:rsidP="00877450">
      <w:pPr>
        <w:spacing w:before="0" w:after="0" w:line="360" w:lineRule="exact"/>
        <w:ind w:firstLine="709"/>
        <w:jc w:val="both"/>
        <w:rPr>
          <w:b/>
          <w:color w:val="000000" w:themeColor="text1"/>
          <w:spacing w:val="4"/>
          <w:sz w:val="28"/>
          <w:szCs w:val="28"/>
          <w:lang w:val="da-DK"/>
        </w:rPr>
      </w:pPr>
      <w:r w:rsidRPr="00C41FF8">
        <w:rPr>
          <w:b/>
          <w:color w:val="000000" w:themeColor="text1"/>
          <w:spacing w:val="4"/>
          <w:sz w:val="28"/>
          <w:szCs w:val="28"/>
          <w:lang w:val="da-DK"/>
        </w:rPr>
        <w:t>8. Thương mại - dịch vụ</w:t>
      </w:r>
    </w:p>
    <w:p w:rsidR="00944731" w:rsidRPr="00C41FF8" w:rsidRDefault="00944731" w:rsidP="00877450">
      <w:pPr>
        <w:spacing w:before="0" w:after="0" w:line="360" w:lineRule="exact"/>
        <w:ind w:firstLine="709"/>
        <w:jc w:val="both"/>
        <w:rPr>
          <w:color w:val="000000" w:themeColor="text1"/>
          <w:sz w:val="28"/>
          <w:szCs w:val="28"/>
          <w:lang w:val="vi-VN"/>
        </w:rPr>
      </w:pPr>
      <w:r w:rsidRPr="00C41FF8">
        <w:rPr>
          <w:color w:val="000000" w:themeColor="text1"/>
          <w:sz w:val="28"/>
          <w:szCs w:val="28"/>
          <w:lang w:val="vi-VN"/>
        </w:rPr>
        <w:t>Trong 3 tháng đầu năm 2023 tiếp tục triển khai Kế hoạch 25/KH-UBND ngày</w:t>
      </w:r>
    </w:p>
    <w:p w:rsidR="00E62E97" w:rsidRPr="00C41FF8" w:rsidRDefault="00944731" w:rsidP="00877450">
      <w:pPr>
        <w:spacing w:before="0" w:after="0" w:line="360" w:lineRule="exact"/>
        <w:jc w:val="both"/>
        <w:rPr>
          <w:color w:val="000000" w:themeColor="text1"/>
          <w:spacing w:val="4"/>
          <w:sz w:val="28"/>
          <w:szCs w:val="28"/>
          <w:lang w:val="pt-BR"/>
        </w:rPr>
      </w:pPr>
      <w:r w:rsidRPr="00C41FF8">
        <w:rPr>
          <w:color w:val="000000" w:themeColor="text1"/>
          <w:sz w:val="28"/>
          <w:szCs w:val="28"/>
          <w:lang w:val="vi-VN"/>
        </w:rPr>
        <w:t>10/3/2021 của UBND huyện Quảng Trạch thực hiện Chương trình hành động số 07-Ctr/HU ngày 11/11/2020 của Huyện ủy về phát triển dịch vụ và du lịch giai đoạn2021-2025. Tiếp tục triển khai đẩy mạnh thực hiện cuộc vận động “Người Việt Namưu tiên dùng hàng Việ</w:t>
      </w:r>
      <w:r w:rsidR="00152A7B" w:rsidRPr="00C41FF8">
        <w:rPr>
          <w:color w:val="000000" w:themeColor="text1"/>
          <w:sz w:val="28"/>
          <w:szCs w:val="28"/>
          <w:lang w:val="vi-VN"/>
        </w:rPr>
        <w:t>t Nam”</w:t>
      </w:r>
      <w:r w:rsidRPr="00C41FF8">
        <w:rPr>
          <w:color w:val="000000" w:themeColor="text1"/>
          <w:sz w:val="28"/>
          <w:szCs w:val="28"/>
          <w:lang w:val="vi-VN"/>
        </w:rPr>
        <w:t>. Thực hiện công tác bình ổn giá cả</w:t>
      </w:r>
      <w:r w:rsidRPr="00C41FF8">
        <w:rPr>
          <w:color w:val="000000" w:themeColor="text1"/>
          <w:sz w:val="28"/>
          <w:szCs w:val="28"/>
        </w:rPr>
        <w:t xml:space="preserve"> </w:t>
      </w:r>
      <w:r w:rsidRPr="00C41FF8">
        <w:rPr>
          <w:color w:val="000000" w:themeColor="text1"/>
          <w:sz w:val="28"/>
          <w:szCs w:val="28"/>
          <w:lang w:val="vi-VN"/>
        </w:rPr>
        <w:t>thị trường trong dịp Tết Nguyên Đán Quý Mão 2023, thành lập Tổ kiểm tra liên</w:t>
      </w:r>
      <w:r w:rsidR="00152A7B" w:rsidRPr="00C41FF8">
        <w:rPr>
          <w:color w:val="000000" w:themeColor="text1"/>
          <w:sz w:val="28"/>
          <w:szCs w:val="28"/>
        </w:rPr>
        <w:t xml:space="preserve"> </w:t>
      </w:r>
      <w:r w:rsidRPr="00C41FF8">
        <w:rPr>
          <w:color w:val="000000" w:themeColor="text1"/>
          <w:sz w:val="28"/>
          <w:szCs w:val="28"/>
          <w:lang w:val="vi-VN"/>
        </w:rPr>
        <w:t>ngành chống buôn lậu, gian lận thương mại và hàng giả trước và trong Tết nguyên</w:t>
      </w:r>
      <w:r w:rsidR="00152A7B" w:rsidRPr="00C41FF8">
        <w:rPr>
          <w:color w:val="000000" w:themeColor="text1"/>
          <w:sz w:val="28"/>
          <w:szCs w:val="28"/>
        </w:rPr>
        <w:t xml:space="preserve"> </w:t>
      </w:r>
      <w:r w:rsidRPr="00C41FF8">
        <w:rPr>
          <w:color w:val="000000" w:themeColor="text1"/>
          <w:sz w:val="28"/>
          <w:szCs w:val="28"/>
          <w:lang w:val="vi-VN"/>
        </w:rPr>
        <w:t>đán Quý Mão; Ban hành và triển khai Kế hoạch chống buôn lậu, gian lận thương mạivà hàng giả năm 2023.</w:t>
      </w:r>
    </w:p>
    <w:p w:rsidR="00E62E97" w:rsidRPr="00C41FF8" w:rsidRDefault="00E62E97" w:rsidP="00877450">
      <w:pPr>
        <w:spacing w:before="0" w:after="0" w:line="360" w:lineRule="exact"/>
        <w:ind w:firstLine="709"/>
        <w:jc w:val="both"/>
        <w:rPr>
          <w:color w:val="000000" w:themeColor="text1"/>
          <w:sz w:val="28"/>
          <w:szCs w:val="28"/>
          <w:lang w:val="pt-BR"/>
        </w:rPr>
      </w:pPr>
      <w:r w:rsidRPr="00C41FF8">
        <w:rPr>
          <w:color w:val="000000" w:themeColor="text1"/>
          <w:spacing w:val="4"/>
          <w:sz w:val="28"/>
          <w:szCs w:val="28"/>
          <w:lang w:val="pt-BR"/>
        </w:rPr>
        <w:lastRenderedPageBreak/>
        <w:t xml:space="preserve">Tổng mức bán lẻ hàng hóa </w:t>
      </w:r>
      <w:r w:rsidRPr="00C41FF8">
        <w:rPr>
          <w:color w:val="000000" w:themeColor="text1"/>
          <w:sz w:val="28"/>
          <w:szCs w:val="28"/>
          <w:lang w:val="pt-BR"/>
        </w:rPr>
        <w:t>trong quý I/202</w:t>
      </w:r>
      <w:r w:rsidR="00757833" w:rsidRPr="00C41FF8">
        <w:rPr>
          <w:color w:val="000000" w:themeColor="text1"/>
          <w:sz w:val="28"/>
          <w:szCs w:val="28"/>
          <w:lang w:val="pt-BR"/>
        </w:rPr>
        <w:t>3</w:t>
      </w:r>
      <w:r w:rsidRPr="00C41FF8">
        <w:rPr>
          <w:color w:val="000000" w:themeColor="text1"/>
          <w:sz w:val="28"/>
          <w:szCs w:val="28"/>
          <w:lang w:val="pt-BR"/>
        </w:rPr>
        <w:t xml:space="preserve">, thực hiện được </w:t>
      </w:r>
      <w:r w:rsidR="00757833" w:rsidRPr="00C41FF8">
        <w:rPr>
          <w:color w:val="000000" w:themeColor="text1"/>
          <w:sz w:val="28"/>
          <w:szCs w:val="28"/>
          <w:lang w:val="nl-NL"/>
        </w:rPr>
        <w:t>1.062.656 triệu đồng, tăng 16,55% so với cùng kỳ</w:t>
      </w:r>
      <w:r w:rsidRPr="00C41FF8">
        <w:rPr>
          <w:color w:val="000000" w:themeColor="text1"/>
          <w:sz w:val="32"/>
          <w:szCs w:val="28"/>
          <w:vertAlign w:val="superscript"/>
          <w:lang w:val="pt-BR"/>
        </w:rPr>
        <w:t xml:space="preserve"> </w:t>
      </w:r>
      <w:r w:rsidRPr="00C41FF8">
        <w:rPr>
          <w:color w:val="000000" w:themeColor="text1"/>
          <w:sz w:val="28"/>
          <w:szCs w:val="28"/>
          <w:vertAlign w:val="superscript"/>
          <w:lang w:val="pt-BR"/>
        </w:rPr>
        <w:t>(</w:t>
      </w:r>
      <w:r w:rsidRPr="00C41FF8">
        <w:rPr>
          <w:rStyle w:val="FootnoteReference"/>
          <w:color w:val="000000" w:themeColor="text1"/>
          <w:sz w:val="28"/>
          <w:szCs w:val="28"/>
        </w:rPr>
        <w:footnoteReference w:id="10"/>
      </w:r>
      <w:r w:rsidRPr="00C41FF8">
        <w:rPr>
          <w:color w:val="000000" w:themeColor="text1"/>
          <w:sz w:val="28"/>
          <w:szCs w:val="28"/>
          <w:vertAlign w:val="superscript"/>
          <w:lang w:val="pt-BR"/>
        </w:rPr>
        <w:t>)</w:t>
      </w:r>
      <w:r w:rsidRPr="00C41FF8">
        <w:rPr>
          <w:color w:val="000000" w:themeColor="text1"/>
          <w:sz w:val="28"/>
          <w:szCs w:val="28"/>
          <w:lang w:val="pt-BR"/>
        </w:rPr>
        <w:t>.</w:t>
      </w:r>
      <w:r w:rsidR="00757833" w:rsidRPr="00C41FF8">
        <w:rPr>
          <w:color w:val="000000" w:themeColor="text1"/>
          <w:sz w:val="28"/>
          <w:szCs w:val="28"/>
          <w:lang w:val="pt-BR"/>
        </w:rPr>
        <w:t xml:space="preserve"> Doanh thu hoạt </w:t>
      </w:r>
      <w:r w:rsidR="00757833" w:rsidRPr="00C41FF8">
        <w:rPr>
          <w:rFonts w:hint="eastAsia"/>
          <w:color w:val="000000" w:themeColor="text1"/>
          <w:sz w:val="28"/>
          <w:szCs w:val="28"/>
          <w:lang w:val="pt-BR"/>
        </w:rPr>
        <w:t>đ</w:t>
      </w:r>
      <w:r w:rsidR="00757833" w:rsidRPr="00C41FF8">
        <w:rPr>
          <w:color w:val="000000" w:themeColor="text1"/>
          <w:sz w:val="28"/>
          <w:szCs w:val="28"/>
          <w:lang w:val="pt-BR"/>
        </w:rPr>
        <w:t xml:space="preserve">ộng kho bãi, dịch vụ hỗ trợ </w:t>
      </w:r>
      <w:r w:rsidR="00757833" w:rsidRPr="00C41FF8">
        <w:rPr>
          <w:rFonts w:hint="eastAsia"/>
          <w:color w:val="000000" w:themeColor="text1"/>
          <w:sz w:val="28"/>
          <w:szCs w:val="28"/>
          <w:lang w:val="pt-BR"/>
        </w:rPr>
        <w:t>đ</w:t>
      </w:r>
      <w:r w:rsidR="00757833" w:rsidRPr="00C41FF8">
        <w:rPr>
          <w:color w:val="000000" w:themeColor="text1"/>
          <w:sz w:val="28"/>
          <w:szCs w:val="28"/>
          <w:lang w:val="pt-BR"/>
        </w:rPr>
        <w:t>ạt 1.249,79 triệu đồng, tăng 6,69% so với cùng kỳ</w:t>
      </w:r>
      <w:r w:rsidRPr="00C41FF8">
        <w:rPr>
          <w:color w:val="000000" w:themeColor="text1"/>
          <w:sz w:val="28"/>
          <w:szCs w:val="28"/>
          <w:lang w:val="pt-BR"/>
        </w:rPr>
        <w:t>.</w:t>
      </w:r>
    </w:p>
    <w:p w:rsidR="00E62E97" w:rsidRPr="00C41FF8" w:rsidRDefault="00E62E97" w:rsidP="00877450">
      <w:pPr>
        <w:spacing w:before="0" w:after="0" w:line="360" w:lineRule="exact"/>
        <w:ind w:firstLine="709"/>
        <w:jc w:val="both"/>
        <w:rPr>
          <w:b/>
          <w:color w:val="000000" w:themeColor="text1"/>
          <w:spacing w:val="4"/>
          <w:sz w:val="28"/>
          <w:szCs w:val="28"/>
          <w:lang w:val="da-DK"/>
        </w:rPr>
      </w:pPr>
      <w:r w:rsidRPr="00C41FF8">
        <w:rPr>
          <w:b/>
          <w:color w:val="000000" w:themeColor="text1"/>
          <w:spacing w:val="4"/>
          <w:sz w:val="28"/>
          <w:szCs w:val="28"/>
          <w:lang w:val="da-DK"/>
        </w:rPr>
        <w:t>9. Hoạt động tài chính - đầu tư</w:t>
      </w:r>
    </w:p>
    <w:p w:rsidR="00D0023A" w:rsidRPr="00C41FF8" w:rsidRDefault="00D0023A" w:rsidP="00877450">
      <w:pPr>
        <w:spacing w:before="0" w:after="0" w:line="360" w:lineRule="exact"/>
        <w:ind w:firstLine="709"/>
        <w:jc w:val="both"/>
        <w:rPr>
          <w:color w:val="000000" w:themeColor="text1"/>
          <w:sz w:val="28"/>
          <w:szCs w:val="28"/>
          <w:lang w:val="da-DK"/>
        </w:rPr>
      </w:pPr>
      <w:r w:rsidRPr="00C41FF8">
        <w:rPr>
          <w:color w:val="000000" w:themeColor="text1"/>
          <w:spacing w:val="4"/>
          <w:sz w:val="28"/>
          <w:szCs w:val="28"/>
          <w:lang w:val="pt-BR"/>
        </w:rPr>
        <w:t>UBND huyện đã t</w:t>
      </w:r>
      <w:r w:rsidRPr="00C41FF8">
        <w:rPr>
          <w:color w:val="000000" w:themeColor="text1"/>
          <w:sz w:val="28"/>
          <w:szCs w:val="28"/>
          <w:lang w:val="pt-BR"/>
        </w:rPr>
        <w:t>ập trung c</w:t>
      </w:r>
      <w:r w:rsidRPr="00C41FF8">
        <w:rPr>
          <w:color w:val="000000" w:themeColor="text1"/>
          <w:spacing w:val="4"/>
          <w:sz w:val="28"/>
          <w:szCs w:val="28"/>
          <w:lang w:val="pt-BR"/>
        </w:rPr>
        <w:t xml:space="preserve">hỉ đạo </w:t>
      </w:r>
      <w:r w:rsidRPr="00C41FF8">
        <w:rPr>
          <w:color w:val="000000" w:themeColor="text1"/>
          <w:spacing w:val="4"/>
          <w:sz w:val="28"/>
          <w:szCs w:val="28"/>
          <w:lang w:val="da-DK"/>
        </w:rPr>
        <w:t>quản lý và khai thác tốt các nguồn thu, tăng cường kiểm tra chống thất thu ngân sách, thực hiện đồng bộ có hiệu quả các giải pháp để thu ngân sách đạt chỉ tiêu theo kế hoạch. Trong quý I/202</w:t>
      </w:r>
      <w:r w:rsidR="00BB7313" w:rsidRPr="00C41FF8">
        <w:rPr>
          <w:color w:val="000000" w:themeColor="text1"/>
          <w:spacing w:val="4"/>
          <w:sz w:val="28"/>
          <w:szCs w:val="28"/>
          <w:lang w:val="da-DK"/>
        </w:rPr>
        <w:t>3</w:t>
      </w:r>
      <w:r w:rsidRPr="00C41FF8">
        <w:rPr>
          <w:color w:val="000000" w:themeColor="text1"/>
          <w:spacing w:val="4"/>
          <w:sz w:val="28"/>
          <w:szCs w:val="28"/>
          <w:lang w:val="da-DK"/>
        </w:rPr>
        <w:t xml:space="preserve">, </w:t>
      </w:r>
      <w:r w:rsidR="00BB7313" w:rsidRPr="00C41FF8">
        <w:rPr>
          <w:color w:val="000000" w:themeColor="text1"/>
          <w:spacing w:val="4"/>
          <w:sz w:val="28"/>
          <w:szCs w:val="28"/>
          <w:lang w:val="da-DK"/>
        </w:rPr>
        <w:t xml:space="preserve">tổng thu ngân sách trên địa bàn </w:t>
      </w:r>
      <w:r w:rsidR="00DC3B68" w:rsidRPr="00C41FF8">
        <w:rPr>
          <w:color w:val="000000" w:themeColor="text1"/>
          <w:spacing w:val="4"/>
          <w:sz w:val="28"/>
          <w:szCs w:val="28"/>
          <w:lang w:val="da-DK"/>
        </w:rPr>
        <w:t xml:space="preserve">ước </w:t>
      </w:r>
      <w:r w:rsidR="00BB7313" w:rsidRPr="00C41FF8">
        <w:rPr>
          <w:color w:val="000000" w:themeColor="text1"/>
          <w:spacing w:val="4"/>
          <w:sz w:val="28"/>
          <w:szCs w:val="28"/>
          <w:lang w:val="da-DK"/>
        </w:rPr>
        <w:t>đạt 63,7 tỷ đồng, đạt 18,2% dự toán tỉnh giao và 16,5% HĐND huyện đề ra, giả</w:t>
      </w:r>
      <w:r w:rsidR="00DC3B68" w:rsidRPr="00C41FF8">
        <w:rPr>
          <w:color w:val="000000" w:themeColor="text1"/>
          <w:spacing w:val="4"/>
          <w:sz w:val="28"/>
          <w:szCs w:val="28"/>
          <w:lang w:val="da-DK"/>
        </w:rPr>
        <w:t>m 20,7</w:t>
      </w:r>
      <w:r w:rsidR="00BB7313" w:rsidRPr="00C41FF8">
        <w:rPr>
          <w:color w:val="000000" w:themeColor="text1"/>
          <w:spacing w:val="4"/>
          <w:sz w:val="28"/>
          <w:szCs w:val="28"/>
          <w:lang w:val="da-DK"/>
        </w:rPr>
        <w:t>% so với cùng kỳ năm 2022</w:t>
      </w:r>
      <w:r w:rsidRPr="00C41FF8">
        <w:rPr>
          <w:color w:val="000000" w:themeColor="text1"/>
          <w:spacing w:val="4"/>
          <w:sz w:val="28"/>
          <w:szCs w:val="28"/>
          <w:lang w:val="da-DK"/>
        </w:rPr>
        <w:t xml:space="preserve">. Việc quản lý, điều hành chi ngân sách cơ bản bám sát dự toán được giao, tiết kiệm theo đúng quy định của luật Ngân sách nhà nước, </w:t>
      </w:r>
      <w:r w:rsidRPr="00C41FF8">
        <w:rPr>
          <w:color w:val="000000" w:themeColor="text1"/>
          <w:sz w:val="28"/>
          <w:szCs w:val="28"/>
          <w:lang w:val="da-DK"/>
        </w:rPr>
        <w:t>tập trung ưu tiên ngân sách huyện đáp ứng yêu cầu nhiệm vụ chi của các ngành, đơn vị theo dự toán đã được thông quan; phân bổ nguồn ngân sách tập trung thanh toán nợ XDCB; Chủ động bố trí kinh phí đảm bảo thực hiện các nhiệm vụ kịp thời, đúng tiến độ, mang lại hiệu quả. Tính đến hết Quý I/202</w:t>
      </w:r>
      <w:r w:rsidR="00BB7313" w:rsidRPr="00C41FF8">
        <w:rPr>
          <w:color w:val="000000" w:themeColor="text1"/>
          <w:sz w:val="28"/>
          <w:szCs w:val="28"/>
          <w:lang w:val="da-DK"/>
        </w:rPr>
        <w:t>3</w:t>
      </w:r>
      <w:r w:rsidRPr="00C41FF8">
        <w:rPr>
          <w:color w:val="000000" w:themeColor="text1"/>
          <w:sz w:val="28"/>
          <w:szCs w:val="28"/>
          <w:lang w:val="da-DK"/>
        </w:rPr>
        <w:t>, tổng chi ngân sách trên đị</w:t>
      </w:r>
      <w:r w:rsidR="00BB7313" w:rsidRPr="00C41FF8">
        <w:rPr>
          <w:color w:val="000000" w:themeColor="text1"/>
          <w:sz w:val="28"/>
          <w:szCs w:val="28"/>
          <w:lang w:val="da-DK"/>
        </w:rPr>
        <w:t>a bàn</w:t>
      </w:r>
      <w:r w:rsidRPr="00C41FF8">
        <w:rPr>
          <w:color w:val="000000" w:themeColor="text1"/>
          <w:sz w:val="28"/>
          <w:szCs w:val="28"/>
          <w:lang w:val="da-DK"/>
        </w:rPr>
        <w:t xml:space="preserve"> </w:t>
      </w:r>
      <w:r w:rsidR="00480CE8" w:rsidRPr="00C41FF8">
        <w:rPr>
          <w:color w:val="000000" w:themeColor="text1"/>
          <w:sz w:val="28"/>
          <w:szCs w:val="28"/>
          <w:lang w:val="da-DK"/>
        </w:rPr>
        <w:t xml:space="preserve">ước </w:t>
      </w:r>
      <w:r w:rsidRPr="00C41FF8">
        <w:rPr>
          <w:color w:val="000000" w:themeColor="text1"/>
          <w:sz w:val="28"/>
          <w:szCs w:val="28"/>
          <w:lang w:val="da-DK"/>
        </w:rPr>
        <w:t xml:space="preserve">đạt: </w:t>
      </w:r>
      <w:r w:rsidR="00BB7313" w:rsidRPr="00C41FF8">
        <w:rPr>
          <w:color w:val="000000" w:themeColor="text1"/>
          <w:sz w:val="28"/>
          <w:szCs w:val="28"/>
        </w:rPr>
        <w:t xml:space="preserve">222,8 tỷ </w:t>
      </w:r>
      <w:r w:rsidR="00BB7313" w:rsidRPr="00C41FF8">
        <w:rPr>
          <w:rFonts w:hint="eastAsia"/>
          <w:color w:val="000000" w:themeColor="text1"/>
          <w:sz w:val="28"/>
          <w:szCs w:val="28"/>
        </w:rPr>
        <w:t>đ</w:t>
      </w:r>
      <w:r w:rsidR="00BB7313" w:rsidRPr="00C41FF8">
        <w:rPr>
          <w:color w:val="000000" w:themeColor="text1"/>
          <w:sz w:val="28"/>
          <w:szCs w:val="28"/>
        </w:rPr>
        <w:t xml:space="preserve">ồng, </w:t>
      </w:r>
      <w:r w:rsidR="00BB7313" w:rsidRPr="00C41FF8">
        <w:rPr>
          <w:rFonts w:hint="eastAsia"/>
          <w:color w:val="000000" w:themeColor="text1"/>
          <w:sz w:val="28"/>
          <w:szCs w:val="28"/>
        </w:rPr>
        <w:t>đ</w:t>
      </w:r>
      <w:r w:rsidR="00BB7313" w:rsidRPr="00C41FF8">
        <w:rPr>
          <w:color w:val="000000" w:themeColor="text1"/>
          <w:sz w:val="28"/>
          <w:szCs w:val="28"/>
        </w:rPr>
        <w:t>ạt 28,5% dự toán H</w:t>
      </w:r>
      <w:r w:rsidR="00BB7313" w:rsidRPr="00C41FF8">
        <w:rPr>
          <w:rFonts w:hint="eastAsia"/>
          <w:color w:val="000000" w:themeColor="text1"/>
          <w:sz w:val="28"/>
          <w:szCs w:val="28"/>
        </w:rPr>
        <w:t>Đ</w:t>
      </w:r>
      <w:r w:rsidR="00BB7313" w:rsidRPr="00C41FF8">
        <w:rPr>
          <w:color w:val="000000" w:themeColor="text1"/>
          <w:sz w:val="28"/>
          <w:szCs w:val="28"/>
        </w:rPr>
        <w:t xml:space="preserve">ND huyện </w:t>
      </w:r>
      <w:r w:rsidR="00BB7313" w:rsidRPr="00C41FF8">
        <w:rPr>
          <w:rFonts w:hint="eastAsia"/>
          <w:color w:val="000000" w:themeColor="text1"/>
          <w:sz w:val="28"/>
          <w:szCs w:val="28"/>
        </w:rPr>
        <w:t>đ</w:t>
      </w:r>
      <w:r w:rsidR="00BB7313" w:rsidRPr="00C41FF8">
        <w:rPr>
          <w:color w:val="000000" w:themeColor="text1"/>
          <w:sz w:val="28"/>
          <w:szCs w:val="28"/>
        </w:rPr>
        <w:t>ề ra</w:t>
      </w:r>
      <w:r w:rsidRPr="00C41FF8">
        <w:rPr>
          <w:color w:val="000000" w:themeColor="text1"/>
          <w:spacing w:val="4"/>
          <w:sz w:val="28"/>
          <w:szCs w:val="28"/>
          <w:lang w:val="da-DK"/>
        </w:rPr>
        <w:t>.</w:t>
      </w:r>
      <w:r w:rsidRPr="00C41FF8">
        <w:rPr>
          <w:color w:val="000000" w:themeColor="text1"/>
          <w:sz w:val="28"/>
          <w:szCs w:val="28"/>
          <w:lang w:val="da-DK"/>
        </w:rPr>
        <w:t xml:space="preserve"> </w:t>
      </w:r>
    </w:p>
    <w:p w:rsidR="00480CE8" w:rsidRPr="00C41FF8" w:rsidRDefault="00480CE8" w:rsidP="00877450">
      <w:pPr>
        <w:spacing w:before="0" w:after="0" w:line="360" w:lineRule="exact"/>
        <w:ind w:firstLine="709"/>
        <w:jc w:val="both"/>
        <w:rPr>
          <w:color w:val="000000" w:themeColor="text1"/>
          <w:sz w:val="28"/>
          <w:szCs w:val="28"/>
        </w:rPr>
      </w:pPr>
      <w:r w:rsidRPr="00C41FF8">
        <w:rPr>
          <w:color w:val="000000" w:themeColor="text1"/>
          <w:sz w:val="28"/>
        </w:rPr>
        <w:t>Tiếp tục chỉ đạo các cơ quan, đơn vị, chủ đầu tư đẩy nhanh tiến độ thực hiện các công trình, dự án, giải ngân kế hoạch vốn đầu tư công và nguồn vốn thực hiện các chương trình mục tiêu quốc gia xây dựng nông thôn mới, giảm nghèo bền vững năm 2023</w:t>
      </w:r>
      <w:r w:rsidRPr="00C41FF8">
        <w:rPr>
          <w:color w:val="000000" w:themeColor="text1"/>
        </w:rPr>
        <w:t xml:space="preserve">. </w:t>
      </w:r>
      <w:r w:rsidR="00572009" w:rsidRPr="00C41FF8">
        <w:rPr>
          <w:color w:val="000000" w:themeColor="text1"/>
          <w:sz w:val="28"/>
          <w:szCs w:val="28"/>
        </w:rPr>
        <w:t xml:space="preserve">Công tác thẩm tra, quyết toán dự án hoàn thành luôn được chú trọng, góp phần tiết kiệm nguồn vốn đầu tư công, nâng cao chất lượng quản lý đầu tư xây dựng, đặc biệt là quản lý nguồn vốn đầu tư xây dựng. </w:t>
      </w:r>
    </w:p>
    <w:p w:rsidR="00D0023A" w:rsidRPr="00C41FF8" w:rsidRDefault="00572009" w:rsidP="00877450">
      <w:pPr>
        <w:spacing w:before="0" w:after="0" w:line="360" w:lineRule="exact"/>
        <w:ind w:firstLine="709"/>
        <w:jc w:val="both"/>
        <w:rPr>
          <w:color w:val="000000" w:themeColor="text1"/>
          <w:spacing w:val="4"/>
          <w:sz w:val="32"/>
          <w:szCs w:val="28"/>
          <w:lang w:val="da-DK"/>
        </w:rPr>
      </w:pPr>
      <w:r w:rsidRPr="00C41FF8">
        <w:rPr>
          <w:color w:val="000000" w:themeColor="text1"/>
          <w:sz w:val="28"/>
          <w:szCs w:val="28"/>
        </w:rPr>
        <w:t xml:space="preserve">Kinh tế tập thể, đặc biệt là kinh tế hợp tác xã trong Quý I/2023 vẫn duy trì các hoạt động sản xuất kinh doanh. Các hợp tác xã trên địa bàn chủ yếu hoạt động sản xuất kinh doanh trong lĩnh vực nông nghiệp có ứng dụng khoa học sản xuất mới, tạo thêm việc làm cho người lao động, góp phần phát triển kinh tế xã hội của địa phương. Trong Quý I/2023, </w:t>
      </w:r>
      <w:r w:rsidRPr="00C41FF8">
        <w:rPr>
          <w:rFonts w:hint="eastAsia"/>
          <w:color w:val="000000" w:themeColor="text1"/>
          <w:sz w:val="28"/>
          <w:szCs w:val="28"/>
        </w:rPr>
        <w:t>đă</w:t>
      </w:r>
      <w:r w:rsidRPr="00C41FF8">
        <w:rPr>
          <w:color w:val="000000" w:themeColor="text1"/>
          <w:sz w:val="28"/>
          <w:szCs w:val="28"/>
        </w:rPr>
        <w:t xml:space="preserve">ng ký thành lập hộ kinh doanh mới với: 50 hộ, </w:t>
      </w:r>
      <w:r w:rsidRPr="00C41FF8">
        <w:rPr>
          <w:rFonts w:hint="eastAsia"/>
          <w:color w:val="000000" w:themeColor="text1"/>
          <w:sz w:val="28"/>
          <w:szCs w:val="28"/>
        </w:rPr>
        <w:t>đư</w:t>
      </w:r>
      <w:r w:rsidRPr="00C41FF8">
        <w:rPr>
          <w:color w:val="000000" w:themeColor="text1"/>
          <w:sz w:val="28"/>
          <w:szCs w:val="28"/>
        </w:rPr>
        <w:t xml:space="preserve">a tổng số Hộ kinh doanh trên </w:t>
      </w:r>
      <w:r w:rsidRPr="00C41FF8">
        <w:rPr>
          <w:rFonts w:hint="eastAsia"/>
          <w:color w:val="000000" w:themeColor="text1"/>
          <w:sz w:val="28"/>
          <w:szCs w:val="28"/>
        </w:rPr>
        <w:t>đ</w:t>
      </w:r>
      <w:r w:rsidRPr="00C41FF8">
        <w:rPr>
          <w:color w:val="000000" w:themeColor="text1"/>
          <w:sz w:val="28"/>
          <w:szCs w:val="28"/>
        </w:rPr>
        <w:t xml:space="preserve">ịa bàn huyện </w:t>
      </w:r>
      <w:r w:rsidRPr="00C41FF8">
        <w:rPr>
          <w:rFonts w:hint="eastAsia"/>
          <w:color w:val="000000" w:themeColor="text1"/>
          <w:sz w:val="28"/>
          <w:szCs w:val="28"/>
        </w:rPr>
        <w:t>đ</w:t>
      </w:r>
      <w:r w:rsidRPr="00C41FF8">
        <w:rPr>
          <w:color w:val="000000" w:themeColor="text1"/>
          <w:sz w:val="28"/>
          <w:szCs w:val="28"/>
        </w:rPr>
        <w:t xml:space="preserve">ạt: 3.465 hộ, với tổng số vốn kinh doanh: 281,739 tỷ </w:t>
      </w:r>
      <w:r w:rsidRPr="00C41FF8">
        <w:rPr>
          <w:rFonts w:hint="eastAsia"/>
          <w:color w:val="000000" w:themeColor="text1"/>
          <w:sz w:val="28"/>
          <w:szCs w:val="28"/>
        </w:rPr>
        <w:t>đ</w:t>
      </w:r>
      <w:r w:rsidRPr="00C41FF8">
        <w:rPr>
          <w:color w:val="000000" w:themeColor="text1"/>
          <w:sz w:val="28"/>
          <w:szCs w:val="28"/>
        </w:rPr>
        <w:t xml:space="preserve">ồng; Hợp tác xã thành lập mới 01 HTX, với tổng số vốn 900 triệu </w:t>
      </w:r>
      <w:r w:rsidRPr="00C41FF8">
        <w:rPr>
          <w:rFonts w:hint="eastAsia"/>
          <w:color w:val="000000" w:themeColor="text1"/>
          <w:sz w:val="28"/>
          <w:szCs w:val="28"/>
        </w:rPr>
        <w:t>đ</w:t>
      </w:r>
      <w:r w:rsidRPr="00C41FF8">
        <w:rPr>
          <w:color w:val="000000" w:themeColor="text1"/>
          <w:sz w:val="28"/>
          <w:szCs w:val="28"/>
        </w:rPr>
        <w:t>ồng, đ</w:t>
      </w:r>
      <w:r w:rsidRPr="00C41FF8">
        <w:rPr>
          <w:rFonts w:hint="eastAsia"/>
          <w:color w:val="000000" w:themeColor="text1"/>
          <w:sz w:val="28"/>
          <w:szCs w:val="28"/>
        </w:rPr>
        <w:t>ư</w:t>
      </w:r>
      <w:r w:rsidRPr="00C41FF8">
        <w:rPr>
          <w:color w:val="000000" w:themeColor="text1"/>
          <w:sz w:val="28"/>
          <w:szCs w:val="28"/>
        </w:rPr>
        <w:t xml:space="preserve">a tổng số Hợp tác xã </w:t>
      </w:r>
      <w:r w:rsidRPr="00C41FF8">
        <w:rPr>
          <w:rFonts w:hint="eastAsia"/>
          <w:color w:val="000000" w:themeColor="text1"/>
          <w:sz w:val="28"/>
          <w:szCs w:val="28"/>
        </w:rPr>
        <w:t>đ</w:t>
      </w:r>
      <w:r w:rsidRPr="00C41FF8">
        <w:rPr>
          <w:color w:val="000000" w:themeColor="text1"/>
          <w:sz w:val="28"/>
          <w:szCs w:val="28"/>
        </w:rPr>
        <w:t xml:space="preserve">ịa bàn huyện lên 42 HTX, với tổng số vốn kinh doanh: 149,54 tỷ </w:t>
      </w:r>
      <w:r w:rsidRPr="00C41FF8">
        <w:rPr>
          <w:rFonts w:hint="eastAsia"/>
          <w:color w:val="000000" w:themeColor="text1"/>
          <w:sz w:val="28"/>
          <w:szCs w:val="28"/>
        </w:rPr>
        <w:t>đ</w:t>
      </w:r>
      <w:r w:rsidRPr="00C41FF8">
        <w:rPr>
          <w:color w:val="000000" w:themeColor="text1"/>
          <w:sz w:val="28"/>
          <w:szCs w:val="28"/>
        </w:rPr>
        <w:t>ồng.</w:t>
      </w:r>
    </w:p>
    <w:p w:rsidR="00A06869" w:rsidRPr="00C41FF8" w:rsidRDefault="00A06869" w:rsidP="00877450">
      <w:pPr>
        <w:spacing w:before="0" w:after="0" w:line="360" w:lineRule="exact"/>
        <w:ind w:firstLine="709"/>
        <w:jc w:val="both"/>
        <w:rPr>
          <w:b/>
          <w:color w:val="000000" w:themeColor="text1"/>
          <w:spacing w:val="4"/>
          <w:sz w:val="28"/>
          <w:szCs w:val="28"/>
          <w:lang w:val="da-DK"/>
        </w:rPr>
      </w:pPr>
      <w:r w:rsidRPr="00C41FF8">
        <w:rPr>
          <w:b/>
          <w:color w:val="000000" w:themeColor="text1"/>
          <w:spacing w:val="4"/>
          <w:sz w:val="28"/>
          <w:szCs w:val="28"/>
          <w:lang w:val="da-DK"/>
        </w:rPr>
        <w:t>II. Lĩnh vực văn hoá - xã hội</w:t>
      </w:r>
    </w:p>
    <w:p w:rsidR="002A736F" w:rsidRPr="00C41FF8" w:rsidRDefault="002A736F" w:rsidP="00877450">
      <w:pPr>
        <w:widowControl w:val="0"/>
        <w:spacing w:before="0" w:after="0" w:line="360" w:lineRule="exact"/>
        <w:ind w:firstLine="709"/>
        <w:jc w:val="both"/>
        <w:rPr>
          <w:b/>
          <w:color w:val="000000" w:themeColor="text1"/>
          <w:sz w:val="28"/>
          <w:szCs w:val="28"/>
          <w:lang w:val="pt-BR"/>
        </w:rPr>
      </w:pPr>
      <w:r w:rsidRPr="00C41FF8">
        <w:rPr>
          <w:b/>
          <w:color w:val="000000" w:themeColor="text1"/>
          <w:sz w:val="28"/>
          <w:szCs w:val="28"/>
          <w:lang w:val="pt-BR"/>
        </w:rPr>
        <w:t>1. Về giáo dục - đào tạo</w:t>
      </w:r>
    </w:p>
    <w:p w:rsidR="002A736F" w:rsidRPr="00C41FF8" w:rsidRDefault="00451AF4" w:rsidP="00877450">
      <w:pPr>
        <w:widowControl w:val="0"/>
        <w:spacing w:before="0" w:after="0" w:line="360" w:lineRule="exact"/>
        <w:ind w:firstLine="700"/>
        <w:jc w:val="both"/>
        <w:rPr>
          <w:color w:val="000000" w:themeColor="text1"/>
          <w:sz w:val="32"/>
          <w:szCs w:val="28"/>
        </w:rPr>
      </w:pPr>
      <w:r w:rsidRPr="00C41FF8">
        <w:rPr>
          <w:color w:val="000000" w:themeColor="text1"/>
          <w:sz w:val="28"/>
        </w:rPr>
        <w:t>Thực hiện Đề án xây dựng trường đạt chuẩn quốc gia giai đoạn 2021 - 2025, đến nay 100% các cơ sở giáo dục đã thực hiện công tác tự đánh giá theo hướng dẫn; tính đến 03/2023, có 31/58 đơn vị đã từng được công nhận trường đạt chuẩn quốc gia, chiếm tỷ lệ 53,4% (bao gồm tất cả các trường đạt từ năm 2017 đến nay)</w:t>
      </w:r>
      <w:r w:rsidRPr="00C41FF8">
        <w:rPr>
          <w:color w:val="000000" w:themeColor="text1"/>
          <w:sz w:val="28"/>
          <w:szCs w:val="28"/>
          <w:vertAlign w:val="superscript"/>
        </w:rPr>
        <w:t xml:space="preserve"> (</w:t>
      </w:r>
      <w:r w:rsidRPr="00C41FF8">
        <w:rPr>
          <w:color w:val="000000" w:themeColor="text1"/>
          <w:sz w:val="28"/>
          <w:szCs w:val="28"/>
          <w:vertAlign w:val="superscript"/>
        </w:rPr>
        <w:footnoteReference w:id="11"/>
      </w:r>
      <w:r w:rsidRPr="00C41FF8">
        <w:rPr>
          <w:color w:val="000000" w:themeColor="text1"/>
          <w:sz w:val="28"/>
          <w:szCs w:val="28"/>
          <w:vertAlign w:val="superscript"/>
        </w:rPr>
        <w:t>)</w:t>
      </w:r>
      <w:r w:rsidRPr="00C41FF8">
        <w:rPr>
          <w:color w:val="000000" w:themeColor="text1"/>
          <w:sz w:val="28"/>
        </w:rPr>
        <w:t xml:space="preserve">. </w:t>
      </w:r>
      <w:r w:rsidRPr="00C41FF8">
        <w:rPr>
          <w:color w:val="000000" w:themeColor="text1"/>
          <w:sz w:val="28"/>
        </w:rPr>
        <w:lastRenderedPageBreak/>
        <w:t xml:space="preserve">Công tác xây dựng cơ sở vật chất có nhiều chuyển biến tích cực, cơ bản đáp ứng nhu cầu dạy và học. Thực hiện nghiêm túc nhiệm vụ năm học, chương trình giáo dục đúng tiến độ; có nhiều giải pháp tích cực trong việc chỉ đạo các đơn vị nâng cao chất lượng chăm sóc, nuôi dưỡng, giáo dục trẻ và nâng cao chất lượng giáo dục toàn diện. Tiếp tục chỉ đạo thực hiện Chương trình giáo dục phổ thông 2018 đối với lớp 1, 2, 3, 6, 7; thực hiện Chương trình giáo dục phổ thông 2006 đối với các lớp còn lại; thực hiện kế hoạch giáo dục phù hợp với điều kiện về đội ngũ giáo viên, cơ sở vật chất, thiết bị dạy học của nhà trường, đáp ứng yêu cầu đổi mới chương trình, sách giáo khoa, thực hiện hiệu quả các phương pháp dạy học tích cực nhằm phát triển phẩm chất, năng lực học sinh. Cử 5 dự án tham gia Cuộc thi KHKT cấp tỉnh đạt 5/5 giải (03 giải Ba, 02 giải KK); tham gia cuộc thi Nói Tiếng Anh với sơ đồ tư duy giành cho HS tiểu học đạt 01 giải Ba cá nhân và giải Khuyến khích đồng đội. Tổ chức Hội thi giáo viên chủ nhiệm lớp giỏi và Hội thi thể thao học sinh cấp TH và cấp THCS; chọn giáo viên, học sinh đạt thành tích cao để tham dự Hội thi cấp tỉnh. </w:t>
      </w:r>
    </w:p>
    <w:p w:rsidR="002A736F" w:rsidRPr="00C41FF8" w:rsidRDefault="002A736F" w:rsidP="00877450">
      <w:pPr>
        <w:widowControl w:val="0"/>
        <w:spacing w:before="0" w:after="0" w:line="360" w:lineRule="exact"/>
        <w:ind w:firstLine="709"/>
        <w:jc w:val="both"/>
        <w:rPr>
          <w:b/>
          <w:color w:val="000000" w:themeColor="text1"/>
          <w:sz w:val="28"/>
          <w:szCs w:val="28"/>
          <w:lang w:val="pt-BR"/>
        </w:rPr>
      </w:pPr>
      <w:r w:rsidRPr="00C41FF8">
        <w:rPr>
          <w:b/>
          <w:color w:val="000000" w:themeColor="text1"/>
          <w:sz w:val="28"/>
          <w:szCs w:val="28"/>
          <w:lang w:val="pt-BR"/>
        </w:rPr>
        <w:t>2. Về y tế và chăm sóc sức khỏe nhân dân</w:t>
      </w:r>
    </w:p>
    <w:p w:rsidR="002A736F" w:rsidRPr="00C41FF8" w:rsidRDefault="002A736F" w:rsidP="00877450">
      <w:pPr>
        <w:spacing w:before="0" w:after="0" w:line="360" w:lineRule="exact"/>
        <w:ind w:firstLine="709"/>
        <w:jc w:val="both"/>
        <w:rPr>
          <w:color w:val="000000" w:themeColor="text1"/>
          <w:sz w:val="28"/>
          <w:szCs w:val="28"/>
        </w:rPr>
      </w:pPr>
      <w:r w:rsidRPr="00C41FF8">
        <w:rPr>
          <w:color w:val="000000" w:themeColor="text1"/>
          <w:sz w:val="28"/>
          <w:szCs w:val="28"/>
        </w:rPr>
        <w:t>Công tác chăm sóc và bảo vệ sức khỏe nhân dân tiếp tục duy trì và phát triển; công tác khám điều trị cho trẻ em dưới 6 tuổi, người nghèo, người cận nghèo và các bảo hiểm y tế không ngừng được tăng cường và quan tâm. Trung tâm Y tế huyện và các trạm Y tế xã thường xuyên thực hiện quy chế chuyên môn và đúng quy trình, đúng phân tuyến; phối hợp Ban Chỉ huy quân sự huyện tổ chức khám sức khỏe lại cho các công dân trước ngày nhập ngũ; công tác phòng, chống dịch trong thời gian qua tiếp tục nhận được sự quan tâm, chỉ đạo phù hợp với tình hình diển biến dịch bệnh trên địa bàn như Sốt xuất huyết, Thủy đậu; tiếp tục triển khai chiến dịch tiêm chủng Vacxin COVID-19 và các loại dịch khác một cách hiệu quả an toàn, đúng tiến độ đã được giao; tăng cường tiến hành công tác kiểm tra ATVSTP và lĩnh vực y tế trên địa bàn</w:t>
      </w:r>
      <w:r w:rsidRPr="00C41FF8">
        <w:rPr>
          <w:color w:val="000000" w:themeColor="text1"/>
          <w:sz w:val="28"/>
          <w:szCs w:val="28"/>
          <w:vertAlign w:val="superscript"/>
        </w:rPr>
        <w:t>(</w:t>
      </w:r>
      <w:r w:rsidRPr="00C41FF8">
        <w:rPr>
          <w:color w:val="000000" w:themeColor="text1"/>
          <w:sz w:val="28"/>
          <w:szCs w:val="28"/>
          <w:vertAlign w:val="superscript"/>
        </w:rPr>
        <w:footnoteReference w:id="12"/>
      </w:r>
      <w:r w:rsidRPr="00C41FF8">
        <w:rPr>
          <w:color w:val="000000" w:themeColor="text1"/>
          <w:sz w:val="28"/>
          <w:szCs w:val="28"/>
          <w:vertAlign w:val="superscript"/>
        </w:rPr>
        <w:t>)</w:t>
      </w:r>
      <w:r w:rsidRPr="00C41FF8">
        <w:rPr>
          <w:color w:val="000000" w:themeColor="text1"/>
          <w:sz w:val="28"/>
          <w:szCs w:val="28"/>
        </w:rPr>
        <w:t>.</w:t>
      </w:r>
      <w:r w:rsidRPr="00C41FF8">
        <w:rPr>
          <w:color w:val="000000" w:themeColor="text1"/>
          <w:sz w:val="18"/>
          <w:szCs w:val="18"/>
        </w:rPr>
        <w:t xml:space="preserve"> </w:t>
      </w:r>
    </w:p>
    <w:p w:rsidR="002A736F" w:rsidRPr="00C41FF8" w:rsidRDefault="002A736F" w:rsidP="00877450">
      <w:pPr>
        <w:spacing w:before="0" w:after="0" w:line="360" w:lineRule="exact"/>
        <w:ind w:firstLine="709"/>
        <w:jc w:val="both"/>
        <w:rPr>
          <w:b/>
          <w:color w:val="000000" w:themeColor="text1"/>
          <w:sz w:val="28"/>
          <w:szCs w:val="28"/>
        </w:rPr>
      </w:pPr>
      <w:r w:rsidRPr="00C41FF8">
        <w:rPr>
          <w:b/>
          <w:color w:val="000000" w:themeColor="text1"/>
          <w:sz w:val="28"/>
          <w:szCs w:val="28"/>
          <w:lang w:val="vi-VN"/>
        </w:rPr>
        <w:t>3. Công tác lao động, thương binh và xã hội</w:t>
      </w:r>
    </w:p>
    <w:p w:rsidR="002A736F" w:rsidRPr="00C41FF8" w:rsidRDefault="002A736F" w:rsidP="00877450">
      <w:pPr>
        <w:spacing w:before="0" w:after="0" w:line="360" w:lineRule="exact"/>
        <w:ind w:firstLine="720"/>
        <w:jc w:val="both"/>
        <w:rPr>
          <w:color w:val="000000" w:themeColor="text1"/>
          <w:sz w:val="28"/>
          <w:szCs w:val="28"/>
          <w:lang w:val="vi-VN"/>
        </w:rPr>
      </w:pPr>
      <w:r w:rsidRPr="00C41FF8">
        <w:rPr>
          <w:color w:val="000000" w:themeColor="text1"/>
          <w:sz w:val="28"/>
          <w:szCs w:val="28"/>
          <w:lang w:val="es-ES"/>
        </w:rPr>
        <w:t xml:space="preserve">Đã giải quyết kịp thời, đầy đủ các chế độ chính sách đối với người có công, thương binh, liệt sĩ và đối tượng bảo trợ xã hội đảm bảo theo quy định hiện hành của Nhà nước </w:t>
      </w:r>
      <w:r w:rsidRPr="00C41FF8">
        <w:rPr>
          <w:color w:val="000000" w:themeColor="text1"/>
          <w:sz w:val="28"/>
          <w:szCs w:val="28"/>
          <w:vertAlign w:val="superscript"/>
          <w:lang w:val="es-ES"/>
        </w:rPr>
        <w:t>(</w:t>
      </w:r>
      <w:r w:rsidRPr="00C41FF8">
        <w:rPr>
          <w:rStyle w:val="FootnoteReference"/>
          <w:color w:val="000000" w:themeColor="text1"/>
          <w:sz w:val="28"/>
          <w:szCs w:val="28"/>
          <w:lang w:val="es-ES"/>
        </w:rPr>
        <w:footnoteReference w:id="13"/>
      </w:r>
      <w:r w:rsidRPr="00C41FF8">
        <w:rPr>
          <w:color w:val="000000" w:themeColor="text1"/>
          <w:sz w:val="28"/>
          <w:szCs w:val="28"/>
          <w:vertAlign w:val="superscript"/>
          <w:lang w:val="es-ES"/>
        </w:rPr>
        <w:t>)</w:t>
      </w:r>
      <w:r w:rsidRPr="00C41FF8">
        <w:rPr>
          <w:color w:val="000000" w:themeColor="text1"/>
          <w:sz w:val="28"/>
          <w:szCs w:val="28"/>
          <w:lang w:val="es-ES"/>
        </w:rPr>
        <w:t xml:space="preserve">; </w:t>
      </w:r>
      <w:r w:rsidRPr="00C41FF8">
        <w:rPr>
          <w:rFonts w:eastAsia="Times New Roman"/>
          <w:iCs/>
          <w:color w:val="000000" w:themeColor="text1"/>
          <w:sz w:val="28"/>
          <w:szCs w:val="28"/>
          <w:lang w:eastAsia="x-none"/>
        </w:rPr>
        <w:t>c</w:t>
      </w:r>
      <w:r w:rsidRPr="00C41FF8">
        <w:rPr>
          <w:rFonts w:eastAsia="Times New Roman"/>
          <w:iCs/>
          <w:color w:val="000000" w:themeColor="text1"/>
          <w:sz w:val="28"/>
          <w:szCs w:val="28"/>
          <w:lang w:val="x-none" w:eastAsia="x-none"/>
        </w:rPr>
        <w:t>ông tác tổ ch</w:t>
      </w:r>
      <w:r w:rsidRPr="00C41FF8">
        <w:rPr>
          <w:rFonts w:eastAsia="Times New Roman"/>
          <w:iCs/>
          <w:color w:val="000000" w:themeColor="text1"/>
          <w:sz w:val="28"/>
          <w:szCs w:val="28"/>
          <w:lang w:eastAsia="x-none"/>
        </w:rPr>
        <w:t>úc</w:t>
      </w:r>
      <w:r w:rsidRPr="00C41FF8">
        <w:rPr>
          <w:rFonts w:eastAsia="Times New Roman"/>
          <w:iCs/>
          <w:color w:val="000000" w:themeColor="text1"/>
          <w:sz w:val="28"/>
          <w:szCs w:val="28"/>
          <w:lang w:val="x-none" w:eastAsia="x-none"/>
        </w:rPr>
        <w:t xml:space="preserve"> Tết cho người nghèo, các gia đình chính sách, người có công luôn được quan tâm, trong dịp Tết Nguyên đán Quý Mão 2023 nhân dân trên địa bàn đều có điều kiện để vui xuân, đón Tết</w:t>
      </w:r>
      <w:r w:rsidRPr="00C41FF8">
        <w:rPr>
          <w:rFonts w:eastAsia="Times New Roman"/>
          <w:iCs/>
          <w:color w:val="000000" w:themeColor="text1"/>
          <w:sz w:val="28"/>
          <w:szCs w:val="28"/>
          <w:lang w:eastAsia="x-none"/>
        </w:rPr>
        <w:t>;</w:t>
      </w:r>
      <w:r w:rsidRPr="00C41FF8">
        <w:rPr>
          <w:rFonts w:eastAsia="Times New Roman"/>
          <w:iCs/>
          <w:color w:val="000000" w:themeColor="text1"/>
          <w:sz w:val="28"/>
          <w:szCs w:val="28"/>
          <w:lang w:val="x-none" w:eastAsia="x-none"/>
        </w:rPr>
        <w:t xml:space="preserve"> </w:t>
      </w:r>
      <w:r w:rsidRPr="00C41FF8">
        <w:rPr>
          <w:color w:val="000000" w:themeColor="text1"/>
          <w:sz w:val="28"/>
          <w:szCs w:val="28"/>
          <w:lang w:val="es-ES"/>
        </w:rPr>
        <w:t xml:space="preserve">ban hành </w:t>
      </w:r>
      <w:r w:rsidRPr="00C41FF8">
        <w:rPr>
          <w:color w:val="000000" w:themeColor="text1"/>
          <w:sz w:val="28"/>
          <w:szCs w:val="28"/>
        </w:rPr>
        <w:t>q</w:t>
      </w:r>
      <w:r w:rsidRPr="00C41FF8">
        <w:rPr>
          <w:color w:val="000000" w:themeColor="text1"/>
          <w:sz w:val="28"/>
          <w:szCs w:val="28"/>
          <w:lang w:val="vi-VN"/>
        </w:rPr>
        <w:t>uyết định về việc giao chỉ tiêu giải quyết việc làm năm 2023 trên địa bàn huyện</w:t>
      </w:r>
      <w:r w:rsidRPr="00C41FF8">
        <w:rPr>
          <w:color w:val="000000" w:themeColor="text1"/>
          <w:sz w:val="28"/>
          <w:szCs w:val="28"/>
        </w:rPr>
        <w:t>; t</w:t>
      </w:r>
      <w:r w:rsidRPr="00C41FF8">
        <w:rPr>
          <w:color w:val="000000" w:themeColor="text1"/>
          <w:sz w:val="28"/>
          <w:szCs w:val="28"/>
          <w:lang w:val="vi-VN"/>
        </w:rPr>
        <w:t xml:space="preserve">ăng cường công tác kiểm tra, giám sát việc thực hiện chính sách bảo trợ xã hội tại các xã; hướng dẫn </w:t>
      </w:r>
      <w:r w:rsidRPr="00C41FF8">
        <w:rPr>
          <w:color w:val="000000" w:themeColor="text1"/>
          <w:sz w:val="28"/>
          <w:szCs w:val="28"/>
          <w:lang w:val="vi-VN"/>
        </w:rPr>
        <w:lastRenderedPageBreak/>
        <w:t>cấp xã tiếp tục thu thập và cập nhật, khai thác sử dụng có hiệu quả dữ liệu phần mềm thông tin về đối tượng bảo trợ xã hội</w:t>
      </w:r>
      <w:r w:rsidRPr="00C41FF8">
        <w:rPr>
          <w:rFonts w:eastAsia="Times New Roman"/>
          <w:color w:val="000000" w:themeColor="text1"/>
          <w:sz w:val="28"/>
          <w:szCs w:val="28"/>
        </w:rPr>
        <w:t xml:space="preserve">; </w:t>
      </w:r>
      <w:r w:rsidRPr="00C41FF8">
        <w:rPr>
          <w:color w:val="000000" w:themeColor="text1"/>
          <w:sz w:val="28"/>
          <w:szCs w:val="28"/>
        </w:rPr>
        <w:t>k</w:t>
      </w:r>
      <w:r w:rsidRPr="00C41FF8">
        <w:rPr>
          <w:color w:val="000000" w:themeColor="text1"/>
          <w:sz w:val="28"/>
          <w:szCs w:val="28"/>
          <w:lang w:val="vi-VN"/>
        </w:rPr>
        <w:t>iểm tra, đối chiếu danh sách, xác nhận các đối tượng tham gia BHYT của các đối tượng hộ nghèo, cận nghèo trên địa bàn theo quy định</w:t>
      </w:r>
      <w:r w:rsidRPr="00C41FF8">
        <w:rPr>
          <w:color w:val="000000" w:themeColor="text1"/>
          <w:sz w:val="28"/>
          <w:szCs w:val="28"/>
        </w:rPr>
        <w:t>; t</w:t>
      </w:r>
      <w:r w:rsidRPr="00C41FF8">
        <w:rPr>
          <w:color w:val="000000" w:themeColor="text1"/>
          <w:sz w:val="28"/>
          <w:szCs w:val="28"/>
          <w:lang w:val="vi-VN"/>
        </w:rPr>
        <w:t>ổng hợp dữ liệu phân tích hộ nghèo và cận nghèo năm 2022 để thực hiện các chính sách cho năm 2023</w:t>
      </w:r>
      <w:r w:rsidRPr="00C41FF8">
        <w:rPr>
          <w:color w:val="000000" w:themeColor="text1"/>
          <w:sz w:val="28"/>
          <w:szCs w:val="28"/>
        </w:rPr>
        <w:t>.</w:t>
      </w:r>
    </w:p>
    <w:p w:rsidR="002A736F" w:rsidRPr="00C41FF8" w:rsidRDefault="002A736F" w:rsidP="00877450">
      <w:pPr>
        <w:spacing w:before="0" w:after="0" w:line="360" w:lineRule="exact"/>
        <w:jc w:val="both"/>
        <w:outlineLvl w:val="0"/>
        <w:rPr>
          <w:b/>
          <w:color w:val="000000" w:themeColor="text1"/>
          <w:sz w:val="28"/>
          <w:szCs w:val="28"/>
          <w:lang w:val="es-ES"/>
        </w:rPr>
      </w:pPr>
      <w:r w:rsidRPr="00C41FF8">
        <w:rPr>
          <w:rFonts w:eastAsia="Times New Roman"/>
          <w:color w:val="000000" w:themeColor="text1"/>
          <w:sz w:val="28"/>
          <w:szCs w:val="28"/>
        </w:rPr>
        <w:tab/>
      </w:r>
      <w:r w:rsidRPr="00C41FF8">
        <w:rPr>
          <w:b/>
          <w:color w:val="000000" w:themeColor="text1"/>
          <w:sz w:val="28"/>
          <w:szCs w:val="28"/>
          <w:lang w:val="es-ES"/>
        </w:rPr>
        <w:t>4. Về văn hóa thông tin và thể dục thể thao</w:t>
      </w:r>
    </w:p>
    <w:p w:rsidR="002A736F" w:rsidRPr="00C41FF8" w:rsidRDefault="002A736F" w:rsidP="00877450">
      <w:pPr>
        <w:spacing w:before="0" w:after="0" w:line="360" w:lineRule="exact"/>
        <w:ind w:firstLine="709"/>
        <w:jc w:val="both"/>
        <w:rPr>
          <w:b/>
          <w:color w:val="000000" w:themeColor="text1"/>
          <w:spacing w:val="4"/>
          <w:sz w:val="28"/>
          <w:szCs w:val="28"/>
          <w:lang w:val="da-DK"/>
        </w:rPr>
      </w:pPr>
      <w:r w:rsidRPr="00C41FF8">
        <w:rPr>
          <w:color w:val="000000" w:themeColor="text1"/>
          <w:sz w:val="28"/>
          <w:szCs w:val="28"/>
        </w:rPr>
        <w:t xml:space="preserve">Trong quý I/2023 tập trung tuyên truyền các hoạt động hướng về kỷ niệm các ngày Lễ lớn: </w:t>
      </w:r>
      <w:r w:rsidRPr="00C41FF8">
        <w:rPr>
          <w:bCs/>
          <w:color w:val="000000" w:themeColor="text1"/>
          <w:sz w:val="28"/>
          <w:szCs w:val="28"/>
        </w:rPr>
        <w:t xml:space="preserve">kỷ </w:t>
      </w:r>
      <w:r w:rsidRPr="00C41FF8">
        <w:rPr>
          <w:color w:val="000000" w:themeColor="text1"/>
          <w:sz w:val="28"/>
          <w:szCs w:val="28"/>
        </w:rPr>
        <w:t>niệm 93 năm Ngày thành lập Đảng Cộng Sản Việt Nam (03/02/1930 – 03/02/2023), đón tết Nguyên đán Quý</w:t>
      </w:r>
      <w:r w:rsidRPr="00C41FF8">
        <w:rPr>
          <w:color w:val="000000" w:themeColor="text1"/>
          <w:sz w:val="28"/>
          <w:szCs w:val="28"/>
          <w:lang w:val="vi-VN"/>
        </w:rPr>
        <w:t xml:space="preserve"> Mão </w:t>
      </w:r>
      <w:r w:rsidRPr="00C41FF8">
        <w:rPr>
          <w:color w:val="000000" w:themeColor="text1"/>
          <w:sz w:val="28"/>
          <w:szCs w:val="28"/>
        </w:rPr>
        <w:t xml:space="preserve">năm 2023; </w:t>
      </w:r>
      <w:r w:rsidRPr="00C41FF8">
        <w:rPr>
          <w:color w:val="000000" w:themeColor="text1"/>
          <w:sz w:val="28"/>
          <w:szCs w:val="28"/>
          <w:lang w:val="pt-BR"/>
        </w:rPr>
        <w:t xml:space="preserve"> phối hợp với Sở Văn hóa và Thể thao, Sở Du lịch, Sở Thông tin và Truyền thông triển khai các hoạt động trọng tâm của ngành; quản lý các hoạt động Lễ hội, các di tích lịch sử - văn hóa, các hoạt động văn hóa và kinh doanh dịch vụ văn hóa công cộng trên địa bàn toàn huyện; chỉ đạo UBND các xã tổ chức tốt các hoạt động văn nghệ, thể dục thể thao trong các ngày lễ lớn, đặc biệt trong dịp tết Nguyên đán Quý</w:t>
      </w:r>
      <w:r w:rsidRPr="00C41FF8">
        <w:rPr>
          <w:color w:val="000000" w:themeColor="text1"/>
          <w:sz w:val="28"/>
          <w:szCs w:val="28"/>
          <w:lang w:val="vi-VN"/>
        </w:rPr>
        <w:t xml:space="preserve"> Mão </w:t>
      </w:r>
      <w:r w:rsidRPr="00C41FF8">
        <w:rPr>
          <w:color w:val="000000" w:themeColor="text1"/>
          <w:sz w:val="28"/>
          <w:szCs w:val="28"/>
          <w:lang w:val="pt-BR"/>
        </w:rPr>
        <w:t>năm 2023 và rằm tháng giêng; kiểm tra, xử lý các hoạt động văn hoá, dịch vụ văn hoá; hướng dẫn tổ chức có hiệu quả các hoạt động Văn hóa Văn nghệ nhân các ngày Lễ lớn của đất nước phù hợp với truyền thống của địa phương, phục vụ tốt nhân dân trên địa bàn; sự nghiệp thể dục thể thao trong Quý I năm 2023 luôn đ</w:t>
      </w:r>
      <w:r w:rsidRPr="00C41FF8">
        <w:rPr>
          <w:color w:val="000000" w:themeColor="text1"/>
          <w:sz w:val="28"/>
          <w:szCs w:val="28"/>
          <w:lang w:val="pt-BR"/>
        </w:rPr>
        <w:softHyphen/>
        <w:t>ược giữ vững và không ngừng phát triển, phong trào ngày càng hoạt động sôi nổi phát triển cả về số lư</w:t>
      </w:r>
      <w:r w:rsidRPr="00C41FF8">
        <w:rPr>
          <w:color w:val="000000" w:themeColor="text1"/>
          <w:sz w:val="28"/>
          <w:szCs w:val="28"/>
          <w:lang w:val="pt-BR"/>
        </w:rPr>
        <w:softHyphen/>
        <w:t>ợng và chất l</w:t>
      </w:r>
      <w:r w:rsidRPr="00C41FF8">
        <w:rPr>
          <w:color w:val="000000" w:themeColor="text1"/>
          <w:sz w:val="28"/>
          <w:szCs w:val="28"/>
          <w:lang w:val="pt-BR"/>
        </w:rPr>
        <w:softHyphen/>
        <w:t>ượng; kiểm tra, xây dựng các văn bản hướng dẫn UBND các xã triển khai thực hiện tiêu chí văn hóa số 06, 08 và 16 trong bộ tiêu chí Quốc gia về xây dựng nông thôn mới.</w:t>
      </w:r>
    </w:p>
    <w:p w:rsidR="00E16133" w:rsidRPr="00C41FF8" w:rsidRDefault="00E16133" w:rsidP="00877450">
      <w:pPr>
        <w:spacing w:before="0" w:after="0" w:line="360" w:lineRule="exact"/>
        <w:ind w:firstLine="709"/>
        <w:jc w:val="both"/>
        <w:rPr>
          <w:b/>
          <w:color w:val="000000" w:themeColor="text1"/>
          <w:spacing w:val="4"/>
          <w:sz w:val="28"/>
          <w:szCs w:val="28"/>
          <w:lang w:val="es-ES"/>
        </w:rPr>
      </w:pPr>
      <w:r w:rsidRPr="00C41FF8">
        <w:rPr>
          <w:b/>
          <w:color w:val="000000" w:themeColor="text1"/>
          <w:spacing w:val="4"/>
          <w:sz w:val="28"/>
          <w:szCs w:val="28"/>
          <w:lang w:val="es-ES"/>
        </w:rPr>
        <w:t>5. Công tác tôn giáo</w:t>
      </w:r>
    </w:p>
    <w:p w:rsidR="00E16133" w:rsidRPr="00C41FF8" w:rsidRDefault="00E16133" w:rsidP="00877450">
      <w:pPr>
        <w:spacing w:before="0" w:after="0" w:line="360" w:lineRule="exact"/>
        <w:ind w:right="-1" w:firstLine="709"/>
        <w:jc w:val="both"/>
        <w:rPr>
          <w:color w:val="000000" w:themeColor="text1"/>
          <w:sz w:val="28"/>
          <w:szCs w:val="28"/>
          <w:lang w:val="vi-VN"/>
        </w:rPr>
      </w:pPr>
      <w:r w:rsidRPr="00C41FF8">
        <w:rPr>
          <w:color w:val="000000" w:themeColor="text1"/>
          <w:sz w:val="28"/>
          <w:szCs w:val="28"/>
          <w:lang w:val="vi-VN"/>
        </w:rPr>
        <w:t>Chủ động nắm chắc tình hình, giải quyết kịp thời các vấn đề tôn giáo trên địa bàn. Tình hình tôn giáo trên địa bàn cơ bản ổn định, hoạt động và sinh hoạt tôn giáo của các giáo xứ, giáo họ, các chức sắc, Hội đồng mục vụ và bà con giáo dân diễn ra bình thường, đảm bảo đúng quy định của pháp luật.</w:t>
      </w:r>
    </w:p>
    <w:p w:rsidR="00E16133" w:rsidRPr="00C41FF8" w:rsidRDefault="00E16133" w:rsidP="00877450">
      <w:pPr>
        <w:tabs>
          <w:tab w:val="num" w:pos="0"/>
        </w:tabs>
        <w:spacing w:before="0" w:after="0" w:line="360" w:lineRule="exact"/>
        <w:ind w:firstLine="709"/>
        <w:jc w:val="both"/>
        <w:rPr>
          <w:b/>
          <w:color w:val="000000" w:themeColor="text1"/>
          <w:spacing w:val="4"/>
          <w:sz w:val="28"/>
          <w:szCs w:val="28"/>
          <w:lang w:val="es-ES"/>
        </w:rPr>
      </w:pPr>
      <w:r w:rsidRPr="00C41FF8">
        <w:rPr>
          <w:b/>
          <w:color w:val="000000" w:themeColor="text1"/>
          <w:spacing w:val="4"/>
          <w:sz w:val="28"/>
          <w:szCs w:val="28"/>
          <w:lang w:val="es-ES"/>
        </w:rPr>
        <w:t>6. Công tác thi đua khen thưởng</w:t>
      </w:r>
    </w:p>
    <w:p w:rsidR="00296349" w:rsidRPr="00C41FF8" w:rsidRDefault="00E16133" w:rsidP="00877450">
      <w:pPr>
        <w:tabs>
          <w:tab w:val="num" w:pos="0"/>
          <w:tab w:val="left" w:pos="720"/>
        </w:tabs>
        <w:spacing w:before="0" w:after="0" w:line="360" w:lineRule="exact"/>
        <w:ind w:firstLine="709"/>
        <w:jc w:val="both"/>
        <w:rPr>
          <w:color w:val="000000" w:themeColor="text1"/>
          <w:sz w:val="28"/>
          <w:szCs w:val="28"/>
          <w:lang w:val="es-ES"/>
        </w:rPr>
      </w:pPr>
      <w:r w:rsidRPr="00C41FF8">
        <w:rPr>
          <w:color w:val="000000" w:themeColor="text1"/>
          <w:sz w:val="28"/>
          <w:szCs w:val="28"/>
          <w:lang w:val="es-ES"/>
        </w:rPr>
        <w:t>Ban hành Quyết định số 15/QĐ-UBND ngày 09/01/2023 về việc tặng Danh hiệu Thi đua - Khen thưởng đối với các tập thể, cá nhân đạt thành tích trong công tác năm 2022. Triển khai việc đăng ký danh hiệu thi đua khen thưởng năm 2023 trong toàn huyện. Tổ chức, chỉ đạo, hướng dẫn các đơn vị triển khai, phát động thi đua đến tận từng cơ sở, từng cá nhân. Thực hiện tốt việc Cấp giấy chứng nhận đối với các đối tượng được tặng thưởng huân chương trong kháng chiến nhằm giải quyết chế độ người có công.</w:t>
      </w:r>
    </w:p>
    <w:p w:rsidR="00E16133" w:rsidRPr="00C41FF8" w:rsidRDefault="003E4D78" w:rsidP="00877450">
      <w:pPr>
        <w:spacing w:before="0" w:after="0" w:line="360" w:lineRule="exact"/>
        <w:ind w:firstLine="709"/>
        <w:jc w:val="both"/>
        <w:rPr>
          <w:b/>
          <w:color w:val="000000" w:themeColor="text1"/>
          <w:spacing w:val="4"/>
          <w:sz w:val="28"/>
          <w:szCs w:val="28"/>
          <w:lang w:val="es-ES"/>
        </w:rPr>
      </w:pPr>
      <w:r w:rsidRPr="00C41FF8">
        <w:rPr>
          <w:b/>
          <w:color w:val="000000" w:themeColor="text1"/>
          <w:spacing w:val="4"/>
          <w:sz w:val="28"/>
          <w:szCs w:val="28"/>
          <w:lang w:val="es-ES"/>
        </w:rPr>
        <w:t>III</w:t>
      </w:r>
      <w:r w:rsidR="00F91B33" w:rsidRPr="00C41FF8">
        <w:rPr>
          <w:b/>
          <w:color w:val="000000" w:themeColor="text1"/>
          <w:spacing w:val="4"/>
          <w:sz w:val="28"/>
          <w:szCs w:val="28"/>
          <w:lang w:val="es-ES"/>
        </w:rPr>
        <w:t xml:space="preserve">. </w:t>
      </w:r>
      <w:r w:rsidR="000554D7" w:rsidRPr="00C41FF8">
        <w:rPr>
          <w:b/>
          <w:color w:val="000000" w:themeColor="text1"/>
          <w:spacing w:val="4"/>
          <w:sz w:val="28"/>
          <w:szCs w:val="28"/>
          <w:lang w:val="es-ES"/>
        </w:rPr>
        <w:t>L</w:t>
      </w:r>
      <w:r w:rsidR="00142C87" w:rsidRPr="00C41FF8">
        <w:rPr>
          <w:b/>
          <w:color w:val="000000" w:themeColor="text1"/>
          <w:spacing w:val="4"/>
          <w:sz w:val="28"/>
          <w:szCs w:val="28"/>
          <w:lang w:val="es-ES"/>
        </w:rPr>
        <w:t>ĩnh vực nội chính</w:t>
      </w:r>
    </w:p>
    <w:p w:rsidR="00E16133" w:rsidRPr="00C41FF8" w:rsidRDefault="00E16133" w:rsidP="00877450">
      <w:pPr>
        <w:spacing w:before="0" w:after="0" w:line="360" w:lineRule="exact"/>
        <w:ind w:firstLine="709"/>
        <w:jc w:val="both"/>
        <w:rPr>
          <w:b/>
          <w:color w:val="000000" w:themeColor="text1"/>
          <w:spacing w:val="4"/>
          <w:sz w:val="28"/>
          <w:szCs w:val="28"/>
          <w:lang w:val="es-ES"/>
        </w:rPr>
      </w:pPr>
      <w:r w:rsidRPr="00C41FF8">
        <w:rPr>
          <w:b/>
          <w:color w:val="000000" w:themeColor="text1"/>
          <w:spacing w:val="4"/>
          <w:sz w:val="28"/>
          <w:szCs w:val="28"/>
          <w:lang w:val="es-ES"/>
        </w:rPr>
        <w:t>1. Công tác quân sự, quốc phòng</w:t>
      </w:r>
    </w:p>
    <w:p w:rsidR="00E16133" w:rsidRPr="00C41FF8" w:rsidRDefault="00E16133" w:rsidP="00877450">
      <w:pPr>
        <w:spacing w:before="0" w:after="0" w:line="360" w:lineRule="exact"/>
        <w:ind w:firstLine="709"/>
        <w:jc w:val="both"/>
        <w:rPr>
          <w:i/>
          <w:color w:val="000000" w:themeColor="text1"/>
          <w:spacing w:val="4"/>
          <w:sz w:val="28"/>
          <w:szCs w:val="28"/>
          <w:lang w:val="es-ES"/>
        </w:rPr>
      </w:pPr>
      <w:r w:rsidRPr="00C41FF8">
        <w:rPr>
          <w:color w:val="000000" w:themeColor="text1"/>
          <w:sz w:val="28"/>
          <w:szCs w:val="28"/>
          <w:lang w:val="vi-VN"/>
        </w:rPr>
        <w:t xml:space="preserve">Duy trì nghiêm các </w:t>
      </w:r>
      <w:r w:rsidRPr="00C41FF8">
        <w:rPr>
          <w:color w:val="000000" w:themeColor="text1"/>
          <w:sz w:val="28"/>
          <w:szCs w:val="28"/>
          <w:lang w:val="es-ES"/>
        </w:rPr>
        <w:t>chế độ</w:t>
      </w:r>
      <w:r w:rsidRPr="00C41FF8">
        <w:rPr>
          <w:color w:val="000000" w:themeColor="text1"/>
          <w:sz w:val="28"/>
          <w:szCs w:val="28"/>
          <w:lang w:val="vi-VN"/>
        </w:rPr>
        <w:t xml:space="preserve"> </w:t>
      </w:r>
      <w:r w:rsidRPr="00C41FF8">
        <w:rPr>
          <w:color w:val="000000" w:themeColor="text1"/>
          <w:sz w:val="28"/>
          <w:szCs w:val="28"/>
          <w:lang w:val="es-ES"/>
        </w:rPr>
        <w:t>sẵn sàng chiến đấu</w:t>
      </w:r>
      <w:r w:rsidRPr="00C41FF8">
        <w:rPr>
          <w:color w:val="000000" w:themeColor="text1"/>
          <w:sz w:val="28"/>
          <w:szCs w:val="28"/>
          <w:lang w:val="vi-VN"/>
        </w:rPr>
        <w:t xml:space="preserve">, </w:t>
      </w:r>
      <w:r w:rsidRPr="00C41FF8">
        <w:rPr>
          <w:color w:val="000000" w:themeColor="text1"/>
          <w:sz w:val="28"/>
          <w:szCs w:val="28"/>
          <w:lang w:val="es-ES"/>
        </w:rPr>
        <w:t>kiểm soát quân sự,</w:t>
      </w:r>
      <w:r w:rsidRPr="00C41FF8">
        <w:rPr>
          <w:color w:val="000000" w:themeColor="text1"/>
          <w:sz w:val="28"/>
          <w:szCs w:val="28"/>
          <w:lang w:val="vi-VN"/>
        </w:rPr>
        <w:t xml:space="preserve"> tuần tra</w:t>
      </w:r>
      <w:r w:rsidRPr="00C41FF8">
        <w:rPr>
          <w:color w:val="000000" w:themeColor="text1"/>
          <w:sz w:val="28"/>
          <w:szCs w:val="28"/>
          <w:lang w:val="es-ES"/>
        </w:rPr>
        <w:t xml:space="preserve"> </w:t>
      </w:r>
      <w:r w:rsidRPr="00C41FF8">
        <w:rPr>
          <w:color w:val="000000" w:themeColor="text1"/>
          <w:sz w:val="28"/>
          <w:szCs w:val="28"/>
          <w:lang w:val="vi-VN"/>
        </w:rPr>
        <w:t xml:space="preserve">bảo đảm an toàn các mục tiêu đảm nhiệm; phối hợp các lực lượng nắm bắt tình hình, </w:t>
      </w:r>
      <w:r w:rsidRPr="00C41FF8">
        <w:rPr>
          <w:color w:val="000000" w:themeColor="text1"/>
          <w:sz w:val="28"/>
          <w:szCs w:val="28"/>
          <w:lang w:val="es-ES"/>
        </w:rPr>
        <w:t xml:space="preserve">giữ vững an ninh chính trị, trật tự an toàn xã hội trên địa bàn. </w:t>
      </w:r>
      <w:r w:rsidRPr="00C41FF8">
        <w:rPr>
          <w:color w:val="000000" w:themeColor="text1"/>
          <w:spacing w:val="4"/>
          <w:sz w:val="28"/>
          <w:szCs w:val="28"/>
          <w:lang w:val="es-ES"/>
        </w:rPr>
        <w:t xml:space="preserve">Tổ chức Lễ giao </w:t>
      </w:r>
      <w:r w:rsidRPr="00C41FF8">
        <w:rPr>
          <w:color w:val="000000" w:themeColor="text1"/>
          <w:spacing w:val="4"/>
          <w:sz w:val="28"/>
          <w:szCs w:val="28"/>
          <w:lang w:val="es-ES"/>
        </w:rPr>
        <w:lastRenderedPageBreak/>
        <w:t xml:space="preserve">quân năm 2023 </w:t>
      </w:r>
      <w:r w:rsidRPr="00C41FF8">
        <w:rPr>
          <w:rFonts w:eastAsia="Times New Roman"/>
          <w:color w:val="000000" w:themeColor="text1"/>
          <w:spacing w:val="4"/>
          <w:sz w:val="28"/>
          <w:szCs w:val="28"/>
          <w:lang w:val="es-ES"/>
        </w:rPr>
        <w:t>đảm bảo chặt chẽ, nghiêm túc, chất lượng</w:t>
      </w:r>
      <w:r w:rsidRPr="00C41FF8">
        <w:rPr>
          <w:color w:val="000000" w:themeColor="text1"/>
          <w:spacing w:val="4"/>
          <w:sz w:val="28"/>
          <w:szCs w:val="28"/>
          <w:lang w:val="es-ES"/>
        </w:rPr>
        <w:t xml:space="preserve">; trong đó toàn huyện có 132 công dân tham gia nghĩa vụ </w:t>
      </w:r>
      <w:r w:rsidRPr="00C41FF8">
        <w:rPr>
          <w:i/>
          <w:color w:val="000000" w:themeColor="text1"/>
          <w:spacing w:val="4"/>
          <w:sz w:val="28"/>
          <w:szCs w:val="28"/>
          <w:lang w:val="es-ES"/>
        </w:rPr>
        <w:t>(115 công dân tham gia nghĩa vụ quân sự, 17 công dân tham gia nghĩa vụ công an).</w:t>
      </w:r>
    </w:p>
    <w:p w:rsidR="005A1076" w:rsidRPr="00C41FF8" w:rsidRDefault="005A1076" w:rsidP="00811387">
      <w:pPr>
        <w:spacing w:before="0" w:after="0" w:line="360" w:lineRule="exact"/>
        <w:ind w:firstLine="709"/>
        <w:jc w:val="both"/>
        <w:rPr>
          <w:iCs/>
          <w:color w:val="000000" w:themeColor="text1"/>
          <w:spacing w:val="4"/>
          <w:sz w:val="28"/>
          <w:szCs w:val="28"/>
          <w:lang w:val="es-ES"/>
        </w:rPr>
      </w:pPr>
      <w:r w:rsidRPr="00C41FF8">
        <w:rPr>
          <w:iCs/>
          <w:color w:val="000000" w:themeColor="text1"/>
          <w:spacing w:val="4"/>
          <w:sz w:val="28"/>
          <w:szCs w:val="28"/>
          <w:lang w:val="es-ES"/>
        </w:rPr>
        <w:t xml:space="preserve">Triển khai công tác huấn luyện chiến đấu năm 2023 theo đúng Mệnh lệnh </w:t>
      </w:r>
      <w:r w:rsidR="00811387" w:rsidRPr="00C41FF8">
        <w:rPr>
          <w:iCs/>
          <w:color w:val="000000" w:themeColor="text1"/>
          <w:spacing w:val="4"/>
          <w:sz w:val="28"/>
          <w:szCs w:val="28"/>
          <w:lang w:val="es-ES"/>
        </w:rPr>
        <w:t>cấp</w:t>
      </w:r>
      <w:r w:rsidRPr="00C41FF8">
        <w:rPr>
          <w:iCs/>
          <w:color w:val="000000" w:themeColor="text1"/>
          <w:spacing w:val="4"/>
          <w:sz w:val="28"/>
          <w:szCs w:val="28"/>
          <w:lang w:val="es-ES"/>
        </w:rPr>
        <w:t xml:space="preserve"> trên. Tổ chức Lễ</w:t>
      </w:r>
      <w:r w:rsidR="00811387" w:rsidRPr="00C41FF8">
        <w:rPr>
          <w:iCs/>
          <w:color w:val="000000" w:themeColor="text1"/>
          <w:spacing w:val="4"/>
          <w:sz w:val="28"/>
          <w:szCs w:val="28"/>
          <w:lang w:val="es-ES"/>
        </w:rPr>
        <w:t xml:space="preserve"> r</w:t>
      </w:r>
      <w:r w:rsidRPr="00C41FF8">
        <w:rPr>
          <w:iCs/>
          <w:color w:val="000000" w:themeColor="text1"/>
          <w:spacing w:val="4"/>
          <w:sz w:val="28"/>
          <w:szCs w:val="28"/>
          <w:lang w:val="es-ES"/>
        </w:rPr>
        <w:t>a quân huấn luyện và huấn luyện Dân quân năm thứ 1 cho cụm 3 (Quảng Xuân, Quảng Hưng, Quảng Tùng).</w:t>
      </w:r>
      <w:r w:rsidR="00811387" w:rsidRPr="00C41FF8">
        <w:rPr>
          <w:iCs/>
          <w:color w:val="000000" w:themeColor="text1"/>
          <w:spacing w:val="4"/>
          <w:sz w:val="28"/>
          <w:szCs w:val="28"/>
          <w:lang w:val="es-ES"/>
        </w:rPr>
        <w:t xml:space="preserve"> C</w:t>
      </w:r>
      <w:r w:rsidRPr="00C41FF8">
        <w:rPr>
          <w:iCs/>
          <w:color w:val="000000" w:themeColor="text1"/>
          <w:spacing w:val="4"/>
          <w:sz w:val="28"/>
          <w:szCs w:val="28"/>
          <w:lang w:val="es-ES"/>
        </w:rPr>
        <w:t xml:space="preserve">ử 01 đồng chí tham gia bồi dưỡng </w:t>
      </w:r>
      <w:r w:rsidR="00811387" w:rsidRPr="00C41FF8">
        <w:rPr>
          <w:iCs/>
          <w:color w:val="000000" w:themeColor="text1"/>
          <w:spacing w:val="4"/>
          <w:sz w:val="28"/>
          <w:szCs w:val="28"/>
          <w:lang w:val="es-ES"/>
        </w:rPr>
        <w:t>kiến thức quốc phòng - an ninh</w:t>
      </w:r>
      <w:r w:rsidRPr="00C41FF8">
        <w:rPr>
          <w:iCs/>
          <w:color w:val="000000" w:themeColor="text1"/>
          <w:spacing w:val="4"/>
          <w:sz w:val="28"/>
          <w:szCs w:val="28"/>
          <w:lang w:val="es-ES"/>
        </w:rPr>
        <w:t xml:space="preserve">, đối tượng 2 năm 2023 </w:t>
      </w:r>
    </w:p>
    <w:p w:rsidR="00E16133" w:rsidRPr="00C41FF8" w:rsidRDefault="00E16133" w:rsidP="00877450">
      <w:pPr>
        <w:spacing w:before="0" w:after="0" w:line="360" w:lineRule="exact"/>
        <w:ind w:right="-1" w:firstLine="709"/>
        <w:jc w:val="both"/>
        <w:rPr>
          <w:color w:val="000000" w:themeColor="text1"/>
          <w:spacing w:val="4"/>
          <w:sz w:val="28"/>
          <w:szCs w:val="28"/>
          <w:lang w:val="es-ES"/>
        </w:rPr>
      </w:pPr>
      <w:r w:rsidRPr="00C41FF8">
        <w:rPr>
          <w:color w:val="000000" w:themeColor="text1"/>
          <w:spacing w:val="4"/>
          <w:sz w:val="28"/>
          <w:szCs w:val="28"/>
          <w:lang w:val="es-ES"/>
        </w:rPr>
        <w:t xml:space="preserve">Thực hiện tốt công tác chính sách hậu phương Quân đội. Quản lý chặt chẽ nhân lực, tàu thuyền, phương tiện dân sự tham gia bảo vệ chủ quyền biển, đảo theo Nghị định 30/2010/NĐ-CP </w:t>
      </w:r>
      <w:r w:rsidRPr="00C41FF8">
        <w:rPr>
          <w:color w:val="000000" w:themeColor="text1"/>
          <w:sz w:val="28"/>
          <w:szCs w:val="28"/>
          <w:lang w:val="es-ES"/>
        </w:rPr>
        <w:t xml:space="preserve">của Chính phủ. </w:t>
      </w:r>
    </w:p>
    <w:p w:rsidR="00E16133" w:rsidRPr="00C41FF8" w:rsidRDefault="00E16133" w:rsidP="00877450">
      <w:pPr>
        <w:spacing w:before="0" w:after="0" w:line="360" w:lineRule="exact"/>
        <w:ind w:firstLine="709"/>
        <w:jc w:val="both"/>
        <w:rPr>
          <w:b/>
          <w:color w:val="000000" w:themeColor="text1"/>
          <w:spacing w:val="4"/>
          <w:sz w:val="28"/>
          <w:szCs w:val="28"/>
        </w:rPr>
      </w:pPr>
      <w:r w:rsidRPr="00C41FF8">
        <w:rPr>
          <w:b/>
          <w:color w:val="000000" w:themeColor="text1"/>
          <w:spacing w:val="4"/>
          <w:sz w:val="28"/>
          <w:szCs w:val="28"/>
        </w:rPr>
        <w:t>2. Công tác an ninh trật tự</w:t>
      </w:r>
    </w:p>
    <w:p w:rsidR="00E16133" w:rsidRPr="00C41FF8" w:rsidRDefault="00E16133" w:rsidP="00877450">
      <w:pPr>
        <w:spacing w:before="0" w:after="0" w:line="360" w:lineRule="exact"/>
        <w:ind w:right="-1" w:firstLine="709"/>
        <w:jc w:val="both"/>
        <w:rPr>
          <w:color w:val="000000" w:themeColor="text1"/>
          <w:sz w:val="28"/>
          <w:szCs w:val="28"/>
          <w:lang w:val="vi-VN"/>
        </w:rPr>
      </w:pPr>
      <w:r w:rsidRPr="00C41FF8">
        <w:rPr>
          <w:color w:val="000000" w:themeColor="text1"/>
          <w:sz w:val="28"/>
          <w:szCs w:val="28"/>
          <w:lang w:val="vi-VN"/>
        </w:rPr>
        <w:t>Tình hình an ninh chính trị và trật tự an toàn xã hội cơ bản được giữ vững. Các biện pháp bảo đảm an ninh, trật tự, bảo vệ Tết Nguyên đán Quý Mão năm 2023 được đẩy mạnh. Tập trung lực lượng thực hiện đợt cao điểm tấn công trấn áp tội phạm, bảo đảm trật tự, an toàn xã hội trong dịp Tết Nguyên đán Quý Mão năm 2023; do vậy tình trạng đốt pháo trong dịp Tết đã giảm mạnh so với các năm trước, trong đêm Giao thừa, Công an huyện tổ chức tuần tra, phát hiện và</w:t>
      </w:r>
      <w:bookmarkStart w:id="0" w:name="_GoBack"/>
      <w:bookmarkEnd w:id="0"/>
      <w:r w:rsidRPr="00C41FF8">
        <w:rPr>
          <w:color w:val="000000" w:themeColor="text1"/>
          <w:sz w:val="28"/>
          <w:szCs w:val="28"/>
          <w:lang w:val="vi-VN"/>
        </w:rPr>
        <w:t xml:space="preserve"> xử lý 01 vụ/01 đối tượng</w:t>
      </w:r>
      <w:r w:rsidRPr="00C41FF8">
        <w:rPr>
          <w:color w:val="000000" w:themeColor="text1"/>
          <w:kern w:val="28"/>
          <w:sz w:val="28"/>
          <w:szCs w:val="28"/>
          <w:vertAlign w:val="superscript"/>
        </w:rPr>
        <w:t>(</w:t>
      </w:r>
      <w:r w:rsidRPr="00C41FF8">
        <w:rPr>
          <w:color w:val="000000" w:themeColor="text1"/>
          <w:kern w:val="28"/>
          <w:sz w:val="28"/>
          <w:szCs w:val="28"/>
          <w:vertAlign w:val="superscript"/>
        </w:rPr>
        <w:footnoteReference w:id="14"/>
      </w:r>
      <w:r w:rsidRPr="00C41FF8">
        <w:rPr>
          <w:color w:val="000000" w:themeColor="text1"/>
          <w:kern w:val="28"/>
          <w:sz w:val="28"/>
          <w:szCs w:val="28"/>
          <w:vertAlign w:val="superscript"/>
        </w:rPr>
        <w:t xml:space="preserve">) </w:t>
      </w:r>
      <w:r w:rsidRPr="00C41FF8">
        <w:rPr>
          <w:color w:val="000000" w:themeColor="text1"/>
          <w:sz w:val="28"/>
          <w:szCs w:val="28"/>
          <w:lang w:val="vi-VN"/>
        </w:rPr>
        <w:t xml:space="preserve">đốt pháo trái phép. </w:t>
      </w:r>
    </w:p>
    <w:p w:rsidR="003E4A75" w:rsidRPr="00C41FF8" w:rsidRDefault="003E4A75" w:rsidP="003E4A75">
      <w:pPr>
        <w:spacing w:before="0" w:after="0" w:line="360" w:lineRule="exact"/>
        <w:ind w:firstLine="709"/>
        <w:jc w:val="both"/>
        <w:rPr>
          <w:color w:val="000000" w:themeColor="text1"/>
          <w:sz w:val="28"/>
          <w:szCs w:val="28"/>
          <w:lang w:val="vi-VN"/>
        </w:rPr>
      </w:pPr>
      <w:r w:rsidRPr="00C41FF8">
        <w:rPr>
          <w:color w:val="000000" w:themeColor="text1"/>
          <w:sz w:val="28"/>
          <w:szCs w:val="28"/>
          <w:lang w:val="vi-VN"/>
        </w:rPr>
        <w:t>Tuy nhiên một số vụ việc vi phạm pháp luật vẫn còn xảy ra, cụ thể: Phạm pháp hình sự trên địa bàn huyện xảy ra 14 vụ</w:t>
      </w:r>
      <w:r w:rsidRPr="00C41FF8">
        <w:rPr>
          <w:color w:val="000000" w:themeColor="text1"/>
          <w:sz w:val="28"/>
          <w:szCs w:val="28"/>
          <w:vertAlign w:val="superscript"/>
        </w:rPr>
        <w:t>(</w:t>
      </w:r>
      <w:r w:rsidRPr="00C41FF8">
        <w:rPr>
          <w:color w:val="000000" w:themeColor="text1"/>
          <w:kern w:val="28"/>
          <w:sz w:val="28"/>
          <w:szCs w:val="28"/>
          <w:vertAlign w:val="superscript"/>
        </w:rPr>
        <w:footnoteReference w:id="15"/>
      </w:r>
      <w:r w:rsidRPr="00C41FF8">
        <w:rPr>
          <w:color w:val="000000" w:themeColor="text1"/>
          <w:kern w:val="28"/>
          <w:sz w:val="28"/>
          <w:szCs w:val="28"/>
          <w:vertAlign w:val="superscript"/>
        </w:rPr>
        <w:t>)</w:t>
      </w:r>
      <w:r w:rsidRPr="00C41FF8">
        <w:rPr>
          <w:color w:val="000000" w:themeColor="text1"/>
          <w:kern w:val="28"/>
          <w:sz w:val="28"/>
          <w:szCs w:val="28"/>
        </w:rPr>
        <w:t xml:space="preserve">, </w:t>
      </w:r>
      <w:r w:rsidRPr="00C41FF8">
        <w:rPr>
          <w:color w:val="000000" w:themeColor="text1"/>
          <w:sz w:val="28"/>
          <w:szCs w:val="28"/>
          <w:lang w:val="vi-VN"/>
        </w:rPr>
        <w:t xml:space="preserve">làm bị thương 01 người, thiệt hại tài sản khoảng </w:t>
      </w:r>
      <w:r w:rsidRPr="00C41FF8">
        <w:rPr>
          <w:color w:val="000000" w:themeColor="text1"/>
          <w:sz w:val="28"/>
          <w:szCs w:val="28"/>
        </w:rPr>
        <w:t>305,028</w:t>
      </w:r>
      <w:r w:rsidRPr="00C41FF8">
        <w:rPr>
          <w:color w:val="000000" w:themeColor="text1"/>
          <w:sz w:val="28"/>
          <w:szCs w:val="28"/>
          <w:lang w:val="vi-VN"/>
        </w:rPr>
        <w:t xml:space="preserve"> triệu đồng. Đã điều tra, truy xét, làm rõ 13/1</w:t>
      </w:r>
      <w:r w:rsidRPr="00C41FF8">
        <w:rPr>
          <w:color w:val="000000" w:themeColor="text1"/>
          <w:sz w:val="28"/>
          <w:szCs w:val="28"/>
        </w:rPr>
        <w:t>4</w:t>
      </w:r>
      <w:r w:rsidRPr="00C41FF8">
        <w:rPr>
          <w:color w:val="000000" w:themeColor="text1"/>
          <w:sz w:val="28"/>
          <w:szCs w:val="28"/>
          <w:lang w:val="vi-VN"/>
        </w:rPr>
        <w:t xml:space="preserve"> vụ, bắt và lập hồ sơ xử lý </w:t>
      </w:r>
      <w:r w:rsidRPr="00C41FF8">
        <w:rPr>
          <w:color w:val="000000" w:themeColor="text1"/>
          <w:sz w:val="28"/>
          <w:szCs w:val="28"/>
        </w:rPr>
        <w:t>29</w:t>
      </w:r>
      <w:r w:rsidRPr="00C41FF8">
        <w:rPr>
          <w:color w:val="000000" w:themeColor="text1"/>
          <w:sz w:val="28"/>
          <w:szCs w:val="28"/>
          <w:lang w:val="vi-VN"/>
        </w:rPr>
        <w:t xml:space="preserve"> đối tượng, thu giữ </w:t>
      </w:r>
      <w:r w:rsidRPr="00C41FF8">
        <w:rPr>
          <w:color w:val="000000" w:themeColor="text1"/>
          <w:sz w:val="28"/>
          <w:szCs w:val="28"/>
        </w:rPr>
        <w:t>153,323</w:t>
      </w:r>
      <w:r w:rsidRPr="00C41FF8">
        <w:rPr>
          <w:color w:val="000000" w:themeColor="text1"/>
          <w:sz w:val="28"/>
          <w:szCs w:val="28"/>
          <w:lang w:val="vi-VN"/>
        </w:rPr>
        <w:t xml:space="preserve"> gram ma túy tổng hợp, 226 gói hạt nêm không rõ nguồn gốc hợp pháp, xác định số tiền sử dụng để đánh bạc là 119,456 triệu đồng, thu hồi </w:t>
      </w:r>
      <w:r w:rsidRPr="00C41FF8">
        <w:rPr>
          <w:color w:val="000000" w:themeColor="text1"/>
          <w:sz w:val="28"/>
          <w:szCs w:val="28"/>
        </w:rPr>
        <w:t>10</w:t>
      </w:r>
      <w:r w:rsidRPr="00C41FF8">
        <w:rPr>
          <w:color w:val="000000" w:themeColor="text1"/>
          <w:sz w:val="28"/>
          <w:szCs w:val="28"/>
          <w:lang w:val="vi-VN"/>
        </w:rPr>
        <w:t xml:space="preserve"> triệu đồng tài sản thiệt hại.</w:t>
      </w:r>
    </w:p>
    <w:p w:rsidR="003E4A75" w:rsidRPr="00C41FF8" w:rsidRDefault="003E4A75" w:rsidP="003E4A75">
      <w:pPr>
        <w:spacing w:before="0" w:after="0" w:line="360" w:lineRule="exact"/>
        <w:ind w:firstLine="709"/>
        <w:jc w:val="both"/>
        <w:rPr>
          <w:color w:val="000000" w:themeColor="text1"/>
          <w:sz w:val="28"/>
          <w:szCs w:val="28"/>
          <w:lang w:val="vi-VN"/>
        </w:rPr>
      </w:pPr>
      <w:r w:rsidRPr="00C41FF8">
        <w:rPr>
          <w:color w:val="000000" w:themeColor="text1"/>
          <w:sz w:val="28"/>
          <w:szCs w:val="28"/>
          <w:lang w:val="vi-VN"/>
        </w:rPr>
        <w:t>Tai nạn, va chạm giao thông đường bộ đã được kiềm chế</w:t>
      </w:r>
      <w:r w:rsidRPr="00C41FF8">
        <w:rPr>
          <w:color w:val="000000" w:themeColor="text1"/>
          <w:sz w:val="28"/>
          <w:szCs w:val="28"/>
          <w:vertAlign w:val="superscript"/>
        </w:rPr>
        <w:t>(</w:t>
      </w:r>
      <w:r w:rsidRPr="00C41FF8">
        <w:rPr>
          <w:rStyle w:val="FootnoteReference"/>
          <w:color w:val="000000" w:themeColor="text1"/>
          <w:sz w:val="28"/>
          <w:szCs w:val="28"/>
          <w:lang w:val="vi-VN"/>
        </w:rPr>
        <w:footnoteReference w:id="16"/>
      </w:r>
      <w:r w:rsidRPr="00C41FF8">
        <w:rPr>
          <w:color w:val="000000" w:themeColor="text1"/>
          <w:sz w:val="28"/>
          <w:szCs w:val="28"/>
          <w:vertAlign w:val="superscript"/>
        </w:rPr>
        <w:t>)</w:t>
      </w:r>
      <w:r w:rsidRPr="00C41FF8">
        <w:rPr>
          <w:color w:val="000000" w:themeColor="text1"/>
          <w:sz w:val="28"/>
          <w:szCs w:val="28"/>
          <w:lang w:val="vi-VN"/>
        </w:rPr>
        <w:t xml:space="preserve">. Cháy </w:t>
      </w:r>
      <w:r w:rsidRPr="00C41FF8">
        <w:rPr>
          <w:color w:val="000000" w:themeColor="text1"/>
          <w:sz w:val="28"/>
          <w:szCs w:val="28"/>
        </w:rPr>
        <w:t xml:space="preserve">tàu </w:t>
      </w:r>
      <w:r w:rsidRPr="00C41FF8">
        <w:rPr>
          <w:color w:val="000000" w:themeColor="text1"/>
          <w:sz w:val="28"/>
          <w:szCs w:val="28"/>
          <w:lang w:val="vi-VN"/>
        </w:rPr>
        <w:t>xảy ra 01 vụ</w:t>
      </w:r>
      <w:r w:rsidRPr="00C41FF8">
        <w:rPr>
          <w:color w:val="000000" w:themeColor="text1"/>
          <w:sz w:val="28"/>
          <w:szCs w:val="28"/>
          <w:vertAlign w:val="superscript"/>
        </w:rPr>
        <w:t>(</w:t>
      </w:r>
      <w:r w:rsidRPr="00C41FF8">
        <w:rPr>
          <w:rStyle w:val="FootnoteReference"/>
          <w:color w:val="000000" w:themeColor="text1"/>
          <w:sz w:val="28"/>
          <w:szCs w:val="28"/>
          <w:lang w:val="vi-VN"/>
        </w:rPr>
        <w:footnoteReference w:id="17"/>
      </w:r>
      <w:r w:rsidRPr="00C41FF8">
        <w:rPr>
          <w:color w:val="000000" w:themeColor="text1"/>
          <w:sz w:val="28"/>
          <w:szCs w:val="28"/>
          <w:vertAlign w:val="superscript"/>
        </w:rPr>
        <w:t>)</w:t>
      </w:r>
      <w:r w:rsidRPr="00C41FF8">
        <w:rPr>
          <w:color w:val="000000" w:themeColor="text1"/>
          <w:sz w:val="28"/>
          <w:szCs w:val="28"/>
        </w:rPr>
        <w:t>.</w:t>
      </w:r>
      <w:r w:rsidRPr="00C41FF8">
        <w:rPr>
          <w:color w:val="000000" w:themeColor="text1"/>
          <w:sz w:val="28"/>
          <w:szCs w:val="28"/>
          <w:lang w:val="vi-VN"/>
        </w:rPr>
        <w:t>Tệ nạn đánh bạc phát hiện 03 vụ, 15 đối tượng, thu giữ 5,945 triệu đồng dùng để đánh bạc.</w:t>
      </w:r>
    </w:p>
    <w:p w:rsidR="00E16133" w:rsidRPr="00C41FF8" w:rsidRDefault="00E16133" w:rsidP="00877450">
      <w:pPr>
        <w:spacing w:before="0" w:after="0" w:line="360" w:lineRule="exact"/>
        <w:ind w:firstLine="709"/>
        <w:jc w:val="both"/>
        <w:rPr>
          <w:b/>
          <w:color w:val="000000" w:themeColor="text1"/>
          <w:spacing w:val="4"/>
          <w:sz w:val="28"/>
          <w:szCs w:val="28"/>
        </w:rPr>
      </w:pPr>
      <w:r w:rsidRPr="00C41FF8">
        <w:rPr>
          <w:b/>
          <w:color w:val="000000" w:themeColor="text1"/>
          <w:spacing w:val="4"/>
          <w:sz w:val="28"/>
          <w:szCs w:val="28"/>
        </w:rPr>
        <w:t>3. Công tác tư pháp</w:t>
      </w:r>
    </w:p>
    <w:p w:rsidR="00E16133" w:rsidRPr="00C41FF8" w:rsidRDefault="00E16133" w:rsidP="00877450">
      <w:pPr>
        <w:spacing w:before="0" w:after="0" w:line="360" w:lineRule="exact"/>
        <w:ind w:right="-1" w:firstLine="709"/>
        <w:jc w:val="both"/>
        <w:rPr>
          <w:color w:val="000000" w:themeColor="text1"/>
          <w:kern w:val="28"/>
          <w:sz w:val="28"/>
          <w:szCs w:val="28"/>
        </w:rPr>
      </w:pPr>
      <w:r w:rsidRPr="00C41FF8">
        <w:rPr>
          <w:color w:val="000000" w:themeColor="text1"/>
          <w:sz w:val="28"/>
          <w:szCs w:val="28"/>
        </w:rPr>
        <w:t xml:space="preserve">Đã tổ chức Hội nghị Triển khai công tác Tư pháp năm 2023. Ban hành các kế hoạch thực hiện nhiệm vụ công tác Tư pháp năm 2023 trên địa bàn huyện. </w:t>
      </w:r>
      <w:r w:rsidRPr="00C41FF8">
        <w:rPr>
          <w:rStyle w:val="Strong"/>
          <w:b w:val="0"/>
          <w:color w:val="000000" w:themeColor="text1"/>
          <w:sz w:val="28"/>
          <w:szCs w:val="28"/>
        </w:rPr>
        <w:t xml:space="preserve">Chỉ đạo, hướng dẫn các cơ quan, ban ngành, đoàn thể, UBND các xã </w:t>
      </w:r>
      <w:r w:rsidRPr="00C41FF8">
        <w:rPr>
          <w:color w:val="000000" w:themeColor="text1"/>
          <w:sz w:val="28"/>
          <w:szCs w:val="28"/>
        </w:rPr>
        <w:t>thực hiện tốt công tác tuyên truyền, phổ biến giáo dục pháp luật tại đơn vị, địa phương. Ban hành Quyết định công nhận 15/17 xã đạt chuẩn tiếp cận pháp luật; có 02/17 xã không đạt chuẩn tiếp cận pháp luật năm 2022, gồm xã Quảng Kim và Quảng Châu (lý do có cán bộ bị xử lý kỷ luật).</w:t>
      </w:r>
    </w:p>
    <w:p w:rsidR="00E16133" w:rsidRPr="00C41FF8" w:rsidRDefault="00E16133" w:rsidP="00877450">
      <w:pPr>
        <w:spacing w:before="0" w:after="0" w:line="360" w:lineRule="exact"/>
        <w:ind w:right="-1" w:firstLine="709"/>
        <w:jc w:val="both"/>
        <w:rPr>
          <w:color w:val="000000" w:themeColor="text1"/>
          <w:kern w:val="28"/>
          <w:sz w:val="28"/>
          <w:szCs w:val="28"/>
        </w:rPr>
      </w:pPr>
      <w:r w:rsidRPr="00C41FF8">
        <w:rPr>
          <w:color w:val="000000" w:themeColor="text1"/>
          <w:sz w:val="28"/>
          <w:szCs w:val="28"/>
        </w:rPr>
        <w:lastRenderedPageBreak/>
        <w:t xml:space="preserve">Tiếp tục rà soát, công bố danh mục văn bản quy phạm pháp luật do HĐND và UBND huyện ban hành hết hiệu lực. </w:t>
      </w:r>
      <w:r w:rsidRPr="00C41FF8">
        <w:rPr>
          <w:color w:val="000000" w:themeColor="text1"/>
          <w:kern w:val="28"/>
          <w:sz w:val="28"/>
          <w:szCs w:val="28"/>
        </w:rPr>
        <w:t>Thực hiện tốt các nghiệp vụ hành chính tư pháp thuộc thẩm quyền</w:t>
      </w:r>
      <w:r w:rsidRPr="00C41FF8">
        <w:rPr>
          <w:color w:val="000000" w:themeColor="text1"/>
          <w:kern w:val="28"/>
          <w:sz w:val="28"/>
          <w:szCs w:val="28"/>
          <w:vertAlign w:val="superscript"/>
        </w:rPr>
        <w:t>(</w:t>
      </w:r>
      <w:r w:rsidRPr="00C41FF8">
        <w:rPr>
          <w:rStyle w:val="FootnoteReference"/>
          <w:color w:val="000000" w:themeColor="text1"/>
          <w:kern w:val="28"/>
          <w:sz w:val="28"/>
          <w:szCs w:val="28"/>
        </w:rPr>
        <w:footnoteReference w:id="18"/>
      </w:r>
      <w:r w:rsidRPr="00C41FF8">
        <w:rPr>
          <w:color w:val="000000" w:themeColor="text1"/>
          <w:kern w:val="28"/>
          <w:sz w:val="28"/>
          <w:szCs w:val="28"/>
          <w:vertAlign w:val="superscript"/>
        </w:rPr>
        <w:t>)</w:t>
      </w:r>
      <w:r w:rsidRPr="00C41FF8">
        <w:rPr>
          <w:color w:val="000000" w:themeColor="text1"/>
          <w:kern w:val="28"/>
          <w:sz w:val="28"/>
          <w:szCs w:val="28"/>
        </w:rPr>
        <w:t>.</w:t>
      </w:r>
    </w:p>
    <w:p w:rsidR="00E16133" w:rsidRPr="00C41FF8" w:rsidRDefault="00E16133" w:rsidP="00877450">
      <w:pPr>
        <w:spacing w:before="0" w:after="0" w:line="360" w:lineRule="exact"/>
        <w:ind w:firstLine="709"/>
        <w:jc w:val="both"/>
        <w:rPr>
          <w:b/>
          <w:color w:val="000000" w:themeColor="text1"/>
          <w:spacing w:val="4"/>
          <w:sz w:val="28"/>
          <w:szCs w:val="28"/>
          <w:vertAlign w:val="superscript"/>
        </w:rPr>
      </w:pPr>
      <w:r w:rsidRPr="00C41FF8">
        <w:rPr>
          <w:b/>
          <w:color w:val="000000" w:themeColor="text1"/>
          <w:spacing w:val="4"/>
          <w:sz w:val="28"/>
          <w:szCs w:val="28"/>
        </w:rPr>
        <w:t>4. Công tác thanh tra, tiếp dân, giải quyết đơn thư khiếu nại, tố cáo</w:t>
      </w:r>
      <w:r w:rsidRPr="00C41FF8">
        <w:rPr>
          <w:b/>
          <w:color w:val="000000" w:themeColor="text1"/>
          <w:spacing w:val="4"/>
          <w:sz w:val="28"/>
          <w:szCs w:val="28"/>
          <w:vertAlign w:val="superscript"/>
        </w:rPr>
        <w:t>(</w:t>
      </w:r>
      <w:r w:rsidRPr="00C41FF8">
        <w:rPr>
          <w:rStyle w:val="FootnoteReference"/>
          <w:b/>
          <w:color w:val="000000" w:themeColor="text1"/>
          <w:spacing w:val="4"/>
          <w:sz w:val="28"/>
          <w:szCs w:val="28"/>
        </w:rPr>
        <w:footnoteReference w:id="19"/>
      </w:r>
      <w:r w:rsidRPr="00C41FF8">
        <w:rPr>
          <w:b/>
          <w:color w:val="000000" w:themeColor="text1"/>
          <w:spacing w:val="4"/>
          <w:sz w:val="28"/>
          <w:szCs w:val="28"/>
          <w:vertAlign w:val="superscript"/>
        </w:rPr>
        <w:t>)</w:t>
      </w:r>
    </w:p>
    <w:p w:rsidR="00E16133" w:rsidRPr="00C41FF8" w:rsidRDefault="002C74A2" w:rsidP="00877450">
      <w:pPr>
        <w:spacing w:before="0" w:after="0" w:line="360" w:lineRule="exact"/>
        <w:ind w:right="-1" w:firstLine="709"/>
        <w:jc w:val="both"/>
        <w:rPr>
          <w:color w:val="000000" w:themeColor="text1"/>
          <w:sz w:val="28"/>
          <w:szCs w:val="28"/>
        </w:rPr>
      </w:pPr>
      <w:r w:rsidRPr="00C41FF8">
        <w:rPr>
          <w:color w:val="000000" w:themeColor="text1"/>
          <w:sz w:val="28"/>
          <w:szCs w:val="28"/>
        </w:rPr>
        <w:t>Tiếp tục tiến hành rà soát và đôn đốc các đối tượng đã được thanh tra thực hiện nghiêm túc các kết luận, quyết định sau thanh tra. Duy trì lịch tiếp công dân theo quy định. Số lượt công dân đến trụ sở tiếp công dân: 08 l</w:t>
      </w:r>
      <w:r w:rsidRPr="00C41FF8">
        <w:rPr>
          <w:color w:val="000000" w:themeColor="text1"/>
          <w:sz w:val="28"/>
          <w:szCs w:val="28"/>
          <w:lang w:val="vi-VN"/>
        </w:rPr>
        <w:t xml:space="preserve">ượt với </w:t>
      </w:r>
      <w:r w:rsidRPr="00C41FF8">
        <w:rPr>
          <w:color w:val="000000" w:themeColor="text1"/>
          <w:sz w:val="28"/>
          <w:szCs w:val="28"/>
        </w:rPr>
        <w:t>08</w:t>
      </w:r>
      <w:r w:rsidRPr="00C41FF8">
        <w:rPr>
          <w:color w:val="000000" w:themeColor="text1"/>
          <w:sz w:val="28"/>
          <w:szCs w:val="28"/>
          <w:lang w:val="vi-VN"/>
        </w:rPr>
        <w:t xml:space="preserve"> công dân. Trong đó:</w:t>
      </w:r>
      <w:r w:rsidRPr="00C41FF8">
        <w:rPr>
          <w:color w:val="000000" w:themeColor="text1"/>
          <w:sz w:val="28"/>
          <w:szCs w:val="28"/>
        </w:rPr>
        <w:t xml:space="preserve"> </w:t>
      </w:r>
      <w:r w:rsidRPr="00C41FF8">
        <w:rPr>
          <w:color w:val="000000" w:themeColor="text1"/>
          <w:sz w:val="28"/>
          <w:szCs w:val="28"/>
          <w:lang w:val="vi-VN"/>
        </w:rPr>
        <w:t>Thường trực HĐND huyện và lãnh đạo UBND huyện tiếp dân định kỳ theo quy định</w:t>
      </w:r>
      <w:r w:rsidRPr="00C41FF8">
        <w:rPr>
          <w:color w:val="000000" w:themeColor="text1"/>
          <w:sz w:val="28"/>
          <w:szCs w:val="28"/>
        </w:rPr>
        <w:t xml:space="preserve"> tiếp 02 lượt với 02 công dân</w:t>
      </w:r>
      <w:r w:rsidRPr="00C41FF8">
        <w:rPr>
          <w:color w:val="000000" w:themeColor="text1"/>
          <w:sz w:val="28"/>
          <w:szCs w:val="28"/>
          <w:lang w:val="vi-VN"/>
        </w:rPr>
        <w:t xml:space="preserve">. Lãnh đạo UBND các xã tiếp </w:t>
      </w:r>
      <w:r w:rsidRPr="00C41FF8">
        <w:rPr>
          <w:color w:val="000000" w:themeColor="text1"/>
          <w:sz w:val="28"/>
          <w:szCs w:val="28"/>
        </w:rPr>
        <w:t>06</w:t>
      </w:r>
      <w:r w:rsidRPr="00C41FF8">
        <w:rPr>
          <w:color w:val="000000" w:themeColor="text1"/>
          <w:sz w:val="28"/>
          <w:szCs w:val="28"/>
          <w:lang w:val="vi-VN"/>
        </w:rPr>
        <w:t xml:space="preserve"> lượt với </w:t>
      </w:r>
      <w:r w:rsidRPr="00C41FF8">
        <w:rPr>
          <w:color w:val="000000" w:themeColor="text1"/>
          <w:sz w:val="28"/>
          <w:szCs w:val="28"/>
        </w:rPr>
        <w:t>06</w:t>
      </w:r>
      <w:r w:rsidRPr="00C41FF8">
        <w:rPr>
          <w:color w:val="000000" w:themeColor="text1"/>
          <w:sz w:val="28"/>
          <w:szCs w:val="28"/>
          <w:lang w:val="vi-VN"/>
        </w:rPr>
        <w:t xml:space="preserve"> công dân</w:t>
      </w:r>
      <w:r w:rsidRPr="00C41FF8">
        <w:rPr>
          <w:color w:val="000000" w:themeColor="text1"/>
          <w:sz w:val="28"/>
          <w:szCs w:val="28"/>
        </w:rPr>
        <w:t xml:space="preserve">. </w:t>
      </w:r>
      <w:r w:rsidRPr="00C41FF8">
        <w:rPr>
          <w:color w:val="000000" w:themeColor="text1"/>
          <w:sz w:val="28"/>
          <w:szCs w:val="28"/>
          <w:lang w:val="vi-VN"/>
        </w:rPr>
        <w:t xml:space="preserve">Nội dung kiến nghị </w:t>
      </w:r>
      <w:r w:rsidRPr="00C41FF8">
        <w:rPr>
          <w:color w:val="000000" w:themeColor="text1"/>
          <w:sz w:val="28"/>
          <w:szCs w:val="28"/>
        </w:rPr>
        <w:t xml:space="preserve">tại phiên tiếp công dân </w:t>
      </w:r>
      <w:r w:rsidRPr="00C41FF8">
        <w:rPr>
          <w:color w:val="000000" w:themeColor="text1"/>
          <w:sz w:val="28"/>
          <w:szCs w:val="28"/>
          <w:lang w:val="vi-VN"/>
        </w:rPr>
        <w:t>chủ yếu về lĩnh vực đất đai</w:t>
      </w:r>
      <w:r w:rsidRPr="00C41FF8">
        <w:rPr>
          <w:color w:val="000000" w:themeColor="text1"/>
          <w:sz w:val="28"/>
          <w:szCs w:val="28"/>
        </w:rPr>
        <w:t>, tài nguyên môi trường.</w:t>
      </w:r>
      <w:r w:rsidR="00E16133" w:rsidRPr="00C41FF8">
        <w:rPr>
          <w:color w:val="000000" w:themeColor="text1"/>
          <w:sz w:val="28"/>
          <w:szCs w:val="28"/>
        </w:rPr>
        <w:t xml:space="preserve"> </w:t>
      </w:r>
    </w:p>
    <w:p w:rsidR="00E16133" w:rsidRPr="00C41FF8" w:rsidRDefault="00E16133" w:rsidP="00877450">
      <w:pPr>
        <w:spacing w:before="0" w:after="0" w:line="360" w:lineRule="exact"/>
        <w:ind w:right="-1" w:firstLine="709"/>
        <w:jc w:val="both"/>
        <w:rPr>
          <w:color w:val="000000" w:themeColor="text1"/>
          <w:sz w:val="28"/>
          <w:szCs w:val="28"/>
        </w:rPr>
      </w:pPr>
      <w:r w:rsidRPr="00C41FF8">
        <w:rPr>
          <w:color w:val="000000" w:themeColor="text1"/>
          <w:spacing w:val="4"/>
          <w:sz w:val="28"/>
          <w:szCs w:val="28"/>
          <w:lang w:val="vi-VN"/>
        </w:rPr>
        <w:t xml:space="preserve">Trong </w:t>
      </w:r>
      <w:r w:rsidRPr="00C41FF8">
        <w:rPr>
          <w:color w:val="000000" w:themeColor="text1"/>
          <w:spacing w:val="4"/>
          <w:sz w:val="28"/>
          <w:szCs w:val="28"/>
        </w:rPr>
        <w:t>quý</w:t>
      </w:r>
      <w:r w:rsidR="00591AE7" w:rsidRPr="00C41FF8">
        <w:rPr>
          <w:color w:val="000000" w:themeColor="text1"/>
          <w:spacing w:val="4"/>
          <w:sz w:val="28"/>
          <w:szCs w:val="28"/>
        </w:rPr>
        <w:t xml:space="preserve"> I/2023</w:t>
      </w:r>
      <w:r w:rsidRPr="00C41FF8">
        <w:rPr>
          <w:color w:val="000000" w:themeColor="text1"/>
          <w:spacing w:val="4"/>
          <w:sz w:val="28"/>
          <w:szCs w:val="28"/>
          <w:lang w:val="vi-VN"/>
        </w:rPr>
        <w:t xml:space="preserve"> đã tiếp nhận </w:t>
      </w:r>
      <w:r w:rsidRPr="00C41FF8">
        <w:rPr>
          <w:color w:val="000000" w:themeColor="text1"/>
          <w:spacing w:val="4"/>
          <w:sz w:val="28"/>
          <w:szCs w:val="28"/>
        </w:rPr>
        <w:t>63</w:t>
      </w:r>
      <w:r w:rsidRPr="00C41FF8">
        <w:rPr>
          <w:color w:val="000000" w:themeColor="text1"/>
          <w:spacing w:val="4"/>
          <w:sz w:val="28"/>
          <w:szCs w:val="28"/>
          <w:lang w:val="vi-VN"/>
        </w:rPr>
        <w:t xml:space="preserve"> đơn thư khiếu nại, tố cáo, kiến nghị, phản ánh</w:t>
      </w:r>
      <w:r w:rsidRPr="00C41FF8">
        <w:rPr>
          <w:color w:val="000000" w:themeColor="text1"/>
          <w:spacing w:val="4"/>
          <w:sz w:val="28"/>
          <w:szCs w:val="28"/>
        </w:rPr>
        <w:t>,</w:t>
      </w:r>
      <w:r w:rsidRPr="00C41FF8">
        <w:rPr>
          <w:color w:val="000000" w:themeColor="text1"/>
          <w:spacing w:val="4"/>
          <w:sz w:val="28"/>
          <w:szCs w:val="28"/>
          <w:lang w:val="vi-VN"/>
        </w:rPr>
        <w:t xml:space="preserve"> </w:t>
      </w:r>
      <w:r w:rsidRPr="00C41FF8">
        <w:rPr>
          <w:color w:val="000000" w:themeColor="text1"/>
          <w:spacing w:val="4"/>
          <w:sz w:val="28"/>
          <w:szCs w:val="28"/>
        </w:rPr>
        <w:t xml:space="preserve">trong đó </w:t>
      </w:r>
      <w:r w:rsidRPr="00C41FF8">
        <w:rPr>
          <w:color w:val="000000" w:themeColor="text1"/>
          <w:sz w:val="28"/>
          <w:szCs w:val="28"/>
        </w:rPr>
        <w:t>có 34 đơn đủ điều kiện xử lý</w:t>
      </w:r>
      <w:r w:rsidR="00591AE7" w:rsidRPr="00C41FF8">
        <w:rPr>
          <w:color w:val="000000" w:themeColor="text1"/>
          <w:kern w:val="28"/>
          <w:sz w:val="28"/>
          <w:szCs w:val="28"/>
          <w:vertAlign w:val="superscript"/>
        </w:rPr>
        <w:t>(</w:t>
      </w:r>
      <w:r w:rsidR="00591AE7" w:rsidRPr="00C41FF8">
        <w:rPr>
          <w:rStyle w:val="FootnoteReference"/>
          <w:color w:val="000000" w:themeColor="text1"/>
          <w:kern w:val="28"/>
          <w:sz w:val="28"/>
          <w:szCs w:val="28"/>
        </w:rPr>
        <w:footnoteReference w:id="20"/>
      </w:r>
      <w:r w:rsidR="00591AE7" w:rsidRPr="00C41FF8">
        <w:rPr>
          <w:color w:val="000000" w:themeColor="text1"/>
          <w:kern w:val="28"/>
          <w:sz w:val="28"/>
          <w:szCs w:val="28"/>
          <w:vertAlign w:val="superscript"/>
        </w:rPr>
        <w:t>)</w:t>
      </w:r>
      <w:r w:rsidRPr="00C41FF8">
        <w:rPr>
          <w:color w:val="000000" w:themeColor="text1"/>
          <w:sz w:val="28"/>
          <w:szCs w:val="28"/>
        </w:rPr>
        <w:t xml:space="preserve">. </w:t>
      </w:r>
    </w:p>
    <w:p w:rsidR="00E16133" w:rsidRPr="00C41FF8" w:rsidRDefault="00E16133" w:rsidP="00877450">
      <w:pPr>
        <w:spacing w:before="0" w:after="0" w:line="360" w:lineRule="exact"/>
        <w:ind w:firstLine="561"/>
        <w:jc w:val="both"/>
        <w:rPr>
          <w:b/>
          <w:color w:val="000000" w:themeColor="text1"/>
          <w:spacing w:val="4"/>
          <w:sz w:val="28"/>
          <w:szCs w:val="28"/>
          <w:lang w:val="vi-VN"/>
        </w:rPr>
      </w:pPr>
      <w:r w:rsidRPr="00C41FF8">
        <w:rPr>
          <w:b/>
          <w:color w:val="000000" w:themeColor="text1"/>
          <w:spacing w:val="4"/>
          <w:sz w:val="28"/>
          <w:szCs w:val="28"/>
          <w:lang w:val="vi-VN"/>
        </w:rPr>
        <w:t>5. Về công tác tổ chức bộ máy, xây dựng chính quyền cơ sở và Cải cách hành chính</w:t>
      </w:r>
    </w:p>
    <w:p w:rsidR="00E16133" w:rsidRPr="00C41FF8" w:rsidRDefault="00E16133" w:rsidP="00877450">
      <w:pPr>
        <w:pStyle w:val="BodyTextIndent"/>
        <w:widowControl w:val="0"/>
        <w:spacing w:before="0" w:line="360" w:lineRule="exact"/>
        <w:ind w:firstLine="709"/>
        <w:rPr>
          <w:rFonts w:ascii="Times New Roman" w:hAnsi="Times New Roman"/>
          <w:color w:val="000000" w:themeColor="text1"/>
          <w:spacing w:val="-2"/>
          <w:szCs w:val="28"/>
          <w:lang w:val="es-ES"/>
        </w:rPr>
      </w:pPr>
      <w:r w:rsidRPr="00C41FF8">
        <w:rPr>
          <w:rFonts w:ascii="Times New Roman" w:hAnsi="Times New Roman"/>
          <w:color w:val="000000" w:themeColor="text1"/>
          <w:spacing w:val="-2"/>
          <w:szCs w:val="28"/>
          <w:lang w:val="es-ES"/>
        </w:rPr>
        <w:t xml:space="preserve">Tiếp tục củng cố, kiện toàn tổ chức bộ máy cán bộ, công chức xã theo Nghị định 34/NĐ-CP của Chính phủ; rà soát vị trí việc làm đội ngũ cán bộ công chức, viên chức các phòng, ban, đơn vị sự nghiệp và UBND các xã để thực hiện việc bố trí, sử dụng, chuyển đổi công tác và điều chuyển phù hợp. Thực hiện tốt các nội dung theo Nghị định 59/2019/NĐ-CP ngày 01/7/2019 của Chính phủ và Kế hoạch tinh giản biên chế theo Nghị định 108/2014/NĐ-CP của Chính phủ. </w:t>
      </w:r>
      <w:r w:rsidRPr="00C41FF8">
        <w:rPr>
          <w:rFonts w:ascii="Times New Roman" w:hAnsi="Times New Roman"/>
          <w:bCs/>
          <w:color w:val="000000" w:themeColor="text1"/>
          <w:spacing w:val="-2"/>
          <w:szCs w:val="28"/>
          <w:lang w:val="es-ES"/>
        </w:rPr>
        <w:t xml:space="preserve">Giải quyết các chế độ chính </w:t>
      </w:r>
      <w:r w:rsidRPr="00C41FF8">
        <w:rPr>
          <w:rFonts w:ascii="Times New Roman" w:hAnsi="Times New Roman"/>
          <w:color w:val="000000" w:themeColor="text1"/>
          <w:spacing w:val="-2"/>
          <w:szCs w:val="28"/>
          <w:lang w:val="es-ES"/>
        </w:rPr>
        <w:t>sách đối với cán bộ, công chức, viên chức theo quy định của pháp luật(</w:t>
      </w:r>
      <w:r w:rsidRPr="00C41FF8">
        <w:rPr>
          <w:color w:val="000000" w:themeColor="text1"/>
        </w:rPr>
        <w:footnoteReference w:id="21"/>
      </w:r>
      <w:r w:rsidRPr="00C41FF8">
        <w:rPr>
          <w:rFonts w:ascii="Times New Roman" w:hAnsi="Times New Roman"/>
          <w:color w:val="000000" w:themeColor="text1"/>
          <w:spacing w:val="-2"/>
          <w:szCs w:val="28"/>
          <w:lang w:val="es-ES"/>
        </w:rPr>
        <w:t>).</w:t>
      </w:r>
    </w:p>
    <w:p w:rsidR="00E16133" w:rsidRPr="00C41FF8" w:rsidRDefault="00E16133" w:rsidP="00877450">
      <w:pPr>
        <w:spacing w:before="0" w:after="0" w:line="360" w:lineRule="exact"/>
        <w:ind w:firstLine="709"/>
        <w:jc w:val="both"/>
        <w:rPr>
          <w:rFonts w:eastAsia="Times New Roman"/>
          <w:color w:val="000000" w:themeColor="text1"/>
          <w:spacing w:val="-2"/>
          <w:sz w:val="28"/>
          <w:szCs w:val="28"/>
          <w:lang w:val="es-ES" w:eastAsia="x-none"/>
        </w:rPr>
      </w:pPr>
      <w:r w:rsidRPr="00C41FF8">
        <w:rPr>
          <w:rFonts w:eastAsia="Times New Roman"/>
          <w:color w:val="000000" w:themeColor="text1"/>
          <w:spacing w:val="-2"/>
          <w:sz w:val="28"/>
          <w:szCs w:val="28"/>
          <w:lang w:val="es-ES" w:eastAsia="x-none"/>
        </w:rPr>
        <w:t>Thực hiện tốt công tác cải cách hành chính. Tổ chức chấm điểm và công bố chỉ số cải cách hành chính cấp xã năm 2022. Chỉ đạo nâng cao hiệu lực, hiệu quả trong quản lý, điều hành của chính quyền các cấp, phát huy vai trò, trách nhiệm của người đứng đầu cơ quan, đơn vị.</w:t>
      </w:r>
    </w:p>
    <w:p w:rsidR="003750C1" w:rsidRPr="00C41FF8" w:rsidRDefault="005E2CB9" w:rsidP="00877450">
      <w:pPr>
        <w:spacing w:before="0" w:after="0" w:line="360" w:lineRule="exact"/>
        <w:ind w:firstLine="709"/>
        <w:jc w:val="both"/>
        <w:rPr>
          <w:b/>
          <w:color w:val="000000" w:themeColor="text1"/>
          <w:sz w:val="28"/>
          <w:szCs w:val="28"/>
          <w:lang w:val="es-ES"/>
        </w:rPr>
      </w:pPr>
      <w:r w:rsidRPr="00C41FF8">
        <w:rPr>
          <w:b/>
          <w:color w:val="000000" w:themeColor="text1"/>
          <w:spacing w:val="4"/>
          <w:sz w:val="28"/>
          <w:szCs w:val="28"/>
          <w:lang w:val="es-ES"/>
        </w:rPr>
        <w:t>IV.</w:t>
      </w:r>
      <w:r w:rsidR="003750C1" w:rsidRPr="00C41FF8">
        <w:rPr>
          <w:b/>
          <w:color w:val="000000" w:themeColor="text1"/>
          <w:sz w:val="28"/>
          <w:szCs w:val="28"/>
          <w:lang w:val="es-ES"/>
        </w:rPr>
        <w:t xml:space="preserve"> Một số tồn tại</w:t>
      </w:r>
      <w:r w:rsidRPr="00C41FF8">
        <w:rPr>
          <w:b/>
          <w:color w:val="000000" w:themeColor="text1"/>
          <w:sz w:val="28"/>
          <w:szCs w:val="28"/>
          <w:lang w:val="es-ES"/>
        </w:rPr>
        <w:t>,</w:t>
      </w:r>
      <w:r w:rsidR="003750C1" w:rsidRPr="00C41FF8">
        <w:rPr>
          <w:b/>
          <w:color w:val="000000" w:themeColor="text1"/>
          <w:sz w:val="28"/>
          <w:szCs w:val="28"/>
          <w:lang w:val="es-ES"/>
        </w:rPr>
        <w:t xml:space="preserve"> hạn chế </w:t>
      </w:r>
    </w:p>
    <w:p w:rsidR="00D439B0" w:rsidRPr="00C41FF8" w:rsidRDefault="00D439B0" w:rsidP="00877450">
      <w:pPr>
        <w:spacing w:before="0" w:after="0" w:line="360" w:lineRule="exact"/>
        <w:ind w:right="-1" w:firstLine="709"/>
        <w:jc w:val="both"/>
        <w:rPr>
          <w:b/>
          <w:color w:val="000000" w:themeColor="text1"/>
          <w:sz w:val="28"/>
          <w:szCs w:val="28"/>
          <w:lang w:val="nl-NL"/>
        </w:rPr>
      </w:pPr>
      <w:r w:rsidRPr="00C41FF8">
        <w:rPr>
          <w:color w:val="000000" w:themeColor="text1"/>
          <w:sz w:val="28"/>
          <w:szCs w:val="28"/>
          <w:lang w:val="pt-BR"/>
        </w:rPr>
        <w:t xml:space="preserve">- Công tác GPMB các công trình, dự án còn gặp nhiều khó khăn, vướng mắc nhất là Dự án Cao tốc Bắc Nam và đường ven biển. </w:t>
      </w:r>
    </w:p>
    <w:p w:rsidR="00D439B0" w:rsidRPr="00C41FF8" w:rsidRDefault="00D439B0" w:rsidP="00877450">
      <w:pPr>
        <w:spacing w:before="0" w:after="0" w:line="360" w:lineRule="exact"/>
        <w:ind w:right="-1" w:firstLine="709"/>
        <w:jc w:val="both"/>
        <w:rPr>
          <w:color w:val="000000" w:themeColor="text1"/>
          <w:sz w:val="28"/>
          <w:szCs w:val="28"/>
        </w:rPr>
      </w:pPr>
      <w:r w:rsidRPr="00C41FF8">
        <w:rPr>
          <w:b/>
          <w:color w:val="000000" w:themeColor="text1"/>
          <w:sz w:val="28"/>
          <w:szCs w:val="28"/>
          <w:lang w:val="nl-NL"/>
        </w:rPr>
        <w:t>-</w:t>
      </w:r>
      <w:r w:rsidRPr="00C41FF8">
        <w:rPr>
          <w:color w:val="000000" w:themeColor="text1"/>
          <w:sz w:val="28"/>
          <w:szCs w:val="28"/>
          <w:lang w:val="nl-NL"/>
        </w:rPr>
        <w:t xml:space="preserve"> </w:t>
      </w:r>
      <w:r w:rsidRPr="00C41FF8">
        <w:rPr>
          <w:color w:val="000000" w:themeColor="text1"/>
          <w:sz w:val="28"/>
          <w:szCs w:val="28"/>
        </w:rPr>
        <w:t>Việc triển khai thực hiện lập quy hoạch Nông thôn mới giai đoạn 2021 - 2030 ở một số xã vẫn chưa hoàn thành.</w:t>
      </w:r>
    </w:p>
    <w:p w:rsidR="002A736F" w:rsidRPr="00C41FF8" w:rsidRDefault="002A736F" w:rsidP="00877450">
      <w:pPr>
        <w:widowControl w:val="0"/>
        <w:spacing w:before="0" w:after="0" w:line="360" w:lineRule="exact"/>
        <w:ind w:firstLine="709"/>
        <w:jc w:val="both"/>
        <w:rPr>
          <w:color w:val="000000" w:themeColor="text1"/>
          <w:sz w:val="28"/>
          <w:szCs w:val="28"/>
        </w:rPr>
      </w:pPr>
      <w:r w:rsidRPr="00C41FF8">
        <w:rPr>
          <w:color w:val="000000" w:themeColor="text1"/>
          <w:sz w:val="28"/>
          <w:szCs w:val="28"/>
          <w:highlight w:val="white"/>
        </w:rPr>
        <w:t xml:space="preserve">- Tỷ lệ trường chuẩn quốc gia còn thấp so với toàn tỉnh. </w:t>
      </w:r>
    </w:p>
    <w:p w:rsidR="002A736F" w:rsidRPr="00C41FF8" w:rsidRDefault="002A736F" w:rsidP="00877450">
      <w:pPr>
        <w:spacing w:before="0" w:after="0" w:line="360" w:lineRule="exact"/>
        <w:ind w:right="-1" w:firstLine="709"/>
        <w:jc w:val="both"/>
        <w:rPr>
          <w:color w:val="000000" w:themeColor="text1"/>
          <w:sz w:val="32"/>
          <w:szCs w:val="28"/>
        </w:rPr>
      </w:pPr>
      <w:r w:rsidRPr="00C41FF8">
        <w:rPr>
          <w:color w:val="000000" w:themeColor="text1"/>
          <w:sz w:val="28"/>
          <w:szCs w:val="28"/>
        </w:rPr>
        <w:lastRenderedPageBreak/>
        <w:t>- Cơ sở vật chất ở nhiều trường nhìn chung chưa đáp ứng được yêu cầu của Thông tư 13, 14 của Bộ GDĐT: Thiếu phòng học kiên cố, phòng học bộ môn; trang thiết bị dạy học còn thiếu hoặc chất lượng đã xuống cấp.</w:t>
      </w:r>
    </w:p>
    <w:p w:rsidR="00E16133" w:rsidRPr="00C41FF8" w:rsidRDefault="00E16133" w:rsidP="00877450">
      <w:pPr>
        <w:widowControl w:val="0"/>
        <w:spacing w:before="0" w:after="0" w:line="360" w:lineRule="exact"/>
        <w:ind w:firstLine="709"/>
        <w:jc w:val="both"/>
        <w:rPr>
          <w:color w:val="000000" w:themeColor="text1"/>
          <w:sz w:val="28"/>
          <w:szCs w:val="28"/>
          <w:lang w:val="es-ES"/>
        </w:rPr>
      </w:pPr>
      <w:r w:rsidRPr="00C41FF8">
        <w:rPr>
          <w:color w:val="000000" w:themeColor="text1"/>
          <w:sz w:val="28"/>
          <w:szCs w:val="28"/>
        </w:rPr>
        <w:t>- Công tác phòng ngừa tội phạm, nhất là phòng ngừa xã hội hiệu quả chưa cao (án trộm cắp tài sản và đánh bạc xảy ra còn nhiều</w:t>
      </w:r>
      <w:r w:rsidRPr="00C41FF8">
        <w:rPr>
          <w:rStyle w:val="FootnoteReference"/>
          <w:color w:val="000000" w:themeColor="text1"/>
          <w:sz w:val="28"/>
          <w:szCs w:val="28"/>
          <w:lang w:val="es-ES"/>
        </w:rPr>
        <w:footnoteReference w:id="22"/>
      </w:r>
      <w:r w:rsidRPr="00C41FF8">
        <w:rPr>
          <w:color w:val="000000" w:themeColor="text1"/>
          <w:sz w:val="28"/>
          <w:szCs w:val="28"/>
          <w:lang w:val="es-ES"/>
        </w:rPr>
        <w:t xml:space="preserve">). </w:t>
      </w:r>
    </w:p>
    <w:p w:rsidR="00E16133" w:rsidRPr="00C41FF8" w:rsidRDefault="00E16133" w:rsidP="00877450">
      <w:pPr>
        <w:widowControl w:val="0"/>
        <w:spacing w:before="0" w:after="0" w:line="360" w:lineRule="exact"/>
        <w:ind w:firstLine="709"/>
        <w:jc w:val="both"/>
        <w:rPr>
          <w:color w:val="000000" w:themeColor="text1"/>
          <w:sz w:val="28"/>
          <w:szCs w:val="28"/>
          <w:lang w:val="es-ES"/>
        </w:rPr>
      </w:pPr>
      <w:r w:rsidRPr="00C41FF8">
        <w:rPr>
          <w:color w:val="000000" w:themeColor="text1"/>
          <w:sz w:val="28"/>
          <w:szCs w:val="28"/>
          <w:lang w:val="es-ES"/>
        </w:rPr>
        <w:t xml:space="preserve">- Công tác cải cách hành chính ở một số cơ quan, đơn vị, địa phương chưa quan tâm đúng mức, chỉ số cải cách hành chính của một số xã đạt thấp </w:t>
      </w:r>
    </w:p>
    <w:p w:rsidR="00E16133" w:rsidRPr="00C41FF8" w:rsidRDefault="00E16133" w:rsidP="00877450">
      <w:pPr>
        <w:spacing w:before="0" w:after="0" w:line="360" w:lineRule="exact"/>
        <w:ind w:right="-1" w:firstLine="709"/>
        <w:jc w:val="both"/>
        <w:rPr>
          <w:color w:val="000000" w:themeColor="text1"/>
          <w:sz w:val="28"/>
          <w:szCs w:val="28"/>
        </w:rPr>
      </w:pPr>
      <w:r w:rsidRPr="00C41FF8">
        <w:rPr>
          <w:color w:val="000000" w:themeColor="text1"/>
          <w:sz w:val="28"/>
          <w:szCs w:val="28"/>
          <w:lang w:val="es-ES"/>
        </w:rPr>
        <w:t>- Thực hiện Chuyển đổi số ở một số xã còn chưa quan tâm, triển khai còn chậm, một số chỉ tiêu theo Đề án 06 đạt chưa cao</w:t>
      </w:r>
    </w:p>
    <w:p w:rsidR="00F91B33" w:rsidRPr="00C41FF8" w:rsidRDefault="00443D52" w:rsidP="00877450">
      <w:pPr>
        <w:spacing w:before="0" w:after="0" w:line="360" w:lineRule="exact"/>
        <w:ind w:firstLine="709"/>
        <w:jc w:val="both"/>
        <w:rPr>
          <w:b/>
          <w:color w:val="000000" w:themeColor="text1"/>
          <w:spacing w:val="4"/>
          <w:sz w:val="28"/>
          <w:szCs w:val="28"/>
          <w:lang w:val="es-ES"/>
        </w:rPr>
      </w:pPr>
      <w:r w:rsidRPr="00C41FF8">
        <w:rPr>
          <w:b/>
          <w:color w:val="000000" w:themeColor="text1"/>
          <w:spacing w:val="4"/>
          <w:sz w:val="28"/>
          <w:szCs w:val="28"/>
          <w:lang w:val="es-ES"/>
        </w:rPr>
        <w:t>C</w:t>
      </w:r>
      <w:r w:rsidR="00F91B33" w:rsidRPr="00C41FF8">
        <w:rPr>
          <w:b/>
          <w:color w:val="000000" w:themeColor="text1"/>
          <w:spacing w:val="4"/>
          <w:sz w:val="28"/>
          <w:szCs w:val="28"/>
          <w:lang w:val="es-ES"/>
        </w:rPr>
        <w:t>. MỘT SỐ NHIỆM VỤ TRỌ</w:t>
      </w:r>
      <w:r w:rsidR="008C0B8A" w:rsidRPr="00C41FF8">
        <w:rPr>
          <w:b/>
          <w:color w:val="000000" w:themeColor="text1"/>
          <w:spacing w:val="4"/>
          <w:sz w:val="28"/>
          <w:szCs w:val="28"/>
          <w:lang w:val="es-ES"/>
        </w:rPr>
        <w:t>NG TÂM</w:t>
      </w:r>
      <w:r w:rsidR="00BA4D75" w:rsidRPr="00C41FF8">
        <w:rPr>
          <w:b/>
          <w:color w:val="000000" w:themeColor="text1"/>
          <w:spacing w:val="4"/>
          <w:sz w:val="28"/>
          <w:szCs w:val="28"/>
          <w:lang w:val="es-ES"/>
        </w:rPr>
        <w:t xml:space="preserve"> QUÝ II</w:t>
      </w:r>
      <w:r w:rsidR="004846B9" w:rsidRPr="00C41FF8">
        <w:rPr>
          <w:b/>
          <w:color w:val="000000" w:themeColor="text1"/>
          <w:spacing w:val="4"/>
          <w:sz w:val="28"/>
          <w:szCs w:val="28"/>
          <w:lang w:val="es-ES"/>
        </w:rPr>
        <w:t xml:space="preserve"> NĂM </w:t>
      </w:r>
      <w:r w:rsidR="0031704A" w:rsidRPr="00C41FF8">
        <w:rPr>
          <w:b/>
          <w:color w:val="000000" w:themeColor="text1"/>
          <w:spacing w:val="4"/>
          <w:sz w:val="28"/>
          <w:szCs w:val="28"/>
          <w:lang w:val="es-ES"/>
        </w:rPr>
        <w:t>202</w:t>
      </w:r>
      <w:r w:rsidR="00D439B0" w:rsidRPr="00C41FF8">
        <w:rPr>
          <w:b/>
          <w:color w:val="000000" w:themeColor="text1"/>
          <w:spacing w:val="4"/>
          <w:sz w:val="28"/>
          <w:szCs w:val="28"/>
          <w:lang w:val="es-ES"/>
        </w:rPr>
        <w:t>3</w:t>
      </w:r>
    </w:p>
    <w:p w:rsidR="005371AB" w:rsidRPr="00C41FF8" w:rsidRDefault="005371AB" w:rsidP="00877450">
      <w:pPr>
        <w:spacing w:before="0" w:after="0" w:line="360" w:lineRule="exact"/>
        <w:ind w:firstLine="709"/>
        <w:jc w:val="both"/>
        <w:rPr>
          <w:color w:val="000000" w:themeColor="text1"/>
          <w:spacing w:val="4"/>
          <w:sz w:val="28"/>
          <w:szCs w:val="28"/>
          <w:lang w:val="es-ES"/>
        </w:rPr>
      </w:pPr>
      <w:r w:rsidRPr="00C41FF8">
        <w:rPr>
          <w:color w:val="000000" w:themeColor="text1"/>
          <w:spacing w:val="4"/>
          <w:sz w:val="28"/>
          <w:szCs w:val="28"/>
          <w:lang w:val="es-ES"/>
        </w:rPr>
        <w:t xml:space="preserve">Ngoài những nhiệm vụ </w:t>
      </w:r>
      <w:r w:rsidR="00755557" w:rsidRPr="00C41FF8">
        <w:rPr>
          <w:color w:val="000000" w:themeColor="text1"/>
          <w:spacing w:val="4"/>
          <w:sz w:val="28"/>
          <w:szCs w:val="28"/>
          <w:lang w:val="es-ES"/>
        </w:rPr>
        <w:t>thường xuyên</w:t>
      </w:r>
      <w:r w:rsidR="003A41DC" w:rsidRPr="00C41FF8">
        <w:rPr>
          <w:color w:val="000000" w:themeColor="text1"/>
          <w:spacing w:val="4"/>
          <w:sz w:val="28"/>
          <w:szCs w:val="28"/>
          <w:lang w:val="es-ES"/>
        </w:rPr>
        <w:t>,</w:t>
      </w:r>
      <w:r w:rsidR="00F86BFF" w:rsidRPr="00C41FF8">
        <w:rPr>
          <w:color w:val="000000" w:themeColor="text1"/>
          <w:spacing w:val="4"/>
          <w:sz w:val="28"/>
          <w:szCs w:val="28"/>
          <w:lang w:val="es-ES"/>
        </w:rPr>
        <w:t xml:space="preserve"> </w:t>
      </w:r>
      <w:r w:rsidR="00EC19A1" w:rsidRPr="00C41FF8">
        <w:rPr>
          <w:color w:val="000000" w:themeColor="text1"/>
          <w:spacing w:val="4"/>
          <w:sz w:val="28"/>
          <w:szCs w:val="28"/>
          <w:lang w:val="es-ES"/>
        </w:rPr>
        <w:t xml:space="preserve">nhiệm vụ cụ thể từng tháng, </w:t>
      </w:r>
      <w:r w:rsidRPr="00C41FF8">
        <w:rPr>
          <w:color w:val="000000" w:themeColor="text1"/>
          <w:spacing w:val="4"/>
          <w:sz w:val="28"/>
          <w:szCs w:val="28"/>
          <w:lang w:val="es-ES"/>
        </w:rPr>
        <w:t xml:space="preserve">UBND huyện yêu cầu các ngành, </w:t>
      </w:r>
      <w:r w:rsidR="00EC19A1" w:rsidRPr="00C41FF8">
        <w:rPr>
          <w:color w:val="000000" w:themeColor="text1"/>
          <w:spacing w:val="4"/>
          <w:sz w:val="28"/>
          <w:szCs w:val="28"/>
          <w:lang w:val="es-ES"/>
        </w:rPr>
        <w:t xml:space="preserve">các </w:t>
      </w:r>
      <w:r w:rsidRPr="00C41FF8">
        <w:rPr>
          <w:color w:val="000000" w:themeColor="text1"/>
          <w:spacing w:val="4"/>
          <w:sz w:val="28"/>
          <w:szCs w:val="28"/>
          <w:lang w:val="es-ES"/>
        </w:rPr>
        <w:t xml:space="preserve">địa phương </w:t>
      </w:r>
      <w:r w:rsidR="003B2519" w:rsidRPr="00C41FF8">
        <w:rPr>
          <w:color w:val="000000" w:themeColor="text1"/>
          <w:spacing w:val="4"/>
          <w:sz w:val="28"/>
          <w:szCs w:val="28"/>
          <w:lang w:val="es-ES"/>
        </w:rPr>
        <w:t xml:space="preserve">tập trung </w:t>
      </w:r>
      <w:r w:rsidRPr="00C41FF8">
        <w:rPr>
          <w:color w:val="000000" w:themeColor="text1"/>
          <w:spacing w:val="4"/>
          <w:sz w:val="28"/>
          <w:szCs w:val="28"/>
          <w:lang w:val="es-ES"/>
        </w:rPr>
        <w:t xml:space="preserve">triển khai thực hiện tốt một số nhiệm vụ trọng tâm </w:t>
      </w:r>
      <w:r w:rsidR="002E17D8" w:rsidRPr="00C41FF8">
        <w:rPr>
          <w:color w:val="000000" w:themeColor="text1"/>
          <w:spacing w:val="4"/>
          <w:sz w:val="28"/>
          <w:szCs w:val="28"/>
          <w:lang w:val="es-ES"/>
        </w:rPr>
        <w:t xml:space="preserve">trong </w:t>
      </w:r>
      <w:r w:rsidR="00BA4D75" w:rsidRPr="00C41FF8">
        <w:rPr>
          <w:color w:val="000000" w:themeColor="text1"/>
          <w:spacing w:val="4"/>
          <w:sz w:val="28"/>
          <w:szCs w:val="28"/>
          <w:lang w:val="es-ES"/>
        </w:rPr>
        <w:t xml:space="preserve">quý II năm </w:t>
      </w:r>
      <w:r w:rsidR="0031704A" w:rsidRPr="00C41FF8">
        <w:rPr>
          <w:color w:val="000000" w:themeColor="text1"/>
          <w:spacing w:val="4"/>
          <w:sz w:val="28"/>
          <w:szCs w:val="28"/>
          <w:lang w:val="es-ES"/>
        </w:rPr>
        <w:t>202</w:t>
      </w:r>
      <w:r w:rsidR="00D439B0" w:rsidRPr="00C41FF8">
        <w:rPr>
          <w:color w:val="000000" w:themeColor="text1"/>
          <w:spacing w:val="4"/>
          <w:sz w:val="28"/>
          <w:szCs w:val="28"/>
          <w:lang w:val="es-ES"/>
        </w:rPr>
        <w:t>3</w:t>
      </w:r>
      <w:r w:rsidR="009B426E" w:rsidRPr="00C41FF8">
        <w:rPr>
          <w:color w:val="000000" w:themeColor="text1"/>
          <w:spacing w:val="4"/>
          <w:sz w:val="28"/>
          <w:szCs w:val="28"/>
          <w:lang w:val="es-ES"/>
        </w:rPr>
        <w:t xml:space="preserve"> như sau:</w:t>
      </w:r>
    </w:p>
    <w:p w:rsidR="00FF571E" w:rsidRPr="00C41FF8" w:rsidRDefault="009B426E" w:rsidP="00877450">
      <w:pPr>
        <w:spacing w:before="0" w:after="0" w:line="360" w:lineRule="exact"/>
        <w:ind w:firstLine="709"/>
        <w:jc w:val="both"/>
        <w:rPr>
          <w:b/>
          <w:color w:val="000000" w:themeColor="text1"/>
          <w:spacing w:val="4"/>
          <w:sz w:val="28"/>
          <w:szCs w:val="28"/>
          <w:lang w:val="es-ES"/>
        </w:rPr>
      </w:pPr>
      <w:r w:rsidRPr="00C41FF8">
        <w:rPr>
          <w:b/>
          <w:color w:val="000000" w:themeColor="text1"/>
          <w:spacing w:val="4"/>
          <w:sz w:val="28"/>
          <w:szCs w:val="28"/>
          <w:lang w:val="es-ES"/>
        </w:rPr>
        <w:t>I.</w:t>
      </w:r>
      <w:r w:rsidR="0088333F" w:rsidRPr="00C41FF8">
        <w:rPr>
          <w:b/>
          <w:color w:val="000000" w:themeColor="text1"/>
          <w:spacing w:val="4"/>
          <w:sz w:val="28"/>
          <w:szCs w:val="28"/>
          <w:lang w:val="es-ES"/>
        </w:rPr>
        <w:t xml:space="preserve"> Lĩnh vực kinh tế</w:t>
      </w:r>
    </w:p>
    <w:p w:rsidR="00BC60B8" w:rsidRPr="00C41FF8" w:rsidRDefault="00BC60B8" w:rsidP="00877450">
      <w:pPr>
        <w:pStyle w:val="BodyText"/>
        <w:spacing w:after="0" w:line="360" w:lineRule="exact"/>
        <w:ind w:firstLine="709"/>
        <w:rPr>
          <w:rFonts w:ascii="Times New Roman" w:hAnsi="Times New Roman"/>
          <w:color w:val="000000" w:themeColor="text1"/>
          <w:sz w:val="28"/>
          <w:szCs w:val="28"/>
        </w:rPr>
      </w:pPr>
      <w:r w:rsidRPr="00C41FF8">
        <w:rPr>
          <w:rFonts w:ascii="Times New Roman" w:hAnsi="Times New Roman"/>
          <w:color w:val="000000" w:themeColor="text1"/>
          <w:sz w:val="28"/>
          <w:szCs w:val="28"/>
        </w:rPr>
        <w:t>1. Tập trung chỉ đạo các địa phương hướng dẫn bà con chăm sóc, phòng trừ sâu bệnh gây hại cho cây lúa vụ Đông Xuân. Tiếp tục triển khai quyết liệt các biện pháp đồng bộ để phòng, chống dịch bệnh Dịch tả lợn Châu Phi, không để dịch bệnh phát sinh, lây lan trên diện rộng</w:t>
      </w:r>
      <w:r w:rsidR="00550D4C" w:rsidRPr="00C41FF8">
        <w:rPr>
          <w:rFonts w:ascii="Times New Roman" w:hAnsi="Times New Roman"/>
          <w:color w:val="000000" w:themeColor="text1"/>
          <w:sz w:val="28"/>
          <w:szCs w:val="28"/>
        </w:rPr>
        <w:t>.</w:t>
      </w:r>
      <w:r w:rsidRPr="00C41FF8">
        <w:rPr>
          <w:rFonts w:ascii="Times New Roman" w:hAnsi="Times New Roman"/>
          <w:color w:val="000000" w:themeColor="text1"/>
          <w:sz w:val="28"/>
          <w:szCs w:val="28"/>
        </w:rPr>
        <w:t xml:space="preserve"> </w:t>
      </w:r>
      <w:r w:rsidR="00B531FB" w:rsidRPr="00C41FF8">
        <w:rPr>
          <w:rFonts w:ascii="Times New Roman" w:hAnsi="Times New Roman"/>
          <w:color w:val="000000" w:themeColor="text1"/>
          <w:sz w:val="28"/>
          <w:lang w:val="en-US"/>
        </w:rPr>
        <w:t>B</w:t>
      </w:r>
      <w:r w:rsidR="00B531FB" w:rsidRPr="00C41FF8">
        <w:rPr>
          <w:rFonts w:ascii="Times New Roman" w:hAnsi="Times New Roman"/>
          <w:color w:val="000000" w:themeColor="text1"/>
          <w:sz w:val="28"/>
        </w:rPr>
        <w:t>an hành và triển khai Kế hoạch tiêm phòng cho đàn gia súc, gia cầm n</w:t>
      </w:r>
      <w:r w:rsidR="00B531FB" w:rsidRPr="00C41FF8">
        <w:rPr>
          <w:rFonts w:ascii="Times New Roman" w:hAnsi="Times New Roman" w:hint="eastAsia"/>
          <w:color w:val="000000" w:themeColor="text1"/>
          <w:sz w:val="28"/>
        </w:rPr>
        <w:t>ă</w:t>
      </w:r>
      <w:r w:rsidR="00B531FB" w:rsidRPr="00C41FF8">
        <w:rPr>
          <w:rFonts w:ascii="Times New Roman" w:hAnsi="Times New Roman"/>
          <w:color w:val="000000" w:themeColor="text1"/>
          <w:sz w:val="28"/>
        </w:rPr>
        <w:t>m 2023 trên địa bàn huyện</w:t>
      </w:r>
      <w:r w:rsidRPr="00C41FF8">
        <w:rPr>
          <w:rFonts w:ascii="Times New Roman" w:hAnsi="Times New Roman"/>
          <w:color w:val="000000" w:themeColor="text1"/>
          <w:sz w:val="28"/>
          <w:szCs w:val="28"/>
        </w:rPr>
        <w:t xml:space="preserve">. Tiếp tục triển khai thực hiện tốt công tác quản lý bảo vệ rừng và triển khai thực hiện các hạng mục lâm sinh theo kế hoạch năm </w:t>
      </w:r>
      <w:r w:rsidR="0031704A" w:rsidRPr="00C41FF8">
        <w:rPr>
          <w:rFonts w:ascii="Times New Roman" w:hAnsi="Times New Roman"/>
          <w:color w:val="000000" w:themeColor="text1"/>
          <w:sz w:val="28"/>
          <w:szCs w:val="28"/>
        </w:rPr>
        <w:t>202</w:t>
      </w:r>
      <w:r w:rsidR="00D439B0" w:rsidRPr="00C41FF8">
        <w:rPr>
          <w:rFonts w:ascii="Times New Roman" w:hAnsi="Times New Roman"/>
          <w:color w:val="000000" w:themeColor="text1"/>
          <w:sz w:val="28"/>
          <w:szCs w:val="28"/>
          <w:lang w:val="en-US"/>
        </w:rPr>
        <w:t>3</w:t>
      </w:r>
      <w:r w:rsidRPr="00C41FF8">
        <w:rPr>
          <w:rFonts w:ascii="Times New Roman" w:hAnsi="Times New Roman"/>
          <w:color w:val="000000" w:themeColor="text1"/>
          <w:sz w:val="28"/>
          <w:szCs w:val="28"/>
        </w:rPr>
        <w:t>. Chỉ đạo đánh bắt cá vụ Bắc; thả tôm giống theo kế hoạch, chăm sóc và phòng chống dịch bệnh cho tôm, cá nuôi.</w:t>
      </w:r>
    </w:p>
    <w:p w:rsidR="00BC60B8" w:rsidRPr="00C41FF8" w:rsidRDefault="00BC60B8" w:rsidP="00877450">
      <w:pPr>
        <w:pStyle w:val="BodyText"/>
        <w:spacing w:after="0" w:line="360" w:lineRule="exact"/>
        <w:ind w:firstLine="709"/>
        <w:rPr>
          <w:rFonts w:ascii="Times New Roman" w:hAnsi="Times New Roman"/>
          <w:color w:val="000000" w:themeColor="text1"/>
          <w:sz w:val="28"/>
          <w:szCs w:val="28"/>
        </w:rPr>
      </w:pPr>
      <w:r w:rsidRPr="00C41FF8">
        <w:rPr>
          <w:rFonts w:ascii="Times New Roman" w:hAnsi="Times New Roman"/>
          <w:color w:val="000000" w:themeColor="text1"/>
          <w:sz w:val="28"/>
          <w:szCs w:val="28"/>
        </w:rPr>
        <w:t>2. Chỉ đạo</w:t>
      </w:r>
      <w:r w:rsidR="006564B1" w:rsidRPr="00C41FF8">
        <w:rPr>
          <w:rFonts w:ascii="Times New Roman" w:hAnsi="Times New Roman"/>
          <w:color w:val="000000" w:themeColor="text1"/>
          <w:sz w:val="28"/>
          <w:szCs w:val="28"/>
          <w:lang w:val="en-US"/>
        </w:rPr>
        <w:t>, h</w:t>
      </w:r>
      <w:r w:rsidR="006564B1" w:rsidRPr="00C41FF8">
        <w:rPr>
          <w:rFonts w:ascii="Times New Roman" w:hAnsi="Times New Roman"/>
          <w:color w:val="000000" w:themeColor="text1"/>
          <w:sz w:val="28"/>
          <w:szCs w:val="28"/>
        </w:rPr>
        <w:t>ướng dẫn xã Cảnh Hóa và Quảng Tiến đẩy nhanh tiến độ thực hiện các nội dung, tiêu chí chưa đạt và đạt yếu theo kế hoạch xây dựng nông thôn mới năm 2023</w:t>
      </w:r>
      <w:r w:rsidRPr="00C41FF8">
        <w:rPr>
          <w:rFonts w:ascii="Times New Roman" w:hAnsi="Times New Roman"/>
          <w:color w:val="000000" w:themeColor="text1"/>
          <w:sz w:val="28"/>
          <w:szCs w:val="28"/>
        </w:rPr>
        <w:t>. Tổ chức rà soát, giao chỉ tiêu, nhiệm vụ xây dựng vườn mẫu nông thôn mới, khu dân cư kiểu mẫu cho các địa phương.</w:t>
      </w:r>
    </w:p>
    <w:p w:rsidR="00254D81" w:rsidRPr="00C41FF8" w:rsidRDefault="00254D81" w:rsidP="00254D81">
      <w:pPr>
        <w:pStyle w:val="BodyText"/>
        <w:spacing w:after="0" w:line="360" w:lineRule="exact"/>
        <w:ind w:firstLine="709"/>
        <w:rPr>
          <w:rFonts w:ascii="Times New Roman" w:eastAsia="Times New Roman" w:hAnsi="Times New Roman"/>
          <w:color w:val="000000" w:themeColor="text1"/>
          <w:sz w:val="28"/>
          <w:szCs w:val="28"/>
          <w:lang w:val="es-ES"/>
        </w:rPr>
      </w:pPr>
      <w:r w:rsidRPr="00C41FF8">
        <w:rPr>
          <w:rFonts w:ascii="Times New Roman" w:eastAsia="Times New Roman" w:hAnsi="Times New Roman"/>
          <w:color w:val="000000" w:themeColor="text1"/>
          <w:sz w:val="28"/>
          <w:szCs w:val="28"/>
          <w:lang w:val="es-ES"/>
        </w:rPr>
        <w:t xml:space="preserve">3. </w:t>
      </w:r>
      <w:r w:rsidRPr="00C41FF8">
        <w:rPr>
          <w:rFonts w:ascii="Times New Roman" w:hAnsi="Times New Roman"/>
          <w:color w:val="000000" w:themeColor="text1"/>
          <w:sz w:val="28"/>
          <w:szCs w:val="28"/>
          <w:lang w:val="en-US"/>
        </w:rPr>
        <w:t>Tổ chức công khai và triển khai thực hiện Quy hoạch và Kế hoạch sử dụng đất đã được phê duyệt đảm bảo quy định</w:t>
      </w:r>
      <w:r w:rsidRPr="00C41FF8">
        <w:rPr>
          <w:rFonts w:ascii="Times New Roman" w:hAnsi="Times New Roman"/>
          <w:color w:val="000000" w:themeColor="text1"/>
          <w:sz w:val="28"/>
          <w:szCs w:val="28"/>
        </w:rPr>
        <w:t xml:space="preserve">. </w:t>
      </w:r>
    </w:p>
    <w:p w:rsidR="00254D81" w:rsidRPr="00C41FF8" w:rsidRDefault="00254D81" w:rsidP="00254D81">
      <w:pPr>
        <w:pStyle w:val="BodyText"/>
        <w:spacing w:after="0" w:line="360" w:lineRule="exact"/>
        <w:ind w:firstLine="709"/>
        <w:rPr>
          <w:rFonts w:ascii="Times New Roman" w:eastAsia="Times New Roman" w:hAnsi="Times New Roman"/>
          <w:color w:val="000000" w:themeColor="text1"/>
          <w:sz w:val="28"/>
          <w:szCs w:val="28"/>
          <w:lang w:val="pt-BR"/>
        </w:rPr>
      </w:pPr>
      <w:r w:rsidRPr="00C41FF8">
        <w:rPr>
          <w:rFonts w:ascii="Times New Roman" w:hAnsi="Times New Roman"/>
          <w:color w:val="000000" w:themeColor="text1"/>
          <w:sz w:val="28"/>
          <w:szCs w:val="28"/>
          <w:lang w:val="nl-NL"/>
        </w:rPr>
        <w:t>Tăng cường thanh tra, kiểm tra phát hiện các vi phạm pháp luật về đất đai, ngăn chặn và xử lý kịp thời các trường hợp vi phạm; quản lý chặt chẽ và thực hiện việc chuyển đổi mục đích sử dụng đất theo đúng quy hoạch, kế hoạch sử dụng đất được duyệt.</w:t>
      </w:r>
      <w:r w:rsidRPr="00C41FF8">
        <w:rPr>
          <w:rFonts w:ascii="Times New Roman" w:eastAsia="Times New Roman" w:hAnsi="Times New Roman"/>
          <w:color w:val="000000" w:themeColor="text1"/>
          <w:sz w:val="28"/>
          <w:szCs w:val="28"/>
          <w:lang w:val="es-ES"/>
        </w:rPr>
        <w:t xml:space="preserve"> Thực hiện cấp giấy chứng nhận quyền sử dụng đất theo </w:t>
      </w:r>
      <w:r w:rsidRPr="00C41FF8">
        <w:rPr>
          <w:rFonts w:ascii="Times New Roman" w:hAnsi="Times New Roman"/>
          <w:color w:val="000000" w:themeColor="text1"/>
          <w:sz w:val="28"/>
          <w:szCs w:val="28"/>
          <w:lang w:val="es-ES"/>
        </w:rPr>
        <w:t xml:space="preserve">đúng quy định. </w:t>
      </w:r>
      <w:r w:rsidRPr="00C41FF8">
        <w:rPr>
          <w:rFonts w:ascii="Times New Roman" w:hAnsi="Times New Roman"/>
          <w:color w:val="000000" w:themeColor="text1"/>
          <w:sz w:val="28"/>
          <w:szCs w:val="28"/>
          <w:lang w:val="pt-BR"/>
        </w:rPr>
        <w:t>Tăng cường công tác kiểm tra các tổ chức, cá nhân liên quan đến hoạt động khoáng sản nhằm chấn chỉnh tình trạng khai thác khoáng sản, tài nguyên trái phép</w:t>
      </w:r>
      <w:r w:rsidRPr="00C41FF8">
        <w:rPr>
          <w:rFonts w:ascii="Times New Roman" w:eastAsia="Times New Roman" w:hAnsi="Times New Roman"/>
          <w:color w:val="000000" w:themeColor="text1"/>
          <w:sz w:val="28"/>
          <w:szCs w:val="28"/>
          <w:lang w:val="pt-BR"/>
        </w:rPr>
        <w:t xml:space="preserve">. </w:t>
      </w:r>
      <w:r w:rsidRPr="00C41FF8">
        <w:rPr>
          <w:rFonts w:ascii="Times New Roman" w:hAnsi="Times New Roman"/>
          <w:color w:val="000000" w:themeColor="text1"/>
          <w:sz w:val="28"/>
          <w:szCs w:val="28"/>
          <w:lang w:val="pt-BR"/>
        </w:rPr>
        <w:t>Thẩm định, xác nhận đăng ký kế hoạch bảo vệ môi trường, đề án bảo vệ môi trường của các công trình, dự án thực hiện trên địa bàn huyện.</w:t>
      </w:r>
    </w:p>
    <w:p w:rsidR="00BC60B8" w:rsidRPr="00C41FF8" w:rsidRDefault="00254D81" w:rsidP="00254D81">
      <w:pPr>
        <w:pStyle w:val="BodyText"/>
        <w:spacing w:after="0" w:line="360" w:lineRule="exact"/>
        <w:ind w:firstLine="709"/>
        <w:rPr>
          <w:rFonts w:ascii="Times New Roman" w:eastAsia="Times New Roman" w:hAnsi="Times New Roman"/>
          <w:color w:val="000000" w:themeColor="text1"/>
          <w:sz w:val="28"/>
          <w:szCs w:val="28"/>
          <w:lang w:val="es-ES"/>
        </w:rPr>
      </w:pPr>
      <w:r w:rsidRPr="00C41FF8">
        <w:rPr>
          <w:rFonts w:ascii="Times New Roman" w:hAnsi="Times New Roman"/>
          <w:color w:val="000000" w:themeColor="text1"/>
          <w:sz w:val="28"/>
          <w:szCs w:val="28"/>
          <w:lang w:val="pt-BR"/>
        </w:rPr>
        <w:t>Chỉ đạo các xã tiếp tục triển khai thực hiện mô hình Thu gom và xử lý rác thải, nhằm thực hiện hiệu quả tiêu chí môi trường trong bộ tiêu chí xây dựng Nông thôn mới.</w:t>
      </w:r>
    </w:p>
    <w:p w:rsidR="008F0E11" w:rsidRPr="00C41FF8" w:rsidRDefault="00254D81" w:rsidP="00877450">
      <w:pPr>
        <w:spacing w:before="0" w:after="0" w:line="360" w:lineRule="exact"/>
        <w:ind w:firstLine="709"/>
        <w:jc w:val="both"/>
        <w:rPr>
          <w:color w:val="000000" w:themeColor="text1"/>
          <w:sz w:val="28"/>
          <w:szCs w:val="28"/>
          <w:lang w:val="es-ES"/>
        </w:rPr>
      </w:pPr>
      <w:r w:rsidRPr="00C41FF8">
        <w:rPr>
          <w:color w:val="000000" w:themeColor="text1"/>
          <w:sz w:val="28"/>
          <w:szCs w:val="28"/>
          <w:lang w:val="es-ES"/>
        </w:rPr>
        <w:lastRenderedPageBreak/>
        <w:t>4</w:t>
      </w:r>
      <w:r w:rsidR="00342E60" w:rsidRPr="00C41FF8">
        <w:rPr>
          <w:color w:val="000000" w:themeColor="text1"/>
          <w:sz w:val="28"/>
          <w:szCs w:val="28"/>
          <w:lang w:val="es-ES"/>
        </w:rPr>
        <w:t xml:space="preserve">. </w:t>
      </w:r>
      <w:r w:rsidR="008F0E11" w:rsidRPr="00C41FF8">
        <w:rPr>
          <w:color w:val="000000" w:themeColor="text1"/>
          <w:sz w:val="28"/>
          <w:lang w:val="de-DE"/>
        </w:rPr>
        <w:t xml:space="preserve">Tập trung giải quyết những khó khăn, vướng mắc để hoàn thành công tác GPMB của các công trình, dự án đang triển khai thực hiện, nhất là các công trình trọng điểm như:  </w:t>
      </w:r>
      <w:r w:rsidR="008F0E11" w:rsidRPr="00C41FF8">
        <w:rPr>
          <w:color w:val="000000" w:themeColor="text1"/>
          <w:sz w:val="28"/>
        </w:rPr>
        <w:t>Dự án Cơ sở hạ tầng thuộc Trung tâm Điện lực Quảng Trạch;</w:t>
      </w:r>
      <w:r w:rsidR="008F0E11" w:rsidRPr="00C41FF8">
        <w:rPr>
          <w:color w:val="000000" w:themeColor="text1"/>
          <w:spacing w:val="6"/>
          <w:sz w:val="28"/>
          <w:lang w:val="de-DE"/>
        </w:rPr>
        <w:t xml:space="preserve"> Dự án xây dựng công trình Đường bộ cao tốc Bắc – Nam, </w:t>
      </w:r>
      <w:r w:rsidR="008F0E11" w:rsidRPr="00C41FF8">
        <w:rPr>
          <w:color w:val="000000" w:themeColor="text1"/>
          <w:sz w:val="28"/>
        </w:rPr>
        <w:t>Dự án Đường ven biển</w:t>
      </w:r>
      <w:r w:rsidR="00342E60" w:rsidRPr="00C41FF8">
        <w:rPr>
          <w:rFonts w:eastAsia="Times New Roman"/>
          <w:color w:val="000000" w:themeColor="text1"/>
          <w:sz w:val="28"/>
          <w:szCs w:val="28"/>
          <w:lang w:val="es-ES"/>
        </w:rPr>
        <w:t xml:space="preserve">; đẩy mạnh tiến độ thi công các công trình </w:t>
      </w:r>
      <w:r w:rsidR="00550D4C" w:rsidRPr="00C41FF8">
        <w:rPr>
          <w:rFonts w:eastAsia="Times New Roman"/>
          <w:color w:val="000000" w:themeColor="text1"/>
          <w:sz w:val="28"/>
          <w:szCs w:val="28"/>
          <w:lang w:val="es-ES"/>
        </w:rPr>
        <w:t>xây dựng cơ bản</w:t>
      </w:r>
      <w:r w:rsidR="00342E60" w:rsidRPr="00C41FF8">
        <w:rPr>
          <w:rFonts w:eastAsia="Times New Roman"/>
          <w:color w:val="000000" w:themeColor="text1"/>
          <w:sz w:val="28"/>
          <w:szCs w:val="28"/>
          <w:lang w:val="es-ES"/>
        </w:rPr>
        <w:t xml:space="preserve"> thuộc nguồn vốn ngân sách Nhà nước</w:t>
      </w:r>
      <w:r w:rsidR="00342E60" w:rsidRPr="00C41FF8">
        <w:rPr>
          <w:rFonts w:eastAsia="Times New Roman"/>
          <w:color w:val="000000" w:themeColor="text1"/>
          <w:sz w:val="28"/>
          <w:szCs w:val="28"/>
          <w:lang w:val="vi-VN"/>
        </w:rPr>
        <w:t xml:space="preserve">. </w:t>
      </w:r>
      <w:r w:rsidR="008F0E11" w:rsidRPr="00C41FF8">
        <w:rPr>
          <w:rFonts w:eastAsia="Times New Roman"/>
          <w:color w:val="000000" w:themeColor="text1"/>
          <w:sz w:val="28"/>
          <w:szCs w:val="28"/>
          <w:lang w:val="es-ES"/>
        </w:rPr>
        <w:t xml:space="preserve">Chỉ đạo kiểm tra tiến độ, chất lượng thi công các công trình xây dựng cơ bản. </w:t>
      </w:r>
      <w:r w:rsidR="008F0E11" w:rsidRPr="00C41FF8">
        <w:rPr>
          <w:color w:val="000000" w:themeColor="text1"/>
          <w:sz w:val="28"/>
          <w:szCs w:val="28"/>
        </w:rPr>
        <w:t>Kiểm tra xử lý các trường hợp vi phạm trật tự xây dựng và xây dựng trái phép trên địa bàn, đặc biệt tại khu quy hoạch Trung tâm huyện lỵ mới</w:t>
      </w:r>
      <w:r w:rsidR="00342E60" w:rsidRPr="00C41FF8">
        <w:rPr>
          <w:color w:val="000000" w:themeColor="text1"/>
          <w:sz w:val="28"/>
          <w:szCs w:val="28"/>
          <w:lang w:val="es-ES"/>
        </w:rPr>
        <w:t>.</w:t>
      </w:r>
      <w:r w:rsidR="00E96649" w:rsidRPr="00C41FF8">
        <w:rPr>
          <w:color w:val="000000" w:themeColor="text1"/>
          <w:sz w:val="28"/>
          <w:szCs w:val="28"/>
          <w:lang w:val="es-ES"/>
        </w:rPr>
        <w:t xml:space="preserve"> </w:t>
      </w:r>
      <w:r w:rsidR="00E96649" w:rsidRPr="00C41FF8">
        <w:rPr>
          <w:color w:val="000000" w:themeColor="text1"/>
          <w:spacing w:val="4"/>
          <w:sz w:val="28"/>
          <w:szCs w:val="28"/>
          <w:lang w:val="pt-BR"/>
        </w:rPr>
        <w:t>Tổ chức lựa chọn các dự án quan trọng ưu tiên đầu tư thực hiện phát triển kết cấu hạ tầng đáp ứng nhu cầu phát triển kinh tế - xã hội, xây dựng trung tâm huyện lỵ đạt các tiêu chí đô thị loại V.</w:t>
      </w:r>
      <w:r w:rsidR="000575A0" w:rsidRPr="00C41FF8">
        <w:rPr>
          <w:color w:val="000000" w:themeColor="text1"/>
          <w:sz w:val="28"/>
          <w:szCs w:val="28"/>
          <w:lang w:val="es-ES"/>
        </w:rPr>
        <w:t xml:space="preserve"> </w:t>
      </w:r>
    </w:p>
    <w:p w:rsidR="00F72044" w:rsidRPr="00C41FF8" w:rsidRDefault="00F72044" w:rsidP="00877450">
      <w:pPr>
        <w:spacing w:before="0" w:after="0" w:line="360" w:lineRule="exact"/>
        <w:ind w:firstLine="709"/>
        <w:jc w:val="both"/>
        <w:rPr>
          <w:color w:val="000000" w:themeColor="text1"/>
          <w:sz w:val="32"/>
          <w:szCs w:val="28"/>
          <w:lang w:val="es-ES"/>
        </w:rPr>
      </w:pPr>
      <w:r w:rsidRPr="00C41FF8">
        <w:rPr>
          <w:bCs/>
          <w:color w:val="000000" w:themeColor="text1"/>
          <w:sz w:val="28"/>
          <w:szCs w:val="28"/>
          <w:lang w:val="fi-FI"/>
        </w:rPr>
        <w:t>Chỉ đạo các đơn vị đẩy nhanh tiến độ thực hiện trình tự, thủ tục đầu tư đối với dự án di dân khẩn cấp vùng sạt lở núi thôn Thanh Xuân, xã Quảng Hợp, huyện Quảng Trạch theo Quyết định số 199/QĐ-UBND ngày 03/02/2023 của UBND tỉnh Quảng Bình</w:t>
      </w:r>
    </w:p>
    <w:p w:rsidR="002235C7" w:rsidRPr="00C41FF8" w:rsidRDefault="00254D81" w:rsidP="00877450">
      <w:pPr>
        <w:spacing w:before="0" w:after="0" w:line="360" w:lineRule="exact"/>
        <w:ind w:firstLine="709"/>
        <w:jc w:val="both"/>
        <w:rPr>
          <w:color w:val="000000" w:themeColor="text1"/>
          <w:sz w:val="28"/>
          <w:szCs w:val="28"/>
        </w:rPr>
      </w:pPr>
      <w:r w:rsidRPr="00C41FF8">
        <w:rPr>
          <w:color w:val="000000" w:themeColor="text1"/>
          <w:sz w:val="28"/>
          <w:szCs w:val="28"/>
        </w:rPr>
        <w:t>5</w:t>
      </w:r>
      <w:r w:rsidR="002235C7" w:rsidRPr="00C41FF8">
        <w:rPr>
          <w:color w:val="000000" w:themeColor="text1"/>
          <w:sz w:val="28"/>
          <w:szCs w:val="28"/>
        </w:rPr>
        <w:t>. Tiếp tục Triển khai thực hiện các nhiệm vụ có liên quan, đốc thúc các đơn vị, địa phương thực hiện có hiệu quả 02 Kế hoạch thực hiện Chương trình hành động về phát triển dịch vụ du lịch và xây dựng đô thị loại V.</w:t>
      </w:r>
    </w:p>
    <w:p w:rsidR="002235C7" w:rsidRPr="00C41FF8" w:rsidRDefault="002235C7" w:rsidP="00877450">
      <w:pPr>
        <w:spacing w:before="0" w:after="0" w:line="360" w:lineRule="exact"/>
        <w:ind w:firstLine="709"/>
        <w:jc w:val="both"/>
        <w:rPr>
          <w:color w:val="000000" w:themeColor="text1"/>
          <w:sz w:val="32"/>
          <w:szCs w:val="28"/>
        </w:rPr>
      </w:pPr>
      <w:r w:rsidRPr="00C41FF8">
        <w:rPr>
          <w:color w:val="000000" w:themeColor="text1"/>
          <w:sz w:val="28"/>
        </w:rPr>
        <w:t>Triển khai chuyển đổi mô hình quản lý chợ cho chợ Quảng Phú và hoàn thiện các hạng mục nhằm phân hạng chợ đưa chợ Tái định cư thôn 19/5 xã Quảng Đông đưa vào hoạt động</w:t>
      </w:r>
      <w:r w:rsidRPr="00C41FF8">
        <w:rPr>
          <w:color w:val="000000" w:themeColor="text1"/>
          <w:sz w:val="32"/>
          <w:szCs w:val="28"/>
        </w:rPr>
        <w:t>.</w:t>
      </w:r>
    </w:p>
    <w:p w:rsidR="004735BE" w:rsidRPr="00C41FF8" w:rsidRDefault="00254D81" w:rsidP="00877450">
      <w:pPr>
        <w:spacing w:before="0" w:after="0" w:line="360" w:lineRule="exact"/>
        <w:ind w:firstLine="709"/>
        <w:jc w:val="both"/>
        <w:rPr>
          <w:color w:val="000000" w:themeColor="text1"/>
          <w:spacing w:val="4"/>
          <w:sz w:val="32"/>
          <w:szCs w:val="28"/>
          <w:lang w:val="pt-BR"/>
        </w:rPr>
      </w:pPr>
      <w:r w:rsidRPr="00C41FF8">
        <w:rPr>
          <w:rFonts w:eastAsia="Times New Roman"/>
          <w:color w:val="000000" w:themeColor="text1"/>
          <w:sz w:val="28"/>
          <w:szCs w:val="28"/>
          <w:lang w:val="es-ES"/>
        </w:rPr>
        <w:t>6</w:t>
      </w:r>
      <w:r w:rsidR="002235C7" w:rsidRPr="00C41FF8">
        <w:rPr>
          <w:rFonts w:eastAsia="Times New Roman"/>
          <w:color w:val="000000" w:themeColor="text1"/>
          <w:sz w:val="28"/>
          <w:szCs w:val="28"/>
          <w:lang w:val="es-ES"/>
        </w:rPr>
        <w:t xml:space="preserve">. </w:t>
      </w:r>
      <w:r w:rsidR="002235C7" w:rsidRPr="00C41FF8">
        <w:rPr>
          <w:color w:val="000000" w:themeColor="text1"/>
          <w:sz w:val="28"/>
        </w:rPr>
        <w:t>Tập trung đẩy mạnh các giải pháp thu ngân sách phấn đấu đạt, vượt kế hoạch, dự toán đề ra</w:t>
      </w:r>
      <w:r w:rsidR="002235C7" w:rsidRPr="00C41FF8">
        <w:rPr>
          <w:bCs/>
          <w:color w:val="000000" w:themeColor="text1"/>
          <w:sz w:val="28"/>
          <w:szCs w:val="28"/>
          <w:lang w:val="fi-FI"/>
        </w:rPr>
        <w:t xml:space="preserve">; Rà soát tài khoản tạm thu, tạm giữ </w:t>
      </w:r>
      <w:r w:rsidR="002235C7" w:rsidRPr="00C41FF8">
        <w:rPr>
          <w:rFonts w:hint="eastAsia"/>
          <w:bCs/>
          <w:color w:val="000000" w:themeColor="text1"/>
          <w:sz w:val="28"/>
          <w:szCs w:val="28"/>
          <w:lang w:val="fi-FI"/>
        </w:rPr>
        <w:t>đ</w:t>
      </w:r>
      <w:r w:rsidR="002235C7" w:rsidRPr="00C41FF8">
        <w:rPr>
          <w:bCs/>
          <w:color w:val="000000" w:themeColor="text1"/>
          <w:sz w:val="28"/>
          <w:szCs w:val="28"/>
          <w:lang w:val="fi-FI"/>
        </w:rPr>
        <w:t xml:space="preserve">ể chuyển nộp NSNN kịp thời, </w:t>
      </w:r>
      <w:r w:rsidR="002235C7" w:rsidRPr="00C41FF8">
        <w:rPr>
          <w:rFonts w:hint="eastAsia"/>
          <w:bCs/>
          <w:color w:val="000000" w:themeColor="text1"/>
          <w:sz w:val="28"/>
          <w:szCs w:val="28"/>
          <w:lang w:val="fi-FI"/>
        </w:rPr>
        <w:t>đú</w:t>
      </w:r>
      <w:r w:rsidR="002235C7" w:rsidRPr="00C41FF8">
        <w:rPr>
          <w:bCs/>
          <w:color w:val="000000" w:themeColor="text1"/>
          <w:sz w:val="28"/>
          <w:szCs w:val="28"/>
          <w:lang w:val="fi-FI"/>
        </w:rPr>
        <w:t xml:space="preserve">ng quy </w:t>
      </w:r>
      <w:r w:rsidR="002235C7" w:rsidRPr="00C41FF8">
        <w:rPr>
          <w:rFonts w:hint="eastAsia"/>
          <w:bCs/>
          <w:color w:val="000000" w:themeColor="text1"/>
          <w:sz w:val="28"/>
          <w:szCs w:val="28"/>
          <w:lang w:val="fi-FI"/>
        </w:rPr>
        <w:t>đ</w:t>
      </w:r>
      <w:r w:rsidR="002235C7" w:rsidRPr="00C41FF8">
        <w:rPr>
          <w:bCs/>
          <w:color w:val="000000" w:themeColor="text1"/>
          <w:sz w:val="28"/>
          <w:szCs w:val="28"/>
          <w:lang w:val="fi-FI"/>
        </w:rPr>
        <w:t xml:space="preserve">ịnh. </w:t>
      </w:r>
      <w:r w:rsidR="001A100B" w:rsidRPr="00C41FF8">
        <w:rPr>
          <w:color w:val="000000" w:themeColor="text1"/>
          <w:sz w:val="28"/>
        </w:rPr>
        <w:t>Tiếp tục đôn đốc đẩy nhanh tiến độ thực hiện các chương trình, dự án và giải ngân kế hoạch vốn đầu tư công năm 2023</w:t>
      </w:r>
      <w:r w:rsidR="002235C7" w:rsidRPr="00C41FF8">
        <w:rPr>
          <w:color w:val="000000" w:themeColor="text1"/>
          <w:sz w:val="28"/>
          <w:szCs w:val="28"/>
        </w:rPr>
        <w:t>.</w:t>
      </w:r>
      <w:r w:rsidR="00F72044" w:rsidRPr="00C41FF8">
        <w:rPr>
          <w:color w:val="000000" w:themeColor="text1"/>
          <w:sz w:val="28"/>
          <w:szCs w:val="28"/>
        </w:rPr>
        <w:t xml:space="preserve"> </w:t>
      </w:r>
      <w:r w:rsidR="00F72044" w:rsidRPr="00C41FF8">
        <w:rPr>
          <w:color w:val="000000" w:themeColor="text1"/>
          <w:sz w:val="28"/>
          <w:szCs w:val="28"/>
          <w:shd w:val="clear" w:color="auto" w:fill="FFFFFF"/>
        </w:rPr>
        <w:t>Thực hiện hoàn thành công tác quyết toán ngân sách năm 2022 đối với các cơ quan, đơn vị, địa phương trên địa bàn.</w:t>
      </w:r>
    </w:p>
    <w:p w:rsidR="00084ADF" w:rsidRPr="00C41FF8" w:rsidRDefault="00084ADF" w:rsidP="00877450">
      <w:pPr>
        <w:spacing w:before="0" w:after="0" w:line="360" w:lineRule="exact"/>
        <w:ind w:firstLine="709"/>
        <w:jc w:val="both"/>
        <w:rPr>
          <w:b/>
          <w:color w:val="000000" w:themeColor="text1"/>
          <w:spacing w:val="4"/>
          <w:sz w:val="28"/>
          <w:szCs w:val="28"/>
          <w:lang w:val="es-ES"/>
        </w:rPr>
      </w:pPr>
      <w:r w:rsidRPr="00C41FF8">
        <w:rPr>
          <w:b/>
          <w:color w:val="000000" w:themeColor="text1"/>
          <w:spacing w:val="4"/>
          <w:sz w:val="28"/>
          <w:szCs w:val="28"/>
          <w:lang w:val="es-ES"/>
        </w:rPr>
        <w:t>II. Lĩnh vực văn hoá - xã hội</w:t>
      </w:r>
    </w:p>
    <w:p w:rsidR="00877450" w:rsidRPr="00C41FF8" w:rsidRDefault="00877450" w:rsidP="00877450">
      <w:pPr>
        <w:spacing w:before="0" w:after="0" w:line="360" w:lineRule="exact"/>
        <w:ind w:firstLine="720"/>
        <w:jc w:val="both"/>
        <w:rPr>
          <w:color w:val="000000" w:themeColor="text1"/>
          <w:sz w:val="28"/>
          <w:szCs w:val="28"/>
        </w:rPr>
      </w:pPr>
      <w:r w:rsidRPr="00C41FF8">
        <w:rPr>
          <w:color w:val="000000" w:themeColor="text1"/>
          <w:spacing w:val="4"/>
          <w:sz w:val="28"/>
          <w:szCs w:val="28"/>
          <w:lang w:val="vi-VN"/>
        </w:rPr>
        <w:t xml:space="preserve">1. </w:t>
      </w:r>
      <w:r w:rsidR="00575772" w:rsidRPr="00C41FF8">
        <w:rPr>
          <w:color w:val="000000" w:themeColor="text1"/>
          <w:sz w:val="28"/>
        </w:rPr>
        <w:t>Tập trung triển khai dạy học để hoàn thành chương trình học kỳ II đúng kế hoạch; tiếp tục tập trung chỉ đạo và triển khai thực hiện chương trình giáo dục phổ thông 2018 đối với lớp 1, 2, 3, 6 ,7; triển khai tập huấn, hội thảo lựa chọn SGK lớp 4, lớp 8 chuẩn bị cho năm học 2023-2024; tổ chức điểm chuyên đề cho trẻ mẫu giáo làm quen Tiếng Anh; tăng cường công tác phụ đạo học sinh yếu kém, đặc biệt tổ chức ôn tập cho học sinh lớp 9 chuẩn bị cho việc xét tốt nghiệp THCS năm học 2022-2023 và thi tuyển sinh lớp 10 năm học 2023-2024; tổ chức tốt các hội thi cấp huyện và tham gia các hội thi cấp tỉnh cho học sinh và giáo viên; kiểm tra trường chuẩn quốc gia, kiểm tra chuyên đề và thanh tra theo kế hoạch.</w:t>
      </w:r>
      <w:r w:rsidRPr="00C41FF8">
        <w:rPr>
          <w:color w:val="000000" w:themeColor="text1"/>
          <w:sz w:val="32"/>
          <w:szCs w:val="28"/>
        </w:rPr>
        <w:t xml:space="preserve"> </w:t>
      </w:r>
    </w:p>
    <w:p w:rsidR="00877450" w:rsidRPr="00C41FF8" w:rsidRDefault="00877450" w:rsidP="00877450">
      <w:pPr>
        <w:widowControl w:val="0"/>
        <w:spacing w:before="0" w:after="0" w:line="360" w:lineRule="exact"/>
        <w:ind w:right="-1" w:firstLine="709"/>
        <w:jc w:val="both"/>
        <w:rPr>
          <w:color w:val="000000" w:themeColor="text1"/>
          <w:sz w:val="28"/>
          <w:szCs w:val="28"/>
        </w:rPr>
      </w:pPr>
      <w:r w:rsidRPr="00C41FF8">
        <w:rPr>
          <w:rFonts w:eastAsia="Times New Roman"/>
          <w:color w:val="000000" w:themeColor="text1"/>
          <w:sz w:val="28"/>
          <w:szCs w:val="28"/>
          <w:lang w:val="es-ES"/>
        </w:rPr>
        <w:t>2. T</w:t>
      </w:r>
      <w:r w:rsidRPr="00C41FF8">
        <w:rPr>
          <w:rFonts w:eastAsia="Times New Roman"/>
          <w:color w:val="000000" w:themeColor="text1"/>
          <w:sz w:val="28"/>
          <w:szCs w:val="28"/>
          <w:lang w:val="vi-VN"/>
        </w:rPr>
        <w:t>hực hiện tốt công tác y tế dự phòng, chú trọng công tác phòng chống các loại dịch bệnh</w:t>
      </w:r>
      <w:r w:rsidRPr="00C41FF8">
        <w:rPr>
          <w:rFonts w:eastAsia="Times New Roman"/>
          <w:color w:val="000000" w:themeColor="text1"/>
          <w:sz w:val="28"/>
          <w:szCs w:val="28"/>
        </w:rPr>
        <w:t>;</w:t>
      </w:r>
      <w:r w:rsidRPr="00C41FF8">
        <w:rPr>
          <w:rFonts w:eastAsia="Times New Roman"/>
          <w:color w:val="000000" w:themeColor="text1"/>
          <w:sz w:val="28"/>
          <w:szCs w:val="28"/>
          <w:lang w:val="vi-VN"/>
        </w:rPr>
        <w:t xml:space="preserve"> </w:t>
      </w:r>
      <w:r w:rsidRPr="00C41FF8">
        <w:rPr>
          <w:rFonts w:eastAsia="Times New Roman"/>
          <w:color w:val="000000" w:themeColor="text1"/>
          <w:sz w:val="28"/>
          <w:szCs w:val="28"/>
        </w:rPr>
        <w:t>t</w:t>
      </w:r>
      <w:r w:rsidRPr="00C41FF8">
        <w:rPr>
          <w:rFonts w:eastAsia="Times New Roman"/>
          <w:color w:val="000000" w:themeColor="text1"/>
          <w:sz w:val="28"/>
          <w:szCs w:val="28"/>
          <w:lang w:val="vi-VN"/>
        </w:rPr>
        <w:t>iếp tục chỉ đạo</w:t>
      </w:r>
      <w:r w:rsidRPr="00C41FF8">
        <w:rPr>
          <w:rFonts w:eastAsia="Times New Roman"/>
          <w:color w:val="000000" w:themeColor="text1"/>
          <w:sz w:val="28"/>
          <w:szCs w:val="28"/>
        </w:rPr>
        <w:t xml:space="preserve"> đẩy nhanh Kế hoạch tiêm </w:t>
      </w:r>
      <w:r w:rsidRPr="00C41FF8">
        <w:rPr>
          <w:rFonts w:eastAsia="Times New Roman"/>
          <w:color w:val="000000" w:themeColor="text1"/>
          <w:sz w:val="28"/>
          <w:szCs w:val="28"/>
          <w:lang w:val="vi-VN"/>
        </w:rPr>
        <w:t>vắc xin</w:t>
      </w:r>
      <w:r w:rsidRPr="00C41FF8">
        <w:rPr>
          <w:rFonts w:eastAsia="Times New Roman"/>
          <w:color w:val="000000" w:themeColor="text1"/>
          <w:sz w:val="28"/>
          <w:szCs w:val="28"/>
        </w:rPr>
        <w:t xml:space="preserve"> phòng COVID-19 đảm bảo đúng tiến độ, an toàn và rà soát lại đối tượng chưa được tiêm hoặc tiêm </w:t>
      </w:r>
      <w:r w:rsidRPr="00C41FF8">
        <w:rPr>
          <w:rFonts w:eastAsia="Times New Roman"/>
          <w:color w:val="000000" w:themeColor="text1"/>
          <w:sz w:val="28"/>
          <w:szCs w:val="28"/>
        </w:rPr>
        <w:lastRenderedPageBreak/>
        <w:t>chưa đầy đủ để có giải pháp phù hợp đảm bảo đạt tỷ lệ theo quy định</w:t>
      </w:r>
      <w:r w:rsidRPr="00C41FF8">
        <w:rPr>
          <w:rFonts w:eastAsia="Times New Roman"/>
          <w:color w:val="000000" w:themeColor="text1"/>
          <w:sz w:val="28"/>
          <w:szCs w:val="28"/>
          <w:lang w:val="it-IT"/>
        </w:rPr>
        <w:t xml:space="preserve">; </w:t>
      </w:r>
      <w:r w:rsidRPr="00C41FF8">
        <w:rPr>
          <w:color w:val="000000" w:themeColor="text1"/>
          <w:sz w:val="28"/>
          <w:szCs w:val="28"/>
        </w:rPr>
        <w:t>t</w:t>
      </w:r>
      <w:r w:rsidRPr="00C41FF8">
        <w:rPr>
          <w:color w:val="000000" w:themeColor="text1"/>
          <w:sz w:val="28"/>
          <w:szCs w:val="28"/>
          <w:lang w:val="vi-VN"/>
        </w:rPr>
        <w:t>iếp tục t</w:t>
      </w:r>
      <w:r w:rsidRPr="00C41FF8">
        <w:rPr>
          <w:color w:val="000000" w:themeColor="text1"/>
          <w:sz w:val="28"/>
          <w:szCs w:val="28"/>
        </w:rPr>
        <w:t>uyên truyền và kiểm tra việc t</w:t>
      </w:r>
      <w:r w:rsidRPr="00C41FF8">
        <w:rPr>
          <w:color w:val="000000" w:themeColor="text1"/>
          <w:sz w:val="28"/>
          <w:szCs w:val="28"/>
          <w:lang w:val="vi-VN"/>
        </w:rPr>
        <w:t xml:space="preserve">hực hiện tốt công tác </w:t>
      </w:r>
      <w:r w:rsidRPr="00C41FF8">
        <w:rPr>
          <w:color w:val="000000" w:themeColor="text1"/>
          <w:sz w:val="28"/>
          <w:szCs w:val="28"/>
        </w:rPr>
        <w:t xml:space="preserve">bảo đảm </w:t>
      </w:r>
      <w:r w:rsidRPr="00C41FF8">
        <w:rPr>
          <w:color w:val="000000" w:themeColor="text1"/>
          <w:sz w:val="28"/>
          <w:szCs w:val="28"/>
          <w:lang w:val="vi-VN"/>
        </w:rPr>
        <w:t>an toàn vệ sinh thực</w:t>
      </w:r>
      <w:r w:rsidRPr="00C41FF8">
        <w:rPr>
          <w:color w:val="000000" w:themeColor="text1"/>
          <w:sz w:val="28"/>
          <w:szCs w:val="28"/>
        </w:rPr>
        <w:t xml:space="preserve"> </w:t>
      </w:r>
      <w:r w:rsidRPr="00C41FF8">
        <w:rPr>
          <w:color w:val="000000" w:themeColor="text1"/>
          <w:sz w:val="28"/>
          <w:szCs w:val="28"/>
          <w:lang w:val="vi-VN"/>
        </w:rPr>
        <w:t>phẩm</w:t>
      </w:r>
      <w:r w:rsidRPr="00C41FF8">
        <w:rPr>
          <w:color w:val="000000" w:themeColor="text1"/>
          <w:sz w:val="28"/>
          <w:szCs w:val="28"/>
        </w:rPr>
        <w:t>, hành nghề y tế tư nhân trên địa bàn huyện.</w:t>
      </w:r>
    </w:p>
    <w:p w:rsidR="00877450" w:rsidRPr="00C41FF8" w:rsidRDefault="00877450" w:rsidP="00877450">
      <w:pPr>
        <w:spacing w:before="0" w:after="0" w:line="360" w:lineRule="exact"/>
        <w:ind w:firstLine="567"/>
        <w:jc w:val="both"/>
        <w:rPr>
          <w:color w:val="000000" w:themeColor="text1"/>
          <w:sz w:val="28"/>
          <w:szCs w:val="28"/>
        </w:rPr>
      </w:pPr>
      <w:r w:rsidRPr="00C41FF8">
        <w:rPr>
          <w:color w:val="000000" w:themeColor="text1"/>
          <w:sz w:val="28"/>
          <w:szCs w:val="28"/>
          <w:lang w:val="vi-VN"/>
        </w:rPr>
        <w:t xml:space="preserve">3. </w:t>
      </w:r>
      <w:r w:rsidRPr="00C41FF8">
        <w:rPr>
          <w:color w:val="000000" w:themeColor="text1"/>
          <w:sz w:val="28"/>
          <w:szCs w:val="28"/>
          <w:lang w:val="pt-BR"/>
        </w:rPr>
        <w:t>Kịp thời giải quyết các chế độ chính sách cho đối tượng người có công, đối tượng bảo trợ xã hội theo quy định hiện hành của Nhà nước; tiếp tục triển khai công tác xuất khẩu lao động, giải quyết việc làm trên địa bàn huyện</w:t>
      </w:r>
      <w:r w:rsidRPr="00C41FF8">
        <w:rPr>
          <w:color w:val="000000" w:themeColor="text1"/>
          <w:sz w:val="28"/>
          <w:szCs w:val="28"/>
        </w:rPr>
        <w:t>;</w:t>
      </w:r>
      <w:r w:rsidRPr="00C41FF8">
        <w:rPr>
          <w:color w:val="000000" w:themeColor="text1"/>
          <w:sz w:val="28"/>
          <w:szCs w:val="28"/>
          <w:lang w:val="vi-VN"/>
        </w:rPr>
        <w:t xml:space="preserve"> </w:t>
      </w:r>
      <w:r w:rsidRPr="00C41FF8">
        <w:rPr>
          <w:color w:val="000000" w:themeColor="text1"/>
          <w:sz w:val="28"/>
          <w:szCs w:val="28"/>
          <w:lang w:val="it-IT"/>
        </w:rPr>
        <w:t xml:space="preserve">ban hành Kế hoạch kiểm tra Chương trình Đào tạo nghề, Giải quyết việc làm 6 tháng đầu năm 2023 và phương hướng, nhiệm vụ, giải pháp thực hiện 6 tháng cuối năm để đạt kế hoạch của huyện và của tỉnh đề ra; </w:t>
      </w:r>
      <w:r w:rsidRPr="00C41FF8">
        <w:rPr>
          <w:color w:val="000000" w:themeColor="text1"/>
          <w:sz w:val="28"/>
          <w:szCs w:val="28"/>
        </w:rPr>
        <w:t>x</w:t>
      </w:r>
      <w:r w:rsidRPr="00C41FF8">
        <w:rPr>
          <w:color w:val="000000" w:themeColor="text1"/>
          <w:sz w:val="28"/>
          <w:szCs w:val="28"/>
          <w:lang w:val="vi-VN"/>
        </w:rPr>
        <w:t>ây dựng kế hoạch giảm nghèo và giao chỉ tiêu giảm tỷ lệ hộ nghèo, hộ cận nghèo cho UBND các xã</w:t>
      </w:r>
      <w:r w:rsidRPr="00C41FF8">
        <w:rPr>
          <w:color w:val="000000" w:themeColor="text1"/>
          <w:sz w:val="28"/>
          <w:szCs w:val="28"/>
        </w:rPr>
        <w:t>;</w:t>
      </w:r>
      <w:r w:rsidRPr="00C41FF8">
        <w:rPr>
          <w:color w:val="000000" w:themeColor="text1"/>
          <w:sz w:val="28"/>
          <w:szCs w:val="28"/>
          <w:shd w:val="clear" w:color="auto" w:fill="FFFFFF"/>
          <w:lang w:val="vi-VN"/>
        </w:rPr>
        <w:t xml:space="preserve"> </w:t>
      </w:r>
      <w:r w:rsidRPr="00C41FF8">
        <w:rPr>
          <w:color w:val="000000" w:themeColor="text1"/>
          <w:sz w:val="28"/>
          <w:szCs w:val="28"/>
          <w:shd w:val="clear" w:color="auto" w:fill="FFFFFF"/>
        </w:rPr>
        <w:t>t</w:t>
      </w:r>
      <w:r w:rsidRPr="00C41FF8">
        <w:rPr>
          <w:color w:val="000000" w:themeColor="text1"/>
          <w:sz w:val="28"/>
          <w:szCs w:val="28"/>
          <w:shd w:val="clear" w:color="auto" w:fill="FFFFFF"/>
          <w:lang w:val="vi-VN"/>
        </w:rPr>
        <w:t>ăng cường công tác kiểm tra, giám sát, đánh giá thực hiện chính sách trợ giúp xã hội, đặc biệt là chính sách trợ cấp xã hội</w:t>
      </w:r>
      <w:r w:rsidRPr="00C41FF8">
        <w:rPr>
          <w:color w:val="000000" w:themeColor="text1"/>
          <w:sz w:val="28"/>
          <w:szCs w:val="28"/>
          <w:shd w:val="clear" w:color="auto" w:fill="FFFFFF"/>
        </w:rPr>
        <w:t>;</w:t>
      </w:r>
      <w:r w:rsidRPr="00C41FF8">
        <w:rPr>
          <w:color w:val="000000" w:themeColor="text1"/>
          <w:sz w:val="28"/>
          <w:szCs w:val="28"/>
        </w:rPr>
        <w:t xml:space="preserve"> </w:t>
      </w:r>
      <w:r w:rsidRPr="00C41FF8">
        <w:rPr>
          <w:color w:val="000000" w:themeColor="text1"/>
          <w:sz w:val="28"/>
          <w:szCs w:val="28"/>
          <w:lang w:val="pt-BR"/>
        </w:rPr>
        <w:t>tiếp</w:t>
      </w:r>
      <w:r w:rsidRPr="00C41FF8">
        <w:rPr>
          <w:color w:val="000000" w:themeColor="text1"/>
          <w:sz w:val="28"/>
          <w:szCs w:val="28"/>
        </w:rPr>
        <w:t xml:space="preserve"> tục thực hiện các hoạt động về công tác bảo vệ, chăm sóc trẻ em.</w:t>
      </w:r>
    </w:p>
    <w:p w:rsidR="00877450" w:rsidRPr="00C41FF8" w:rsidRDefault="00877450" w:rsidP="00877450">
      <w:pPr>
        <w:spacing w:before="0" w:after="0" w:line="360" w:lineRule="exact"/>
        <w:ind w:firstLine="709"/>
        <w:jc w:val="both"/>
        <w:rPr>
          <w:b/>
          <w:color w:val="000000" w:themeColor="text1"/>
          <w:spacing w:val="4"/>
          <w:sz w:val="28"/>
          <w:szCs w:val="28"/>
          <w:lang w:val="es-ES"/>
        </w:rPr>
      </w:pPr>
      <w:r w:rsidRPr="00C41FF8">
        <w:rPr>
          <w:color w:val="000000" w:themeColor="text1"/>
          <w:sz w:val="28"/>
          <w:szCs w:val="28"/>
        </w:rPr>
        <w:t xml:space="preserve">4. </w:t>
      </w:r>
      <w:r w:rsidRPr="00C41FF8">
        <w:rPr>
          <w:color w:val="000000" w:themeColor="text1"/>
          <w:sz w:val="28"/>
          <w:szCs w:val="28"/>
          <w:lang w:val="vi-VN"/>
        </w:rPr>
        <w:t>Tiếp tục tuyên truyền các ngày lễ lớn và các nhiệm vụ trọng tâm của địa phương bằng nhiều hình thức như cổ động trực quan, trên hệ thống truyền thanh huyện, xã</w:t>
      </w:r>
      <w:r w:rsidRPr="00C41FF8">
        <w:rPr>
          <w:color w:val="000000" w:themeColor="text1"/>
          <w:sz w:val="28"/>
          <w:szCs w:val="28"/>
        </w:rPr>
        <w:t>;</w:t>
      </w:r>
      <w:r w:rsidRPr="00C41FF8">
        <w:rPr>
          <w:color w:val="000000" w:themeColor="text1"/>
          <w:sz w:val="28"/>
          <w:szCs w:val="28"/>
          <w:lang w:val="vi-VN"/>
        </w:rPr>
        <w:t xml:space="preserve"> </w:t>
      </w:r>
      <w:r w:rsidRPr="00C41FF8">
        <w:rPr>
          <w:color w:val="000000" w:themeColor="text1"/>
          <w:sz w:val="28"/>
          <w:szCs w:val="28"/>
        </w:rPr>
        <w:t>h</w:t>
      </w:r>
      <w:r w:rsidRPr="00C41FF8">
        <w:rPr>
          <w:color w:val="000000" w:themeColor="text1"/>
          <w:sz w:val="28"/>
          <w:szCs w:val="28"/>
          <w:lang w:val="vi-VN"/>
        </w:rPr>
        <w:t xml:space="preserve">ướng dẫn các </w:t>
      </w:r>
      <w:r w:rsidRPr="00C41FF8">
        <w:rPr>
          <w:color w:val="000000" w:themeColor="text1"/>
          <w:sz w:val="28"/>
          <w:szCs w:val="28"/>
        </w:rPr>
        <w:t>thôn</w:t>
      </w:r>
      <w:r w:rsidRPr="00C41FF8">
        <w:rPr>
          <w:color w:val="000000" w:themeColor="text1"/>
          <w:sz w:val="28"/>
          <w:szCs w:val="28"/>
          <w:lang w:val="vi-VN"/>
        </w:rPr>
        <w:t xml:space="preserve"> đăng ký và làm hồ sơ xây dựng đạt chuẩn văn hóa năm 2023 và tổ chức đón nhận danh hiệu văn hóa 2022</w:t>
      </w:r>
      <w:r w:rsidRPr="00C41FF8">
        <w:rPr>
          <w:color w:val="000000" w:themeColor="text1"/>
          <w:sz w:val="28"/>
          <w:szCs w:val="28"/>
        </w:rPr>
        <w:t>;</w:t>
      </w:r>
      <w:r w:rsidRPr="00C41FF8">
        <w:rPr>
          <w:color w:val="000000" w:themeColor="text1"/>
          <w:sz w:val="28"/>
          <w:szCs w:val="28"/>
          <w:lang w:val="vi-VN"/>
        </w:rPr>
        <w:t xml:space="preserve"> </w:t>
      </w:r>
      <w:r w:rsidRPr="00C41FF8">
        <w:rPr>
          <w:color w:val="000000" w:themeColor="text1"/>
          <w:sz w:val="28"/>
          <w:szCs w:val="28"/>
        </w:rPr>
        <w:t>khảo sát và có kế hoạch thực hiện Chỉnh trang cáp trên một số tuyến đường chính của các xã; khảo sát hạ tầng công nghệ thông tin của trụ sở cơ quan chính quyền huyện, đề xuất Sở Thông tin và Truyền thông hướng dẫn để thực hiện cơ quan phòng họp không giấy theo mục tiêu phát triển chuyển đổi số của huyện;</w:t>
      </w:r>
      <w:r w:rsidRPr="00C41FF8">
        <w:rPr>
          <w:color w:val="000000" w:themeColor="text1"/>
          <w:sz w:val="28"/>
          <w:szCs w:val="28"/>
          <w:lang w:val="pt-BR"/>
        </w:rPr>
        <w:t xml:space="preserve"> </w:t>
      </w:r>
      <w:r w:rsidRPr="00C41FF8">
        <w:rPr>
          <w:color w:val="000000" w:themeColor="text1"/>
          <w:sz w:val="28"/>
          <w:szCs w:val="28"/>
        </w:rPr>
        <w:t>t</w:t>
      </w:r>
      <w:r w:rsidRPr="00C41FF8">
        <w:rPr>
          <w:color w:val="000000" w:themeColor="text1"/>
          <w:sz w:val="28"/>
          <w:szCs w:val="28"/>
          <w:lang w:val="vi-VN"/>
        </w:rPr>
        <w:t>iếp tục hướng dẫn người dân, doanh nghiệp thực hiện các thủ tục hành chính của ngành Văn hóa và Thông tin theo quy định</w:t>
      </w:r>
      <w:r w:rsidRPr="00C41FF8">
        <w:rPr>
          <w:color w:val="000000" w:themeColor="text1"/>
          <w:sz w:val="28"/>
          <w:szCs w:val="28"/>
        </w:rPr>
        <w:t>; kiểm tra tình hình các hoạt động văn hóa và kinh doanh dịch vụ văn hóa trên địa bàn đảm bảo phát hiện, xử lý kịp thời vi phạm, đúng quy định của pháp luật.</w:t>
      </w:r>
    </w:p>
    <w:p w:rsidR="00E16133" w:rsidRPr="00C41FF8" w:rsidRDefault="00E16133" w:rsidP="00877450">
      <w:pPr>
        <w:spacing w:before="0" w:after="0" w:line="360" w:lineRule="exact"/>
        <w:ind w:firstLine="709"/>
        <w:jc w:val="both"/>
        <w:rPr>
          <w:color w:val="000000" w:themeColor="text1"/>
          <w:sz w:val="28"/>
          <w:szCs w:val="28"/>
          <w:lang w:val="vi-VN"/>
        </w:rPr>
      </w:pPr>
      <w:r w:rsidRPr="00C41FF8">
        <w:rPr>
          <w:rFonts w:eastAsia="Times New Roman"/>
          <w:color w:val="000000" w:themeColor="text1"/>
          <w:spacing w:val="4"/>
          <w:sz w:val="28"/>
          <w:szCs w:val="28"/>
          <w:lang w:val="es-ES"/>
        </w:rPr>
        <w:t>5.</w:t>
      </w:r>
      <w:r w:rsidRPr="00C41FF8">
        <w:rPr>
          <w:color w:val="000000" w:themeColor="text1"/>
          <w:spacing w:val="4"/>
          <w:sz w:val="28"/>
          <w:szCs w:val="28"/>
          <w:lang w:val="vi-VN"/>
        </w:rPr>
        <w:t xml:space="preserve"> </w:t>
      </w:r>
      <w:r w:rsidRPr="00C41FF8">
        <w:rPr>
          <w:color w:val="000000" w:themeColor="text1"/>
          <w:sz w:val="28"/>
          <w:szCs w:val="28"/>
          <w:lang w:val="vi-VN"/>
        </w:rPr>
        <w:t>Tăng cường công tác nắm bắt tình hình tôn giáo trên địa bàn huyện. Tiếp tục tuyên truyền, vận động các chức sắc tôn giáo và giáo dân thực hiện tốt đường lối, chủ trương, chính sách của Đảng, pháp luật của Nhà nước. Phổ biến và hướng dẫn cho giáo dân thực hiện tốt Luật Tín ngưỡng, tôn giáo.</w:t>
      </w:r>
    </w:p>
    <w:p w:rsidR="00650923" w:rsidRPr="00C41FF8" w:rsidRDefault="00E16133" w:rsidP="00877450">
      <w:pPr>
        <w:spacing w:before="0" w:after="0" w:line="360" w:lineRule="exact"/>
        <w:ind w:firstLine="709"/>
        <w:jc w:val="both"/>
        <w:rPr>
          <w:color w:val="000000" w:themeColor="text1"/>
          <w:spacing w:val="-2"/>
          <w:sz w:val="28"/>
          <w:szCs w:val="28"/>
          <w:lang w:val="vi-VN"/>
        </w:rPr>
      </w:pPr>
      <w:r w:rsidRPr="00C41FF8">
        <w:rPr>
          <w:color w:val="000000" w:themeColor="text1"/>
          <w:spacing w:val="-2"/>
          <w:sz w:val="28"/>
          <w:szCs w:val="28"/>
          <w:lang w:val="vi-VN"/>
        </w:rPr>
        <w:t>6. Tiếp tục phát động các phong trào thi đua trong cán bộ, công chức, viên chức và người lao động góp phần thực hiện thắng lợi nhiệm vụ kinh tế - xã hội năm 2023.</w:t>
      </w:r>
    </w:p>
    <w:p w:rsidR="00FF571E" w:rsidRPr="00C41FF8" w:rsidRDefault="00483B87" w:rsidP="00877450">
      <w:pPr>
        <w:spacing w:before="0" w:after="0" w:line="360" w:lineRule="exact"/>
        <w:ind w:firstLine="709"/>
        <w:jc w:val="both"/>
        <w:rPr>
          <w:b/>
          <w:color w:val="000000" w:themeColor="text1"/>
          <w:spacing w:val="-2"/>
          <w:sz w:val="28"/>
          <w:szCs w:val="28"/>
        </w:rPr>
      </w:pPr>
      <w:r w:rsidRPr="00C41FF8">
        <w:rPr>
          <w:b/>
          <w:color w:val="000000" w:themeColor="text1"/>
          <w:spacing w:val="-2"/>
          <w:sz w:val="28"/>
          <w:szCs w:val="28"/>
          <w:lang w:val="vi-VN"/>
        </w:rPr>
        <w:t>III.</w:t>
      </w:r>
      <w:r w:rsidR="00FF571E" w:rsidRPr="00C41FF8">
        <w:rPr>
          <w:b/>
          <w:color w:val="000000" w:themeColor="text1"/>
          <w:spacing w:val="-2"/>
          <w:sz w:val="28"/>
          <w:szCs w:val="28"/>
          <w:lang w:val="vi-VN"/>
        </w:rPr>
        <w:t xml:space="preserve"> </w:t>
      </w:r>
      <w:r w:rsidR="00EF163C" w:rsidRPr="00C41FF8">
        <w:rPr>
          <w:b/>
          <w:color w:val="000000" w:themeColor="text1"/>
          <w:spacing w:val="-2"/>
          <w:sz w:val="28"/>
          <w:szCs w:val="28"/>
          <w:lang w:val="vi-VN"/>
        </w:rPr>
        <w:t>L</w:t>
      </w:r>
      <w:r w:rsidR="00862C00" w:rsidRPr="00C41FF8">
        <w:rPr>
          <w:b/>
          <w:color w:val="000000" w:themeColor="text1"/>
          <w:spacing w:val="-2"/>
          <w:sz w:val="28"/>
          <w:szCs w:val="28"/>
          <w:lang w:val="vi-VN"/>
        </w:rPr>
        <w:t>ĩnh vực nội chính</w:t>
      </w:r>
    </w:p>
    <w:p w:rsidR="00E16133" w:rsidRPr="00C41FF8" w:rsidRDefault="00E16133" w:rsidP="00877450">
      <w:pPr>
        <w:spacing w:before="0" w:after="0" w:line="360" w:lineRule="exact"/>
        <w:ind w:firstLine="709"/>
        <w:jc w:val="both"/>
        <w:rPr>
          <w:color w:val="000000" w:themeColor="text1"/>
          <w:sz w:val="28"/>
          <w:szCs w:val="28"/>
          <w:lang w:val="es-ES"/>
        </w:rPr>
      </w:pPr>
      <w:r w:rsidRPr="00C41FF8">
        <w:rPr>
          <w:color w:val="000000" w:themeColor="text1"/>
          <w:sz w:val="28"/>
          <w:szCs w:val="28"/>
          <w:lang w:val="es-ES"/>
        </w:rPr>
        <w:t>1. Duy trì nghiêm túc các chế độ trực chỉ huy, trực ban, trực chiến, trực sẵn sàng chiến đấu. Chỉ đạo các cơ quan, ban, ngành nắm chắc tình hình nhằm giữ vững an ninh chính trị - trật tự an toàn xã hội trên địa bàn, xử lý tốt các tình huống không để bị động, bất ngờ xảy ra. Tổ chức huấn luyện dân quân năm thứ nhất năm 2023 chặt chẽ, đúng, đủ nội dung, chương trình, đúng kế hoạch; bồi dưỡng kiến thức QP&amp;AN cho các đối tượng. Triển khai cơ sở xây dựng kế hoạch huấn luyện dân quân tự vệ năm thứ 2-4, dân quân Binh chủng đúng theo hướng dẫn.</w:t>
      </w:r>
    </w:p>
    <w:p w:rsidR="00E16133" w:rsidRPr="00C41FF8" w:rsidRDefault="00E16133" w:rsidP="00877450">
      <w:pPr>
        <w:spacing w:before="0" w:after="0" w:line="360" w:lineRule="exact"/>
        <w:ind w:right="-1" w:firstLine="709"/>
        <w:jc w:val="both"/>
        <w:rPr>
          <w:color w:val="000000" w:themeColor="text1"/>
          <w:sz w:val="28"/>
          <w:szCs w:val="28"/>
          <w:lang w:val="es-ES"/>
        </w:rPr>
      </w:pPr>
      <w:r w:rsidRPr="00C41FF8">
        <w:rPr>
          <w:color w:val="000000" w:themeColor="text1"/>
          <w:sz w:val="28"/>
          <w:szCs w:val="28"/>
          <w:lang w:val="es-ES"/>
        </w:rPr>
        <w:t xml:space="preserve">Tập trung giải quyết dứt điểm các vụ việc không để tồn đọng kéo dài, không để tạo thành điểm nóng về an ninh trật tự. Phát động phong trào toàn dân bảo vệ an </w:t>
      </w:r>
      <w:r w:rsidRPr="00C41FF8">
        <w:rPr>
          <w:color w:val="000000" w:themeColor="text1"/>
          <w:sz w:val="28"/>
          <w:szCs w:val="28"/>
          <w:lang w:val="es-ES"/>
        </w:rPr>
        <w:lastRenderedPageBreak/>
        <w:t>ninh Tổ quốc, triển khai nhân rộng các mô hình tự quản về an ninh trật tự. Tiếp tục chỉ đạo thực hiện nhiệm vụ tuần tra, kiểm soát, đảm bảo trật tự an toàn giao thông.</w:t>
      </w:r>
    </w:p>
    <w:p w:rsidR="00E16133" w:rsidRPr="00C41FF8" w:rsidRDefault="00E16133" w:rsidP="00877450">
      <w:pPr>
        <w:spacing w:before="0" w:after="0" w:line="360" w:lineRule="exact"/>
        <w:ind w:firstLine="709"/>
        <w:jc w:val="both"/>
        <w:rPr>
          <w:color w:val="000000" w:themeColor="text1"/>
          <w:sz w:val="28"/>
          <w:szCs w:val="28"/>
          <w:lang w:val="es-ES"/>
        </w:rPr>
      </w:pPr>
      <w:r w:rsidRPr="00C41FF8">
        <w:rPr>
          <w:color w:val="000000" w:themeColor="text1"/>
          <w:sz w:val="28"/>
          <w:szCs w:val="28"/>
          <w:lang w:val="es-ES"/>
        </w:rPr>
        <w:t xml:space="preserve">2. Tiếp tục triển khai thực hiện các kế hoạch về lĩnh vực tư pháp năm 2023. Tập trung công tác tuyên truyền phổ biến, giáo dục pháp luật, quản lý xử lý vi phạm hành chính, theo dõi thi hành pháp luật. Nâng cao chất lượng công tác kiểm tra, rà soát hệ thống văn bản QPPL. Đẩy mạnh việc thực hiện các nghiệp vụ tư pháp trên môi trường điện tử. </w:t>
      </w:r>
    </w:p>
    <w:p w:rsidR="00E16133" w:rsidRPr="00C41FF8" w:rsidRDefault="00E16133" w:rsidP="00877450">
      <w:pPr>
        <w:spacing w:before="0" w:after="0" w:line="360" w:lineRule="exact"/>
        <w:ind w:firstLine="709"/>
        <w:jc w:val="both"/>
        <w:rPr>
          <w:color w:val="000000" w:themeColor="text1"/>
          <w:sz w:val="28"/>
          <w:szCs w:val="28"/>
          <w:lang w:val="es-ES"/>
        </w:rPr>
      </w:pPr>
      <w:r w:rsidRPr="00C41FF8">
        <w:rPr>
          <w:color w:val="000000" w:themeColor="text1"/>
          <w:sz w:val="28"/>
          <w:szCs w:val="28"/>
          <w:lang w:val="es-ES"/>
        </w:rPr>
        <w:t xml:space="preserve">3. Chỉ đạo, đôn đốc thực hiện nghiêm các kết luận sau thanh tra. </w:t>
      </w:r>
      <w:r w:rsidRPr="00C41FF8">
        <w:rPr>
          <w:rFonts w:eastAsia="Times New Roman"/>
          <w:color w:val="000000" w:themeColor="text1"/>
          <w:spacing w:val="4"/>
          <w:sz w:val="28"/>
          <w:szCs w:val="28"/>
          <w:lang w:val="es-ES"/>
        </w:rPr>
        <w:t>Thực hiện tốt công tác tiếp dân và giải quyết kịp thời, dứt điểm các đơn thư khiếu nại, tố cáo của công dân</w:t>
      </w:r>
      <w:r w:rsidRPr="00C41FF8">
        <w:rPr>
          <w:color w:val="000000" w:themeColor="text1"/>
          <w:spacing w:val="4"/>
          <w:sz w:val="28"/>
          <w:szCs w:val="28"/>
          <w:lang w:val="es-ES"/>
        </w:rPr>
        <w:t>. Đôn đốc, hướng dẫn các xã khẩn trương giải quyết các đơn thư thuộc thẩm quyền.</w:t>
      </w:r>
    </w:p>
    <w:p w:rsidR="00E16133" w:rsidRPr="00C41FF8" w:rsidRDefault="00E16133" w:rsidP="00877450">
      <w:pPr>
        <w:spacing w:before="0" w:after="0" w:line="360" w:lineRule="exact"/>
        <w:ind w:firstLine="709"/>
        <w:jc w:val="both"/>
        <w:rPr>
          <w:b/>
          <w:color w:val="000000" w:themeColor="text1"/>
          <w:spacing w:val="-2"/>
          <w:sz w:val="28"/>
          <w:szCs w:val="28"/>
        </w:rPr>
      </w:pPr>
      <w:r w:rsidRPr="00C41FF8">
        <w:rPr>
          <w:color w:val="000000" w:themeColor="text1"/>
          <w:spacing w:val="4"/>
          <w:sz w:val="28"/>
          <w:szCs w:val="28"/>
          <w:lang w:val="es-ES"/>
        </w:rPr>
        <w:t xml:space="preserve">4. </w:t>
      </w:r>
      <w:r w:rsidRPr="00C41FF8">
        <w:rPr>
          <w:color w:val="000000" w:themeColor="text1"/>
          <w:sz w:val="28"/>
          <w:szCs w:val="28"/>
          <w:lang w:val="es-ES"/>
        </w:rPr>
        <w:t>Thực hiện việc sử dụng và quản lý công chức, viên chức thuộc thẩm quyền; giải quyết kịp thời các chế độ, chính sách đối với cán bộ, công chức, viên chức theo quy định. Tiếp tục củng cố, kiện toàn tổ chức bộ máy cán bộ, công chức xã theo Nghị định 34/NĐ-CP của Chính phủ, rà soát vị trí việc làm để thực hiện việc bố trí, sử dụng, chuyển đổi công tác và điều chuyển phù hợp với tình hình thực tế tại các đơn vị, địa phương. Thực hiện tốt quy chế đánh giá, quy hoạch, bổ nhiệm, bổ nhiệm lại, luân chuyển cán bộ, công chức, chuyển đổi vị trí công tác đối với các chức danh theo Nghị định 59/2019/NĐ-CP ngày 01/7/2019 của Chính phủ về việc Quy định chi tiết một số điều và biện pháp thi hành Luật phòng, chống tham nhũng; Đẩy mạnh công tác cải cách hành chính, tập trung nâng cao các chỉ số cải cách hành chính đạt thấp trong năm 2022. Tăng cường công tác kiểm tra công vụ đối với cán bộ, công chức, viên chức các cơ quan, đơn vị, địa phương nhất là tại các xã trên địa bàn.</w:t>
      </w:r>
    </w:p>
    <w:p w:rsidR="003F1BBA" w:rsidRPr="00C41FF8" w:rsidRDefault="00763280" w:rsidP="00877450">
      <w:pPr>
        <w:spacing w:before="0" w:after="0" w:line="360" w:lineRule="exact"/>
        <w:ind w:firstLine="709"/>
        <w:jc w:val="both"/>
        <w:rPr>
          <w:color w:val="000000" w:themeColor="text1"/>
          <w:spacing w:val="4"/>
          <w:sz w:val="28"/>
          <w:szCs w:val="28"/>
          <w:lang w:val="es-NI"/>
        </w:rPr>
      </w:pPr>
      <w:r w:rsidRPr="00C41FF8">
        <w:rPr>
          <w:color w:val="000000" w:themeColor="text1"/>
          <w:spacing w:val="4"/>
          <w:sz w:val="28"/>
          <w:szCs w:val="28"/>
          <w:lang w:val="es-NI"/>
        </w:rPr>
        <w:t xml:space="preserve">Trên đây là báo cáo tình hình thực hiện phát triển kinh tế - xã hội </w:t>
      </w:r>
      <w:r w:rsidR="00CF3754" w:rsidRPr="00C41FF8">
        <w:rPr>
          <w:color w:val="000000" w:themeColor="text1"/>
          <w:spacing w:val="4"/>
          <w:sz w:val="28"/>
          <w:szCs w:val="28"/>
          <w:lang w:val="es-NI"/>
        </w:rPr>
        <w:t>quý I</w:t>
      </w:r>
      <w:r w:rsidR="009F3798" w:rsidRPr="00C41FF8">
        <w:rPr>
          <w:color w:val="000000" w:themeColor="text1"/>
          <w:spacing w:val="4"/>
          <w:sz w:val="28"/>
          <w:szCs w:val="28"/>
          <w:lang w:val="es-NI"/>
        </w:rPr>
        <w:t xml:space="preserve"> </w:t>
      </w:r>
      <w:r w:rsidRPr="00C41FF8">
        <w:rPr>
          <w:color w:val="000000" w:themeColor="text1"/>
          <w:spacing w:val="4"/>
          <w:sz w:val="28"/>
          <w:szCs w:val="28"/>
          <w:lang w:val="es-NI"/>
        </w:rPr>
        <w:t>và nhiệm vụ</w:t>
      </w:r>
      <w:r w:rsidR="00947AC9" w:rsidRPr="00C41FF8">
        <w:rPr>
          <w:color w:val="000000" w:themeColor="text1"/>
          <w:spacing w:val="4"/>
          <w:sz w:val="28"/>
          <w:szCs w:val="28"/>
          <w:lang w:val="es-NI"/>
        </w:rPr>
        <w:t xml:space="preserve"> </w:t>
      </w:r>
      <w:r w:rsidR="00CF3754" w:rsidRPr="00C41FF8">
        <w:rPr>
          <w:color w:val="000000" w:themeColor="text1"/>
          <w:spacing w:val="4"/>
          <w:sz w:val="28"/>
          <w:szCs w:val="28"/>
          <w:lang w:val="es-NI"/>
        </w:rPr>
        <w:t xml:space="preserve">quý II </w:t>
      </w:r>
      <w:r w:rsidR="0035719B" w:rsidRPr="00C41FF8">
        <w:rPr>
          <w:color w:val="000000" w:themeColor="text1"/>
          <w:spacing w:val="4"/>
          <w:sz w:val="28"/>
          <w:szCs w:val="28"/>
          <w:lang w:val="es-NI"/>
        </w:rPr>
        <w:t xml:space="preserve">năm </w:t>
      </w:r>
      <w:r w:rsidR="0031704A" w:rsidRPr="00C41FF8">
        <w:rPr>
          <w:color w:val="000000" w:themeColor="text1"/>
          <w:spacing w:val="4"/>
          <w:sz w:val="28"/>
          <w:szCs w:val="28"/>
          <w:lang w:val="es-NI"/>
        </w:rPr>
        <w:t>202</w:t>
      </w:r>
      <w:r w:rsidR="00821A0E" w:rsidRPr="00C41FF8">
        <w:rPr>
          <w:color w:val="000000" w:themeColor="text1"/>
          <w:spacing w:val="4"/>
          <w:sz w:val="28"/>
          <w:szCs w:val="28"/>
          <w:lang w:val="es-NI"/>
        </w:rPr>
        <w:t>3</w:t>
      </w:r>
      <w:r w:rsidRPr="00C41FF8">
        <w:rPr>
          <w:color w:val="000000" w:themeColor="text1"/>
          <w:spacing w:val="4"/>
          <w:sz w:val="28"/>
          <w:szCs w:val="28"/>
          <w:lang w:val="es-NI"/>
        </w:rPr>
        <w:t xml:space="preserve"> của huyện Quảng Trạch</w:t>
      </w:r>
      <w:r w:rsidR="0031734D" w:rsidRPr="00C41FF8">
        <w:rPr>
          <w:color w:val="000000" w:themeColor="text1"/>
          <w:spacing w:val="4"/>
          <w:sz w:val="28"/>
          <w:szCs w:val="28"/>
          <w:lang w:val="es-NI"/>
        </w:rPr>
        <w:t>./.</w:t>
      </w:r>
    </w:p>
    <w:p w:rsidR="00817D5C" w:rsidRPr="00C41FF8" w:rsidRDefault="00817D5C" w:rsidP="00D3251A">
      <w:pPr>
        <w:spacing w:before="0" w:after="0" w:line="360" w:lineRule="exact"/>
        <w:ind w:firstLine="709"/>
        <w:jc w:val="both"/>
        <w:rPr>
          <w:color w:val="000000" w:themeColor="text1"/>
          <w:spacing w:val="4"/>
          <w:sz w:val="28"/>
          <w:szCs w:val="28"/>
          <w:lang w:val="es-NI"/>
        </w:rPr>
      </w:pPr>
    </w:p>
    <w:tbl>
      <w:tblPr>
        <w:tblW w:w="9670" w:type="dxa"/>
        <w:tblInd w:w="108" w:type="dxa"/>
        <w:tblLook w:val="04A0" w:firstRow="1" w:lastRow="0" w:firstColumn="1" w:lastColumn="0" w:noHBand="0" w:noVBand="1"/>
      </w:tblPr>
      <w:tblGrid>
        <w:gridCol w:w="4395"/>
        <w:gridCol w:w="5275"/>
      </w:tblGrid>
      <w:tr w:rsidR="00A42C42" w:rsidRPr="00C41FF8">
        <w:trPr>
          <w:trHeight w:val="80"/>
        </w:trPr>
        <w:tc>
          <w:tcPr>
            <w:tcW w:w="4395" w:type="dxa"/>
          </w:tcPr>
          <w:p w:rsidR="00DC2429" w:rsidRPr="00C41FF8" w:rsidRDefault="00DC2429" w:rsidP="00FE35B2">
            <w:pPr>
              <w:spacing w:before="0" w:after="0" w:line="240" w:lineRule="auto"/>
              <w:ind w:left="-108"/>
              <w:rPr>
                <w:b/>
                <w:i/>
                <w:color w:val="000000" w:themeColor="text1"/>
                <w:sz w:val="28"/>
                <w:szCs w:val="28"/>
                <w:lang w:val="vi-VN"/>
              </w:rPr>
            </w:pPr>
          </w:p>
          <w:p w:rsidR="00BB5316" w:rsidRPr="00C41FF8" w:rsidRDefault="00BB5316" w:rsidP="00FE35B2">
            <w:pPr>
              <w:spacing w:before="0" w:after="0" w:line="240" w:lineRule="auto"/>
              <w:ind w:left="-108"/>
              <w:rPr>
                <w:b/>
                <w:i/>
                <w:color w:val="000000" w:themeColor="text1"/>
                <w:sz w:val="24"/>
                <w:szCs w:val="24"/>
                <w:lang w:val="vi-VN"/>
              </w:rPr>
            </w:pPr>
            <w:r w:rsidRPr="00C41FF8">
              <w:rPr>
                <w:b/>
                <w:i/>
                <w:color w:val="000000" w:themeColor="text1"/>
                <w:sz w:val="24"/>
                <w:szCs w:val="24"/>
                <w:lang w:val="vi-VN"/>
              </w:rPr>
              <w:t>Nơi nhận:</w:t>
            </w:r>
          </w:p>
          <w:p w:rsidR="00BB5316" w:rsidRPr="00C41FF8" w:rsidRDefault="00BB5316" w:rsidP="005423D9">
            <w:pPr>
              <w:spacing w:before="0" w:after="0" w:line="240" w:lineRule="auto"/>
              <w:ind w:left="-108"/>
              <w:rPr>
                <w:color w:val="000000" w:themeColor="text1"/>
                <w:sz w:val="22"/>
                <w:lang w:val="vi-VN"/>
              </w:rPr>
            </w:pPr>
            <w:r w:rsidRPr="00C41FF8">
              <w:rPr>
                <w:color w:val="000000" w:themeColor="text1"/>
                <w:sz w:val="22"/>
                <w:lang w:val="vi-VN"/>
              </w:rPr>
              <w:t xml:space="preserve">- </w:t>
            </w:r>
            <w:r w:rsidR="00C02818" w:rsidRPr="00C41FF8">
              <w:rPr>
                <w:color w:val="000000" w:themeColor="text1"/>
                <w:sz w:val="22"/>
                <w:lang w:val="vi-VN"/>
              </w:rPr>
              <w:t>Như trên;</w:t>
            </w:r>
          </w:p>
          <w:p w:rsidR="00BB5316" w:rsidRPr="00C41FF8" w:rsidRDefault="00BB5316" w:rsidP="00C02818">
            <w:pPr>
              <w:spacing w:before="0" w:after="0" w:line="240" w:lineRule="auto"/>
              <w:ind w:left="-108"/>
              <w:rPr>
                <w:color w:val="000000" w:themeColor="text1"/>
                <w:sz w:val="22"/>
                <w:lang w:val="vi-VN"/>
              </w:rPr>
            </w:pPr>
            <w:r w:rsidRPr="00C41FF8">
              <w:rPr>
                <w:color w:val="000000" w:themeColor="text1"/>
                <w:sz w:val="22"/>
                <w:lang w:val="vi-VN"/>
              </w:rPr>
              <w:t>- C</w:t>
            </w:r>
            <w:r w:rsidR="00C02818" w:rsidRPr="00C41FF8">
              <w:rPr>
                <w:color w:val="000000" w:themeColor="text1"/>
                <w:sz w:val="22"/>
                <w:lang w:val="vi-VN"/>
              </w:rPr>
              <w:t>hủ tịch</w:t>
            </w:r>
            <w:r w:rsidRPr="00C41FF8">
              <w:rPr>
                <w:color w:val="000000" w:themeColor="text1"/>
                <w:sz w:val="22"/>
                <w:lang w:val="vi-VN"/>
              </w:rPr>
              <w:t>, các Phó CT UBND huyện</w:t>
            </w:r>
            <w:r w:rsidR="00C02818" w:rsidRPr="00C41FF8">
              <w:rPr>
                <w:color w:val="000000" w:themeColor="text1"/>
                <w:sz w:val="22"/>
                <w:lang w:val="vi-VN"/>
              </w:rPr>
              <w:t>;</w:t>
            </w:r>
          </w:p>
          <w:p w:rsidR="00BB5316" w:rsidRPr="00C41FF8" w:rsidRDefault="00BB5316" w:rsidP="005423D9">
            <w:pPr>
              <w:spacing w:before="0" w:after="0" w:line="240" w:lineRule="auto"/>
              <w:ind w:left="-108"/>
              <w:rPr>
                <w:color w:val="000000" w:themeColor="text1"/>
                <w:sz w:val="28"/>
                <w:szCs w:val="28"/>
              </w:rPr>
            </w:pPr>
            <w:r w:rsidRPr="00C41FF8">
              <w:rPr>
                <w:color w:val="000000" w:themeColor="text1"/>
                <w:sz w:val="22"/>
              </w:rPr>
              <w:t>- Lưu: VT, VP.</w:t>
            </w:r>
          </w:p>
        </w:tc>
        <w:tc>
          <w:tcPr>
            <w:tcW w:w="5275" w:type="dxa"/>
          </w:tcPr>
          <w:p w:rsidR="00BB5316" w:rsidRPr="00C41FF8" w:rsidRDefault="00BB5316" w:rsidP="003D7712">
            <w:pPr>
              <w:spacing w:before="0" w:after="0" w:line="240" w:lineRule="auto"/>
              <w:jc w:val="center"/>
              <w:rPr>
                <w:b/>
                <w:color w:val="000000" w:themeColor="text1"/>
                <w:sz w:val="28"/>
                <w:szCs w:val="28"/>
              </w:rPr>
            </w:pPr>
            <w:r w:rsidRPr="00C41FF8">
              <w:rPr>
                <w:b/>
                <w:color w:val="000000" w:themeColor="text1"/>
                <w:sz w:val="28"/>
                <w:szCs w:val="28"/>
              </w:rPr>
              <w:t>TM. UỶ BAN NHÂN DÂN</w:t>
            </w:r>
          </w:p>
          <w:p w:rsidR="00BB5316" w:rsidRPr="00C41FF8" w:rsidRDefault="00BB5316" w:rsidP="003D7712">
            <w:pPr>
              <w:spacing w:before="0" w:after="0" w:line="240" w:lineRule="auto"/>
              <w:jc w:val="center"/>
              <w:rPr>
                <w:b/>
                <w:color w:val="000000" w:themeColor="text1"/>
                <w:sz w:val="28"/>
                <w:szCs w:val="28"/>
              </w:rPr>
            </w:pPr>
            <w:r w:rsidRPr="00C41FF8">
              <w:rPr>
                <w:b/>
                <w:color w:val="000000" w:themeColor="text1"/>
                <w:sz w:val="28"/>
                <w:szCs w:val="28"/>
              </w:rPr>
              <w:t>CHỦ TỊCH</w:t>
            </w:r>
          </w:p>
          <w:p w:rsidR="00BB5316" w:rsidRPr="00C41FF8" w:rsidRDefault="00BB5316" w:rsidP="003D7712">
            <w:pPr>
              <w:spacing w:before="0" w:after="0" w:line="240" w:lineRule="auto"/>
              <w:jc w:val="center"/>
              <w:rPr>
                <w:b/>
                <w:color w:val="000000" w:themeColor="text1"/>
                <w:sz w:val="28"/>
                <w:szCs w:val="28"/>
              </w:rPr>
            </w:pPr>
          </w:p>
          <w:p w:rsidR="00BB5316" w:rsidRPr="00C41FF8" w:rsidRDefault="00BB5316" w:rsidP="003D7712">
            <w:pPr>
              <w:spacing w:before="0" w:after="0" w:line="240" w:lineRule="auto"/>
              <w:jc w:val="center"/>
              <w:rPr>
                <w:b/>
                <w:color w:val="000000" w:themeColor="text1"/>
                <w:sz w:val="28"/>
                <w:szCs w:val="28"/>
              </w:rPr>
            </w:pPr>
          </w:p>
          <w:p w:rsidR="00BB5316" w:rsidRPr="00C41FF8" w:rsidRDefault="00BB5316" w:rsidP="003D7712">
            <w:pPr>
              <w:spacing w:before="0" w:after="0" w:line="240" w:lineRule="auto"/>
              <w:jc w:val="center"/>
              <w:rPr>
                <w:b/>
                <w:color w:val="000000" w:themeColor="text1"/>
                <w:sz w:val="28"/>
                <w:szCs w:val="28"/>
              </w:rPr>
            </w:pPr>
          </w:p>
          <w:p w:rsidR="00BB5316" w:rsidRPr="00C41FF8" w:rsidRDefault="00BB5316" w:rsidP="003D7712">
            <w:pPr>
              <w:spacing w:before="0" w:after="0" w:line="240" w:lineRule="auto"/>
              <w:jc w:val="center"/>
              <w:rPr>
                <w:b/>
                <w:color w:val="000000" w:themeColor="text1"/>
                <w:sz w:val="28"/>
                <w:szCs w:val="28"/>
              </w:rPr>
            </w:pPr>
          </w:p>
          <w:p w:rsidR="009556BC" w:rsidRPr="00C41FF8" w:rsidRDefault="009556BC" w:rsidP="003D7712">
            <w:pPr>
              <w:spacing w:before="0" w:after="0" w:line="240" w:lineRule="auto"/>
              <w:jc w:val="center"/>
              <w:rPr>
                <w:b/>
                <w:color w:val="000000" w:themeColor="text1"/>
                <w:sz w:val="28"/>
                <w:szCs w:val="28"/>
              </w:rPr>
            </w:pPr>
          </w:p>
          <w:p w:rsidR="00F766C8" w:rsidRPr="00C41FF8" w:rsidRDefault="00F766C8" w:rsidP="00A42C42">
            <w:pPr>
              <w:spacing w:before="0" w:after="0" w:line="240" w:lineRule="auto"/>
              <w:rPr>
                <w:b/>
                <w:color w:val="000000" w:themeColor="text1"/>
                <w:sz w:val="28"/>
                <w:szCs w:val="28"/>
              </w:rPr>
            </w:pPr>
          </w:p>
          <w:p w:rsidR="00F766C8" w:rsidRPr="00C41FF8" w:rsidRDefault="00F766C8" w:rsidP="00A42C42">
            <w:pPr>
              <w:spacing w:before="0" w:after="0" w:line="240" w:lineRule="auto"/>
              <w:rPr>
                <w:b/>
                <w:color w:val="000000" w:themeColor="text1"/>
                <w:sz w:val="28"/>
                <w:szCs w:val="28"/>
              </w:rPr>
            </w:pPr>
            <w:r w:rsidRPr="00C41FF8">
              <w:rPr>
                <w:b/>
                <w:color w:val="000000" w:themeColor="text1"/>
                <w:sz w:val="28"/>
                <w:szCs w:val="28"/>
              </w:rPr>
              <w:t xml:space="preserve">                     Phan Văn Thanh</w:t>
            </w:r>
          </w:p>
        </w:tc>
      </w:tr>
    </w:tbl>
    <w:p w:rsidR="00F91B33" w:rsidRPr="00C41FF8" w:rsidRDefault="00F91B33" w:rsidP="008F718B">
      <w:pPr>
        <w:spacing w:line="288" w:lineRule="auto"/>
        <w:rPr>
          <w:b/>
          <w:color w:val="000000" w:themeColor="text1"/>
          <w:sz w:val="28"/>
          <w:szCs w:val="28"/>
        </w:rPr>
      </w:pPr>
    </w:p>
    <w:sectPr w:rsidR="00F91B33" w:rsidRPr="00C41FF8" w:rsidSect="002B23CD">
      <w:headerReference w:type="default" r:id="rId9"/>
      <w:pgSz w:w="11907" w:h="16840" w:code="9"/>
      <w:pgMar w:top="1135" w:right="851" w:bottom="1021" w:left="1588"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22" w:rsidRDefault="00144C22" w:rsidP="00704143">
      <w:pPr>
        <w:spacing w:before="0" w:after="0" w:line="240" w:lineRule="auto"/>
      </w:pPr>
      <w:r>
        <w:separator/>
      </w:r>
    </w:p>
  </w:endnote>
  <w:endnote w:type="continuationSeparator" w:id="0">
    <w:p w:rsidR="00144C22" w:rsidRDefault="00144C22" w:rsidP="007041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22" w:rsidRDefault="00144C22" w:rsidP="00704143">
      <w:pPr>
        <w:spacing w:before="0" w:after="0" w:line="240" w:lineRule="auto"/>
      </w:pPr>
      <w:r>
        <w:separator/>
      </w:r>
    </w:p>
  </w:footnote>
  <w:footnote w:type="continuationSeparator" w:id="0">
    <w:p w:rsidR="00144C22" w:rsidRDefault="00144C22" w:rsidP="00704143">
      <w:pPr>
        <w:spacing w:before="0" w:after="0" w:line="240" w:lineRule="auto"/>
      </w:pPr>
      <w:r>
        <w:continuationSeparator/>
      </w:r>
    </w:p>
  </w:footnote>
  <w:footnote w:id="1">
    <w:p w:rsidR="00E62E97" w:rsidRPr="00CA0709" w:rsidRDefault="00E62E97" w:rsidP="00CC2E6B">
      <w:pPr>
        <w:spacing w:before="0" w:after="0" w:line="240" w:lineRule="auto"/>
        <w:jc w:val="both"/>
        <w:rPr>
          <w:sz w:val="18"/>
          <w:szCs w:val="18"/>
        </w:rPr>
      </w:pPr>
      <w:r w:rsidRPr="00CA0709">
        <w:rPr>
          <w:rStyle w:val="FootnoteReference"/>
          <w:sz w:val="18"/>
          <w:szCs w:val="18"/>
        </w:rPr>
        <w:footnoteRef/>
      </w:r>
      <w:r w:rsidR="00CA0709">
        <w:rPr>
          <w:sz w:val="18"/>
          <w:szCs w:val="18"/>
        </w:rPr>
        <w:t xml:space="preserve"> Trong đó:</w:t>
      </w:r>
      <w:r w:rsidR="00E031DB" w:rsidRPr="00CA0709">
        <w:rPr>
          <w:noProof/>
          <w:sz w:val="18"/>
          <w:szCs w:val="18"/>
        </w:rPr>
        <w:t xml:space="preserve"> Cây ngô: </w:t>
      </w:r>
      <w:r w:rsidR="00E031DB" w:rsidRPr="00CA0709">
        <w:rPr>
          <w:sz w:val="18"/>
          <w:szCs w:val="18"/>
        </w:rPr>
        <w:t>254</w:t>
      </w:r>
      <w:r w:rsidR="00E031DB" w:rsidRPr="00CA0709">
        <w:rPr>
          <w:noProof/>
          <w:sz w:val="18"/>
          <w:szCs w:val="18"/>
        </w:rPr>
        <w:t xml:space="preserve"> ha, Cây khoai lang: 750 ha, Cây lạc: </w:t>
      </w:r>
      <w:r w:rsidR="00E031DB" w:rsidRPr="00CA0709">
        <w:rPr>
          <w:sz w:val="18"/>
          <w:szCs w:val="18"/>
        </w:rPr>
        <w:t>580</w:t>
      </w:r>
      <w:r w:rsidR="00E031DB" w:rsidRPr="00CA0709">
        <w:rPr>
          <w:noProof/>
          <w:sz w:val="18"/>
          <w:szCs w:val="18"/>
        </w:rPr>
        <w:t xml:space="preserve"> ha, Cây rau các loại: 410 ha, Cây vừng: 61 ha, </w:t>
      </w:r>
      <w:r w:rsidR="00E031DB" w:rsidRPr="00CA0709">
        <w:rPr>
          <w:rFonts w:hint="eastAsia"/>
          <w:noProof/>
          <w:sz w:val="18"/>
          <w:szCs w:val="18"/>
        </w:rPr>
        <w:t>Đ</w:t>
      </w:r>
      <w:r w:rsidR="00E031DB" w:rsidRPr="00CA0709">
        <w:rPr>
          <w:noProof/>
          <w:sz w:val="18"/>
          <w:szCs w:val="18"/>
        </w:rPr>
        <w:t xml:space="preserve">ậu các loại </w:t>
      </w:r>
      <w:r w:rsidR="00E031DB" w:rsidRPr="00CA0709">
        <w:rPr>
          <w:sz w:val="18"/>
          <w:szCs w:val="18"/>
        </w:rPr>
        <w:t>82</w:t>
      </w:r>
      <w:r w:rsidR="00CA0709" w:rsidRPr="00CA0709">
        <w:rPr>
          <w:noProof/>
          <w:sz w:val="18"/>
          <w:szCs w:val="18"/>
        </w:rPr>
        <w:t xml:space="preserve"> ha..</w:t>
      </w:r>
      <w:r w:rsidR="00E031DB" w:rsidRPr="00CA0709">
        <w:rPr>
          <w:noProof/>
          <w:sz w:val="18"/>
          <w:szCs w:val="18"/>
        </w:rPr>
        <w:t>.</w:t>
      </w:r>
    </w:p>
  </w:footnote>
  <w:footnote w:id="2">
    <w:p w:rsidR="00E62E97" w:rsidRPr="009B474D" w:rsidRDefault="00E62E97" w:rsidP="00CC2E6B">
      <w:pPr>
        <w:pStyle w:val="FootnoteText"/>
        <w:spacing w:before="0" w:after="0" w:line="240" w:lineRule="auto"/>
        <w:jc w:val="both"/>
        <w:rPr>
          <w:sz w:val="18"/>
          <w:szCs w:val="18"/>
        </w:rPr>
      </w:pPr>
      <w:r w:rsidRPr="00F465F3">
        <w:rPr>
          <w:rStyle w:val="FootnoteReference"/>
          <w:sz w:val="18"/>
          <w:szCs w:val="18"/>
        </w:rPr>
        <w:footnoteRef/>
      </w:r>
      <w:r w:rsidRPr="00F465F3">
        <w:rPr>
          <w:sz w:val="18"/>
          <w:szCs w:val="18"/>
        </w:rPr>
        <w:t xml:space="preserve"> </w:t>
      </w:r>
      <w:r>
        <w:rPr>
          <w:sz w:val="18"/>
          <w:szCs w:val="18"/>
        </w:rPr>
        <w:t>Gồm các xã</w:t>
      </w:r>
      <w:r w:rsidRPr="00F465F3">
        <w:rPr>
          <w:sz w:val="18"/>
          <w:szCs w:val="18"/>
        </w:rPr>
        <w:t xml:space="preserve">: </w:t>
      </w:r>
      <w:r w:rsidR="00CA0709" w:rsidRPr="00CA0709">
        <w:rPr>
          <w:sz w:val="18"/>
          <w:szCs w:val="18"/>
        </w:rPr>
        <w:t>Liên Trường, Quảng Thanh, Quảng Phương, Quảng Hưng, Quảng Lưu, Quảng Thạch, Quảng Phú, Quảng Xuân, Quảng Kim, Phù Hóa, Quảng Tùng, Quảng Châu…</w:t>
      </w:r>
    </w:p>
  </w:footnote>
  <w:footnote w:id="3">
    <w:p w:rsidR="00E62E97" w:rsidRPr="00761499" w:rsidRDefault="00E62E97" w:rsidP="00E62E97">
      <w:pPr>
        <w:pStyle w:val="FootnoteText"/>
        <w:spacing w:before="0" w:after="0" w:line="240" w:lineRule="auto"/>
        <w:jc w:val="both"/>
        <w:rPr>
          <w:sz w:val="18"/>
          <w:szCs w:val="18"/>
        </w:rPr>
      </w:pPr>
      <w:r w:rsidRPr="00761499">
        <w:rPr>
          <w:rStyle w:val="FootnoteReference"/>
          <w:sz w:val="18"/>
          <w:szCs w:val="18"/>
        </w:rPr>
        <w:footnoteRef/>
      </w:r>
      <w:r w:rsidRPr="00761499">
        <w:rPr>
          <w:sz w:val="18"/>
          <w:szCs w:val="18"/>
        </w:rPr>
        <w:t xml:space="preserve"> Trong đó: </w:t>
      </w:r>
      <w:r w:rsidR="00761499" w:rsidRPr="00761499">
        <w:rPr>
          <w:sz w:val="18"/>
          <w:szCs w:val="18"/>
        </w:rPr>
        <w:t>cá đạt 1.631,9 tấn, tăng 2,33%; tôm đạt 26,1 tấn, tăng 2,87%; thủy sản khác đạt 257,6 tấn, tăng 0,79%.</w:t>
      </w:r>
    </w:p>
  </w:footnote>
  <w:footnote w:id="4">
    <w:p w:rsidR="00761499" w:rsidRPr="002B5ADC" w:rsidRDefault="00761499" w:rsidP="00761499">
      <w:pPr>
        <w:pStyle w:val="FootnoteText"/>
        <w:spacing w:before="0" w:after="0" w:line="240" w:lineRule="auto"/>
        <w:jc w:val="both"/>
        <w:rPr>
          <w:color w:val="000000"/>
          <w:sz w:val="18"/>
          <w:szCs w:val="18"/>
        </w:rPr>
      </w:pPr>
      <w:r w:rsidRPr="002B5ADC">
        <w:rPr>
          <w:color w:val="000000"/>
          <w:sz w:val="18"/>
          <w:szCs w:val="18"/>
          <w:vertAlign w:val="superscript"/>
          <w:lang w:val="vi-VN"/>
        </w:rPr>
        <w:footnoteRef/>
      </w:r>
      <w:r w:rsidR="00F97B94">
        <w:rPr>
          <w:color w:val="000000"/>
          <w:sz w:val="18"/>
          <w:szCs w:val="18"/>
          <w:lang w:val="vi-VN"/>
        </w:rPr>
        <w:t xml:space="preserve"> </w:t>
      </w:r>
      <w:r w:rsidRPr="002B5ADC">
        <w:rPr>
          <w:color w:val="000000"/>
          <w:sz w:val="18"/>
          <w:szCs w:val="18"/>
        </w:rPr>
        <w:t>Cảnh Dương, Quảng Phú, Quảng Xuân, Quảng Thanh, Quảng Tùng, Quảng Lưu, Quảng Phương, Quảng Hưng, Liên Trường, Quảng Đông.</w:t>
      </w:r>
    </w:p>
  </w:footnote>
  <w:footnote w:id="5">
    <w:p w:rsidR="00C12FA2" w:rsidRPr="006F2D46" w:rsidRDefault="00C12FA2" w:rsidP="00C12FA2">
      <w:pPr>
        <w:spacing w:before="0" w:after="0" w:line="240" w:lineRule="auto"/>
        <w:ind w:right="-57"/>
        <w:jc w:val="both"/>
        <w:rPr>
          <w:sz w:val="18"/>
          <w:szCs w:val="18"/>
          <w:lang w:val="vi-VN"/>
        </w:rPr>
      </w:pPr>
      <w:r w:rsidRPr="006F2D46">
        <w:rPr>
          <w:sz w:val="18"/>
          <w:szCs w:val="18"/>
          <w:vertAlign w:val="superscript"/>
        </w:rPr>
        <w:footnoteRef/>
      </w:r>
      <w:r w:rsidRPr="006F2D46">
        <w:rPr>
          <w:sz w:val="18"/>
          <w:szCs w:val="18"/>
          <w:lang w:val="vi-VN"/>
        </w:rPr>
        <w:t xml:space="preserve"> </w:t>
      </w:r>
      <w:r w:rsidRPr="006F2D46">
        <w:rPr>
          <w:bCs/>
          <w:i/>
          <w:sz w:val="18"/>
          <w:szCs w:val="18"/>
        </w:rPr>
        <w:t>* Thẩm quyền UBND huyện ký giấy chứng nhận:</w:t>
      </w:r>
      <w:r w:rsidRPr="006F2D46">
        <w:rPr>
          <w:bCs/>
          <w:sz w:val="18"/>
          <w:szCs w:val="18"/>
        </w:rPr>
        <w:t xml:space="preserve"> Đấu giá: 78 GCN</w:t>
      </w:r>
      <w:r w:rsidRPr="006F2D46">
        <w:rPr>
          <w:bCs/>
          <w:i/>
          <w:sz w:val="18"/>
          <w:szCs w:val="18"/>
        </w:rPr>
        <w:t xml:space="preserve">, </w:t>
      </w:r>
      <w:r w:rsidRPr="006F2D46">
        <w:rPr>
          <w:sz w:val="18"/>
          <w:szCs w:val="18"/>
          <w:lang w:val="pt-BR"/>
        </w:rPr>
        <w:t>Giao đất: 56 GCN</w:t>
      </w:r>
      <w:r w:rsidRPr="006F2D46">
        <w:rPr>
          <w:bCs/>
          <w:i/>
          <w:sz w:val="18"/>
          <w:szCs w:val="18"/>
        </w:rPr>
        <w:t xml:space="preserve">, </w:t>
      </w:r>
      <w:r w:rsidRPr="006F2D46">
        <w:rPr>
          <w:sz w:val="18"/>
          <w:szCs w:val="18"/>
        </w:rPr>
        <w:t>H</w:t>
      </w:r>
      <w:r w:rsidRPr="006F2D46">
        <w:rPr>
          <w:sz w:val="18"/>
          <w:szCs w:val="18"/>
          <w:lang w:val="vi-VN"/>
        </w:rPr>
        <w:t>ợp thức hóa</w:t>
      </w:r>
      <w:r w:rsidRPr="006F2D46">
        <w:rPr>
          <w:sz w:val="18"/>
          <w:szCs w:val="18"/>
          <w:lang w:val="pt-BR"/>
        </w:rPr>
        <w:t>: 14 GCN, thuê đất: 02 GCN.</w:t>
      </w:r>
      <w:r w:rsidRPr="006F2D46">
        <w:rPr>
          <w:bCs/>
          <w:i/>
          <w:sz w:val="18"/>
          <w:szCs w:val="18"/>
        </w:rPr>
        <w:t xml:space="preserve"> </w:t>
      </w:r>
      <w:r w:rsidRPr="006F2D46">
        <w:rPr>
          <w:i/>
          <w:sz w:val="18"/>
          <w:szCs w:val="18"/>
          <w:lang w:val="pt-BR"/>
        </w:rPr>
        <w:t>Thẩm quyền Sở Tài nguyên và Môi trường ký giấy chứng nhận:</w:t>
      </w:r>
      <w:r w:rsidRPr="006F2D46">
        <w:rPr>
          <w:bCs/>
          <w:i/>
          <w:sz w:val="18"/>
          <w:szCs w:val="18"/>
          <w:lang w:val="pt-BR"/>
        </w:rPr>
        <w:t xml:space="preserve"> </w:t>
      </w:r>
      <w:r w:rsidRPr="006F2D46">
        <w:rPr>
          <w:sz w:val="18"/>
          <w:szCs w:val="18"/>
          <w:lang w:val="pt-BR"/>
        </w:rPr>
        <w:t>Chuyển quyền: 1059 GCN</w:t>
      </w:r>
      <w:r w:rsidRPr="006F2D46">
        <w:rPr>
          <w:bCs/>
          <w:i/>
          <w:sz w:val="18"/>
          <w:szCs w:val="18"/>
          <w:lang w:val="pt-BR"/>
        </w:rPr>
        <w:t xml:space="preserve">. </w:t>
      </w:r>
      <w:r w:rsidRPr="006F2D46">
        <w:rPr>
          <w:i/>
          <w:sz w:val="18"/>
          <w:szCs w:val="18"/>
          <w:lang w:val="pt-BR"/>
        </w:rPr>
        <w:t xml:space="preserve">Thẩm quyền Chi nhánh Văn phòng Đăng ký đất đai huyện thực hiện: </w:t>
      </w:r>
      <w:r w:rsidRPr="006F2D46">
        <w:rPr>
          <w:sz w:val="18"/>
          <w:szCs w:val="18"/>
          <w:lang w:val="pt-BR"/>
        </w:rPr>
        <w:t>Về giao dịch đảm bảo: 520 hồ sơ; Về chỉnh lý biến động đất đai, tách thửa: 523 hồ sơ.</w:t>
      </w:r>
    </w:p>
  </w:footnote>
  <w:footnote w:id="6">
    <w:p w:rsidR="00504632" w:rsidRPr="00504632" w:rsidRDefault="00504632" w:rsidP="00CC2E6B">
      <w:pPr>
        <w:widowControl w:val="0"/>
        <w:tabs>
          <w:tab w:val="left" w:pos="720"/>
        </w:tabs>
        <w:spacing w:before="0" w:after="0" w:line="240" w:lineRule="auto"/>
        <w:jc w:val="both"/>
        <w:rPr>
          <w:color w:val="000000"/>
          <w:sz w:val="18"/>
          <w:szCs w:val="18"/>
          <w:lang w:val="de-DE"/>
        </w:rPr>
      </w:pPr>
      <w:r w:rsidRPr="00504632">
        <w:rPr>
          <w:rStyle w:val="FootnoteReference"/>
          <w:color w:val="000000"/>
          <w:sz w:val="18"/>
          <w:szCs w:val="18"/>
        </w:rPr>
        <w:footnoteRef/>
      </w:r>
      <w:r>
        <w:rPr>
          <w:sz w:val="18"/>
          <w:szCs w:val="18"/>
          <w:lang w:val="de-DE"/>
        </w:rPr>
        <w:t xml:space="preserve"> </w:t>
      </w:r>
      <w:r w:rsidRPr="00504632">
        <w:rPr>
          <w:sz w:val="18"/>
          <w:szCs w:val="18"/>
          <w:lang w:val="de-DE"/>
        </w:rPr>
        <w:t>Công trình Đầu tư hệ thống giao thông và hạ tầng kỹ thuật Trung tâm hành chính mới huyện Quảng Trạch;</w:t>
      </w:r>
      <w:r w:rsidRPr="00504632">
        <w:rPr>
          <w:sz w:val="18"/>
          <w:szCs w:val="18"/>
          <w:lang w:val="es-ES_tradnl"/>
        </w:rPr>
        <w:t xml:space="preserve"> </w:t>
      </w:r>
      <w:r w:rsidRPr="00504632">
        <w:rPr>
          <w:sz w:val="18"/>
          <w:szCs w:val="18"/>
          <w:lang w:val="de-DE"/>
        </w:rPr>
        <w:t>Công trình Nâng cấp, sửa chữa khẩn cấp tuyến đê kè đoạn quan thôn Phú Ninh, xã Quả</w:t>
      </w:r>
      <w:r>
        <w:rPr>
          <w:sz w:val="18"/>
          <w:szCs w:val="18"/>
          <w:lang w:val="de-DE"/>
        </w:rPr>
        <w:t>ng Thanh</w:t>
      </w:r>
      <w:r w:rsidRPr="00504632">
        <w:rPr>
          <w:sz w:val="18"/>
          <w:szCs w:val="18"/>
          <w:lang w:val="de-DE"/>
        </w:rPr>
        <w:t>;</w:t>
      </w:r>
      <w:r w:rsidRPr="00504632">
        <w:rPr>
          <w:sz w:val="18"/>
          <w:szCs w:val="18"/>
          <w:lang w:val="es-ES_tradnl"/>
        </w:rPr>
        <w:t xml:space="preserve"> </w:t>
      </w:r>
      <w:r w:rsidRPr="00504632">
        <w:rPr>
          <w:sz w:val="18"/>
          <w:szCs w:val="18"/>
          <w:lang w:val="de-DE"/>
        </w:rPr>
        <w:t>Công trình xây dựng các công trình phụ trợ hoạt động sản xuất thủy sản</w:t>
      </w:r>
      <w:r>
        <w:rPr>
          <w:sz w:val="18"/>
          <w:szCs w:val="18"/>
          <w:lang w:val="de-DE"/>
        </w:rPr>
        <w:t>.</w:t>
      </w:r>
    </w:p>
  </w:footnote>
  <w:footnote w:id="7">
    <w:p w:rsidR="00504632" w:rsidRPr="006D44F3" w:rsidRDefault="00504632" w:rsidP="00CC2E6B">
      <w:pPr>
        <w:widowControl w:val="0"/>
        <w:tabs>
          <w:tab w:val="left" w:pos="720"/>
        </w:tabs>
        <w:spacing w:before="0" w:after="0" w:line="240" w:lineRule="auto"/>
        <w:jc w:val="both"/>
        <w:rPr>
          <w:color w:val="000000"/>
          <w:sz w:val="18"/>
          <w:lang w:val="pt-BR"/>
        </w:rPr>
      </w:pPr>
      <w:r w:rsidRPr="006D44F3">
        <w:rPr>
          <w:rStyle w:val="FootnoteReference"/>
          <w:color w:val="000000"/>
          <w:sz w:val="18"/>
          <w:szCs w:val="18"/>
        </w:rPr>
        <w:footnoteRef/>
      </w:r>
      <w:r w:rsidRPr="006D44F3">
        <w:rPr>
          <w:color w:val="000000"/>
          <w:sz w:val="18"/>
          <w:szCs w:val="18"/>
          <w:lang w:val="de-DE"/>
        </w:rPr>
        <w:t xml:space="preserve"> </w:t>
      </w:r>
      <w:r w:rsidR="006D44F3" w:rsidRPr="006D44F3">
        <w:rPr>
          <w:sz w:val="18"/>
          <w:szCs w:val="18"/>
          <w:lang w:val="de-DE"/>
        </w:rPr>
        <w:t>(1)</w:t>
      </w:r>
      <w:r w:rsidR="006D44F3" w:rsidRPr="006D44F3">
        <w:rPr>
          <w:color w:val="000000"/>
          <w:sz w:val="18"/>
          <w:lang w:val="pt-BR"/>
        </w:rPr>
        <w:t>Dự án Cơ sở hạ tầng thuộc Trung tâm Điện lực Quảng Trạch, (2)Dự án xây dựng công trình Đường bộ cao tốc Bắc - Nam phía Đông giai đoạn 2021 - 2025, đoạn qua huyện Quảng Trạch, (3)Dự án thành phần 1 - Đường ven biển thuộc dự án Đường ven biển và cầu Nhật Lệ, tỉnh Quảng Bình, đoạn qua huyện Quảng Trạch, (4)Dự án thành phần 2 - Đầu tư hoàn thiện QL12A đoạn tránh nhà máy xi măng Sông Gianh, (5)Dự án thành phần 1 - đầu tư xây dựng Quốc lộ 12A đoạn tránh thị xã Ba Đồn thuộc dự án xây dựng cải tạo, nâng cấp quốc lộ 12A đoạn tránh Ba Đồn và đoạn tránh nhà máy xi măng sông Gianh, (6)Công trình Hạ tầng kết nối giao thông từ Trung tâm huyện Quảng Trạch đến Quốc lộ</w:t>
      </w:r>
      <w:r w:rsidR="007C49E5">
        <w:rPr>
          <w:color w:val="000000"/>
          <w:sz w:val="18"/>
          <w:lang w:val="pt-BR"/>
        </w:rPr>
        <w:t xml:space="preserve"> 12A</w:t>
      </w:r>
      <w:r w:rsidR="006D44F3" w:rsidRPr="006D44F3">
        <w:rPr>
          <w:color w:val="000000"/>
          <w:sz w:val="18"/>
          <w:lang w:val="pt-BR"/>
        </w:rPr>
        <w:t>, (7)Công trình Khu du lịch sinh thái biển - Green Palm Resort tại xã Quảng Phú và xã Quảng Đông, (8)Công trình Hạ tầng kết nối giao thông tuyến chính từ đường liên xã Long - Phương - Lưu kết nối với các trục đường vào Trung tâm huyện Giai đoạn 1, (9)Công trình Tuyến đướng nối từ phía Nam hồ Bàu Mây kết nối tuyến đường liên xã Quảng Phương, (10)Công trình Tuyến đường nối từ trụ sở Chi cục Thi hành án đến đường đi xã Quảng Lưu, (11)Công trình Nâng cấp hệ thống tưới tiêu và thoát lũ sông Kênh Kịa khu vực thị xã Ba Đồn và huyện Quảng Trạch thuộc dự án Hạ tầng cơ bản cho phát triển  toàn diện các tỉnh Nghệ An, Hà Tỉnh, Quảng Bình và Quảng Trị - Tiểu dự án tỉnh Quảng Bình, (12)Công trình Hạ tầng nâng cấp, mở rộng tuyến đường từ chợ Hướng Phương đi chợ Pháp Kệ, xã Quảng Phương, (13)Công trình Cải tạo và phát triển trung hạ áp khu vực Trung tâm huyện lỵ, thị xã thành phố tỉnh Quảng Bình, (14)Công trình Hạ tầng khu dân cư phía Tây kênh Xuân Hưng, xã Quảng Tùng, huyện Quảng Trạch (giai đoạn 1).</w:t>
      </w:r>
    </w:p>
  </w:footnote>
  <w:footnote w:id="8">
    <w:p w:rsidR="00133336" w:rsidRPr="00133336" w:rsidRDefault="00133336" w:rsidP="00CC2E6B">
      <w:pPr>
        <w:spacing w:before="0" w:after="0" w:line="240" w:lineRule="auto"/>
        <w:ind w:hanging="3"/>
        <w:jc w:val="both"/>
        <w:rPr>
          <w:color w:val="000000"/>
          <w:sz w:val="18"/>
          <w:szCs w:val="18"/>
          <w:lang w:val="pt-BR"/>
        </w:rPr>
      </w:pPr>
      <w:r w:rsidRPr="00133336">
        <w:rPr>
          <w:rStyle w:val="FootnoteReference"/>
          <w:color w:val="000000"/>
          <w:sz w:val="18"/>
          <w:szCs w:val="18"/>
        </w:rPr>
        <w:footnoteRef/>
      </w:r>
      <w:r w:rsidRPr="00133336">
        <w:rPr>
          <w:color w:val="000000"/>
          <w:sz w:val="18"/>
          <w:szCs w:val="18"/>
          <w:lang w:val="de-DE"/>
        </w:rPr>
        <w:t xml:space="preserve"> </w:t>
      </w:r>
      <w:r w:rsidRPr="00133336">
        <w:rPr>
          <w:rFonts w:eastAsia="Times New Roman"/>
          <w:sz w:val="18"/>
          <w:szCs w:val="18"/>
        </w:rPr>
        <w:t>Trong đó: L</w:t>
      </w:r>
      <w:r w:rsidRPr="00133336">
        <w:rPr>
          <w:sz w:val="18"/>
          <w:szCs w:val="18"/>
        </w:rPr>
        <w:t xml:space="preserve">ĩnh vực </w:t>
      </w:r>
      <w:r w:rsidRPr="00133336">
        <w:rPr>
          <w:rFonts w:eastAsia="Times New Roman"/>
          <w:sz w:val="18"/>
          <w:szCs w:val="18"/>
        </w:rPr>
        <w:t>giao thông có 05 công trình với tổng mức đầu tư được phê duyệt: 32.530.547.000 đồng.  Lĩnh vực Hạ tầng kỹ thuật có 1 công trình với tổng mức đầu tư được phê duyệt:</w:t>
      </w:r>
      <w:r>
        <w:rPr>
          <w:rFonts w:eastAsia="Times New Roman"/>
          <w:sz w:val="18"/>
          <w:szCs w:val="18"/>
        </w:rPr>
        <w:t xml:space="preserve"> 3.269.127.000 đồng.</w:t>
      </w:r>
    </w:p>
  </w:footnote>
  <w:footnote w:id="9">
    <w:p w:rsidR="00E62E97" w:rsidRPr="00373BD5" w:rsidRDefault="00E62E97" w:rsidP="00CC2E6B">
      <w:pPr>
        <w:pStyle w:val="BodyText"/>
        <w:spacing w:after="0"/>
        <w:ind w:firstLine="0"/>
        <w:rPr>
          <w:rFonts w:ascii="Times New Roman" w:hAnsi="Times New Roman"/>
          <w:sz w:val="18"/>
          <w:szCs w:val="18"/>
        </w:rPr>
      </w:pPr>
      <w:r w:rsidRPr="00373BD5">
        <w:rPr>
          <w:rFonts w:ascii="Times New Roman" w:hAnsi="Times New Roman"/>
          <w:sz w:val="18"/>
          <w:szCs w:val="18"/>
          <w:vertAlign w:val="superscript"/>
        </w:rPr>
        <w:footnoteRef/>
      </w:r>
      <w:r w:rsidRPr="00373BD5">
        <w:rPr>
          <w:rFonts w:ascii="Times New Roman" w:hAnsi="Times New Roman"/>
          <w:sz w:val="18"/>
          <w:szCs w:val="18"/>
        </w:rPr>
        <w:t xml:space="preserve"> Trong đó </w:t>
      </w:r>
      <w:r w:rsidR="00133336" w:rsidRPr="00133336">
        <w:rPr>
          <w:rFonts w:ascii="Times New Roman" w:hAnsi="Times New Roman"/>
          <w:sz w:val="18"/>
          <w:szCs w:val="18"/>
        </w:rPr>
        <w:t xml:space="preserve">Hợp tác xã 2.156 triệu </w:t>
      </w:r>
      <w:r w:rsidR="00133336" w:rsidRPr="00133336">
        <w:rPr>
          <w:rFonts w:ascii="Times New Roman" w:hAnsi="Times New Roman" w:hint="eastAsia"/>
          <w:sz w:val="18"/>
          <w:szCs w:val="18"/>
        </w:rPr>
        <w:t>đ</w:t>
      </w:r>
      <w:r w:rsidR="00133336" w:rsidRPr="00133336">
        <w:rPr>
          <w:rFonts w:ascii="Times New Roman" w:hAnsi="Times New Roman"/>
          <w:sz w:val="18"/>
          <w:szCs w:val="18"/>
        </w:rPr>
        <w:t xml:space="preserve">ồng, tăng 1,2%; Doanh nghiệp tư nhân 21.790 triệu </w:t>
      </w:r>
      <w:r w:rsidR="00133336" w:rsidRPr="00133336">
        <w:rPr>
          <w:rFonts w:ascii="Times New Roman" w:hAnsi="Times New Roman" w:hint="eastAsia"/>
          <w:sz w:val="18"/>
          <w:szCs w:val="18"/>
        </w:rPr>
        <w:t>đ</w:t>
      </w:r>
      <w:r w:rsidR="00133336" w:rsidRPr="00133336">
        <w:rPr>
          <w:rFonts w:ascii="Times New Roman" w:hAnsi="Times New Roman"/>
          <w:sz w:val="18"/>
          <w:szCs w:val="18"/>
        </w:rPr>
        <w:t>ồng, t</w:t>
      </w:r>
      <w:r w:rsidR="00133336" w:rsidRPr="00133336">
        <w:rPr>
          <w:rFonts w:ascii="Times New Roman" w:hAnsi="Times New Roman" w:hint="eastAsia"/>
          <w:sz w:val="18"/>
          <w:szCs w:val="18"/>
        </w:rPr>
        <w:t>ă</w:t>
      </w:r>
      <w:r w:rsidR="00133336" w:rsidRPr="00133336">
        <w:rPr>
          <w:rFonts w:ascii="Times New Roman" w:hAnsi="Times New Roman"/>
          <w:sz w:val="18"/>
          <w:szCs w:val="18"/>
        </w:rPr>
        <w:t xml:space="preserve">ng 5,1%; Công ty TNHH 276.951 triệu đồng, tăng 12,2%; Công ty cổ phần 212.368 triệu đồng, tăng 8,2%; cá thể 142.495 triệu </w:t>
      </w:r>
      <w:r w:rsidR="00133336" w:rsidRPr="00133336">
        <w:rPr>
          <w:rFonts w:ascii="Times New Roman" w:hAnsi="Times New Roman" w:hint="eastAsia"/>
          <w:sz w:val="18"/>
          <w:szCs w:val="18"/>
        </w:rPr>
        <w:t>đ</w:t>
      </w:r>
      <w:r w:rsidR="00133336" w:rsidRPr="00133336">
        <w:rPr>
          <w:rFonts w:ascii="Times New Roman" w:hAnsi="Times New Roman"/>
          <w:sz w:val="18"/>
          <w:szCs w:val="18"/>
        </w:rPr>
        <w:t>ồng, t</w:t>
      </w:r>
      <w:r w:rsidR="00133336" w:rsidRPr="00133336">
        <w:rPr>
          <w:rFonts w:ascii="Times New Roman" w:hAnsi="Times New Roman" w:hint="eastAsia"/>
          <w:sz w:val="18"/>
          <w:szCs w:val="18"/>
        </w:rPr>
        <w:t>ă</w:t>
      </w:r>
      <w:r w:rsidR="00133336" w:rsidRPr="00133336">
        <w:rPr>
          <w:rFonts w:ascii="Times New Roman" w:hAnsi="Times New Roman"/>
          <w:sz w:val="18"/>
          <w:szCs w:val="18"/>
        </w:rPr>
        <w:t>ng 13,5%.</w:t>
      </w:r>
    </w:p>
  </w:footnote>
  <w:footnote w:id="10">
    <w:p w:rsidR="00E62E97" w:rsidRPr="00757833" w:rsidRDefault="00E62E97" w:rsidP="00E62E97">
      <w:pPr>
        <w:pStyle w:val="FootnoteText"/>
        <w:spacing w:before="0" w:after="0" w:line="240" w:lineRule="auto"/>
        <w:jc w:val="both"/>
        <w:rPr>
          <w:sz w:val="18"/>
          <w:szCs w:val="18"/>
          <w:lang w:val="vi-VN"/>
        </w:rPr>
      </w:pPr>
      <w:r>
        <w:rPr>
          <w:rStyle w:val="FootnoteReference"/>
        </w:rPr>
        <w:footnoteRef/>
      </w:r>
      <w:r w:rsidRPr="004E0321">
        <w:rPr>
          <w:lang w:val="vi-VN"/>
        </w:rPr>
        <w:t xml:space="preserve"> </w:t>
      </w:r>
      <w:r w:rsidR="00757833" w:rsidRPr="00757833">
        <w:rPr>
          <w:sz w:val="18"/>
          <w:szCs w:val="18"/>
          <w:lang w:val="nl-NL"/>
        </w:rPr>
        <w:t>Kinh tế nhà nước ước tính đạt 35.327 triệu đồng, tăng 16,42%; Kinh tế cá thể ước tính đạt 767.065 triệu đồng, tăng 16,64%; Kinh tế tư nhân ước tính đạt 260.265 triệu đồng, tăng 16,31% so với cùng kỳ</w:t>
      </w:r>
      <w:r w:rsidRPr="00757833">
        <w:rPr>
          <w:sz w:val="18"/>
          <w:szCs w:val="18"/>
          <w:lang w:val="pt-BR"/>
        </w:rPr>
        <w:t>.</w:t>
      </w:r>
    </w:p>
  </w:footnote>
  <w:footnote w:id="11">
    <w:p w:rsidR="00451AF4" w:rsidRPr="002A736F" w:rsidRDefault="00451AF4" w:rsidP="00451AF4">
      <w:pPr>
        <w:keepNext/>
        <w:keepLines/>
        <w:widowControl w:val="0"/>
        <w:spacing w:before="0" w:after="0" w:line="240" w:lineRule="auto"/>
        <w:jc w:val="both"/>
        <w:rPr>
          <w:sz w:val="18"/>
          <w:szCs w:val="18"/>
        </w:rPr>
      </w:pPr>
      <w:r w:rsidRPr="0031308C">
        <w:rPr>
          <w:sz w:val="18"/>
          <w:szCs w:val="18"/>
          <w:vertAlign w:val="superscript"/>
        </w:rPr>
        <w:footnoteRef/>
      </w:r>
      <w:r w:rsidRPr="0031308C">
        <w:rPr>
          <w:sz w:val="18"/>
          <w:szCs w:val="18"/>
        </w:rPr>
        <w:t xml:space="preserve"> </w:t>
      </w:r>
      <w:r w:rsidRPr="00451AF4">
        <w:rPr>
          <w:sz w:val="18"/>
          <w:szCs w:val="18"/>
        </w:rPr>
        <w:t>trong đó: có 24/58 đơn vị còn hiệu lực công nhận trường chuẩn quốc gia sau 5 năm, chiếm tỷ lệ 41,4% (5/18 trường mầm non, tỷ lệ 27,7%; 12/22 trường tiểu học, tỷ lệ 54,5%; 7/18 trường THCS, TH&amp;THCS, tỷ lệ 38,9%).</w:t>
      </w:r>
    </w:p>
  </w:footnote>
  <w:footnote w:id="12">
    <w:p w:rsidR="002A736F" w:rsidRPr="002A736F" w:rsidRDefault="002A736F" w:rsidP="002A736F">
      <w:pPr>
        <w:keepNext/>
        <w:keepLines/>
        <w:widowControl w:val="0"/>
        <w:spacing w:before="0" w:after="0" w:line="240" w:lineRule="auto"/>
        <w:jc w:val="both"/>
        <w:rPr>
          <w:sz w:val="18"/>
          <w:szCs w:val="18"/>
        </w:rPr>
      </w:pPr>
      <w:r w:rsidRPr="0031308C">
        <w:rPr>
          <w:sz w:val="18"/>
          <w:szCs w:val="18"/>
          <w:vertAlign w:val="superscript"/>
        </w:rPr>
        <w:footnoteRef/>
      </w:r>
      <w:r w:rsidRPr="0031308C">
        <w:rPr>
          <w:sz w:val="18"/>
          <w:szCs w:val="18"/>
        </w:rPr>
        <w:t xml:space="preserve"> </w:t>
      </w:r>
      <w:r w:rsidRPr="000366A1">
        <w:rPr>
          <w:sz w:val="18"/>
          <w:szCs w:val="18"/>
        </w:rPr>
        <w:t xml:space="preserve">Đã </w:t>
      </w:r>
      <w:r w:rsidRPr="000366A1">
        <w:rPr>
          <w:rFonts w:eastAsia="Times New Roman"/>
          <w:iCs/>
          <w:sz w:val="18"/>
          <w:szCs w:val="18"/>
          <w:lang w:eastAsia="x-none"/>
        </w:rPr>
        <w:t>tiến hành kiểm tra</w:t>
      </w:r>
      <w:r w:rsidRPr="000366A1">
        <w:rPr>
          <w:bCs/>
          <w:sz w:val="18"/>
          <w:szCs w:val="18"/>
          <w:lang w:val="sv-SE"/>
        </w:rPr>
        <w:t xml:space="preserve"> 25 cở sở hành nghề Y, dược, Lương y, Đông y, mỹ phẩm, Trang thiết bị y tế v</w:t>
      </w:r>
      <w:r w:rsidRPr="000366A1">
        <w:rPr>
          <w:rFonts w:eastAsia="Times New Roman"/>
          <w:iCs/>
          <w:sz w:val="18"/>
          <w:szCs w:val="18"/>
          <w:lang w:eastAsia="x-none"/>
        </w:rPr>
        <w:t>à 29 c</w:t>
      </w:r>
      <w:r w:rsidRPr="000366A1">
        <w:rPr>
          <w:bCs/>
          <w:sz w:val="18"/>
          <w:szCs w:val="18"/>
          <w:lang w:val="sv-SE"/>
        </w:rPr>
        <w:t xml:space="preserve">ơ sở sản xuất, kinh doanh, cơ sở dịch vụ vụ ăn uống, </w:t>
      </w:r>
      <w:r w:rsidRPr="000366A1">
        <w:rPr>
          <w:sz w:val="18"/>
          <w:szCs w:val="18"/>
          <w:lang w:eastAsia="ko-KR"/>
        </w:rPr>
        <w:t>thực phẩm như: Bia, rượu, bánh kẹo, mứt, chả . . )</w:t>
      </w:r>
    </w:p>
  </w:footnote>
  <w:footnote w:id="13">
    <w:p w:rsidR="002A736F" w:rsidRPr="00182C29" w:rsidRDefault="002A736F" w:rsidP="002A736F">
      <w:pPr>
        <w:spacing w:before="0" w:after="0" w:line="240" w:lineRule="auto"/>
        <w:jc w:val="both"/>
        <w:rPr>
          <w:sz w:val="18"/>
          <w:szCs w:val="18"/>
        </w:rPr>
      </w:pPr>
      <w:r w:rsidRPr="004A5429">
        <w:rPr>
          <w:rStyle w:val="FootnoteReference"/>
          <w:sz w:val="18"/>
          <w:szCs w:val="18"/>
        </w:rPr>
        <w:footnoteRef/>
      </w:r>
      <w:r>
        <w:rPr>
          <w:sz w:val="18"/>
          <w:szCs w:val="18"/>
        </w:rPr>
        <w:t xml:space="preserve"> </w:t>
      </w:r>
      <w:r w:rsidRPr="004A5429">
        <w:rPr>
          <w:sz w:val="18"/>
          <w:szCs w:val="18"/>
          <w:lang w:val="vi-VN"/>
        </w:rPr>
        <w:t>Trong đó:</w:t>
      </w:r>
      <w:r w:rsidRPr="00F735FA">
        <w:rPr>
          <w:sz w:val="18"/>
          <w:szCs w:val="18"/>
          <w:lang w:val="vi-VN"/>
        </w:rPr>
        <w:t>Lập</w:t>
      </w:r>
      <w:r>
        <w:rPr>
          <w:sz w:val="18"/>
          <w:szCs w:val="18"/>
        </w:rPr>
        <w:t xml:space="preserve"> </w:t>
      </w:r>
      <w:r w:rsidRPr="00F735FA">
        <w:rPr>
          <w:sz w:val="18"/>
          <w:szCs w:val="18"/>
          <w:lang w:val="vi-VN"/>
        </w:rPr>
        <w:t>danh</w:t>
      </w:r>
      <w:r>
        <w:rPr>
          <w:sz w:val="18"/>
          <w:szCs w:val="18"/>
        </w:rPr>
        <w:t xml:space="preserve"> </w:t>
      </w:r>
      <w:r w:rsidRPr="00F735FA">
        <w:rPr>
          <w:sz w:val="18"/>
          <w:szCs w:val="18"/>
          <w:lang w:val="vi-VN"/>
        </w:rPr>
        <w:t>sách</w:t>
      </w:r>
      <w:r>
        <w:rPr>
          <w:sz w:val="18"/>
          <w:szCs w:val="18"/>
        </w:rPr>
        <w:t xml:space="preserve"> </w:t>
      </w:r>
      <w:r w:rsidRPr="00F735FA">
        <w:rPr>
          <w:sz w:val="18"/>
          <w:szCs w:val="18"/>
          <w:lang w:val="vi-VN"/>
        </w:rPr>
        <w:t>tặng</w:t>
      </w:r>
      <w:r>
        <w:rPr>
          <w:sz w:val="18"/>
          <w:szCs w:val="18"/>
        </w:rPr>
        <w:t xml:space="preserve"> </w:t>
      </w:r>
      <w:r w:rsidRPr="00F735FA">
        <w:rPr>
          <w:sz w:val="18"/>
          <w:szCs w:val="18"/>
          <w:lang w:val="vi-VN"/>
        </w:rPr>
        <w:t>quà</w:t>
      </w:r>
      <w:r>
        <w:rPr>
          <w:sz w:val="18"/>
          <w:szCs w:val="18"/>
        </w:rPr>
        <w:t xml:space="preserve"> </w:t>
      </w:r>
      <w:r w:rsidRPr="00F735FA">
        <w:rPr>
          <w:sz w:val="18"/>
          <w:szCs w:val="18"/>
          <w:lang w:val="vi-VN"/>
        </w:rPr>
        <w:t>Lãnh</w:t>
      </w:r>
      <w:r>
        <w:rPr>
          <w:sz w:val="18"/>
          <w:szCs w:val="18"/>
        </w:rPr>
        <w:t xml:space="preserve"> </w:t>
      </w:r>
      <w:r w:rsidRPr="00F735FA">
        <w:rPr>
          <w:sz w:val="18"/>
          <w:szCs w:val="18"/>
          <w:lang w:val="vi-VN"/>
        </w:rPr>
        <w:t>đạo</w:t>
      </w:r>
      <w:r>
        <w:rPr>
          <w:sz w:val="18"/>
          <w:szCs w:val="18"/>
        </w:rPr>
        <w:t xml:space="preserve"> </w:t>
      </w:r>
      <w:r w:rsidRPr="00F735FA">
        <w:rPr>
          <w:sz w:val="18"/>
          <w:szCs w:val="18"/>
          <w:lang w:val="vi-VN"/>
        </w:rPr>
        <w:t>tỉ</w:t>
      </w:r>
      <w:r>
        <w:rPr>
          <w:sz w:val="18"/>
          <w:szCs w:val="18"/>
          <w:lang w:val="vi-VN"/>
        </w:rPr>
        <w:t>nh</w:t>
      </w:r>
      <w:r>
        <w:rPr>
          <w:sz w:val="18"/>
          <w:szCs w:val="18"/>
        </w:rPr>
        <w:t xml:space="preserve"> </w:t>
      </w:r>
      <w:r>
        <w:rPr>
          <w:sz w:val="18"/>
          <w:szCs w:val="18"/>
          <w:lang w:val="vi-VN"/>
        </w:rPr>
        <w:t>c</w:t>
      </w:r>
      <w:r w:rsidRPr="00F735FA">
        <w:rPr>
          <w:sz w:val="18"/>
          <w:szCs w:val="18"/>
          <w:lang w:val="vi-VN"/>
        </w:rPr>
        <w:t>ho</w:t>
      </w:r>
      <w:r>
        <w:rPr>
          <w:sz w:val="18"/>
          <w:szCs w:val="18"/>
        </w:rPr>
        <w:t xml:space="preserve"> </w:t>
      </w:r>
      <w:r w:rsidRPr="00F735FA">
        <w:rPr>
          <w:sz w:val="18"/>
          <w:szCs w:val="18"/>
          <w:lang w:val="vi-VN"/>
        </w:rPr>
        <w:t>người</w:t>
      </w:r>
      <w:r>
        <w:rPr>
          <w:sz w:val="18"/>
          <w:szCs w:val="18"/>
        </w:rPr>
        <w:t xml:space="preserve"> </w:t>
      </w:r>
      <w:r w:rsidRPr="00F735FA">
        <w:rPr>
          <w:sz w:val="18"/>
          <w:szCs w:val="18"/>
          <w:lang w:val="vi-VN"/>
        </w:rPr>
        <w:t>có</w:t>
      </w:r>
      <w:r>
        <w:rPr>
          <w:sz w:val="18"/>
          <w:szCs w:val="18"/>
        </w:rPr>
        <w:t xml:space="preserve"> </w:t>
      </w:r>
      <w:r w:rsidRPr="00F735FA">
        <w:rPr>
          <w:sz w:val="18"/>
          <w:szCs w:val="18"/>
          <w:lang w:val="vi-VN"/>
        </w:rPr>
        <w:t>công</w:t>
      </w:r>
      <w:r>
        <w:rPr>
          <w:sz w:val="18"/>
          <w:szCs w:val="18"/>
        </w:rPr>
        <w:t xml:space="preserve"> </w:t>
      </w:r>
      <w:r w:rsidRPr="00F735FA">
        <w:rPr>
          <w:sz w:val="18"/>
          <w:szCs w:val="18"/>
          <w:lang w:val="vi-VN"/>
        </w:rPr>
        <w:t>và</w:t>
      </w:r>
      <w:r>
        <w:rPr>
          <w:sz w:val="18"/>
          <w:szCs w:val="18"/>
        </w:rPr>
        <w:t xml:space="preserve"> </w:t>
      </w:r>
      <w:r w:rsidRPr="00F735FA">
        <w:rPr>
          <w:sz w:val="18"/>
          <w:szCs w:val="18"/>
          <w:lang w:val="vi-VN"/>
        </w:rPr>
        <w:t>thân</w:t>
      </w:r>
      <w:r>
        <w:rPr>
          <w:sz w:val="18"/>
          <w:szCs w:val="18"/>
        </w:rPr>
        <w:t xml:space="preserve"> </w:t>
      </w:r>
      <w:r w:rsidRPr="00F735FA">
        <w:rPr>
          <w:sz w:val="18"/>
          <w:szCs w:val="18"/>
          <w:lang w:val="vi-VN"/>
        </w:rPr>
        <w:t>nhân</w:t>
      </w:r>
      <w:r>
        <w:rPr>
          <w:sz w:val="18"/>
          <w:szCs w:val="18"/>
        </w:rPr>
        <w:t xml:space="preserve"> </w:t>
      </w:r>
      <w:r w:rsidRPr="00F735FA">
        <w:rPr>
          <w:sz w:val="18"/>
          <w:szCs w:val="18"/>
          <w:lang w:val="vi-VN"/>
        </w:rPr>
        <w:t>người</w:t>
      </w:r>
      <w:r>
        <w:rPr>
          <w:sz w:val="18"/>
          <w:szCs w:val="18"/>
        </w:rPr>
        <w:t xml:space="preserve"> </w:t>
      </w:r>
      <w:r w:rsidRPr="00F735FA">
        <w:rPr>
          <w:sz w:val="18"/>
          <w:szCs w:val="18"/>
          <w:lang w:val="vi-VN"/>
        </w:rPr>
        <w:t>có</w:t>
      </w:r>
      <w:r>
        <w:rPr>
          <w:sz w:val="18"/>
          <w:szCs w:val="18"/>
        </w:rPr>
        <w:t xml:space="preserve"> </w:t>
      </w:r>
      <w:r w:rsidRPr="00F735FA">
        <w:rPr>
          <w:sz w:val="18"/>
          <w:szCs w:val="18"/>
          <w:lang w:val="vi-VN"/>
        </w:rPr>
        <w:t>công</w:t>
      </w:r>
      <w:r>
        <w:rPr>
          <w:sz w:val="18"/>
          <w:szCs w:val="18"/>
        </w:rPr>
        <w:t xml:space="preserve"> </w:t>
      </w:r>
      <w:r w:rsidRPr="00F735FA">
        <w:rPr>
          <w:sz w:val="18"/>
          <w:szCs w:val="18"/>
          <w:lang w:val="vi-VN"/>
        </w:rPr>
        <w:t>với</w:t>
      </w:r>
      <w:r>
        <w:rPr>
          <w:sz w:val="18"/>
          <w:szCs w:val="18"/>
        </w:rPr>
        <w:t xml:space="preserve"> </w:t>
      </w:r>
      <w:r w:rsidRPr="00F735FA">
        <w:rPr>
          <w:sz w:val="18"/>
          <w:szCs w:val="18"/>
          <w:lang w:val="vi-VN"/>
        </w:rPr>
        <w:t>cách</w:t>
      </w:r>
      <w:r>
        <w:rPr>
          <w:sz w:val="18"/>
          <w:szCs w:val="18"/>
        </w:rPr>
        <w:t xml:space="preserve"> </w:t>
      </w:r>
      <w:r w:rsidRPr="00F735FA">
        <w:rPr>
          <w:sz w:val="18"/>
          <w:szCs w:val="18"/>
          <w:lang w:val="vi-VN"/>
        </w:rPr>
        <w:t>mạng</w:t>
      </w:r>
      <w:r>
        <w:rPr>
          <w:sz w:val="18"/>
          <w:szCs w:val="18"/>
        </w:rPr>
        <w:t xml:space="preserve"> </w:t>
      </w:r>
      <w:r w:rsidRPr="00F735FA">
        <w:rPr>
          <w:sz w:val="18"/>
          <w:szCs w:val="18"/>
          <w:lang w:val="vi-VN"/>
        </w:rPr>
        <w:t>nhân</w:t>
      </w:r>
      <w:r>
        <w:rPr>
          <w:sz w:val="18"/>
          <w:szCs w:val="18"/>
        </w:rPr>
        <w:t xml:space="preserve"> </w:t>
      </w:r>
      <w:r w:rsidRPr="00F735FA">
        <w:rPr>
          <w:sz w:val="18"/>
          <w:szCs w:val="18"/>
          <w:lang w:val="vi-VN"/>
        </w:rPr>
        <w:t>dịp</w:t>
      </w:r>
      <w:r>
        <w:rPr>
          <w:sz w:val="18"/>
          <w:szCs w:val="18"/>
        </w:rPr>
        <w:t xml:space="preserve"> </w:t>
      </w:r>
      <w:r w:rsidRPr="00F735FA">
        <w:rPr>
          <w:sz w:val="18"/>
          <w:szCs w:val="18"/>
          <w:lang w:val="vi-VN"/>
        </w:rPr>
        <w:t>tết</w:t>
      </w:r>
      <w:r>
        <w:rPr>
          <w:sz w:val="18"/>
          <w:szCs w:val="18"/>
        </w:rPr>
        <w:t xml:space="preserve"> </w:t>
      </w:r>
      <w:r w:rsidRPr="00F735FA">
        <w:rPr>
          <w:sz w:val="18"/>
          <w:szCs w:val="18"/>
          <w:lang w:val="vi-VN"/>
        </w:rPr>
        <w:t>Nguyên</w:t>
      </w:r>
      <w:r>
        <w:rPr>
          <w:sz w:val="18"/>
          <w:szCs w:val="18"/>
        </w:rPr>
        <w:t xml:space="preserve"> </w:t>
      </w:r>
      <w:r w:rsidRPr="00F735FA">
        <w:rPr>
          <w:sz w:val="18"/>
          <w:szCs w:val="18"/>
          <w:lang w:val="vi-VN"/>
        </w:rPr>
        <w:t>Đán</w:t>
      </w:r>
      <w:r>
        <w:rPr>
          <w:sz w:val="18"/>
          <w:szCs w:val="18"/>
        </w:rPr>
        <w:t xml:space="preserve"> </w:t>
      </w:r>
      <w:r w:rsidRPr="00F735FA">
        <w:rPr>
          <w:sz w:val="18"/>
          <w:szCs w:val="18"/>
          <w:lang w:val="vi-VN"/>
        </w:rPr>
        <w:t>Nhâm</w:t>
      </w:r>
      <w:r>
        <w:rPr>
          <w:sz w:val="18"/>
          <w:szCs w:val="18"/>
        </w:rPr>
        <w:t xml:space="preserve"> </w:t>
      </w:r>
      <w:r w:rsidRPr="00F735FA">
        <w:rPr>
          <w:sz w:val="18"/>
          <w:szCs w:val="18"/>
          <w:lang w:val="vi-VN"/>
        </w:rPr>
        <w:t>Dần</w:t>
      </w:r>
      <w:r>
        <w:rPr>
          <w:sz w:val="18"/>
          <w:szCs w:val="18"/>
        </w:rPr>
        <w:t xml:space="preserve"> </w:t>
      </w:r>
      <w:r w:rsidRPr="00F735FA">
        <w:rPr>
          <w:sz w:val="18"/>
          <w:szCs w:val="18"/>
          <w:lang w:val="vi-VN"/>
        </w:rPr>
        <w:t>với</w:t>
      </w:r>
      <w:r>
        <w:rPr>
          <w:sz w:val="18"/>
          <w:szCs w:val="18"/>
        </w:rPr>
        <w:t xml:space="preserve"> </w:t>
      </w:r>
      <w:r w:rsidRPr="00F735FA">
        <w:rPr>
          <w:sz w:val="18"/>
          <w:szCs w:val="18"/>
          <w:lang w:val="vi-VN"/>
        </w:rPr>
        <w:t>tổng</w:t>
      </w:r>
      <w:r>
        <w:rPr>
          <w:sz w:val="18"/>
          <w:szCs w:val="18"/>
        </w:rPr>
        <w:t xml:space="preserve"> </w:t>
      </w:r>
      <w:r w:rsidRPr="00F735FA">
        <w:rPr>
          <w:sz w:val="18"/>
          <w:szCs w:val="18"/>
          <w:lang w:val="vi-VN"/>
        </w:rPr>
        <w:t>số</w:t>
      </w:r>
      <w:r>
        <w:rPr>
          <w:sz w:val="18"/>
          <w:szCs w:val="18"/>
        </w:rPr>
        <w:t xml:space="preserve"> </w:t>
      </w:r>
      <w:r w:rsidRPr="00F735FA">
        <w:rPr>
          <w:sz w:val="18"/>
          <w:szCs w:val="18"/>
          <w:lang w:val="vi-VN"/>
        </w:rPr>
        <w:t>đối</w:t>
      </w:r>
      <w:r>
        <w:rPr>
          <w:sz w:val="18"/>
          <w:szCs w:val="18"/>
        </w:rPr>
        <w:t xml:space="preserve"> </w:t>
      </w:r>
      <w:r w:rsidRPr="00F735FA">
        <w:rPr>
          <w:sz w:val="18"/>
          <w:szCs w:val="18"/>
          <w:lang w:val="vi-VN"/>
        </w:rPr>
        <w:t>tượng</w:t>
      </w:r>
      <w:r>
        <w:rPr>
          <w:sz w:val="18"/>
          <w:szCs w:val="18"/>
        </w:rPr>
        <w:t xml:space="preserve"> </w:t>
      </w:r>
      <w:r w:rsidRPr="00F735FA">
        <w:rPr>
          <w:sz w:val="18"/>
          <w:szCs w:val="18"/>
          <w:lang w:val="vi-VN"/>
        </w:rPr>
        <w:t>được</w:t>
      </w:r>
      <w:r>
        <w:rPr>
          <w:sz w:val="18"/>
          <w:szCs w:val="18"/>
        </w:rPr>
        <w:t xml:space="preserve"> </w:t>
      </w:r>
      <w:r w:rsidRPr="00F735FA">
        <w:rPr>
          <w:sz w:val="18"/>
          <w:szCs w:val="18"/>
          <w:lang w:val="vi-VN"/>
        </w:rPr>
        <w:t>tặng</w:t>
      </w:r>
      <w:r>
        <w:rPr>
          <w:sz w:val="18"/>
          <w:szCs w:val="18"/>
        </w:rPr>
        <w:t xml:space="preserve"> </w:t>
      </w:r>
      <w:r w:rsidRPr="00F735FA">
        <w:rPr>
          <w:sz w:val="18"/>
          <w:szCs w:val="18"/>
          <w:lang w:val="vi-VN"/>
        </w:rPr>
        <w:t>quà</w:t>
      </w:r>
      <w:r>
        <w:rPr>
          <w:sz w:val="18"/>
          <w:szCs w:val="18"/>
        </w:rPr>
        <w:t xml:space="preserve"> </w:t>
      </w:r>
      <w:r w:rsidRPr="00F735FA">
        <w:rPr>
          <w:sz w:val="18"/>
          <w:szCs w:val="18"/>
          <w:lang w:val="vi-VN"/>
        </w:rPr>
        <w:t>là: 3.073 người, với</w:t>
      </w:r>
      <w:r>
        <w:rPr>
          <w:sz w:val="18"/>
          <w:szCs w:val="18"/>
        </w:rPr>
        <w:t xml:space="preserve"> </w:t>
      </w:r>
      <w:r w:rsidRPr="00F735FA">
        <w:rPr>
          <w:sz w:val="18"/>
          <w:szCs w:val="18"/>
          <w:lang w:val="vi-VN"/>
        </w:rPr>
        <w:t>số</w:t>
      </w:r>
      <w:r>
        <w:rPr>
          <w:sz w:val="18"/>
          <w:szCs w:val="18"/>
        </w:rPr>
        <w:t xml:space="preserve"> </w:t>
      </w:r>
      <w:r w:rsidRPr="00F735FA">
        <w:rPr>
          <w:sz w:val="18"/>
          <w:szCs w:val="18"/>
          <w:lang w:val="vi-VN"/>
        </w:rPr>
        <w:t>tiền</w:t>
      </w:r>
      <w:r>
        <w:rPr>
          <w:sz w:val="18"/>
          <w:szCs w:val="18"/>
        </w:rPr>
        <w:t xml:space="preserve"> </w:t>
      </w:r>
      <w:r w:rsidRPr="00F735FA">
        <w:rPr>
          <w:sz w:val="18"/>
          <w:szCs w:val="18"/>
          <w:lang w:val="vi-VN"/>
        </w:rPr>
        <w:t>là: 929.400.000 đồng</w:t>
      </w:r>
      <w:r>
        <w:rPr>
          <w:sz w:val="18"/>
          <w:szCs w:val="18"/>
        </w:rPr>
        <w:t xml:space="preserve">; </w:t>
      </w:r>
      <w:r w:rsidRPr="00182C29">
        <w:rPr>
          <w:sz w:val="18"/>
          <w:szCs w:val="18"/>
          <w:lang w:val="vi-VN"/>
        </w:rPr>
        <w:t>giải</w:t>
      </w:r>
      <w:r>
        <w:rPr>
          <w:sz w:val="18"/>
          <w:szCs w:val="18"/>
        </w:rPr>
        <w:t xml:space="preserve"> </w:t>
      </w:r>
      <w:r w:rsidRPr="00182C29">
        <w:rPr>
          <w:sz w:val="18"/>
          <w:szCs w:val="18"/>
          <w:lang w:val="vi-VN"/>
        </w:rPr>
        <w:t>quyết</w:t>
      </w:r>
      <w:r>
        <w:rPr>
          <w:sz w:val="18"/>
          <w:szCs w:val="18"/>
        </w:rPr>
        <w:t xml:space="preserve"> </w:t>
      </w:r>
      <w:r w:rsidRPr="00182C29">
        <w:rPr>
          <w:sz w:val="18"/>
          <w:szCs w:val="18"/>
          <w:lang w:val="vi-VN"/>
        </w:rPr>
        <w:t>chế</w:t>
      </w:r>
      <w:r>
        <w:rPr>
          <w:sz w:val="18"/>
          <w:szCs w:val="18"/>
        </w:rPr>
        <w:t xml:space="preserve"> </w:t>
      </w:r>
      <w:r w:rsidRPr="00182C29">
        <w:rPr>
          <w:sz w:val="18"/>
          <w:szCs w:val="18"/>
          <w:lang w:val="vi-VN"/>
        </w:rPr>
        <w:t>độ</w:t>
      </w:r>
      <w:r>
        <w:rPr>
          <w:sz w:val="18"/>
          <w:szCs w:val="18"/>
        </w:rPr>
        <w:t xml:space="preserve"> </w:t>
      </w:r>
      <w:r w:rsidRPr="00182C29">
        <w:rPr>
          <w:sz w:val="18"/>
          <w:szCs w:val="18"/>
          <w:lang w:val="vi-VN"/>
        </w:rPr>
        <w:t>mai</w:t>
      </w:r>
      <w:r>
        <w:rPr>
          <w:sz w:val="18"/>
          <w:szCs w:val="18"/>
        </w:rPr>
        <w:t xml:space="preserve"> </w:t>
      </w:r>
      <w:r w:rsidRPr="00182C29">
        <w:rPr>
          <w:sz w:val="18"/>
          <w:szCs w:val="18"/>
          <w:lang w:val="vi-VN"/>
        </w:rPr>
        <w:t>táng</w:t>
      </w:r>
      <w:r>
        <w:rPr>
          <w:sz w:val="18"/>
          <w:szCs w:val="18"/>
        </w:rPr>
        <w:t xml:space="preserve"> </w:t>
      </w:r>
      <w:r w:rsidRPr="00182C29">
        <w:rPr>
          <w:sz w:val="18"/>
          <w:szCs w:val="18"/>
          <w:lang w:val="vi-VN"/>
        </w:rPr>
        <w:t>phí</w:t>
      </w:r>
      <w:r>
        <w:rPr>
          <w:sz w:val="18"/>
          <w:szCs w:val="18"/>
        </w:rPr>
        <w:t xml:space="preserve"> </w:t>
      </w:r>
      <w:r>
        <w:rPr>
          <w:sz w:val="18"/>
          <w:szCs w:val="18"/>
          <w:lang w:val="vi-VN"/>
        </w:rPr>
        <w:t>cho</w:t>
      </w:r>
      <w:r>
        <w:rPr>
          <w:sz w:val="18"/>
          <w:szCs w:val="18"/>
        </w:rPr>
        <w:t xml:space="preserve"> </w:t>
      </w:r>
      <w:r w:rsidRPr="00182C29">
        <w:rPr>
          <w:sz w:val="18"/>
          <w:szCs w:val="18"/>
          <w:lang w:val="vi-VN"/>
        </w:rPr>
        <w:t>20 đối</w:t>
      </w:r>
      <w:r>
        <w:rPr>
          <w:sz w:val="18"/>
          <w:szCs w:val="18"/>
        </w:rPr>
        <w:t xml:space="preserve"> </w:t>
      </w:r>
      <w:r w:rsidRPr="00182C29">
        <w:rPr>
          <w:sz w:val="18"/>
          <w:szCs w:val="18"/>
          <w:lang w:val="vi-VN"/>
        </w:rPr>
        <w:t>tượng</w:t>
      </w:r>
      <w:r>
        <w:rPr>
          <w:sz w:val="18"/>
          <w:szCs w:val="18"/>
        </w:rPr>
        <w:t xml:space="preserve"> </w:t>
      </w:r>
      <w:r w:rsidRPr="00182C29">
        <w:rPr>
          <w:sz w:val="18"/>
          <w:szCs w:val="18"/>
          <w:lang w:val="vi-VN"/>
        </w:rPr>
        <w:t>với</w:t>
      </w:r>
      <w:r>
        <w:rPr>
          <w:sz w:val="18"/>
          <w:szCs w:val="18"/>
        </w:rPr>
        <w:t xml:space="preserve"> </w:t>
      </w:r>
      <w:r w:rsidRPr="00182C29">
        <w:rPr>
          <w:sz w:val="18"/>
          <w:szCs w:val="18"/>
          <w:lang w:val="vi-VN"/>
        </w:rPr>
        <w:t>số</w:t>
      </w:r>
      <w:r>
        <w:rPr>
          <w:sz w:val="18"/>
          <w:szCs w:val="18"/>
        </w:rPr>
        <w:t xml:space="preserve"> </w:t>
      </w:r>
      <w:r w:rsidRPr="00182C29">
        <w:rPr>
          <w:sz w:val="18"/>
          <w:szCs w:val="18"/>
          <w:lang w:val="vi-VN"/>
        </w:rPr>
        <w:t>tiền</w:t>
      </w:r>
      <w:r>
        <w:rPr>
          <w:sz w:val="18"/>
          <w:szCs w:val="18"/>
        </w:rPr>
        <w:t xml:space="preserve"> </w:t>
      </w:r>
      <w:r w:rsidRPr="00182C29">
        <w:rPr>
          <w:sz w:val="18"/>
          <w:szCs w:val="18"/>
          <w:lang w:val="vi-VN"/>
        </w:rPr>
        <w:t>là : 298.000.000.000 đồ</w:t>
      </w:r>
      <w:r>
        <w:rPr>
          <w:sz w:val="18"/>
          <w:szCs w:val="18"/>
          <w:lang w:val="vi-VN"/>
        </w:rPr>
        <w:t>ng</w:t>
      </w:r>
      <w:r>
        <w:rPr>
          <w:sz w:val="18"/>
          <w:szCs w:val="18"/>
        </w:rPr>
        <w:t xml:space="preserve">; giải </w:t>
      </w:r>
      <w:r w:rsidRPr="00E171D8">
        <w:rPr>
          <w:sz w:val="18"/>
          <w:szCs w:val="18"/>
          <w:lang w:val="vi-VN"/>
        </w:rPr>
        <w:t>quyết chế độ mai táng phí cho 01 đối tượng tham gia chiến tranh bảo vệ Tổ quốc, làm nhiệm  vụ quốc tế ở Cămpuchia, giúp bạn Lào sau ngày 30/4/1975 với số tiền là 14.900.000 đồ</w:t>
      </w:r>
      <w:r>
        <w:rPr>
          <w:sz w:val="18"/>
          <w:szCs w:val="18"/>
          <w:lang w:val="vi-VN"/>
        </w:rPr>
        <w:t>ng</w:t>
      </w:r>
      <w:r>
        <w:rPr>
          <w:sz w:val="18"/>
          <w:szCs w:val="18"/>
        </w:rPr>
        <w:t xml:space="preserve">; </w:t>
      </w:r>
      <w:r w:rsidRPr="00E171D8">
        <w:rPr>
          <w:sz w:val="18"/>
          <w:szCs w:val="18"/>
          <w:lang w:val="vi-VN"/>
        </w:rPr>
        <w:t>giải quyết chế độ mai táng phí cho 02 đối tượng trự</w:t>
      </w:r>
      <w:r>
        <w:rPr>
          <w:sz w:val="18"/>
          <w:szCs w:val="18"/>
          <w:lang w:val="vi-VN"/>
        </w:rPr>
        <w:t>c</w:t>
      </w:r>
      <w:r w:rsidRPr="00E171D8">
        <w:rPr>
          <w:sz w:val="18"/>
          <w:szCs w:val="18"/>
          <w:lang w:val="vi-VN"/>
        </w:rPr>
        <w:t xml:space="preserve"> tiếp tham gia kháng chiến chống Mỹ với số tiền là: 29.800.000 đồng; </w:t>
      </w:r>
      <w:r>
        <w:rPr>
          <w:bCs/>
          <w:sz w:val="18"/>
          <w:szCs w:val="18"/>
        </w:rPr>
        <w:t>q</w:t>
      </w:r>
      <w:r w:rsidRPr="00E171D8">
        <w:rPr>
          <w:bCs/>
          <w:sz w:val="18"/>
          <w:szCs w:val="18"/>
          <w:lang w:val="vi-VN"/>
        </w:rPr>
        <w:t>uyết định thực hiện trợ cấp xã hội hàng tháng cho 13 trường hợp với số tiền 7.200.000 đồng</w:t>
      </w:r>
      <w:r>
        <w:rPr>
          <w:bCs/>
          <w:sz w:val="18"/>
          <w:szCs w:val="18"/>
        </w:rPr>
        <w:t xml:space="preserve">; </w:t>
      </w:r>
      <w:r w:rsidRPr="00E171D8">
        <w:rPr>
          <w:bCs/>
          <w:sz w:val="18"/>
          <w:szCs w:val="18"/>
          <w:lang w:val="vi-VN"/>
        </w:rPr>
        <w:t>quyết định hỗ trợ chi phí mai táng cho 3 trường hợp là đối tượng bảo trợ xã hội đã từ trần, với số tiền 19.620.000 đồng.</w:t>
      </w:r>
    </w:p>
  </w:footnote>
  <w:footnote w:id="14">
    <w:p w:rsidR="00E16133" w:rsidRPr="00591AE7" w:rsidRDefault="00E16133" w:rsidP="00E16133">
      <w:pPr>
        <w:pStyle w:val="FootnoteText"/>
        <w:spacing w:before="0" w:after="0" w:line="240" w:lineRule="auto"/>
        <w:jc w:val="both"/>
        <w:rPr>
          <w:sz w:val="18"/>
          <w:szCs w:val="18"/>
          <w:lang w:val="es-ES"/>
        </w:rPr>
      </w:pPr>
      <w:r w:rsidRPr="00591AE7">
        <w:rPr>
          <w:rStyle w:val="FootnoteReference"/>
          <w:sz w:val="18"/>
          <w:szCs w:val="18"/>
        </w:rPr>
        <w:footnoteRef/>
      </w:r>
      <w:r w:rsidRPr="00591AE7">
        <w:rPr>
          <w:sz w:val="18"/>
          <w:szCs w:val="18"/>
          <w:lang w:val="es-ES"/>
        </w:rPr>
        <w:t xml:space="preserve"> Tại xã Quảng Đông</w:t>
      </w:r>
    </w:p>
  </w:footnote>
  <w:footnote w:id="15">
    <w:p w:rsidR="003E4A75" w:rsidRPr="00E16133" w:rsidRDefault="003E4A75" w:rsidP="003E4A75">
      <w:pPr>
        <w:pStyle w:val="FootnoteText"/>
        <w:spacing w:before="0" w:after="0" w:line="240" w:lineRule="auto"/>
        <w:jc w:val="both"/>
        <w:rPr>
          <w:sz w:val="18"/>
          <w:szCs w:val="18"/>
        </w:rPr>
      </w:pPr>
      <w:r w:rsidRPr="00E16133">
        <w:rPr>
          <w:rStyle w:val="FootnoteReference"/>
          <w:sz w:val="18"/>
          <w:szCs w:val="18"/>
        </w:rPr>
        <w:footnoteRef/>
      </w:r>
      <w:r w:rsidRPr="00E16133">
        <w:rPr>
          <w:sz w:val="18"/>
          <w:szCs w:val="18"/>
        </w:rPr>
        <w:t xml:space="preserve"> Cố ý gây thương tích 01 vụ, Dâm ô với người dưới 16 tuổi 01 vụ, Đánh bạc 05 vụ, Trộm cắp tài sản 04 vụ, Hủy hoại tài sản 01 vụ, Buôn bán hàng giả (là phụ gia lương thực, thực phẩm) 01 vụ, Mua bán trái phép chất ma túy 01 vụ, Tàng trữ trái phép chất ma túy 01 vụ.</w:t>
      </w:r>
    </w:p>
  </w:footnote>
  <w:footnote w:id="16">
    <w:p w:rsidR="003E4A75" w:rsidRPr="003E4A75" w:rsidRDefault="003E4A75" w:rsidP="003E4A75">
      <w:pPr>
        <w:pStyle w:val="FootnoteText"/>
        <w:spacing w:line="240" w:lineRule="auto"/>
        <w:rPr>
          <w:sz w:val="18"/>
          <w:szCs w:val="18"/>
        </w:rPr>
      </w:pPr>
      <w:r>
        <w:rPr>
          <w:rStyle w:val="FootnoteReference"/>
        </w:rPr>
        <w:footnoteRef/>
      </w:r>
      <w:r>
        <w:t xml:space="preserve"> </w:t>
      </w:r>
      <w:r w:rsidRPr="003E4A75">
        <w:rPr>
          <w:sz w:val="18"/>
          <w:szCs w:val="18"/>
        </w:rPr>
        <w:t>Trong quý, xảy ra 01 vụ, làm 01 người chết (so với cùng kỳ năm 2022, giảm 01 vụ, 01 người chết)</w:t>
      </w:r>
    </w:p>
  </w:footnote>
  <w:footnote w:id="17">
    <w:p w:rsidR="003E4A75" w:rsidRDefault="003E4A75" w:rsidP="003E4A75">
      <w:pPr>
        <w:pStyle w:val="FootnoteText"/>
        <w:spacing w:line="240" w:lineRule="auto"/>
      </w:pPr>
      <w:r w:rsidRPr="003E4A75">
        <w:rPr>
          <w:sz w:val="18"/>
          <w:szCs w:val="18"/>
        </w:rPr>
        <w:footnoteRef/>
      </w:r>
      <w:r w:rsidRPr="003E4A75">
        <w:rPr>
          <w:sz w:val="18"/>
          <w:szCs w:val="18"/>
        </w:rPr>
        <w:t xml:space="preserve"> Làm cháy 01 phần tàu cá (thiệt hại tài sản khoảng 272,54 triệu đồng), tại xã Cảnh Dương</w:t>
      </w:r>
    </w:p>
  </w:footnote>
  <w:footnote w:id="18">
    <w:p w:rsidR="00E16133" w:rsidRPr="00E16133" w:rsidRDefault="00E16133" w:rsidP="003D0C81">
      <w:pPr>
        <w:pStyle w:val="FootnoteText"/>
        <w:spacing w:before="0" w:after="0" w:line="240" w:lineRule="auto"/>
        <w:jc w:val="both"/>
        <w:rPr>
          <w:sz w:val="18"/>
          <w:szCs w:val="18"/>
        </w:rPr>
      </w:pPr>
      <w:r w:rsidRPr="00E16133">
        <w:rPr>
          <w:rStyle w:val="FootnoteReference"/>
          <w:sz w:val="18"/>
          <w:szCs w:val="18"/>
        </w:rPr>
        <w:footnoteRef/>
      </w:r>
      <w:r w:rsidRPr="00E16133">
        <w:rPr>
          <w:sz w:val="18"/>
          <w:szCs w:val="18"/>
        </w:rPr>
        <w:t xml:space="preserve"> Ban hành quyết định cho phép thay đổi, cải chính hộ tịch 14 trường hợp; cấp bản sao hộ tịch (trực tuyến) 04 trường hợp; tiến hành đăng ký kết hôn có yếu tố nước ngoài (trực tuyến) 02 trường hợp; khai sinh (trực tuyến): 02 trường hợp; tiến hành chứng thực điện tử bản sao từ bản chính 30 trường hợp.      </w:t>
      </w:r>
    </w:p>
  </w:footnote>
  <w:footnote w:id="19">
    <w:p w:rsidR="00E16133" w:rsidRPr="00E16133" w:rsidRDefault="00E16133" w:rsidP="00591AE7">
      <w:pPr>
        <w:pStyle w:val="FootnoteText"/>
        <w:spacing w:before="0" w:after="0" w:line="240" w:lineRule="auto"/>
        <w:rPr>
          <w:sz w:val="18"/>
          <w:szCs w:val="18"/>
          <w:lang w:val="es-ES"/>
        </w:rPr>
      </w:pPr>
      <w:r w:rsidRPr="00E16133">
        <w:rPr>
          <w:rStyle w:val="FootnoteReference"/>
          <w:sz w:val="18"/>
          <w:szCs w:val="18"/>
        </w:rPr>
        <w:footnoteRef/>
      </w:r>
      <w:r w:rsidRPr="00E16133">
        <w:rPr>
          <w:sz w:val="18"/>
          <w:szCs w:val="18"/>
          <w:lang w:val="es-ES"/>
        </w:rPr>
        <w:t xml:space="preserve"> Số liệu từ 01/01/2023 đến 07/3/2023</w:t>
      </w:r>
    </w:p>
  </w:footnote>
  <w:footnote w:id="20">
    <w:p w:rsidR="00591AE7" w:rsidRPr="00E16133" w:rsidRDefault="00591AE7" w:rsidP="00591AE7">
      <w:pPr>
        <w:spacing w:before="0" w:after="0" w:line="240" w:lineRule="auto"/>
        <w:jc w:val="both"/>
        <w:rPr>
          <w:sz w:val="18"/>
          <w:szCs w:val="18"/>
        </w:rPr>
      </w:pPr>
      <w:r w:rsidRPr="00E16133">
        <w:rPr>
          <w:rStyle w:val="FootnoteReference"/>
          <w:sz w:val="18"/>
          <w:szCs w:val="18"/>
        </w:rPr>
        <w:footnoteRef/>
      </w:r>
      <w:r w:rsidRPr="00E16133">
        <w:rPr>
          <w:sz w:val="18"/>
          <w:szCs w:val="18"/>
        </w:rPr>
        <w:t xml:space="preserve"> </w:t>
      </w:r>
      <w:r w:rsidRPr="00591AE7">
        <w:rPr>
          <w:sz w:val="18"/>
          <w:szCs w:val="18"/>
        </w:rPr>
        <w:t>Kết quả giải quyết như sau: Có 02 đơn thuộc thẩm quyền Chủ tịch UBND huyện: Trong đó, 01 đơn đã chỉ đạo cơ quan chuyên môn tham mưu xử lý, trả lời cho công dân; 01 đơn đang xem xét để xử lý. Có 30 đơn thuộc thẩm quyền Chủ tịch UBND xã: Trong</w:t>
      </w:r>
      <w:r w:rsidRPr="00591AE7">
        <w:rPr>
          <w:color w:val="000000"/>
          <w:sz w:val="18"/>
          <w:szCs w:val="18"/>
        </w:rPr>
        <w:t xml:space="preserve"> đó, 18</w:t>
      </w:r>
      <w:r w:rsidRPr="00591AE7">
        <w:rPr>
          <w:color w:val="000000"/>
          <w:sz w:val="18"/>
          <w:szCs w:val="18"/>
          <w:lang w:val="vi-VN"/>
        </w:rPr>
        <w:t xml:space="preserve"> đơn kiến nghị, phản ánh đã xử lý xong; </w:t>
      </w:r>
      <w:r w:rsidRPr="00591AE7">
        <w:rPr>
          <w:color w:val="000000"/>
          <w:sz w:val="18"/>
          <w:szCs w:val="18"/>
        </w:rPr>
        <w:t>10</w:t>
      </w:r>
      <w:r w:rsidRPr="00591AE7">
        <w:rPr>
          <w:color w:val="000000"/>
          <w:sz w:val="18"/>
          <w:szCs w:val="18"/>
          <w:lang w:val="vi-VN"/>
        </w:rPr>
        <w:t xml:space="preserve"> đơn kiến nghị, phản ánh đang giải quyết; 01 đơn khiếu nại đang xem xét</w:t>
      </w:r>
      <w:r w:rsidRPr="00591AE7">
        <w:rPr>
          <w:color w:val="000000"/>
          <w:sz w:val="18"/>
          <w:szCs w:val="18"/>
        </w:rPr>
        <w:t>, 01 đơn tố cáo đang xem xét</w:t>
      </w:r>
      <w:r w:rsidRPr="00591AE7">
        <w:rPr>
          <w:color w:val="000000"/>
          <w:sz w:val="18"/>
          <w:szCs w:val="18"/>
          <w:lang w:val="vi-VN"/>
        </w:rPr>
        <w:t>.</w:t>
      </w:r>
      <w:r w:rsidRPr="00591AE7">
        <w:rPr>
          <w:color w:val="000000"/>
          <w:sz w:val="18"/>
          <w:szCs w:val="18"/>
        </w:rPr>
        <w:t xml:space="preserve"> Có 02 kiến nghị, phản ánh thuộc thẩm quyền giải quyết của cơ quan cấp huyện khác: Đã tiến hành xử lý, trả lời cho công dân theo đúng quy định.</w:t>
      </w:r>
    </w:p>
  </w:footnote>
  <w:footnote w:id="21">
    <w:p w:rsidR="00E16133" w:rsidRPr="00E16133" w:rsidRDefault="00E16133" w:rsidP="003D0C81">
      <w:pPr>
        <w:pStyle w:val="FootnoteText"/>
        <w:spacing w:before="0" w:after="0" w:line="240" w:lineRule="auto"/>
        <w:jc w:val="both"/>
        <w:rPr>
          <w:sz w:val="18"/>
          <w:szCs w:val="18"/>
        </w:rPr>
      </w:pPr>
      <w:r w:rsidRPr="00E16133">
        <w:rPr>
          <w:rStyle w:val="FootnoteReference"/>
          <w:sz w:val="18"/>
          <w:szCs w:val="18"/>
        </w:rPr>
        <w:footnoteRef/>
      </w:r>
      <w:r w:rsidRPr="00E16133">
        <w:rPr>
          <w:sz w:val="18"/>
          <w:szCs w:val="18"/>
        </w:rPr>
        <w:t xml:space="preserve"> </w:t>
      </w:r>
      <w:r w:rsidRPr="00E16133">
        <w:rPr>
          <w:bCs/>
          <w:spacing w:val="-2"/>
          <w:sz w:val="18"/>
          <w:szCs w:val="18"/>
          <w:lang w:val="es-ES"/>
        </w:rPr>
        <w:t>Nâng lương thường xuyên: 04 trường hợp; nâng ương trước thời hạn: 06 trương hợp;  nâng phụ cấp thâm niên nghề: 32 trường hợp, nâng thâm niên vượt khung: 03 trường hợp.</w:t>
      </w:r>
    </w:p>
  </w:footnote>
  <w:footnote w:id="22">
    <w:p w:rsidR="00E16133" w:rsidRPr="00E16133" w:rsidRDefault="00E16133" w:rsidP="00E16133">
      <w:pPr>
        <w:pStyle w:val="FootnoteText"/>
        <w:spacing w:before="0" w:after="0" w:line="240" w:lineRule="auto"/>
        <w:rPr>
          <w:sz w:val="18"/>
          <w:szCs w:val="18"/>
        </w:rPr>
      </w:pPr>
      <w:r w:rsidRPr="00E16133">
        <w:rPr>
          <w:rStyle w:val="FootnoteReference"/>
          <w:sz w:val="18"/>
          <w:szCs w:val="18"/>
        </w:rPr>
        <w:footnoteRef/>
      </w:r>
      <w:r w:rsidRPr="00E16133">
        <w:rPr>
          <w:sz w:val="18"/>
          <w:szCs w:val="18"/>
        </w:rPr>
        <w:t xml:space="preserve"> Trộm cắp tài sản 04 vụ, Đánh bạc 05 vụ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01" w:rsidRDefault="00201501" w:rsidP="009025B0">
    <w:pPr>
      <w:pStyle w:val="Header"/>
      <w:jc w:val="center"/>
    </w:pPr>
    <w:r>
      <w:fldChar w:fldCharType="begin"/>
    </w:r>
    <w:r>
      <w:instrText xml:space="preserve"> PAGE   \* MERGEFORMAT </w:instrText>
    </w:r>
    <w:r>
      <w:fldChar w:fldCharType="separate"/>
    </w:r>
    <w:r w:rsidR="00C41FF8">
      <w:rPr>
        <w:noProof/>
      </w:rPr>
      <w:t>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BAB"/>
    <w:multiLevelType w:val="hybridMultilevel"/>
    <w:tmpl w:val="2812B9EC"/>
    <w:lvl w:ilvl="0" w:tplc="BAD285A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B200A35"/>
    <w:multiLevelType w:val="hybridMultilevel"/>
    <w:tmpl w:val="8CF892BC"/>
    <w:lvl w:ilvl="0" w:tplc="82AECE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E4550"/>
    <w:multiLevelType w:val="hybridMultilevel"/>
    <w:tmpl w:val="7BDC152C"/>
    <w:lvl w:ilvl="0" w:tplc="84369124">
      <w:start w:val="1"/>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21A16581"/>
    <w:multiLevelType w:val="hybridMultilevel"/>
    <w:tmpl w:val="3E129DEE"/>
    <w:lvl w:ilvl="0" w:tplc="5CEA1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2EE3033D"/>
    <w:multiLevelType w:val="hybridMultilevel"/>
    <w:tmpl w:val="782CA550"/>
    <w:lvl w:ilvl="0" w:tplc="8EC6B42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C10E1E"/>
    <w:multiLevelType w:val="hybridMultilevel"/>
    <w:tmpl w:val="D2F0CD82"/>
    <w:lvl w:ilvl="0" w:tplc="0DFE076A">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90CCE"/>
    <w:multiLevelType w:val="hybridMultilevel"/>
    <w:tmpl w:val="37C83B06"/>
    <w:lvl w:ilvl="0" w:tplc="11A2C01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153573E"/>
    <w:multiLevelType w:val="hybridMultilevel"/>
    <w:tmpl w:val="6B389C56"/>
    <w:lvl w:ilvl="0" w:tplc="0E26422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BB806E6"/>
    <w:multiLevelType w:val="hybridMultilevel"/>
    <w:tmpl w:val="3D0ED5E2"/>
    <w:lvl w:ilvl="0" w:tplc="6BF89A84">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529863C5"/>
    <w:multiLevelType w:val="hybridMultilevel"/>
    <w:tmpl w:val="29305C8A"/>
    <w:lvl w:ilvl="0" w:tplc="19E0FECA">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570710D"/>
    <w:multiLevelType w:val="hybridMultilevel"/>
    <w:tmpl w:val="29E21B0A"/>
    <w:lvl w:ilvl="0" w:tplc="6AF81B64">
      <w:start w:val="1"/>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5CD80A0E"/>
    <w:multiLevelType w:val="hybridMultilevel"/>
    <w:tmpl w:val="45368AAC"/>
    <w:lvl w:ilvl="0" w:tplc="07A82ED0">
      <w:start w:val="2"/>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nsid w:val="628D00F4"/>
    <w:multiLevelType w:val="hybridMultilevel"/>
    <w:tmpl w:val="29305C8A"/>
    <w:lvl w:ilvl="0" w:tplc="19E0FECA">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8E6706"/>
    <w:multiLevelType w:val="hybridMultilevel"/>
    <w:tmpl w:val="EA602B2A"/>
    <w:lvl w:ilvl="0" w:tplc="DCD8FA60">
      <w:start w:val="1"/>
      <w:numFmt w:val="bullet"/>
      <w:lvlText w:val=""/>
      <w:lvlJc w:val="left"/>
      <w:pPr>
        <w:ind w:left="927" w:hanging="360"/>
      </w:pPr>
      <w:rPr>
        <w:rFonts w:ascii="Symbol" w:eastAsia="Arial"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5342AC0"/>
    <w:multiLevelType w:val="hybridMultilevel"/>
    <w:tmpl w:val="5AD891A6"/>
    <w:lvl w:ilvl="0" w:tplc="44D0548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7A2B119F"/>
    <w:multiLevelType w:val="hybridMultilevel"/>
    <w:tmpl w:val="2C726C7C"/>
    <w:lvl w:ilvl="0" w:tplc="E95E52D6">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13"/>
  </w:num>
  <w:num w:numId="3">
    <w:abstractNumId w:val="8"/>
  </w:num>
  <w:num w:numId="4">
    <w:abstractNumId w:val="2"/>
  </w:num>
  <w:num w:numId="5">
    <w:abstractNumId w:val="10"/>
  </w:num>
  <w:num w:numId="6">
    <w:abstractNumId w:val="15"/>
  </w:num>
  <w:num w:numId="7">
    <w:abstractNumId w:val="6"/>
  </w:num>
  <w:num w:numId="8">
    <w:abstractNumId w:val="14"/>
  </w:num>
  <w:num w:numId="9">
    <w:abstractNumId w:val="7"/>
  </w:num>
  <w:num w:numId="10">
    <w:abstractNumId w:val="11"/>
  </w:num>
  <w:num w:numId="11">
    <w:abstractNumId w:val="0"/>
  </w:num>
  <w:num w:numId="12">
    <w:abstractNumId w:val="3"/>
  </w:num>
  <w:num w:numId="13">
    <w:abstractNumId w:val="1"/>
  </w:num>
  <w:num w:numId="14">
    <w:abstractNumId w:val="5"/>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FF"/>
    <w:rsid w:val="00000021"/>
    <w:rsid w:val="00000337"/>
    <w:rsid w:val="00000AA1"/>
    <w:rsid w:val="00001221"/>
    <w:rsid w:val="0000124B"/>
    <w:rsid w:val="0000137C"/>
    <w:rsid w:val="0000170E"/>
    <w:rsid w:val="00001AC9"/>
    <w:rsid w:val="00001E93"/>
    <w:rsid w:val="00002487"/>
    <w:rsid w:val="00002D61"/>
    <w:rsid w:val="000031BE"/>
    <w:rsid w:val="00003265"/>
    <w:rsid w:val="00003695"/>
    <w:rsid w:val="0000411C"/>
    <w:rsid w:val="000042B0"/>
    <w:rsid w:val="000046D1"/>
    <w:rsid w:val="00004F49"/>
    <w:rsid w:val="0000524C"/>
    <w:rsid w:val="00005551"/>
    <w:rsid w:val="00005D31"/>
    <w:rsid w:val="000063CC"/>
    <w:rsid w:val="00007792"/>
    <w:rsid w:val="000112B4"/>
    <w:rsid w:val="0001165A"/>
    <w:rsid w:val="000118B3"/>
    <w:rsid w:val="00011E2C"/>
    <w:rsid w:val="00012067"/>
    <w:rsid w:val="00012AAD"/>
    <w:rsid w:val="00012B2C"/>
    <w:rsid w:val="00012DB9"/>
    <w:rsid w:val="00013021"/>
    <w:rsid w:val="00013CF8"/>
    <w:rsid w:val="00013EAC"/>
    <w:rsid w:val="00014617"/>
    <w:rsid w:val="000148E6"/>
    <w:rsid w:val="00014EEA"/>
    <w:rsid w:val="00015478"/>
    <w:rsid w:val="00015AEB"/>
    <w:rsid w:val="00015C16"/>
    <w:rsid w:val="00015CF8"/>
    <w:rsid w:val="00016788"/>
    <w:rsid w:val="000173E2"/>
    <w:rsid w:val="00017DD6"/>
    <w:rsid w:val="000210C2"/>
    <w:rsid w:val="0002150F"/>
    <w:rsid w:val="0002172E"/>
    <w:rsid w:val="00021BED"/>
    <w:rsid w:val="000239FC"/>
    <w:rsid w:val="0002404C"/>
    <w:rsid w:val="00024657"/>
    <w:rsid w:val="00024EF6"/>
    <w:rsid w:val="0002524D"/>
    <w:rsid w:val="000252BA"/>
    <w:rsid w:val="00025D07"/>
    <w:rsid w:val="000267FD"/>
    <w:rsid w:val="000269DB"/>
    <w:rsid w:val="00026F44"/>
    <w:rsid w:val="000272FD"/>
    <w:rsid w:val="000275C0"/>
    <w:rsid w:val="00031931"/>
    <w:rsid w:val="00031E04"/>
    <w:rsid w:val="00031E99"/>
    <w:rsid w:val="00032745"/>
    <w:rsid w:val="00032E57"/>
    <w:rsid w:val="000335D5"/>
    <w:rsid w:val="000335F0"/>
    <w:rsid w:val="00033A14"/>
    <w:rsid w:val="00034281"/>
    <w:rsid w:val="00034BED"/>
    <w:rsid w:val="00035705"/>
    <w:rsid w:val="000359A9"/>
    <w:rsid w:val="00035F97"/>
    <w:rsid w:val="00036651"/>
    <w:rsid w:val="000370D5"/>
    <w:rsid w:val="000374CC"/>
    <w:rsid w:val="000379C4"/>
    <w:rsid w:val="00037A17"/>
    <w:rsid w:val="00037B3F"/>
    <w:rsid w:val="00037BF9"/>
    <w:rsid w:val="00037E80"/>
    <w:rsid w:val="000406B0"/>
    <w:rsid w:val="00041200"/>
    <w:rsid w:val="0004154E"/>
    <w:rsid w:val="000416AE"/>
    <w:rsid w:val="000427C4"/>
    <w:rsid w:val="00042D92"/>
    <w:rsid w:val="0004335F"/>
    <w:rsid w:val="0004352B"/>
    <w:rsid w:val="000438EE"/>
    <w:rsid w:val="00043AEF"/>
    <w:rsid w:val="00043D32"/>
    <w:rsid w:val="00043E90"/>
    <w:rsid w:val="0004474F"/>
    <w:rsid w:val="000448A1"/>
    <w:rsid w:val="000448C4"/>
    <w:rsid w:val="000449ED"/>
    <w:rsid w:val="00045A1F"/>
    <w:rsid w:val="000467FD"/>
    <w:rsid w:val="00046AF0"/>
    <w:rsid w:val="00046C07"/>
    <w:rsid w:val="0004748E"/>
    <w:rsid w:val="00047623"/>
    <w:rsid w:val="00047B04"/>
    <w:rsid w:val="00047BD2"/>
    <w:rsid w:val="00047F80"/>
    <w:rsid w:val="000503AA"/>
    <w:rsid w:val="00050D62"/>
    <w:rsid w:val="00051315"/>
    <w:rsid w:val="00051561"/>
    <w:rsid w:val="000519BE"/>
    <w:rsid w:val="00051AEF"/>
    <w:rsid w:val="00052168"/>
    <w:rsid w:val="00052455"/>
    <w:rsid w:val="00052708"/>
    <w:rsid w:val="00052776"/>
    <w:rsid w:val="00053C51"/>
    <w:rsid w:val="00053CBA"/>
    <w:rsid w:val="00053EFF"/>
    <w:rsid w:val="000554C3"/>
    <w:rsid w:val="000554D7"/>
    <w:rsid w:val="000554E2"/>
    <w:rsid w:val="00056FEA"/>
    <w:rsid w:val="0005748D"/>
    <w:rsid w:val="000575A0"/>
    <w:rsid w:val="00057706"/>
    <w:rsid w:val="00057818"/>
    <w:rsid w:val="00060593"/>
    <w:rsid w:val="0006069B"/>
    <w:rsid w:val="000606C4"/>
    <w:rsid w:val="000608C1"/>
    <w:rsid w:val="00060967"/>
    <w:rsid w:val="00060D65"/>
    <w:rsid w:val="00061240"/>
    <w:rsid w:val="000615B0"/>
    <w:rsid w:val="0006194B"/>
    <w:rsid w:val="00061CDB"/>
    <w:rsid w:val="00062711"/>
    <w:rsid w:val="00062803"/>
    <w:rsid w:val="00062D2E"/>
    <w:rsid w:val="00062EAC"/>
    <w:rsid w:val="00063B5D"/>
    <w:rsid w:val="00063F91"/>
    <w:rsid w:val="0006412F"/>
    <w:rsid w:val="00064142"/>
    <w:rsid w:val="0006463D"/>
    <w:rsid w:val="00065163"/>
    <w:rsid w:val="00065287"/>
    <w:rsid w:val="0006576E"/>
    <w:rsid w:val="00065DFF"/>
    <w:rsid w:val="00066721"/>
    <w:rsid w:val="00066BAE"/>
    <w:rsid w:val="00067208"/>
    <w:rsid w:val="0006744B"/>
    <w:rsid w:val="00067A0C"/>
    <w:rsid w:val="000706CF"/>
    <w:rsid w:val="00070815"/>
    <w:rsid w:val="000713C1"/>
    <w:rsid w:val="000716DB"/>
    <w:rsid w:val="00072254"/>
    <w:rsid w:val="00072E90"/>
    <w:rsid w:val="00074704"/>
    <w:rsid w:val="00074D72"/>
    <w:rsid w:val="0007541A"/>
    <w:rsid w:val="00075721"/>
    <w:rsid w:val="000767F2"/>
    <w:rsid w:val="00076C49"/>
    <w:rsid w:val="00076D59"/>
    <w:rsid w:val="00076F42"/>
    <w:rsid w:val="00077742"/>
    <w:rsid w:val="00077874"/>
    <w:rsid w:val="00077BF0"/>
    <w:rsid w:val="00077C8B"/>
    <w:rsid w:val="00077C92"/>
    <w:rsid w:val="00080311"/>
    <w:rsid w:val="000805B6"/>
    <w:rsid w:val="00080EB1"/>
    <w:rsid w:val="00081161"/>
    <w:rsid w:val="0008116A"/>
    <w:rsid w:val="00081783"/>
    <w:rsid w:val="00081CA9"/>
    <w:rsid w:val="00081E3B"/>
    <w:rsid w:val="00082107"/>
    <w:rsid w:val="000827ED"/>
    <w:rsid w:val="00082A52"/>
    <w:rsid w:val="00082E82"/>
    <w:rsid w:val="0008306B"/>
    <w:rsid w:val="00083610"/>
    <w:rsid w:val="00083D12"/>
    <w:rsid w:val="000843EB"/>
    <w:rsid w:val="00084ADF"/>
    <w:rsid w:val="00084DAE"/>
    <w:rsid w:val="000857F3"/>
    <w:rsid w:val="00085B5B"/>
    <w:rsid w:val="00086A1D"/>
    <w:rsid w:val="00087224"/>
    <w:rsid w:val="00087EE9"/>
    <w:rsid w:val="000906C8"/>
    <w:rsid w:val="0009098C"/>
    <w:rsid w:val="000911ED"/>
    <w:rsid w:val="000913CA"/>
    <w:rsid w:val="00091506"/>
    <w:rsid w:val="00091F41"/>
    <w:rsid w:val="000923F7"/>
    <w:rsid w:val="0009241C"/>
    <w:rsid w:val="000929CA"/>
    <w:rsid w:val="00092B1D"/>
    <w:rsid w:val="00092C1F"/>
    <w:rsid w:val="00092DDB"/>
    <w:rsid w:val="00092E9C"/>
    <w:rsid w:val="00093327"/>
    <w:rsid w:val="00094895"/>
    <w:rsid w:val="000948A3"/>
    <w:rsid w:val="000948F4"/>
    <w:rsid w:val="00094AAE"/>
    <w:rsid w:val="0009553B"/>
    <w:rsid w:val="0009559B"/>
    <w:rsid w:val="00095C5F"/>
    <w:rsid w:val="00095E51"/>
    <w:rsid w:val="000966C0"/>
    <w:rsid w:val="00096F2E"/>
    <w:rsid w:val="00097424"/>
    <w:rsid w:val="000976A5"/>
    <w:rsid w:val="000A078B"/>
    <w:rsid w:val="000A0956"/>
    <w:rsid w:val="000A18BE"/>
    <w:rsid w:val="000A247E"/>
    <w:rsid w:val="000A2D30"/>
    <w:rsid w:val="000A3EAC"/>
    <w:rsid w:val="000A3EB6"/>
    <w:rsid w:val="000A4092"/>
    <w:rsid w:val="000A40EB"/>
    <w:rsid w:val="000A42E4"/>
    <w:rsid w:val="000A4E7C"/>
    <w:rsid w:val="000A54E7"/>
    <w:rsid w:val="000A63DC"/>
    <w:rsid w:val="000A69FB"/>
    <w:rsid w:val="000A747A"/>
    <w:rsid w:val="000A74A3"/>
    <w:rsid w:val="000A784A"/>
    <w:rsid w:val="000B0927"/>
    <w:rsid w:val="000B0AEE"/>
    <w:rsid w:val="000B0B82"/>
    <w:rsid w:val="000B0D88"/>
    <w:rsid w:val="000B0E79"/>
    <w:rsid w:val="000B11B6"/>
    <w:rsid w:val="000B14A2"/>
    <w:rsid w:val="000B1873"/>
    <w:rsid w:val="000B1908"/>
    <w:rsid w:val="000B27DD"/>
    <w:rsid w:val="000B2FC2"/>
    <w:rsid w:val="000B3759"/>
    <w:rsid w:val="000B39D0"/>
    <w:rsid w:val="000B44FE"/>
    <w:rsid w:val="000B4629"/>
    <w:rsid w:val="000B49C7"/>
    <w:rsid w:val="000B4A74"/>
    <w:rsid w:val="000B5071"/>
    <w:rsid w:val="000B50DE"/>
    <w:rsid w:val="000B52F2"/>
    <w:rsid w:val="000B56C5"/>
    <w:rsid w:val="000B5709"/>
    <w:rsid w:val="000B62F6"/>
    <w:rsid w:val="000B69F3"/>
    <w:rsid w:val="000B6EBF"/>
    <w:rsid w:val="000B78B6"/>
    <w:rsid w:val="000C0820"/>
    <w:rsid w:val="000C18BB"/>
    <w:rsid w:val="000C1AAE"/>
    <w:rsid w:val="000C1F3A"/>
    <w:rsid w:val="000C2097"/>
    <w:rsid w:val="000C3954"/>
    <w:rsid w:val="000C39CC"/>
    <w:rsid w:val="000C40EB"/>
    <w:rsid w:val="000C41A4"/>
    <w:rsid w:val="000C457A"/>
    <w:rsid w:val="000C51F6"/>
    <w:rsid w:val="000C5BB1"/>
    <w:rsid w:val="000C5DDE"/>
    <w:rsid w:val="000C64C1"/>
    <w:rsid w:val="000C7AE1"/>
    <w:rsid w:val="000D0D90"/>
    <w:rsid w:val="000D1957"/>
    <w:rsid w:val="000D1B5C"/>
    <w:rsid w:val="000D1D07"/>
    <w:rsid w:val="000D2FE9"/>
    <w:rsid w:val="000D33CA"/>
    <w:rsid w:val="000D3920"/>
    <w:rsid w:val="000D60E6"/>
    <w:rsid w:val="000D6237"/>
    <w:rsid w:val="000D6564"/>
    <w:rsid w:val="000D661B"/>
    <w:rsid w:val="000D667A"/>
    <w:rsid w:val="000D6775"/>
    <w:rsid w:val="000D67D2"/>
    <w:rsid w:val="000D6872"/>
    <w:rsid w:val="000D73DB"/>
    <w:rsid w:val="000D765B"/>
    <w:rsid w:val="000D7D2C"/>
    <w:rsid w:val="000D7EAE"/>
    <w:rsid w:val="000E03FA"/>
    <w:rsid w:val="000E1273"/>
    <w:rsid w:val="000E16B6"/>
    <w:rsid w:val="000E1CDB"/>
    <w:rsid w:val="000E26FC"/>
    <w:rsid w:val="000E2C43"/>
    <w:rsid w:val="000E3673"/>
    <w:rsid w:val="000E3C81"/>
    <w:rsid w:val="000E3F08"/>
    <w:rsid w:val="000E3FF2"/>
    <w:rsid w:val="000E4160"/>
    <w:rsid w:val="000E46AD"/>
    <w:rsid w:val="000E4834"/>
    <w:rsid w:val="000E4EEE"/>
    <w:rsid w:val="000E4F0A"/>
    <w:rsid w:val="000E5060"/>
    <w:rsid w:val="000E5E5F"/>
    <w:rsid w:val="000E6628"/>
    <w:rsid w:val="000E6768"/>
    <w:rsid w:val="000E6812"/>
    <w:rsid w:val="000E6F02"/>
    <w:rsid w:val="000E6F18"/>
    <w:rsid w:val="000E7028"/>
    <w:rsid w:val="000E72D6"/>
    <w:rsid w:val="000E7BFF"/>
    <w:rsid w:val="000E7CA1"/>
    <w:rsid w:val="000F0979"/>
    <w:rsid w:val="000F1484"/>
    <w:rsid w:val="000F22A0"/>
    <w:rsid w:val="000F2AEC"/>
    <w:rsid w:val="000F39D4"/>
    <w:rsid w:val="000F3BEF"/>
    <w:rsid w:val="000F4547"/>
    <w:rsid w:val="000F4645"/>
    <w:rsid w:val="000F535F"/>
    <w:rsid w:val="000F57E6"/>
    <w:rsid w:val="000F69CC"/>
    <w:rsid w:val="000F6FA3"/>
    <w:rsid w:val="000F74C2"/>
    <w:rsid w:val="000F7607"/>
    <w:rsid w:val="000F7825"/>
    <w:rsid w:val="0010126C"/>
    <w:rsid w:val="0010208C"/>
    <w:rsid w:val="00102245"/>
    <w:rsid w:val="00102F4F"/>
    <w:rsid w:val="00103656"/>
    <w:rsid w:val="00103E0A"/>
    <w:rsid w:val="00103E3A"/>
    <w:rsid w:val="00105693"/>
    <w:rsid w:val="00105BCF"/>
    <w:rsid w:val="00105F8C"/>
    <w:rsid w:val="0010620E"/>
    <w:rsid w:val="00106D9C"/>
    <w:rsid w:val="0010774F"/>
    <w:rsid w:val="0011010D"/>
    <w:rsid w:val="001105F3"/>
    <w:rsid w:val="00111088"/>
    <w:rsid w:val="001111B2"/>
    <w:rsid w:val="0011162D"/>
    <w:rsid w:val="001120AA"/>
    <w:rsid w:val="00112661"/>
    <w:rsid w:val="00112F17"/>
    <w:rsid w:val="0011347E"/>
    <w:rsid w:val="00113999"/>
    <w:rsid w:val="001148AD"/>
    <w:rsid w:val="0011520A"/>
    <w:rsid w:val="00115CC7"/>
    <w:rsid w:val="00116238"/>
    <w:rsid w:val="00116CC5"/>
    <w:rsid w:val="00116FAA"/>
    <w:rsid w:val="0011751B"/>
    <w:rsid w:val="001175EE"/>
    <w:rsid w:val="0012072D"/>
    <w:rsid w:val="001212CC"/>
    <w:rsid w:val="00121DA2"/>
    <w:rsid w:val="00121DED"/>
    <w:rsid w:val="00122006"/>
    <w:rsid w:val="0012214B"/>
    <w:rsid w:val="001225BE"/>
    <w:rsid w:val="00122FD1"/>
    <w:rsid w:val="001230FC"/>
    <w:rsid w:val="00123207"/>
    <w:rsid w:val="00123E45"/>
    <w:rsid w:val="00124629"/>
    <w:rsid w:val="00124B3B"/>
    <w:rsid w:val="00124F99"/>
    <w:rsid w:val="001253D0"/>
    <w:rsid w:val="00125593"/>
    <w:rsid w:val="0012628E"/>
    <w:rsid w:val="00126A1A"/>
    <w:rsid w:val="00126A4F"/>
    <w:rsid w:val="00126B30"/>
    <w:rsid w:val="00126BBF"/>
    <w:rsid w:val="0012737D"/>
    <w:rsid w:val="00127717"/>
    <w:rsid w:val="00130863"/>
    <w:rsid w:val="00130C66"/>
    <w:rsid w:val="00130C74"/>
    <w:rsid w:val="001310FA"/>
    <w:rsid w:val="0013132C"/>
    <w:rsid w:val="001313F8"/>
    <w:rsid w:val="001329A0"/>
    <w:rsid w:val="00133336"/>
    <w:rsid w:val="00133406"/>
    <w:rsid w:val="00133F1C"/>
    <w:rsid w:val="0013428A"/>
    <w:rsid w:val="0013493D"/>
    <w:rsid w:val="00134A35"/>
    <w:rsid w:val="001350B7"/>
    <w:rsid w:val="00135194"/>
    <w:rsid w:val="0013629C"/>
    <w:rsid w:val="001364DF"/>
    <w:rsid w:val="001367FA"/>
    <w:rsid w:val="00137594"/>
    <w:rsid w:val="00137BA6"/>
    <w:rsid w:val="00137FF5"/>
    <w:rsid w:val="0014035F"/>
    <w:rsid w:val="001409F7"/>
    <w:rsid w:val="001420C5"/>
    <w:rsid w:val="00142644"/>
    <w:rsid w:val="00142956"/>
    <w:rsid w:val="00142C87"/>
    <w:rsid w:val="00142DE2"/>
    <w:rsid w:val="001437E7"/>
    <w:rsid w:val="00143C87"/>
    <w:rsid w:val="00144390"/>
    <w:rsid w:val="00144C22"/>
    <w:rsid w:val="00145E64"/>
    <w:rsid w:val="0014621A"/>
    <w:rsid w:val="00146477"/>
    <w:rsid w:val="001465A4"/>
    <w:rsid w:val="00146885"/>
    <w:rsid w:val="00146C03"/>
    <w:rsid w:val="0014737A"/>
    <w:rsid w:val="001473CD"/>
    <w:rsid w:val="00147686"/>
    <w:rsid w:val="001479A5"/>
    <w:rsid w:val="00147BA5"/>
    <w:rsid w:val="00150EDD"/>
    <w:rsid w:val="00151058"/>
    <w:rsid w:val="0015152F"/>
    <w:rsid w:val="00151764"/>
    <w:rsid w:val="00152142"/>
    <w:rsid w:val="00152A7B"/>
    <w:rsid w:val="001530F3"/>
    <w:rsid w:val="0015319E"/>
    <w:rsid w:val="001534BE"/>
    <w:rsid w:val="001549E2"/>
    <w:rsid w:val="00154A75"/>
    <w:rsid w:val="00155207"/>
    <w:rsid w:val="00155E4B"/>
    <w:rsid w:val="001561C6"/>
    <w:rsid w:val="001566D4"/>
    <w:rsid w:val="00156BA3"/>
    <w:rsid w:val="00156F4A"/>
    <w:rsid w:val="001574BF"/>
    <w:rsid w:val="00157766"/>
    <w:rsid w:val="00157B1C"/>
    <w:rsid w:val="00157E24"/>
    <w:rsid w:val="00157E51"/>
    <w:rsid w:val="00160839"/>
    <w:rsid w:val="001611AA"/>
    <w:rsid w:val="0016191A"/>
    <w:rsid w:val="0016341C"/>
    <w:rsid w:val="00163C1A"/>
    <w:rsid w:val="00164694"/>
    <w:rsid w:val="001648C6"/>
    <w:rsid w:val="00165167"/>
    <w:rsid w:val="00165C83"/>
    <w:rsid w:val="00166479"/>
    <w:rsid w:val="00166D7D"/>
    <w:rsid w:val="0016729F"/>
    <w:rsid w:val="001672FB"/>
    <w:rsid w:val="001672FC"/>
    <w:rsid w:val="00167971"/>
    <w:rsid w:val="00167A50"/>
    <w:rsid w:val="00167EA8"/>
    <w:rsid w:val="0017015A"/>
    <w:rsid w:val="001713E5"/>
    <w:rsid w:val="001718FF"/>
    <w:rsid w:val="00171D07"/>
    <w:rsid w:val="00171E88"/>
    <w:rsid w:val="00173AB7"/>
    <w:rsid w:val="00173B44"/>
    <w:rsid w:val="00174800"/>
    <w:rsid w:val="001748CA"/>
    <w:rsid w:val="00174F85"/>
    <w:rsid w:val="0017528A"/>
    <w:rsid w:val="001752F5"/>
    <w:rsid w:val="00175390"/>
    <w:rsid w:val="001759FB"/>
    <w:rsid w:val="00175D36"/>
    <w:rsid w:val="00175E1D"/>
    <w:rsid w:val="0017696E"/>
    <w:rsid w:val="00176E08"/>
    <w:rsid w:val="00177105"/>
    <w:rsid w:val="00177241"/>
    <w:rsid w:val="001816EA"/>
    <w:rsid w:val="00181FEB"/>
    <w:rsid w:val="001826DF"/>
    <w:rsid w:val="00182800"/>
    <w:rsid w:val="00182BE0"/>
    <w:rsid w:val="001833B3"/>
    <w:rsid w:val="00183891"/>
    <w:rsid w:val="0018394F"/>
    <w:rsid w:val="00184690"/>
    <w:rsid w:val="001847A7"/>
    <w:rsid w:val="00184937"/>
    <w:rsid w:val="00184D5F"/>
    <w:rsid w:val="001854FF"/>
    <w:rsid w:val="00185B9E"/>
    <w:rsid w:val="001869A2"/>
    <w:rsid w:val="00186EA5"/>
    <w:rsid w:val="00186F28"/>
    <w:rsid w:val="00187607"/>
    <w:rsid w:val="00187B28"/>
    <w:rsid w:val="00190753"/>
    <w:rsid w:val="001909B6"/>
    <w:rsid w:val="00191373"/>
    <w:rsid w:val="001918DD"/>
    <w:rsid w:val="001926CD"/>
    <w:rsid w:val="00192EFC"/>
    <w:rsid w:val="001930B6"/>
    <w:rsid w:val="001930FA"/>
    <w:rsid w:val="00193FD7"/>
    <w:rsid w:val="0019412F"/>
    <w:rsid w:val="0019428F"/>
    <w:rsid w:val="001950FF"/>
    <w:rsid w:val="00195A56"/>
    <w:rsid w:val="00196522"/>
    <w:rsid w:val="00197979"/>
    <w:rsid w:val="00197DBD"/>
    <w:rsid w:val="001A02D5"/>
    <w:rsid w:val="001A02DB"/>
    <w:rsid w:val="001A06F8"/>
    <w:rsid w:val="001A071B"/>
    <w:rsid w:val="001A073C"/>
    <w:rsid w:val="001A0B11"/>
    <w:rsid w:val="001A0B16"/>
    <w:rsid w:val="001A100B"/>
    <w:rsid w:val="001A10FF"/>
    <w:rsid w:val="001A2EE4"/>
    <w:rsid w:val="001A322D"/>
    <w:rsid w:val="001A34B7"/>
    <w:rsid w:val="001A3A7C"/>
    <w:rsid w:val="001A43D0"/>
    <w:rsid w:val="001A46A8"/>
    <w:rsid w:val="001A4A4A"/>
    <w:rsid w:val="001A4C01"/>
    <w:rsid w:val="001A5888"/>
    <w:rsid w:val="001A5ADE"/>
    <w:rsid w:val="001A5B68"/>
    <w:rsid w:val="001A608E"/>
    <w:rsid w:val="001A681A"/>
    <w:rsid w:val="001A6BC7"/>
    <w:rsid w:val="001A6E5A"/>
    <w:rsid w:val="001A6ECD"/>
    <w:rsid w:val="001A741A"/>
    <w:rsid w:val="001A79C8"/>
    <w:rsid w:val="001A7BEB"/>
    <w:rsid w:val="001B0C4E"/>
    <w:rsid w:val="001B0C6B"/>
    <w:rsid w:val="001B12CB"/>
    <w:rsid w:val="001B16C3"/>
    <w:rsid w:val="001B1A72"/>
    <w:rsid w:val="001B1AA4"/>
    <w:rsid w:val="001B21B3"/>
    <w:rsid w:val="001B2220"/>
    <w:rsid w:val="001B395E"/>
    <w:rsid w:val="001B3AC6"/>
    <w:rsid w:val="001B3B77"/>
    <w:rsid w:val="001B3F3D"/>
    <w:rsid w:val="001B432B"/>
    <w:rsid w:val="001B452A"/>
    <w:rsid w:val="001B4776"/>
    <w:rsid w:val="001B4803"/>
    <w:rsid w:val="001B4D48"/>
    <w:rsid w:val="001B5050"/>
    <w:rsid w:val="001B53E5"/>
    <w:rsid w:val="001B5876"/>
    <w:rsid w:val="001B68B0"/>
    <w:rsid w:val="001B738F"/>
    <w:rsid w:val="001B79D6"/>
    <w:rsid w:val="001B7A78"/>
    <w:rsid w:val="001C0828"/>
    <w:rsid w:val="001C0C2F"/>
    <w:rsid w:val="001C116A"/>
    <w:rsid w:val="001C1310"/>
    <w:rsid w:val="001C14D6"/>
    <w:rsid w:val="001C1944"/>
    <w:rsid w:val="001C1B7C"/>
    <w:rsid w:val="001C2531"/>
    <w:rsid w:val="001C26C0"/>
    <w:rsid w:val="001C273C"/>
    <w:rsid w:val="001C2ABD"/>
    <w:rsid w:val="001C341B"/>
    <w:rsid w:val="001C365F"/>
    <w:rsid w:val="001C48E0"/>
    <w:rsid w:val="001C5127"/>
    <w:rsid w:val="001C5B14"/>
    <w:rsid w:val="001C5C7A"/>
    <w:rsid w:val="001C6436"/>
    <w:rsid w:val="001C6C04"/>
    <w:rsid w:val="001D013E"/>
    <w:rsid w:val="001D03DE"/>
    <w:rsid w:val="001D05B4"/>
    <w:rsid w:val="001D0B11"/>
    <w:rsid w:val="001D14B7"/>
    <w:rsid w:val="001D1763"/>
    <w:rsid w:val="001D2516"/>
    <w:rsid w:val="001D2BD9"/>
    <w:rsid w:val="001D2E98"/>
    <w:rsid w:val="001D381D"/>
    <w:rsid w:val="001D3A1E"/>
    <w:rsid w:val="001D4699"/>
    <w:rsid w:val="001D49A5"/>
    <w:rsid w:val="001D4F98"/>
    <w:rsid w:val="001D519C"/>
    <w:rsid w:val="001D5256"/>
    <w:rsid w:val="001D550B"/>
    <w:rsid w:val="001D64B1"/>
    <w:rsid w:val="001D6D2B"/>
    <w:rsid w:val="001D6F4C"/>
    <w:rsid w:val="001D7495"/>
    <w:rsid w:val="001E013A"/>
    <w:rsid w:val="001E0D9F"/>
    <w:rsid w:val="001E0E49"/>
    <w:rsid w:val="001E112C"/>
    <w:rsid w:val="001E1163"/>
    <w:rsid w:val="001E1668"/>
    <w:rsid w:val="001E1B5A"/>
    <w:rsid w:val="001E2149"/>
    <w:rsid w:val="001E29CA"/>
    <w:rsid w:val="001E2DD5"/>
    <w:rsid w:val="001E2EC0"/>
    <w:rsid w:val="001E33D4"/>
    <w:rsid w:val="001E3B12"/>
    <w:rsid w:val="001E3EE4"/>
    <w:rsid w:val="001E452A"/>
    <w:rsid w:val="001E490A"/>
    <w:rsid w:val="001E491F"/>
    <w:rsid w:val="001E51AB"/>
    <w:rsid w:val="001E5BE7"/>
    <w:rsid w:val="001E5C32"/>
    <w:rsid w:val="001E5CC1"/>
    <w:rsid w:val="001E62F5"/>
    <w:rsid w:val="001E63FD"/>
    <w:rsid w:val="001E6449"/>
    <w:rsid w:val="001E786E"/>
    <w:rsid w:val="001E78F9"/>
    <w:rsid w:val="001E7BEB"/>
    <w:rsid w:val="001F20F3"/>
    <w:rsid w:val="001F21E7"/>
    <w:rsid w:val="001F2202"/>
    <w:rsid w:val="001F2439"/>
    <w:rsid w:val="001F264F"/>
    <w:rsid w:val="001F2708"/>
    <w:rsid w:val="001F28BB"/>
    <w:rsid w:val="001F2D3D"/>
    <w:rsid w:val="001F3B77"/>
    <w:rsid w:val="001F3EBF"/>
    <w:rsid w:val="001F400B"/>
    <w:rsid w:val="001F4C5A"/>
    <w:rsid w:val="001F56B7"/>
    <w:rsid w:val="001F5B83"/>
    <w:rsid w:val="001F5EA1"/>
    <w:rsid w:val="001F6850"/>
    <w:rsid w:val="001F6CF6"/>
    <w:rsid w:val="001F6E3A"/>
    <w:rsid w:val="001F6FE6"/>
    <w:rsid w:val="001F7153"/>
    <w:rsid w:val="001F7291"/>
    <w:rsid w:val="001F7BE6"/>
    <w:rsid w:val="001F7DC3"/>
    <w:rsid w:val="002005BE"/>
    <w:rsid w:val="002011F8"/>
    <w:rsid w:val="00201233"/>
    <w:rsid w:val="00201501"/>
    <w:rsid w:val="002018A8"/>
    <w:rsid w:val="00201A3D"/>
    <w:rsid w:val="002020EE"/>
    <w:rsid w:val="002020FD"/>
    <w:rsid w:val="00204329"/>
    <w:rsid w:val="00204629"/>
    <w:rsid w:val="00204996"/>
    <w:rsid w:val="00204C52"/>
    <w:rsid w:val="002070CD"/>
    <w:rsid w:val="002070D3"/>
    <w:rsid w:val="00207259"/>
    <w:rsid w:val="002105E6"/>
    <w:rsid w:val="00210D6F"/>
    <w:rsid w:val="00211A42"/>
    <w:rsid w:val="00211C7E"/>
    <w:rsid w:val="00211F96"/>
    <w:rsid w:val="002120B3"/>
    <w:rsid w:val="002124A8"/>
    <w:rsid w:val="00212979"/>
    <w:rsid w:val="00212D2C"/>
    <w:rsid w:val="002136E8"/>
    <w:rsid w:val="00214F2A"/>
    <w:rsid w:val="0021501B"/>
    <w:rsid w:val="002150A4"/>
    <w:rsid w:val="00215A5E"/>
    <w:rsid w:val="00215D55"/>
    <w:rsid w:val="00216258"/>
    <w:rsid w:val="002162F1"/>
    <w:rsid w:val="00216A19"/>
    <w:rsid w:val="0021703A"/>
    <w:rsid w:val="002171C4"/>
    <w:rsid w:val="00217407"/>
    <w:rsid w:val="00217690"/>
    <w:rsid w:val="00217F84"/>
    <w:rsid w:val="00220365"/>
    <w:rsid w:val="00220B74"/>
    <w:rsid w:val="00222A60"/>
    <w:rsid w:val="00222E61"/>
    <w:rsid w:val="002235C7"/>
    <w:rsid w:val="0022362E"/>
    <w:rsid w:val="002238F7"/>
    <w:rsid w:val="00223DC8"/>
    <w:rsid w:val="002240A8"/>
    <w:rsid w:val="0022422C"/>
    <w:rsid w:val="002254C5"/>
    <w:rsid w:val="00225B9C"/>
    <w:rsid w:val="00225E7C"/>
    <w:rsid w:val="00225F5C"/>
    <w:rsid w:val="00226451"/>
    <w:rsid w:val="002264E8"/>
    <w:rsid w:val="00226D3C"/>
    <w:rsid w:val="00227096"/>
    <w:rsid w:val="00227A61"/>
    <w:rsid w:val="00227AFE"/>
    <w:rsid w:val="00227F62"/>
    <w:rsid w:val="0023002F"/>
    <w:rsid w:val="0023097E"/>
    <w:rsid w:val="00230C12"/>
    <w:rsid w:val="00231750"/>
    <w:rsid w:val="002321AD"/>
    <w:rsid w:val="00233509"/>
    <w:rsid w:val="00233819"/>
    <w:rsid w:val="00233D16"/>
    <w:rsid w:val="00233E07"/>
    <w:rsid w:val="00234683"/>
    <w:rsid w:val="00234E36"/>
    <w:rsid w:val="00235318"/>
    <w:rsid w:val="002353FA"/>
    <w:rsid w:val="0023586A"/>
    <w:rsid w:val="00235C0A"/>
    <w:rsid w:val="00236724"/>
    <w:rsid w:val="0023763B"/>
    <w:rsid w:val="00237CF6"/>
    <w:rsid w:val="00237E3E"/>
    <w:rsid w:val="002405F6"/>
    <w:rsid w:val="0024126A"/>
    <w:rsid w:val="0024191C"/>
    <w:rsid w:val="00242C1F"/>
    <w:rsid w:val="002432D2"/>
    <w:rsid w:val="00243769"/>
    <w:rsid w:val="002443EF"/>
    <w:rsid w:val="0024484B"/>
    <w:rsid w:val="00244CCE"/>
    <w:rsid w:val="002455BC"/>
    <w:rsid w:val="0024574D"/>
    <w:rsid w:val="002460BD"/>
    <w:rsid w:val="0024612D"/>
    <w:rsid w:val="00246708"/>
    <w:rsid w:val="002477D3"/>
    <w:rsid w:val="00247A04"/>
    <w:rsid w:val="00247FC6"/>
    <w:rsid w:val="00250AA8"/>
    <w:rsid w:val="002516C0"/>
    <w:rsid w:val="002518E6"/>
    <w:rsid w:val="00251BAC"/>
    <w:rsid w:val="0025277F"/>
    <w:rsid w:val="00252A62"/>
    <w:rsid w:val="002534ED"/>
    <w:rsid w:val="00253CD2"/>
    <w:rsid w:val="00254418"/>
    <w:rsid w:val="002548A6"/>
    <w:rsid w:val="00254C69"/>
    <w:rsid w:val="00254D81"/>
    <w:rsid w:val="00254DB6"/>
    <w:rsid w:val="002551C6"/>
    <w:rsid w:val="00255505"/>
    <w:rsid w:val="00256638"/>
    <w:rsid w:val="0025777C"/>
    <w:rsid w:val="002578C6"/>
    <w:rsid w:val="00257C1D"/>
    <w:rsid w:val="00260D6C"/>
    <w:rsid w:val="00261137"/>
    <w:rsid w:val="002613DD"/>
    <w:rsid w:val="00261444"/>
    <w:rsid w:val="00261697"/>
    <w:rsid w:val="00261784"/>
    <w:rsid w:val="00261A96"/>
    <w:rsid w:val="00261C74"/>
    <w:rsid w:val="00261F89"/>
    <w:rsid w:val="0026210A"/>
    <w:rsid w:val="0026230A"/>
    <w:rsid w:val="00262D9D"/>
    <w:rsid w:val="0026358C"/>
    <w:rsid w:val="002636AA"/>
    <w:rsid w:val="00263F77"/>
    <w:rsid w:val="002642BB"/>
    <w:rsid w:val="00264702"/>
    <w:rsid w:val="0026499E"/>
    <w:rsid w:val="00264C9D"/>
    <w:rsid w:val="002650AF"/>
    <w:rsid w:val="002651B5"/>
    <w:rsid w:val="002651C3"/>
    <w:rsid w:val="00265786"/>
    <w:rsid w:val="002659F6"/>
    <w:rsid w:val="00266471"/>
    <w:rsid w:val="00266547"/>
    <w:rsid w:val="00266718"/>
    <w:rsid w:val="00266AFB"/>
    <w:rsid w:val="00266C39"/>
    <w:rsid w:val="0026755A"/>
    <w:rsid w:val="0026766D"/>
    <w:rsid w:val="00267DCB"/>
    <w:rsid w:val="0027007B"/>
    <w:rsid w:val="0027010C"/>
    <w:rsid w:val="00270707"/>
    <w:rsid w:val="00270FEE"/>
    <w:rsid w:val="002711D0"/>
    <w:rsid w:val="00271B05"/>
    <w:rsid w:val="0027201C"/>
    <w:rsid w:val="00272612"/>
    <w:rsid w:val="00272C81"/>
    <w:rsid w:val="00273599"/>
    <w:rsid w:val="002736DD"/>
    <w:rsid w:val="0027399C"/>
    <w:rsid w:val="002752A1"/>
    <w:rsid w:val="0027538A"/>
    <w:rsid w:val="00275ECF"/>
    <w:rsid w:val="0027617B"/>
    <w:rsid w:val="00276387"/>
    <w:rsid w:val="002772CE"/>
    <w:rsid w:val="002775D7"/>
    <w:rsid w:val="00277D2F"/>
    <w:rsid w:val="002805A9"/>
    <w:rsid w:val="002821E5"/>
    <w:rsid w:val="002824B0"/>
    <w:rsid w:val="002834AB"/>
    <w:rsid w:val="0028360B"/>
    <w:rsid w:val="002846DC"/>
    <w:rsid w:val="002846F6"/>
    <w:rsid w:val="00284AB9"/>
    <w:rsid w:val="00284CB4"/>
    <w:rsid w:val="00284F02"/>
    <w:rsid w:val="00284F5B"/>
    <w:rsid w:val="0028526E"/>
    <w:rsid w:val="002852CC"/>
    <w:rsid w:val="002857DF"/>
    <w:rsid w:val="0028620D"/>
    <w:rsid w:val="00287404"/>
    <w:rsid w:val="00287738"/>
    <w:rsid w:val="00287786"/>
    <w:rsid w:val="00287BF6"/>
    <w:rsid w:val="00290DF0"/>
    <w:rsid w:val="002911CB"/>
    <w:rsid w:val="002912B2"/>
    <w:rsid w:val="002913F6"/>
    <w:rsid w:val="00291657"/>
    <w:rsid w:val="00292958"/>
    <w:rsid w:val="00293805"/>
    <w:rsid w:val="0029436E"/>
    <w:rsid w:val="002949A4"/>
    <w:rsid w:val="00296349"/>
    <w:rsid w:val="00296377"/>
    <w:rsid w:val="00296999"/>
    <w:rsid w:val="00296A39"/>
    <w:rsid w:val="00296D4A"/>
    <w:rsid w:val="00296F68"/>
    <w:rsid w:val="00297442"/>
    <w:rsid w:val="00297A0C"/>
    <w:rsid w:val="002A00FF"/>
    <w:rsid w:val="002A031D"/>
    <w:rsid w:val="002A0771"/>
    <w:rsid w:val="002A0E4C"/>
    <w:rsid w:val="002A1934"/>
    <w:rsid w:val="002A1EB8"/>
    <w:rsid w:val="002A282A"/>
    <w:rsid w:val="002A2CF7"/>
    <w:rsid w:val="002A3ABD"/>
    <w:rsid w:val="002A3FBF"/>
    <w:rsid w:val="002A4256"/>
    <w:rsid w:val="002A45E5"/>
    <w:rsid w:val="002A46F5"/>
    <w:rsid w:val="002A4883"/>
    <w:rsid w:val="002A5DC8"/>
    <w:rsid w:val="002A5F02"/>
    <w:rsid w:val="002A7009"/>
    <w:rsid w:val="002A736F"/>
    <w:rsid w:val="002A780C"/>
    <w:rsid w:val="002A796B"/>
    <w:rsid w:val="002B0254"/>
    <w:rsid w:val="002B03A9"/>
    <w:rsid w:val="002B03C2"/>
    <w:rsid w:val="002B078F"/>
    <w:rsid w:val="002B0D6F"/>
    <w:rsid w:val="002B1439"/>
    <w:rsid w:val="002B23CD"/>
    <w:rsid w:val="002B2D80"/>
    <w:rsid w:val="002B34BB"/>
    <w:rsid w:val="002B3736"/>
    <w:rsid w:val="002B3992"/>
    <w:rsid w:val="002B3A15"/>
    <w:rsid w:val="002B4A5E"/>
    <w:rsid w:val="002B50AF"/>
    <w:rsid w:val="002B533B"/>
    <w:rsid w:val="002B55D1"/>
    <w:rsid w:val="002B5953"/>
    <w:rsid w:val="002B63C0"/>
    <w:rsid w:val="002B654E"/>
    <w:rsid w:val="002B677F"/>
    <w:rsid w:val="002B6FF5"/>
    <w:rsid w:val="002B7094"/>
    <w:rsid w:val="002B70D8"/>
    <w:rsid w:val="002B7444"/>
    <w:rsid w:val="002B7BD6"/>
    <w:rsid w:val="002C031F"/>
    <w:rsid w:val="002C043C"/>
    <w:rsid w:val="002C0F3A"/>
    <w:rsid w:val="002C162A"/>
    <w:rsid w:val="002C1DC5"/>
    <w:rsid w:val="002C1F3F"/>
    <w:rsid w:val="002C26FD"/>
    <w:rsid w:val="002C2DFA"/>
    <w:rsid w:val="002C3DB1"/>
    <w:rsid w:val="002C4771"/>
    <w:rsid w:val="002C57A9"/>
    <w:rsid w:val="002C57BD"/>
    <w:rsid w:val="002C5EDB"/>
    <w:rsid w:val="002C634C"/>
    <w:rsid w:val="002C6E17"/>
    <w:rsid w:val="002C7047"/>
    <w:rsid w:val="002C74A2"/>
    <w:rsid w:val="002C7608"/>
    <w:rsid w:val="002C7687"/>
    <w:rsid w:val="002C7E66"/>
    <w:rsid w:val="002D036A"/>
    <w:rsid w:val="002D07C1"/>
    <w:rsid w:val="002D0D7A"/>
    <w:rsid w:val="002D0D8A"/>
    <w:rsid w:val="002D0E36"/>
    <w:rsid w:val="002D1120"/>
    <w:rsid w:val="002D1456"/>
    <w:rsid w:val="002D2ADE"/>
    <w:rsid w:val="002D3061"/>
    <w:rsid w:val="002D30A2"/>
    <w:rsid w:val="002D3AD1"/>
    <w:rsid w:val="002D3B20"/>
    <w:rsid w:val="002D3E36"/>
    <w:rsid w:val="002D45B4"/>
    <w:rsid w:val="002D4988"/>
    <w:rsid w:val="002D59C5"/>
    <w:rsid w:val="002D5B41"/>
    <w:rsid w:val="002D66A9"/>
    <w:rsid w:val="002D6913"/>
    <w:rsid w:val="002D6A2D"/>
    <w:rsid w:val="002E04E6"/>
    <w:rsid w:val="002E0A13"/>
    <w:rsid w:val="002E0B58"/>
    <w:rsid w:val="002E0E01"/>
    <w:rsid w:val="002E17D8"/>
    <w:rsid w:val="002E1C4D"/>
    <w:rsid w:val="002E2552"/>
    <w:rsid w:val="002E276E"/>
    <w:rsid w:val="002E2C88"/>
    <w:rsid w:val="002E2CE2"/>
    <w:rsid w:val="002E3343"/>
    <w:rsid w:val="002E3C57"/>
    <w:rsid w:val="002E4F0B"/>
    <w:rsid w:val="002E527B"/>
    <w:rsid w:val="002E529C"/>
    <w:rsid w:val="002E59A4"/>
    <w:rsid w:val="002E6C10"/>
    <w:rsid w:val="002E6FEC"/>
    <w:rsid w:val="002E74E3"/>
    <w:rsid w:val="002E7BF1"/>
    <w:rsid w:val="002E7F6E"/>
    <w:rsid w:val="002F00DF"/>
    <w:rsid w:val="002F01AC"/>
    <w:rsid w:val="002F1B3B"/>
    <w:rsid w:val="002F2215"/>
    <w:rsid w:val="002F28D1"/>
    <w:rsid w:val="002F36F8"/>
    <w:rsid w:val="002F3B9B"/>
    <w:rsid w:val="002F3E14"/>
    <w:rsid w:val="002F44C3"/>
    <w:rsid w:val="002F53AF"/>
    <w:rsid w:val="002F55D1"/>
    <w:rsid w:val="002F5602"/>
    <w:rsid w:val="002F62E0"/>
    <w:rsid w:val="002F694A"/>
    <w:rsid w:val="002F7206"/>
    <w:rsid w:val="00300456"/>
    <w:rsid w:val="003006BB"/>
    <w:rsid w:val="00300B52"/>
    <w:rsid w:val="0030222E"/>
    <w:rsid w:val="00302611"/>
    <w:rsid w:val="00302B19"/>
    <w:rsid w:val="00302D5C"/>
    <w:rsid w:val="00302FE3"/>
    <w:rsid w:val="00303025"/>
    <w:rsid w:val="00303742"/>
    <w:rsid w:val="003040F7"/>
    <w:rsid w:val="0030454C"/>
    <w:rsid w:val="00304784"/>
    <w:rsid w:val="00304C43"/>
    <w:rsid w:val="00305EA8"/>
    <w:rsid w:val="00305FEE"/>
    <w:rsid w:val="00306A3D"/>
    <w:rsid w:val="00307011"/>
    <w:rsid w:val="003070A5"/>
    <w:rsid w:val="00307A91"/>
    <w:rsid w:val="00310037"/>
    <w:rsid w:val="00310106"/>
    <w:rsid w:val="00310180"/>
    <w:rsid w:val="003101E6"/>
    <w:rsid w:val="003103DC"/>
    <w:rsid w:val="0031052F"/>
    <w:rsid w:val="00310B85"/>
    <w:rsid w:val="00310E75"/>
    <w:rsid w:val="00311BCA"/>
    <w:rsid w:val="00311CFB"/>
    <w:rsid w:val="003133ED"/>
    <w:rsid w:val="003138E3"/>
    <w:rsid w:val="00313B5A"/>
    <w:rsid w:val="00313B5F"/>
    <w:rsid w:val="00313E68"/>
    <w:rsid w:val="00313ED1"/>
    <w:rsid w:val="0031427A"/>
    <w:rsid w:val="003149B2"/>
    <w:rsid w:val="00314BFD"/>
    <w:rsid w:val="003154E1"/>
    <w:rsid w:val="00315593"/>
    <w:rsid w:val="00315926"/>
    <w:rsid w:val="0031609D"/>
    <w:rsid w:val="00316495"/>
    <w:rsid w:val="0031677C"/>
    <w:rsid w:val="003168EA"/>
    <w:rsid w:val="00316F5F"/>
    <w:rsid w:val="0031704A"/>
    <w:rsid w:val="0031734D"/>
    <w:rsid w:val="00317600"/>
    <w:rsid w:val="00317AF7"/>
    <w:rsid w:val="00320CB4"/>
    <w:rsid w:val="00321766"/>
    <w:rsid w:val="003223DC"/>
    <w:rsid w:val="003229A5"/>
    <w:rsid w:val="00322E75"/>
    <w:rsid w:val="003234EB"/>
    <w:rsid w:val="0032368E"/>
    <w:rsid w:val="00323BA6"/>
    <w:rsid w:val="00323D82"/>
    <w:rsid w:val="003243AB"/>
    <w:rsid w:val="00324530"/>
    <w:rsid w:val="0032461F"/>
    <w:rsid w:val="00324E47"/>
    <w:rsid w:val="00324FEA"/>
    <w:rsid w:val="0032531F"/>
    <w:rsid w:val="0032569E"/>
    <w:rsid w:val="0032602A"/>
    <w:rsid w:val="00326299"/>
    <w:rsid w:val="003275DE"/>
    <w:rsid w:val="0032784F"/>
    <w:rsid w:val="00327AC7"/>
    <w:rsid w:val="003306B8"/>
    <w:rsid w:val="00330946"/>
    <w:rsid w:val="00331197"/>
    <w:rsid w:val="003311BD"/>
    <w:rsid w:val="00331325"/>
    <w:rsid w:val="003317C4"/>
    <w:rsid w:val="0033187A"/>
    <w:rsid w:val="003319BC"/>
    <w:rsid w:val="00331ACE"/>
    <w:rsid w:val="00332554"/>
    <w:rsid w:val="003328C0"/>
    <w:rsid w:val="00332C6D"/>
    <w:rsid w:val="0033357A"/>
    <w:rsid w:val="003344F9"/>
    <w:rsid w:val="0033498F"/>
    <w:rsid w:val="00334BB6"/>
    <w:rsid w:val="00334FFD"/>
    <w:rsid w:val="00335264"/>
    <w:rsid w:val="003359E6"/>
    <w:rsid w:val="00335D2B"/>
    <w:rsid w:val="00335FCC"/>
    <w:rsid w:val="00336009"/>
    <w:rsid w:val="00336662"/>
    <w:rsid w:val="003366C6"/>
    <w:rsid w:val="00336C06"/>
    <w:rsid w:val="00336DE6"/>
    <w:rsid w:val="00336EA9"/>
    <w:rsid w:val="003372D7"/>
    <w:rsid w:val="003372EE"/>
    <w:rsid w:val="003374CB"/>
    <w:rsid w:val="00337BFF"/>
    <w:rsid w:val="00337D8E"/>
    <w:rsid w:val="003403AB"/>
    <w:rsid w:val="003404FA"/>
    <w:rsid w:val="00341081"/>
    <w:rsid w:val="0034123D"/>
    <w:rsid w:val="0034256F"/>
    <w:rsid w:val="00342650"/>
    <w:rsid w:val="00342E60"/>
    <w:rsid w:val="0034318E"/>
    <w:rsid w:val="003446A5"/>
    <w:rsid w:val="0034484D"/>
    <w:rsid w:val="00345841"/>
    <w:rsid w:val="00345E77"/>
    <w:rsid w:val="003467C7"/>
    <w:rsid w:val="00347FA1"/>
    <w:rsid w:val="0035010F"/>
    <w:rsid w:val="003505F0"/>
    <w:rsid w:val="00350709"/>
    <w:rsid w:val="003509DC"/>
    <w:rsid w:val="00350F3A"/>
    <w:rsid w:val="00350FB1"/>
    <w:rsid w:val="00351C98"/>
    <w:rsid w:val="00351DFB"/>
    <w:rsid w:val="0035222B"/>
    <w:rsid w:val="0035291B"/>
    <w:rsid w:val="003529B7"/>
    <w:rsid w:val="00353C90"/>
    <w:rsid w:val="003546F8"/>
    <w:rsid w:val="00354A17"/>
    <w:rsid w:val="00354D46"/>
    <w:rsid w:val="0035560B"/>
    <w:rsid w:val="00355782"/>
    <w:rsid w:val="00356303"/>
    <w:rsid w:val="003569EB"/>
    <w:rsid w:val="00356EC3"/>
    <w:rsid w:val="0035706C"/>
    <w:rsid w:val="0035719B"/>
    <w:rsid w:val="00357765"/>
    <w:rsid w:val="003578FF"/>
    <w:rsid w:val="003600D3"/>
    <w:rsid w:val="003601C2"/>
    <w:rsid w:val="00361D4D"/>
    <w:rsid w:val="00361EAB"/>
    <w:rsid w:val="00362571"/>
    <w:rsid w:val="0036271C"/>
    <w:rsid w:val="00362778"/>
    <w:rsid w:val="003633D6"/>
    <w:rsid w:val="003634BE"/>
    <w:rsid w:val="0036359D"/>
    <w:rsid w:val="00363A85"/>
    <w:rsid w:val="00363DDC"/>
    <w:rsid w:val="00364883"/>
    <w:rsid w:val="00364E21"/>
    <w:rsid w:val="00364F7E"/>
    <w:rsid w:val="003650FC"/>
    <w:rsid w:val="00365324"/>
    <w:rsid w:val="00365359"/>
    <w:rsid w:val="0036538D"/>
    <w:rsid w:val="003657FB"/>
    <w:rsid w:val="003658E1"/>
    <w:rsid w:val="00365ED1"/>
    <w:rsid w:val="003664F4"/>
    <w:rsid w:val="003670C7"/>
    <w:rsid w:val="0036791A"/>
    <w:rsid w:val="00367B58"/>
    <w:rsid w:val="00367D00"/>
    <w:rsid w:val="00367FE3"/>
    <w:rsid w:val="00370B39"/>
    <w:rsid w:val="003712EB"/>
    <w:rsid w:val="00371AE7"/>
    <w:rsid w:val="00371C25"/>
    <w:rsid w:val="00372E07"/>
    <w:rsid w:val="00372E35"/>
    <w:rsid w:val="003739F4"/>
    <w:rsid w:val="00374FF8"/>
    <w:rsid w:val="003750C1"/>
    <w:rsid w:val="00375113"/>
    <w:rsid w:val="00375F0A"/>
    <w:rsid w:val="00376D60"/>
    <w:rsid w:val="00377647"/>
    <w:rsid w:val="003778C0"/>
    <w:rsid w:val="00380223"/>
    <w:rsid w:val="00380630"/>
    <w:rsid w:val="003808B4"/>
    <w:rsid w:val="00381182"/>
    <w:rsid w:val="00381E44"/>
    <w:rsid w:val="00382232"/>
    <w:rsid w:val="00382894"/>
    <w:rsid w:val="00382B89"/>
    <w:rsid w:val="00382BA0"/>
    <w:rsid w:val="00383024"/>
    <w:rsid w:val="003830B5"/>
    <w:rsid w:val="0038324C"/>
    <w:rsid w:val="003833B6"/>
    <w:rsid w:val="003834F6"/>
    <w:rsid w:val="003837CA"/>
    <w:rsid w:val="00383E32"/>
    <w:rsid w:val="00384118"/>
    <w:rsid w:val="0038501E"/>
    <w:rsid w:val="00385252"/>
    <w:rsid w:val="00385380"/>
    <w:rsid w:val="003859C1"/>
    <w:rsid w:val="00385BDD"/>
    <w:rsid w:val="00385D69"/>
    <w:rsid w:val="0038601B"/>
    <w:rsid w:val="003871D5"/>
    <w:rsid w:val="00387C8A"/>
    <w:rsid w:val="00387E7D"/>
    <w:rsid w:val="003900EC"/>
    <w:rsid w:val="003913E8"/>
    <w:rsid w:val="0039163E"/>
    <w:rsid w:val="003916F4"/>
    <w:rsid w:val="00391E88"/>
    <w:rsid w:val="00392156"/>
    <w:rsid w:val="00392338"/>
    <w:rsid w:val="00392606"/>
    <w:rsid w:val="00392A78"/>
    <w:rsid w:val="0039325A"/>
    <w:rsid w:val="0039387F"/>
    <w:rsid w:val="00394125"/>
    <w:rsid w:val="00396326"/>
    <w:rsid w:val="0039643A"/>
    <w:rsid w:val="00396F14"/>
    <w:rsid w:val="003975E1"/>
    <w:rsid w:val="00397646"/>
    <w:rsid w:val="00397F77"/>
    <w:rsid w:val="003A0480"/>
    <w:rsid w:val="003A0513"/>
    <w:rsid w:val="003A07A5"/>
    <w:rsid w:val="003A0A3A"/>
    <w:rsid w:val="003A0EC2"/>
    <w:rsid w:val="003A19BA"/>
    <w:rsid w:val="003A1C7C"/>
    <w:rsid w:val="003A20B0"/>
    <w:rsid w:val="003A287B"/>
    <w:rsid w:val="003A2A69"/>
    <w:rsid w:val="003A3025"/>
    <w:rsid w:val="003A3553"/>
    <w:rsid w:val="003A3750"/>
    <w:rsid w:val="003A41DC"/>
    <w:rsid w:val="003A4361"/>
    <w:rsid w:val="003A4622"/>
    <w:rsid w:val="003A47AB"/>
    <w:rsid w:val="003A4BC2"/>
    <w:rsid w:val="003A4E8F"/>
    <w:rsid w:val="003A50BE"/>
    <w:rsid w:val="003A5452"/>
    <w:rsid w:val="003A56F2"/>
    <w:rsid w:val="003A5768"/>
    <w:rsid w:val="003A5955"/>
    <w:rsid w:val="003A5EEB"/>
    <w:rsid w:val="003A620A"/>
    <w:rsid w:val="003A6522"/>
    <w:rsid w:val="003A6B49"/>
    <w:rsid w:val="003A7A63"/>
    <w:rsid w:val="003A7B74"/>
    <w:rsid w:val="003A7FBE"/>
    <w:rsid w:val="003B0295"/>
    <w:rsid w:val="003B0395"/>
    <w:rsid w:val="003B12D9"/>
    <w:rsid w:val="003B1341"/>
    <w:rsid w:val="003B1794"/>
    <w:rsid w:val="003B1CAA"/>
    <w:rsid w:val="003B2330"/>
    <w:rsid w:val="003B2519"/>
    <w:rsid w:val="003B2731"/>
    <w:rsid w:val="003B476E"/>
    <w:rsid w:val="003B5628"/>
    <w:rsid w:val="003B65DF"/>
    <w:rsid w:val="003B68EF"/>
    <w:rsid w:val="003B6DD6"/>
    <w:rsid w:val="003B6FC7"/>
    <w:rsid w:val="003C032D"/>
    <w:rsid w:val="003C0663"/>
    <w:rsid w:val="003C0723"/>
    <w:rsid w:val="003C0A1C"/>
    <w:rsid w:val="003C0A96"/>
    <w:rsid w:val="003C12FD"/>
    <w:rsid w:val="003C1722"/>
    <w:rsid w:val="003C1BD3"/>
    <w:rsid w:val="003C1CFE"/>
    <w:rsid w:val="003C3541"/>
    <w:rsid w:val="003C35B3"/>
    <w:rsid w:val="003C3E44"/>
    <w:rsid w:val="003C4092"/>
    <w:rsid w:val="003C5654"/>
    <w:rsid w:val="003C5E72"/>
    <w:rsid w:val="003C65B4"/>
    <w:rsid w:val="003C77CA"/>
    <w:rsid w:val="003C7916"/>
    <w:rsid w:val="003D0A03"/>
    <w:rsid w:val="003D0C0B"/>
    <w:rsid w:val="003D0C81"/>
    <w:rsid w:val="003D11E2"/>
    <w:rsid w:val="003D13B6"/>
    <w:rsid w:val="003D1A34"/>
    <w:rsid w:val="003D1CC3"/>
    <w:rsid w:val="003D21FC"/>
    <w:rsid w:val="003D33E8"/>
    <w:rsid w:val="003D350E"/>
    <w:rsid w:val="003D3E23"/>
    <w:rsid w:val="003D3ECD"/>
    <w:rsid w:val="003D4A47"/>
    <w:rsid w:val="003D4E18"/>
    <w:rsid w:val="003D4F3C"/>
    <w:rsid w:val="003D5436"/>
    <w:rsid w:val="003D595D"/>
    <w:rsid w:val="003D6248"/>
    <w:rsid w:val="003D6456"/>
    <w:rsid w:val="003D6FE7"/>
    <w:rsid w:val="003D71EE"/>
    <w:rsid w:val="003D731B"/>
    <w:rsid w:val="003D732B"/>
    <w:rsid w:val="003D749E"/>
    <w:rsid w:val="003D7510"/>
    <w:rsid w:val="003D7712"/>
    <w:rsid w:val="003D7716"/>
    <w:rsid w:val="003D78BE"/>
    <w:rsid w:val="003D7AF7"/>
    <w:rsid w:val="003D7B6C"/>
    <w:rsid w:val="003E095B"/>
    <w:rsid w:val="003E0B1A"/>
    <w:rsid w:val="003E0BE0"/>
    <w:rsid w:val="003E0D1A"/>
    <w:rsid w:val="003E0FCD"/>
    <w:rsid w:val="003E12B4"/>
    <w:rsid w:val="003E15F8"/>
    <w:rsid w:val="003E1665"/>
    <w:rsid w:val="003E1F2D"/>
    <w:rsid w:val="003E2076"/>
    <w:rsid w:val="003E21F9"/>
    <w:rsid w:val="003E2498"/>
    <w:rsid w:val="003E2992"/>
    <w:rsid w:val="003E2A9D"/>
    <w:rsid w:val="003E2AC5"/>
    <w:rsid w:val="003E3A94"/>
    <w:rsid w:val="003E4A75"/>
    <w:rsid w:val="003E4D78"/>
    <w:rsid w:val="003E54D7"/>
    <w:rsid w:val="003E5AE3"/>
    <w:rsid w:val="003E601F"/>
    <w:rsid w:val="003E68F0"/>
    <w:rsid w:val="003F0F84"/>
    <w:rsid w:val="003F152F"/>
    <w:rsid w:val="003F1BBA"/>
    <w:rsid w:val="003F2427"/>
    <w:rsid w:val="003F286A"/>
    <w:rsid w:val="003F2D82"/>
    <w:rsid w:val="003F3150"/>
    <w:rsid w:val="003F31A9"/>
    <w:rsid w:val="003F3765"/>
    <w:rsid w:val="003F37B1"/>
    <w:rsid w:val="003F3F12"/>
    <w:rsid w:val="003F421D"/>
    <w:rsid w:val="003F495E"/>
    <w:rsid w:val="003F4C53"/>
    <w:rsid w:val="003F4F6C"/>
    <w:rsid w:val="003F5601"/>
    <w:rsid w:val="003F56A1"/>
    <w:rsid w:val="003F5E37"/>
    <w:rsid w:val="003F609E"/>
    <w:rsid w:val="003F63B0"/>
    <w:rsid w:val="003F6424"/>
    <w:rsid w:val="003F68F0"/>
    <w:rsid w:val="003F7936"/>
    <w:rsid w:val="003F7D0B"/>
    <w:rsid w:val="003F7DC1"/>
    <w:rsid w:val="00400030"/>
    <w:rsid w:val="0040052F"/>
    <w:rsid w:val="004007F2"/>
    <w:rsid w:val="004008E0"/>
    <w:rsid w:val="004008FB"/>
    <w:rsid w:val="00400FB7"/>
    <w:rsid w:val="0040104A"/>
    <w:rsid w:val="00401B5A"/>
    <w:rsid w:val="0040212D"/>
    <w:rsid w:val="004029CD"/>
    <w:rsid w:val="00403AE7"/>
    <w:rsid w:val="00404198"/>
    <w:rsid w:val="00404AC4"/>
    <w:rsid w:val="0040524D"/>
    <w:rsid w:val="00405771"/>
    <w:rsid w:val="00406C7D"/>
    <w:rsid w:val="004110FB"/>
    <w:rsid w:val="004113ED"/>
    <w:rsid w:val="00412323"/>
    <w:rsid w:val="00412E32"/>
    <w:rsid w:val="00413D50"/>
    <w:rsid w:val="00413D76"/>
    <w:rsid w:val="0041414E"/>
    <w:rsid w:val="0041440F"/>
    <w:rsid w:val="004145B5"/>
    <w:rsid w:val="00414B09"/>
    <w:rsid w:val="00414B7E"/>
    <w:rsid w:val="00415481"/>
    <w:rsid w:val="004154D7"/>
    <w:rsid w:val="0041582B"/>
    <w:rsid w:val="00415C7A"/>
    <w:rsid w:val="0041613B"/>
    <w:rsid w:val="004166CB"/>
    <w:rsid w:val="00416846"/>
    <w:rsid w:val="004169E5"/>
    <w:rsid w:val="004169E8"/>
    <w:rsid w:val="0041731F"/>
    <w:rsid w:val="00417330"/>
    <w:rsid w:val="004173DD"/>
    <w:rsid w:val="00417D1E"/>
    <w:rsid w:val="00420520"/>
    <w:rsid w:val="00421893"/>
    <w:rsid w:val="00421B76"/>
    <w:rsid w:val="00421C59"/>
    <w:rsid w:val="00421FB1"/>
    <w:rsid w:val="00422655"/>
    <w:rsid w:val="00422EFD"/>
    <w:rsid w:val="00422F96"/>
    <w:rsid w:val="0042344B"/>
    <w:rsid w:val="004239AD"/>
    <w:rsid w:val="004239BE"/>
    <w:rsid w:val="00423AD7"/>
    <w:rsid w:val="00423EC7"/>
    <w:rsid w:val="00424C28"/>
    <w:rsid w:val="00424FCF"/>
    <w:rsid w:val="004257C3"/>
    <w:rsid w:val="004257E1"/>
    <w:rsid w:val="00425AFA"/>
    <w:rsid w:val="00426FF8"/>
    <w:rsid w:val="0042704F"/>
    <w:rsid w:val="00430FD8"/>
    <w:rsid w:val="0043135A"/>
    <w:rsid w:val="00432266"/>
    <w:rsid w:val="00432351"/>
    <w:rsid w:val="00432B58"/>
    <w:rsid w:val="00432F94"/>
    <w:rsid w:val="004332B8"/>
    <w:rsid w:val="00433779"/>
    <w:rsid w:val="00433F84"/>
    <w:rsid w:val="0043430E"/>
    <w:rsid w:val="0043475C"/>
    <w:rsid w:val="00434AFE"/>
    <w:rsid w:val="00434FDE"/>
    <w:rsid w:val="00435140"/>
    <w:rsid w:val="0043599F"/>
    <w:rsid w:val="00435E45"/>
    <w:rsid w:val="00435E8C"/>
    <w:rsid w:val="00436239"/>
    <w:rsid w:val="004372F7"/>
    <w:rsid w:val="00437DC7"/>
    <w:rsid w:val="00440450"/>
    <w:rsid w:val="0044116B"/>
    <w:rsid w:val="00441676"/>
    <w:rsid w:val="004420A7"/>
    <w:rsid w:val="004429C1"/>
    <w:rsid w:val="0044309A"/>
    <w:rsid w:val="004430D5"/>
    <w:rsid w:val="00443D52"/>
    <w:rsid w:val="0044413A"/>
    <w:rsid w:val="00444156"/>
    <w:rsid w:val="004447F5"/>
    <w:rsid w:val="00444940"/>
    <w:rsid w:val="004449CD"/>
    <w:rsid w:val="00445E04"/>
    <w:rsid w:val="00447926"/>
    <w:rsid w:val="0045005F"/>
    <w:rsid w:val="0045088D"/>
    <w:rsid w:val="004512B5"/>
    <w:rsid w:val="004516BD"/>
    <w:rsid w:val="00451AF4"/>
    <w:rsid w:val="00452126"/>
    <w:rsid w:val="00452155"/>
    <w:rsid w:val="0045226D"/>
    <w:rsid w:val="00452DDD"/>
    <w:rsid w:val="00452EF7"/>
    <w:rsid w:val="00453031"/>
    <w:rsid w:val="00453D64"/>
    <w:rsid w:val="00453EA3"/>
    <w:rsid w:val="00454004"/>
    <w:rsid w:val="00454CBA"/>
    <w:rsid w:val="00454D16"/>
    <w:rsid w:val="00455254"/>
    <w:rsid w:val="0045574A"/>
    <w:rsid w:val="00455A69"/>
    <w:rsid w:val="00455ABC"/>
    <w:rsid w:val="00455E49"/>
    <w:rsid w:val="00455F79"/>
    <w:rsid w:val="0045617D"/>
    <w:rsid w:val="00456C3B"/>
    <w:rsid w:val="00456C78"/>
    <w:rsid w:val="00457724"/>
    <w:rsid w:val="00460EBD"/>
    <w:rsid w:val="00461C78"/>
    <w:rsid w:val="00462228"/>
    <w:rsid w:val="004622E9"/>
    <w:rsid w:val="00462D0D"/>
    <w:rsid w:val="004631C1"/>
    <w:rsid w:val="00463BE4"/>
    <w:rsid w:val="00463FDA"/>
    <w:rsid w:val="00464667"/>
    <w:rsid w:val="004649B0"/>
    <w:rsid w:val="0046540E"/>
    <w:rsid w:val="00465F2C"/>
    <w:rsid w:val="00466523"/>
    <w:rsid w:val="004703C8"/>
    <w:rsid w:val="00470472"/>
    <w:rsid w:val="00470D92"/>
    <w:rsid w:val="00471801"/>
    <w:rsid w:val="00472B38"/>
    <w:rsid w:val="00472EB6"/>
    <w:rsid w:val="00473174"/>
    <w:rsid w:val="0047319C"/>
    <w:rsid w:val="00473342"/>
    <w:rsid w:val="004735BE"/>
    <w:rsid w:val="0047383A"/>
    <w:rsid w:val="00473B5E"/>
    <w:rsid w:val="00473EF7"/>
    <w:rsid w:val="00474022"/>
    <w:rsid w:val="00474619"/>
    <w:rsid w:val="0047469E"/>
    <w:rsid w:val="00474E74"/>
    <w:rsid w:val="00475888"/>
    <w:rsid w:val="00476F3A"/>
    <w:rsid w:val="00477455"/>
    <w:rsid w:val="00477F11"/>
    <w:rsid w:val="004805C1"/>
    <w:rsid w:val="00480CE8"/>
    <w:rsid w:val="00482459"/>
    <w:rsid w:val="00482575"/>
    <w:rsid w:val="00482750"/>
    <w:rsid w:val="00483B87"/>
    <w:rsid w:val="004846B9"/>
    <w:rsid w:val="00486044"/>
    <w:rsid w:val="00486105"/>
    <w:rsid w:val="004863EB"/>
    <w:rsid w:val="0048715D"/>
    <w:rsid w:val="00487552"/>
    <w:rsid w:val="00487D8D"/>
    <w:rsid w:val="004901FD"/>
    <w:rsid w:val="00490F8B"/>
    <w:rsid w:val="004915E8"/>
    <w:rsid w:val="004921D8"/>
    <w:rsid w:val="004926F0"/>
    <w:rsid w:val="00492E45"/>
    <w:rsid w:val="004931B9"/>
    <w:rsid w:val="0049343D"/>
    <w:rsid w:val="00493542"/>
    <w:rsid w:val="004940B9"/>
    <w:rsid w:val="00495550"/>
    <w:rsid w:val="004955D6"/>
    <w:rsid w:val="0049594F"/>
    <w:rsid w:val="004963CB"/>
    <w:rsid w:val="00496596"/>
    <w:rsid w:val="004A0306"/>
    <w:rsid w:val="004A0871"/>
    <w:rsid w:val="004A0D35"/>
    <w:rsid w:val="004A12F6"/>
    <w:rsid w:val="004A1A7D"/>
    <w:rsid w:val="004A1E46"/>
    <w:rsid w:val="004A23BB"/>
    <w:rsid w:val="004A351E"/>
    <w:rsid w:val="004A3544"/>
    <w:rsid w:val="004A3610"/>
    <w:rsid w:val="004A3C98"/>
    <w:rsid w:val="004A41B4"/>
    <w:rsid w:val="004A4E26"/>
    <w:rsid w:val="004A51C2"/>
    <w:rsid w:val="004A59D0"/>
    <w:rsid w:val="004A62D7"/>
    <w:rsid w:val="004A6AB6"/>
    <w:rsid w:val="004A6EC1"/>
    <w:rsid w:val="004A6FA3"/>
    <w:rsid w:val="004A7302"/>
    <w:rsid w:val="004A7315"/>
    <w:rsid w:val="004B06E4"/>
    <w:rsid w:val="004B300D"/>
    <w:rsid w:val="004B36B6"/>
    <w:rsid w:val="004B36EB"/>
    <w:rsid w:val="004B4574"/>
    <w:rsid w:val="004B4827"/>
    <w:rsid w:val="004B53A4"/>
    <w:rsid w:val="004B5FD8"/>
    <w:rsid w:val="004B63DF"/>
    <w:rsid w:val="004B6617"/>
    <w:rsid w:val="004B6B88"/>
    <w:rsid w:val="004C01C0"/>
    <w:rsid w:val="004C054F"/>
    <w:rsid w:val="004C0D6B"/>
    <w:rsid w:val="004C0D98"/>
    <w:rsid w:val="004C0D99"/>
    <w:rsid w:val="004C0F1D"/>
    <w:rsid w:val="004C1079"/>
    <w:rsid w:val="004C117A"/>
    <w:rsid w:val="004C1ADE"/>
    <w:rsid w:val="004C24E1"/>
    <w:rsid w:val="004C263F"/>
    <w:rsid w:val="004C2AF4"/>
    <w:rsid w:val="004C2BBF"/>
    <w:rsid w:val="004C3C5F"/>
    <w:rsid w:val="004C3D2F"/>
    <w:rsid w:val="004C44EA"/>
    <w:rsid w:val="004C4983"/>
    <w:rsid w:val="004C4D3D"/>
    <w:rsid w:val="004C4E1D"/>
    <w:rsid w:val="004C56B7"/>
    <w:rsid w:val="004C57DC"/>
    <w:rsid w:val="004C5D64"/>
    <w:rsid w:val="004C5FE8"/>
    <w:rsid w:val="004C6006"/>
    <w:rsid w:val="004C6C3B"/>
    <w:rsid w:val="004C723C"/>
    <w:rsid w:val="004C7CAD"/>
    <w:rsid w:val="004C7E6A"/>
    <w:rsid w:val="004D0440"/>
    <w:rsid w:val="004D0598"/>
    <w:rsid w:val="004D0DE5"/>
    <w:rsid w:val="004D116B"/>
    <w:rsid w:val="004D1E19"/>
    <w:rsid w:val="004D203B"/>
    <w:rsid w:val="004D2052"/>
    <w:rsid w:val="004D21A8"/>
    <w:rsid w:val="004D27F5"/>
    <w:rsid w:val="004D2D37"/>
    <w:rsid w:val="004D3373"/>
    <w:rsid w:val="004D3F95"/>
    <w:rsid w:val="004D4A97"/>
    <w:rsid w:val="004D4D13"/>
    <w:rsid w:val="004D5A16"/>
    <w:rsid w:val="004D5F86"/>
    <w:rsid w:val="004D70BE"/>
    <w:rsid w:val="004D72D3"/>
    <w:rsid w:val="004D7996"/>
    <w:rsid w:val="004E0321"/>
    <w:rsid w:val="004E0F21"/>
    <w:rsid w:val="004E12BA"/>
    <w:rsid w:val="004E2145"/>
    <w:rsid w:val="004E24DA"/>
    <w:rsid w:val="004E2B2A"/>
    <w:rsid w:val="004E2CDD"/>
    <w:rsid w:val="004E2CE7"/>
    <w:rsid w:val="004E3022"/>
    <w:rsid w:val="004E3087"/>
    <w:rsid w:val="004E3111"/>
    <w:rsid w:val="004E327A"/>
    <w:rsid w:val="004E3496"/>
    <w:rsid w:val="004E425A"/>
    <w:rsid w:val="004E4611"/>
    <w:rsid w:val="004E472D"/>
    <w:rsid w:val="004E489D"/>
    <w:rsid w:val="004E49D0"/>
    <w:rsid w:val="004E4EB7"/>
    <w:rsid w:val="004E5118"/>
    <w:rsid w:val="004E52D1"/>
    <w:rsid w:val="004E5790"/>
    <w:rsid w:val="004E5849"/>
    <w:rsid w:val="004E65D0"/>
    <w:rsid w:val="004E7705"/>
    <w:rsid w:val="004F11CC"/>
    <w:rsid w:val="004F1A79"/>
    <w:rsid w:val="004F1A91"/>
    <w:rsid w:val="004F1ADC"/>
    <w:rsid w:val="004F1E44"/>
    <w:rsid w:val="004F233E"/>
    <w:rsid w:val="004F246B"/>
    <w:rsid w:val="004F272E"/>
    <w:rsid w:val="004F2888"/>
    <w:rsid w:val="004F29FA"/>
    <w:rsid w:val="004F37F5"/>
    <w:rsid w:val="004F3EB6"/>
    <w:rsid w:val="004F4E16"/>
    <w:rsid w:val="004F58AE"/>
    <w:rsid w:val="004F59AD"/>
    <w:rsid w:val="004F5BB8"/>
    <w:rsid w:val="004F621F"/>
    <w:rsid w:val="004F6E8A"/>
    <w:rsid w:val="004F719A"/>
    <w:rsid w:val="004F7B74"/>
    <w:rsid w:val="004F7B7C"/>
    <w:rsid w:val="004F7C9B"/>
    <w:rsid w:val="00500208"/>
    <w:rsid w:val="00500587"/>
    <w:rsid w:val="00500987"/>
    <w:rsid w:val="005010EC"/>
    <w:rsid w:val="00501E6C"/>
    <w:rsid w:val="005021F6"/>
    <w:rsid w:val="00503082"/>
    <w:rsid w:val="005039D2"/>
    <w:rsid w:val="00504133"/>
    <w:rsid w:val="005042B3"/>
    <w:rsid w:val="005044C1"/>
    <w:rsid w:val="00504632"/>
    <w:rsid w:val="00504BE1"/>
    <w:rsid w:val="00504D1F"/>
    <w:rsid w:val="005055B2"/>
    <w:rsid w:val="00505844"/>
    <w:rsid w:val="005061CF"/>
    <w:rsid w:val="00506F8F"/>
    <w:rsid w:val="005071C0"/>
    <w:rsid w:val="00507378"/>
    <w:rsid w:val="00507965"/>
    <w:rsid w:val="00507F16"/>
    <w:rsid w:val="00507F3E"/>
    <w:rsid w:val="00507FD1"/>
    <w:rsid w:val="005116CF"/>
    <w:rsid w:val="00511772"/>
    <w:rsid w:val="00511CB2"/>
    <w:rsid w:val="005124BC"/>
    <w:rsid w:val="00513332"/>
    <w:rsid w:val="00513525"/>
    <w:rsid w:val="005135EE"/>
    <w:rsid w:val="005139C4"/>
    <w:rsid w:val="00513DC6"/>
    <w:rsid w:val="00514681"/>
    <w:rsid w:val="00514D80"/>
    <w:rsid w:val="00514DDF"/>
    <w:rsid w:val="0051544E"/>
    <w:rsid w:val="00516030"/>
    <w:rsid w:val="00517D72"/>
    <w:rsid w:val="00517F8C"/>
    <w:rsid w:val="00520188"/>
    <w:rsid w:val="0052097B"/>
    <w:rsid w:val="00521A11"/>
    <w:rsid w:val="00522623"/>
    <w:rsid w:val="0052268A"/>
    <w:rsid w:val="00522E02"/>
    <w:rsid w:val="00523123"/>
    <w:rsid w:val="00523630"/>
    <w:rsid w:val="005239B0"/>
    <w:rsid w:val="00524184"/>
    <w:rsid w:val="005242ED"/>
    <w:rsid w:val="005244F8"/>
    <w:rsid w:val="00524548"/>
    <w:rsid w:val="0052511B"/>
    <w:rsid w:val="00525914"/>
    <w:rsid w:val="00525A79"/>
    <w:rsid w:val="00526067"/>
    <w:rsid w:val="00526503"/>
    <w:rsid w:val="0052653B"/>
    <w:rsid w:val="00526B9B"/>
    <w:rsid w:val="00526ED9"/>
    <w:rsid w:val="005273C4"/>
    <w:rsid w:val="005277F5"/>
    <w:rsid w:val="00527939"/>
    <w:rsid w:val="00527E5D"/>
    <w:rsid w:val="00527F58"/>
    <w:rsid w:val="005302B8"/>
    <w:rsid w:val="005313F2"/>
    <w:rsid w:val="005316E6"/>
    <w:rsid w:val="00531863"/>
    <w:rsid w:val="005318D0"/>
    <w:rsid w:val="0053193F"/>
    <w:rsid w:val="00532317"/>
    <w:rsid w:val="00532BD3"/>
    <w:rsid w:val="00532DC9"/>
    <w:rsid w:val="00532E6B"/>
    <w:rsid w:val="005332CF"/>
    <w:rsid w:val="00533493"/>
    <w:rsid w:val="00533720"/>
    <w:rsid w:val="005337F5"/>
    <w:rsid w:val="00533D9A"/>
    <w:rsid w:val="00533DE2"/>
    <w:rsid w:val="00534032"/>
    <w:rsid w:val="00534074"/>
    <w:rsid w:val="005345F7"/>
    <w:rsid w:val="00535477"/>
    <w:rsid w:val="0053558F"/>
    <w:rsid w:val="00535D3B"/>
    <w:rsid w:val="00535D5C"/>
    <w:rsid w:val="00536055"/>
    <w:rsid w:val="005364CE"/>
    <w:rsid w:val="00536EF5"/>
    <w:rsid w:val="00536F02"/>
    <w:rsid w:val="005371AB"/>
    <w:rsid w:val="00537C7B"/>
    <w:rsid w:val="005400DC"/>
    <w:rsid w:val="005401B8"/>
    <w:rsid w:val="0054050A"/>
    <w:rsid w:val="005405E4"/>
    <w:rsid w:val="00540ADB"/>
    <w:rsid w:val="00541B5D"/>
    <w:rsid w:val="005423D9"/>
    <w:rsid w:val="0054343B"/>
    <w:rsid w:val="00543A52"/>
    <w:rsid w:val="00543CDD"/>
    <w:rsid w:val="00543E90"/>
    <w:rsid w:val="00544C1B"/>
    <w:rsid w:val="00545862"/>
    <w:rsid w:val="0054661D"/>
    <w:rsid w:val="00547315"/>
    <w:rsid w:val="005479F4"/>
    <w:rsid w:val="00547E7A"/>
    <w:rsid w:val="00547FDA"/>
    <w:rsid w:val="00550879"/>
    <w:rsid w:val="00550B4C"/>
    <w:rsid w:val="00550CF3"/>
    <w:rsid w:val="00550D4C"/>
    <w:rsid w:val="005517A7"/>
    <w:rsid w:val="00551A07"/>
    <w:rsid w:val="00551F13"/>
    <w:rsid w:val="00552258"/>
    <w:rsid w:val="0055230A"/>
    <w:rsid w:val="00552B8F"/>
    <w:rsid w:val="00552C3C"/>
    <w:rsid w:val="00552DBD"/>
    <w:rsid w:val="00552F58"/>
    <w:rsid w:val="005531D9"/>
    <w:rsid w:val="00553AC1"/>
    <w:rsid w:val="00553E20"/>
    <w:rsid w:val="0055427F"/>
    <w:rsid w:val="00554350"/>
    <w:rsid w:val="005543C4"/>
    <w:rsid w:val="00554895"/>
    <w:rsid w:val="00554E93"/>
    <w:rsid w:val="00554EF0"/>
    <w:rsid w:val="0055521B"/>
    <w:rsid w:val="005556EA"/>
    <w:rsid w:val="005557C8"/>
    <w:rsid w:val="005559AE"/>
    <w:rsid w:val="00556448"/>
    <w:rsid w:val="00556472"/>
    <w:rsid w:val="00556654"/>
    <w:rsid w:val="00556670"/>
    <w:rsid w:val="0055676C"/>
    <w:rsid w:val="00557A9F"/>
    <w:rsid w:val="00557C46"/>
    <w:rsid w:val="00557DEB"/>
    <w:rsid w:val="00557E17"/>
    <w:rsid w:val="00560214"/>
    <w:rsid w:val="005602D5"/>
    <w:rsid w:val="00560BA3"/>
    <w:rsid w:val="005618AC"/>
    <w:rsid w:val="00561D3E"/>
    <w:rsid w:val="00561E98"/>
    <w:rsid w:val="0056291D"/>
    <w:rsid w:val="0056315E"/>
    <w:rsid w:val="00564024"/>
    <w:rsid w:val="005640E3"/>
    <w:rsid w:val="00564165"/>
    <w:rsid w:val="00564970"/>
    <w:rsid w:val="00565019"/>
    <w:rsid w:val="00565029"/>
    <w:rsid w:val="00565C45"/>
    <w:rsid w:val="00565DA7"/>
    <w:rsid w:val="00566510"/>
    <w:rsid w:val="00566EC5"/>
    <w:rsid w:val="00567661"/>
    <w:rsid w:val="00567F33"/>
    <w:rsid w:val="00570F57"/>
    <w:rsid w:val="005710EB"/>
    <w:rsid w:val="0057110C"/>
    <w:rsid w:val="00571521"/>
    <w:rsid w:val="00571E1E"/>
    <w:rsid w:val="00572009"/>
    <w:rsid w:val="0057227D"/>
    <w:rsid w:val="00572B0B"/>
    <w:rsid w:val="0057342F"/>
    <w:rsid w:val="00573631"/>
    <w:rsid w:val="00573822"/>
    <w:rsid w:val="005743B4"/>
    <w:rsid w:val="00574ED4"/>
    <w:rsid w:val="00574F56"/>
    <w:rsid w:val="005756A0"/>
    <w:rsid w:val="00575772"/>
    <w:rsid w:val="00575855"/>
    <w:rsid w:val="005759F9"/>
    <w:rsid w:val="0057627E"/>
    <w:rsid w:val="0057688A"/>
    <w:rsid w:val="00577ADB"/>
    <w:rsid w:val="00577C93"/>
    <w:rsid w:val="00577E7F"/>
    <w:rsid w:val="00577F55"/>
    <w:rsid w:val="00580186"/>
    <w:rsid w:val="00580BD8"/>
    <w:rsid w:val="005816EA"/>
    <w:rsid w:val="00581CBD"/>
    <w:rsid w:val="00581E06"/>
    <w:rsid w:val="00582434"/>
    <w:rsid w:val="00582512"/>
    <w:rsid w:val="0058281D"/>
    <w:rsid w:val="00582F39"/>
    <w:rsid w:val="0058363B"/>
    <w:rsid w:val="00583FC6"/>
    <w:rsid w:val="00584024"/>
    <w:rsid w:val="005840BB"/>
    <w:rsid w:val="005843F1"/>
    <w:rsid w:val="0058494D"/>
    <w:rsid w:val="00585CBC"/>
    <w:rsid w:val="005866A2"/>
    <w:rsid w:val="00586D3F"/>
    <w:rsid w:val="0058720A"/>
    <w:rsid w:val="00587FC6"/>
    <w:rsid w:val="005905C1"/>
    <w:rsid w:val="0059076C"/>
    <w:rsid w:val="00590E7B"/>
    <w:rsid w:val="0059148A"/>
    <w:rsid w:val="005915BC"/>
    <w:rsid w:val="005916AB"/>
    <w:rsid w:val="00591AE7"/>
    <w:rsid w:val="00591F4B"/>
    <w:rsid w:val="0059209D"/>
    <w:rsid w:val="0059233D"/>
    <w:rsid w:val="00592E84"/>
    <w:rsid w:val="005933C2"/>
    <w:rsid w:val="00595161"/>
    <w:rsid w:val="005957F4"/>
    <w:rsid w:val="00595D32"/>
    <w:rsid w:val="005962CD"/>
    <w:rsid w:val="00596460"/>
    <w:rsid w:val="00596D8F"/>
    <w:rsid w:val="00597864"/>
    <w:rsid w:val="005978B1"/>
    <w:rsid w:val="00597C12"/>
    <w:rsid w:val="005A008E"/>
    <w:rsid w:val="005A0845"/>
    <w:rsid w:val="005A1076"/>
    <w:rsid w:val="005A2592"/>
    <w:rsid w:val="005A28EB"/>
    <w:rsid w:val="005A2EBB"/>
    <w:rsid w:val="005A32F5"/>
    <w:rsid w:val="005A381D"/>
    <w:rsid w:val="005A3BDC"/>
    <w:rsid w:val="005A3D9B"/>
    <w:rsid w:val="005A41D3"/>
    <w:rsid w:val="005A43EB"/>
    <w:rsid w:val="005A45B0"/>
    <w:rsid w:val="005A51F6"/>
    <w:rsid w:val="005A5241"/>
    <w:rsid w:val="005A64E2"/>
    <w:rsid w:val="005A65E2"/>
    <w:rsid w:val="005A66F2"/>
    <w:rsid w:val="005A6D03"/>
    <w:rsid w:val="005A74D5"/>
    <w:rsid w:val="005A7AC6"/>
    <w:rsid w:val="005B1092"/>
    <w:rsid w:val="005B22BC"/>
    <w:rsid w:val="005B2EB8"/>
    <w:rsid w:val="005B338C"/>
    <w:rsid w:val="005B3C20"/>
    <w:rsid w:val="005B3CCE"/>
    <w:rsid w:val="005B3D6E"/>
    <w:rsid w:val="005B582F"/>
    <w:rsid w:val="005B5868"/>
    <w:rsid w:val="005B5B39"/>
    <w:rsid w:val="005B5C89"/>
    <w:rsid w:val="005C057A"/>
    <w:rsid w:val="005C05F9"/>
    <w:rsid w:val="005C0CC4"/>
    <w:rsid w:val="005C1057"/>
    <w:rsid w:val="005C1266"/>
    <w:rsid w:val="005C14A7"/>
    <w:rsid w:val="005C1911"/>
    <w:rsid w:val="005C1F55"/>
    <w:rsid w:val="005C2F4C"/>
    <w:rsid w:val="005C35CE"/>
    <w:rsid w:val="005C3669"/>
    <w:rsid w:val="005C49F4"/>
    <w:rsid w:val="005C4B01"/>
    <w:rsid w:val="005C4D15"/>
    <w:rsid w:val="005C5695"/>
    <w:rsid w:val="005C5C06"/>
    <w:rsid w:val="005C5C68"/>
    <w:rsid w:val="005C5CE0"/>
    <w:rsid w:val="005C5CE4"/>
    <w:rsid w:val="005C66D7"/>
    <w:rsid w:val="005C6C22"/>
    <w:rsid w:val="005C6F19"/>
    <w:rsid w:val="005C765B"/>
    <w:rsid w:val="005C799F"/>
    <w:rsid w:val="005C7BD7"/>
    <w:rsid w:val="005D0AE9"/>
    <w:rsid w:val="005D15D8"/>
    <w:rsid w:val="005D18FE"/>
    <w:rsid w:val="005D1CC7"/>
    <w:rsid w:val="005D20A0"/>
    <w:rsid w:val="005D270C"/>
    <w:rsid w:val="005D2D21"/>
    <w:rsid w:val="005D35F1"/>
    <w:rsid w:val="005D36E6"/>
    <w:rsid w:val="005D4254"/>
    <w:rsid w:val="005D4822"/>
    <w:rsid w:val="005D52C7"/>
    <w:rsid w:val="005D5523"/>
    <w:rsid w:val="005D6134"/>
    <w:rsid w:val="005D656A"/>
    <w:rsid w:val="005D67EE"/>
    <w:rsid w:val="005D712F"/>
    <w:rsid w:val="005D71C8"/>
    <w:rsid w:val="005D7423"/>
    <w:rsid w:val="005D79E7"/>
    <w:rsid w:val="005D7FDB"/>
    <w:rsid w:val="005E043F"/>
    <w:rsid w:val="005E121A"/>
    <w:rsid w:val="005E16C6"/>
    <w:rsid w:val="005E18B9"/>
    <w:rsid w:val="005E19B5"/>
    <w:rsid w:val="005E2CB9"/>
    <w:rsid w:val="005E2F2D"/>
    <w:rsid w:val="005E3EF0"/>
    <w:rsid w:val="005E4003"/>
    <w:rsid w:val="005E493F"/>
    <w:rsid w:val="005E4ACE"/>
    <w:rsid w:val="005E4F79"/>
    <w:rsid w:val="005E5270"/>
    <w:rsid w:val="005E5552"/>
    <w:rsid w:val="005E5628"/>
    <w:rsid w:val="005E5BE3"/>
    <w:rsid w:val="005E600C"/>
    <w:rsid w:val="005E6420"/>
    <w:rsid w:val="005E6661"/>
    <w:rsid w:val="005E71DA"/>
    <w:rsid w:val="005E74BB"/>
    <w:rsid w:val="005E7664"/>
    <w:rsid w:val="005E768A"/>
    <w:rsid w:val="005E7848"/>
    <w:rsid w:val="005E7B55"/>
    <w:rsid w:val="005F0051"/>
    <w:rsid w:val="005F021A"/>
    <w:rsid w:val="005F1753"/>
    <w:rsid w:val="005F19E9"/>
    <w:rsid w:val="005F259F"/>
    <w:rsid w:val="005F29B5"/>
    <w:rsid w:val="005F2C74"/>
    <w:rsid w:val="005F2E22"/>
    <w:rsid w:val="005F30E7"/>
    <w:rsid w:val="005F32E1"/>
    <w:rsid w:val="005F3591"/>
    <w:rsid w:val="005F372F"/>
    <w:rsid w:val="005F375E"/>
    <w:rsid w:val="005F3C03"/>
    <w:rsid w:val="005F3EAC"/>
    <w:rsid w:val="005F3F02"/>
    <w:rsid w:val="005F4630"/>
    <w:rsid w:val="005F47E3"/>
    <w:rsid w:val="005F487F"/>
    <w:rsid w:val="005F50A0"/>
    <w:rsid w:val="005F5175"/>
    <w:rsid w:val="005F5AED"/>
    <w:rsid w:val="005F5B30"/>
    <w:rsid w:val="005F626A"/>
    <w:rsid w:val="005F64D2"/>
    <w:rsid w:val="005F6E6C"/>
    <w:rsid w:val="005F708F"/>
    <w:rsid w:val="005F74D7"/>
    <w:rsid w:val="005F7C99"/>
    <w:rsid w:val="0060053F"/>
    <w:rsid w:val="006013EE"/>
    <w:rsid w:val="0060144B"/>
    <w:rsid w:val="00601937"/>
    <w:rsid w:val="00602316"/>
    <w:rsid w:val="00602C91"/>
    <w:rsid w:val="00602E13"/>
    <w:rsid w:val="0060312D"/>
    <w:rsid w:val="006035E4"/>
    <w:rsid w:val="006037DA"/>
    <w:rsid w:val="0060476A"/>
    <w:rsid w:val="00604FC0"/>
    <w:rsid w:val="0060536A"/>
    <w:rsid w:val="00605836"/>
    <w:rsid w:val="00605BD9"/>
    <w:rsid w:val="00605C5E"/>
    <w:rsid w:val="00606327"/>
    <w:rsid w:val="00606790"/>
    <w:rsid w:val="00606A56"/>
    <w:rsid w:val="00606F93"/>
    <w:rsid w:val="006074CD"/>
    <w:rsid w:val="00607813"/>
    <w:rsid w:val="00607BE5"/>
    <w:rsid w:val="00607F1D"/>
    <w:rsid w:val="00610317"/>
    <w:rsid w:val="006116F0"/>
    <w:rsid w:val="00611AD2"/>
    <w:rsid w:val="00612815"/>
    <w:rsid w:val="00612FE0"/>
    <w:rsid w:val="006130BF"/>
    <w:rsid w:val="006133E2"/>
    <w:rsid w:val="00614536"/>
    <w:rsid w:val="006149D7"/>
    <w:rsid w:val="00614C44"/>
    <w:rsid w:val="00615301"/>
    <w:rsid w:val="00615E77"/>
    <w:rsid w:val="00616959"/>
    <w:rsid w:val="00617534"/>
    <w:rsid w:val="00617724"/>
    <w:rsid w:val="00617A7B"/>
    <w:rsid w:val="00617E47"/>
    <w:rsid w:val="00620341"/>
    <w:rsid w:val="00621156"/>
    <w:rsid w:val="00621A60"/>
    <w:rsid w:val="00621B0F"/>
    <w:rsid w:val="00621ECF"/>
    <w:rsid w:val="0062223C"/>
    <w:rsid w:val="006233E3"/>
    <w:rsid w:val="006233E9"/>
    <w:rsid w:val="00623A36"/>
    <w:rsid w:val="00623B54"/>
    <w:rsid w:val="0062436A"/>
    <w:rsid w:val="00624913"/>
    <w:rsid w:val="00624AC6"/>
    <w:rsid w:val="00624D36"/>
    <w:rsid w:val="00625079"/>
    <w:rsid w:val="006255A5"/>
    <w:rsid w:val="00625A02"/>
    <w:rsid w:val="00625A0E"/>
    <w:rsid w:val="00625AAF"/>
    <w:rsid w:val="00625BE0"/>
    <w:rsid w:val="00625D3B"/>
    <w:rsid w:val="00625EC6"/>
    <w:rsid w:val="006269C5"/>
    <w:rsid w:val="00626B80"/>
    <w:rsid w:val="00626C18"/>
    <w:rsid w:val="00626DD3"/>
    <w:rsid w:val="00626EC1"/>
    <w:rsid w:val="0062762B"/>
    <w:rsid w:val="00627B4E"/>
    <w:rsid w:val="00627DC2"/>
    <w:rsid w:val="0063084F"/>
    <w:rsid w:val="0063093A"/>
    <w:rsid w:val="006309D7"/>
    <w:rsid w:val="00630A40"/>
    <w:rsid w:val="00630DDD"/>
    <w:rsid w:val="006312AD"/>
    <w:rsid w:val="006336EA"/>
    <w:rsid w:val="00633799"/>
    <w:rsid w:val="00634256"/>
    <w:rsid w:val="006342E4"/>
    <w:rsid w:val="00634AE8"/>
    <w:rsid w:val="00635445"/>
    <w:rsid w:val="006355AD"/>
    <w:rsid w:val="006356B2"/>
    <w:rsid w:val="00635760"/>
    <w:rsid w:val="006360CF"/>
    <w:rsid w:val="00636DD4"/>
    <w:rsid w:val="00637526"/>
    <w:rsid w:val="00637A3C"/>
    <w:rsid w:val="00637B3D"/>
    <w:rsid w:val="00637C6D"/>
    <w:rsid w:val="00637D34"/>
    <w:rsid w:val="00637F6B"/>
    <w:rsid w:val="0064010F"/>
    <w:rsid w:val="00640525"/>
    <w:rsid w:val="00640C67"/>
    <w:rsid w:val="00641310"/>
    <w:rsid w:val="006415AB"/>
    <w:rsid w:val="006416FD"/>
    <w:rsid w:val="00641E42"/>
    <w:rsid w:val="006423CA"/>
    <w:rsid w:val="00644D5F"/>
    <w:rsid w:val="00645615"/>
    <w:rsid w:val="006464C7"/>
    <w:rsid w:val="0064684B"/>
    <w:rsid w:val="006468B1"/>
    <w:rsid w:val="00647027"/>
    <w:rsid w:val="00647853"/>
    <w:rsid w:val="00647D00"/>
    <w:rsid w:val="00650672"/>
    <w:rsid w:val="00650923"/>
    <w:rsid w:val="00650C2C"/>
    <w:rsid w:val="00650C79"/>
    <w:rsid w:val="00650F85"/>
    <w:rsid w:val="00651202"/>
    <w:rsid w:val="00651590"/>
    <w:rsid w:val="00651928"/>
    <w:rsid w:val="00651C5D"/>
    <w:rsid w:val="006521C6"/>
    <w:rsid w:val="00652236"/>
    <w:rsid w:val="006522D6"/>
    <w:rsid w:val="00652CCF"/>
    <w:rsid w:val="00652F15"/>
    <w:rsid w:val="0065335D"/>
    <w:rsid w:val="00653546"/>
    <w:rsid w:val="00653A3E"/>
    <w:rsid w:val="00653F64"/>
    <w:rsid w:val="00654189"/>
    <w:rsid w:val="0065434C"/>
    <w:rsid w:val="006545E9"/>
    <w:rsid w:val="00654DFF"/>
    <w:rsid w:val="006558D4"/>
    <w:rsid w:val="00655D5D"/>
    <w:rsid w:val="006564B1"/>
    <w:rsid w:val="00656604"/>
    <w:rsid w:val="006566EE"/>
    <w:rsid w:val="00656969"/>
    <w:rsid w:val="00656A09"/>
    <w:rsid w:val="00656D7B"/>
    <w:rsid w:val="0066258D"/>
    <w:rsid w:val="00663217"/>
    <w:rsid w:val="006635B1"/>
    <w:rsid w:val="006642EA"/>
    <w:rsid w:val="006644A2"/>
    <w:rsid w:val="006644CE"/>
    <w:rsid w:val="0066462E"/>
    <w:rsid w:val="00664AE3"/>
    <w:rsid w:val="00665087"/>
    <w:rsid w:val="0066517F"/>
    <w:rsid w:val="006656C8"/>
    <w:rsid w:val="00665889"/>
    <w:rsid w:val="00666394"/>
    <w:rsid w:val="0066729D"/>
    <w:rsid w:val="00667CB6"/>
    <w:rsid w:val="00667D23"/>
    <w:rsid w:val="0067009F"/>
    <w:rsid w:val="00670435"/>
    <w:rsid w:val="00670B2C"/>
    <w:rsid w:val="00671B55"/>
    <w:rsid w:val="00671E6B"/>
    <w:rsid w:val="00671E7D"/>
    <w:rsid w:val="00671FF0"/>
    <w:rsid w:val="0067323D"/>
    <w:rsid w:val="00673C1B"/>
    <w:rsid w:val="00673E70"/>
    <w:rsid w:val="00673E8D"/>
    <w:rsid w:val="006743D0"/>
    <w:rsid w:val="00675553"/>
    <w:rsid w:val="006756AB"/>
    <w:rsid w:val="00675738"/>
    <w:rsid w:val="00675E60"/>
    <w:rsid w:val="00675F94"/>
    <w:rsid w:val="006764A3"/>
    <w:rsid w:val="00676724"/>
    <w:rsid w:val="006769D7"/>
    <w:rsid w:val="00676FFD"/>
    <w:rsid w:val="00677610"/>
    <w:rsid w:val="006776D5"/>
    <w:rsid w:val="00677A82"/>
    <w:rsid w:val="00677B12"/>
    <w:rsid w:val="00677C30"/>
    <w:rsid w:val="00677EC7"/>
    <w:rsid w:val="006803C8"/>
    <w:rsid w:val="00680EE6"/>
    <w:rsid w:val="00680FBA"/>
    <w:rsid w:val="006814FC"/>
    <w:rsid w:val="00681548"/>
    <w:rsid w:val="00681B07"/>
    <w:rsid w:val="00681C03"/>
    <w:rsid w:val="00681C74"/>
    <w:rsid w:val="006825F2"/>
    <w:rsid w:val="00682905"/>
    <w:rsid w:val="00682A5B"/>
    <w:rsid w:val="00682F76"/>
    <w:rsid w:val="006836F6"/>
    <w:rsid w:val="006838A2"/>
    <w:rsid w:val="00684A8F"/>
    <w:rsid w:val="00684AAD"/>
    <w:rsid w:val="00685190"/>
    <w:rsid w:val="00685203"/>
    <w:rsid w:val="006856AB"/>
    <w:rsid w:val="006856F8"/>
    <w:rsid w:val="00685CB8"/>
    <w:rsid w:val="0068647C"/>
    <w:rsid w:val="006865EF"/>
    <w:rsid w:val="00686B60"/>
    <w:rsid w:val="006874B4"/>
    <w:rsid w:val="006874F8"/>
    <w:rsid w:val="00687A73"/>
    <w:rsid w:val="0069082E"/>
    <w:rsid w:val="006908CC"/>
    <w:rsid w:val="00690BEF"/>
    <w:rsid w:val="00690C3C"/>
    <w:rsid w:val="006914F5"/>
    <w:rsid w:val="0069181B"/>
    <w:rsid w:val="00692117"/>
    <w:rsid w:val="0069245A"/>
    <w:rsid w:val="00692A39"/>
    <w:rsid w:val="0069325D"/>
    <w:rsid w:val="0069377E"/>
    <w:rsid w:val="00693E55"/>
    <w:rsid w:val="00694152"/>
    <w:rsid w:val="006941AD"/>
    <w:rsid w:val="00694853"/>
    <w:rsid w:val="0069486B"/>
    <w:rsid w:val="00694DCE"/>
    <w:rsid w:val="00694E75"/>
    <w:rsid w:val="006950C6"/>
    <w:rsid w:val="0069564D"/>
    <w:rsid w:val="00695A39"/>
    <w:rsid w:val="00695AA0"/>
    <w:rsid w:val="00695F81"/>
    <w:rsid w:val="006961B9"/>
    <w:rsid w:val="006964F8"/>
    <w:rsid w:val="00696F71"/>
    <w:rsid w:val="00697638"/>
    <w:rsid w:val="006978BA"/>
    <w:rsid w:val="006978C1"/>
    <w:rsid w:val="00697B2A"/>
    <w:rsid w:val="006A0362"/>
    <w:rsid w:val="006A0E8B"/>
    <w:rsid w:val="006A0E90"/>
    <w:rsid w:val="006A1710"/>
    <w:rsid w:val="006A1949"/>
    <w:rsid w:val="006A1EF2"/>
    <w:rsid w:val="006A20DE"/>
    <w:rsid w:val="006A257F"/>
    <w:rsid w:val="006A2B4A"/>
    <w:rsid w:val="006A387E"/>
    <w:rsid w:val="006A3E0D"/>
    <w:rsid w:val="006A4560"/>
    <w:rsid w:val="006A4637"/>
    <w:rsid w:val="006A496A"/>
    <w:rsid w:val="006A4B52"/>
    <w:rsid w:val="006A4F0E"/>
    <w:rsid w:val="006A5674"/>
    <w:rsid w:val="006A57EC"/>
    <w:rsid w:val="006A6B68"/>
    <w:rsid w:val="006A6D0E"/>
    <w:rsid w:val="006A7BC0"/>
    <w:rsid w:val="006A7C0E"/>
    <w:rsid w:val="006A7FD3"/>
    <w:rsid w:val="006B05DA"/>
    <w:rsid w:val="006B05E2"/>
    <w:rsid w:val="006B0800"/>
    <w:rsid w:val="006B0BDA"/>
    <w:rsid w:val="006B0D73"/>
    <w:rsid w:val="006B0F47"/>
    <w:rsid w:val="006B0FAA"/>
    <w:rsid w:val="006B1217"/>
    <w:rsid w:val="006B1305"/>
    <w:rsid w:val="006B1F40"/>
    <w:rsid w:val="006B2133"/>
    <w:rsid w:val="006B22C2"/>
    <w:rsid w:val="006B25C6"/>
    <w:rsid w:val="006B267C"/>
    <w:rsid w:val="006B2C04"/>
    <w:rsid w:val="006B3DFB"/>
    <w:rsid w:val="006B4007"/>
    <w:rsid w:val="006B41AC"/>
    <w:rsid w:val="006B4826"/>
    <w:rsid w:val="006B49B8"/>
    <w:rsid w:val="006B4CA3"/>
    <w:rsid w:val="006B56AD"/>
    <w:rsid w:val="006B5BA2"/>
    <w:rsid w:val="006B60DC"/>
    <w:rsid w:val="006B62BB"/>
    <w:rsid w:val="006B6E11"/>
    <w:rsid w:val="006B7662"/>
    <w:rsid w:val="006C05E9"/>
    <w:rsid w:val="006C09A9"/>
    <w:rsid w:val="006C09DD"/>
    <w:rsid w:val="006C1A70"/>
    <w:rsid w:val="006C21B2"/>
    <w:rsid w:val="006C2FE5"/>
    <w:rsid w:val="006C41F2"/>
    <w:rsid w:val="006C45F1"/>
    <w:rsid w:val="006C4A18"/>
    <w:rsid w:val="006C5588"/>
    <w:rsid w:val="006C5776"/>
    <w:rsid w:val="006C5937"/>
    <w:rsid w:val="006C5DAE"/>
    <w:rsid w:val="006C686E"/>
    <w:rsid w:val="006C70CA"/>
    <w:rsid w:val="006C73C3"/>
    <w:rsid w:val="006C7658"/>
    <w:rsid w:val="006C7845"/>
    <w:rsid w:val="006C7E75"/>
    <w:rsid w:val="006D0A91"/>
    <w:rsid w:val="006D0DB3"/>
    <w:rsid w:val="006D3BF8"/>
    <w:rsid w:val="006D44F3"/>
    <w:rsid w:val="006D5EC7"/>
    <w:rsid w:val="006D7256"/>
    <w:rsid w:val="006D74F2"/>
    <w:rsid w:val="006E101C"/>
    <w:rsid w:val="006E1063"/>
    <w:rsid w:val="006E1066"/>
    <w:rsid w:val="006E1285"/>
    <w:rsid w:val="006E1C0D"/>
    <w:rsid w:val="006E24C1"/>
    <w:rsid w:val="006E2B12"/>
    <w:rsid w:val="006E3166"/>
    <w:rsid w:val="006E329C"/>
    <w:rsid w:val="006E38EC"/>
    <w:rsid w:val="006E3928"/>
    <w:rsid w:val="006E3AC5"/>
    <w:rsid w:val="006E4483"/>
    <w:rsid w:val="006E4879"/>
    <w:rsid w:val="006E489D"/>
    <w:rsid w:val="006E493B"/>
    <w:rsid w:val="006E6691"/>
    <w:rsid w:val="006E6AD9"/>
    <w:rsid w:val="006E7AE8"/>
    <w:rsid w:val="006F0951"/>
    <w:rsid w:val="006F0D49"/>
    <w:rsid w:val="006F0D63"/>
    <w:rsid w:val="006F0EAB"/>
    <w:rsid w:val="006F107E"/>
    <w:rsid w:val="006F1649"/>
    <w:rsid w:val="006F18F8"/>
    <w:rsid w:val="006F1E09"/>
    <w:rsid w:val="006F27DB"/>
    <w:rsid w:val="006F290C"/>
    <w:rsid w:val="006F2BF3"/>
    <w:rsid w:val="006F2D46"/>
    <w:rsid w:val="006F3A25"/>
    <w:rsid w:val="006F3F4E"/>
    <w:rsid w:val="006F4EB7"/>
    <w:rsid w:val="006F54CF"/>
    <w:rsid w:val="006F65B0"/>
    <w:rsid w:val="006F703B"/>
    <w:rsid w:val="006F7CB3"/>
    <w:rsid w:val="00700363"/>
    <w:rsid w:val="00700A78"/>
    <w:rsid w:val="00700E98"/>
    <w:rsid w:val="00701556"/>
    <w:rsid w:val="00701822"/>
    <w:rsid w:val="00701923"/>
    <w:rsid w:val="007019B6"/>
    <w:rsid w:val="00701C6F"/>
    <w:rsid w:val="00702244"/>
    <w:rsid w:val="0070292A"/>
    <w:rsid w:val="007029F3"/>
    <w:rsid w:val="00702B02"/>
    <w:rsid w:val="00702F42"/>
    <w:rsid w:val="00703180"/>
    <w:rsid w:val="00703593"/>
    <w:rsid w:val="007039F5"/>
    <w:rsid w:val="00703E15"/>
    <w:rsid w:val="00703F9A"/>
    <w:rsid w:val="00704143"/>
    <w:rsid w:val="007042C8"/>
    <w:rsid w:val="007047CB"/>
    <w:rsid w:val="0070485E"/>
    <w:rsid w:val="00704AC0"/>
    <w:rsid w:val="00704ADA"/>
    <w:rsid w:val="007053C9"/>
    <w:rsid w:val="00707494"/>
    <w:rsid w:val="00707F25"/>
    <w:rsid w:val="0071033F"/>
    <w:rsid w:val="00710B62"/>
    <w:rsid w:val="007112B3"/>
    <w:rsid w:val="007113BE"/>
    <w:rsid w:val="007114B1"/>
    <w:rsid w:val="007124A7"/>
    <w:rsid w:val="007132FB"/>
    <w:rsid w:val="007137EF"/>
    <w:rsid w:val="00713F93"/>
    <w:rsid w:val="00714115"/>
    <w:rsid w:val="00714977"/>
    <w:rsid w:val="00714F1C"/>
    <w:rsid w:val="00714F5E"/>
    <w:rsid w:val="00714FB8"/>
    <w:rsid w:val="00715130"/>
    <w:rsid w:val="00715501"/>
    <w:rsid w:val="0071558E"/>
    <w:rsid w:val="00716924"/>
    <w:rsid w:val="007169DB"/>
    <w:rsid w:val="00716DFF"/>
    <w:rsid w:val="00717414"/>
    <w:rsid w:val="00717CA3"/>
    <w:rsid w:val="00720365"/>
    <w:rsid w:val="00720C46"/>
    <w:rsid w:val="00720CFD"/>
    <w:rsid w:val="00720FFF"/>
    <w:rsid w:val="00721A0B"/>
    <w:rsid w:val="00721B06"/>
    <w:rsid w:val="00721E09"/>
    <w:rsid w:val="0072202C"/>
    <w:rsid w:val="007225E5"/>
    <w:rsid w:val="00722BFE"/>
    <w:rsid w:val="00722EF1"/>
    <w:rsid w:val="00722F35"/>
    <w:rsid w:val="0072307E"/>
    <w:rsid w:val="0072371F"/>
    <w:rsid w:val="00723F0D"/>
    <w:rsid w:val="00723F10"/>
    <w:rsid w:val="0072416C"/>
    <w:rsid w:val="00724E01"/>
    <w:rsid w:val="00724FA5"/>
    <w:rsid w:val="00725900"/>
    <w:rsid w:val="00725A4F"/>
    <w:rsid w:val="00725B88"/>
    <w:rsid w:val="0072657D"/>
    <w:rsid w:val="00727134"/>
    <w:rsid w:val="00727363"/>
    <w:rsid w:val="00727416"/>
    <w:rsid w:val="00727AF4"/>
    <w:rsid w:val="0073049B"/>
    <w:rsid w:val="007304E1"/>
    <w:rsid w:val="00730BFC"/>
    <w:rsid w:val="007311DD"/>
    <w:rsid w:val="00731E62"/>
    <w:rsid w:val="0073215B"/>
    <w:rsid w:val="007324F6"/>
    <w:rsid w:val="00732FED"/>
    <w:rsid w:val="0073330E"/>
    <w:rsid w:val="00733567"/>
    <w:rsid w:val="0073412B"/>
    <w:rsid w:val="00734187"/>
    <w:rsid w:val="007341F6"/>
    <w:rsid w:val="007342FE"/>
    <w:rsid w:val="007348AC"/>
    <w:rsid w:val="0073516D"/>
    <w:rsid w:val="007359A1"/>
    <w:rsid w:val="00735B9A"/>
    <w:rsid w:val="00735E7B"/>
    <w:rsid w:val="00736E08"/>
    <w:rsid w:val="00736F31"/>
    <w:rsid w:val="0073720A"/>
    <w:rsid w:val="00737586"/>
    <w:rsid w:val="00737890"/>
    <w:rsid w:val="00737A5B"/>
    <w:rsid w:val="00737F64"/>
    <w:rsid w:val="0074008D"/>
    <w:rsid w:val="007400B3"/>
    <w:rsid w:val="007407EA"/>
    <w:rsid w:val="00740F27"/>
    <w:rsid w:val="007411B0"/>
    <w:rsid w:val="007424E1"/>
    <w:rsid w:val="00742CBF"/>
    <w:rsid w:val="00743710"/>
    <w:rsid w:val="00743A6B"/>
    <w:rsid w:val="007444BA"/>
    <w:rsid w:val="007447EE"/>
    <w:rsid w:val="00744C9B"/>
    <w:rsid w:val="00745907"/>
    <w:rsid w:val="00745C08"/>
    <w:rsid w:val="0074618D"/>
    <w:rsid w:val="007465C7"/>
    <w:rsid w:val="00747738"/>
    <w:rsid w:val="00747A04"/>
    <w:rsid w:val="00747DA0"/>
    <w:rsid w:val="00750B5C"/>
    <w:rsid w:val="00750E3A"/>
    <w:rsid w:val="00750F77"/>
    <w:rsid w:val="00751242"/>
    <w:rsid w:val="007517C4"/>
    <w:rsid w:val="007518AC"/>
    <w:rsid w:val="00752C20"/>
    <w:rsid w:val="00753982"/>
    <w:rsid w:val="007542A0"/>
    <w:rsid w:val="007546F3"/>
    <w:rsid w:val="007551BE"/>
    <w:rsid w:val="00755557"/>
    <w:rsid w:val="00755CE6"/>
    <w:rsid w:val="007560E2"/>
    <w:rsid w:val="0075634F"/>
    <w:rsid w:val="0075669C"/>
    <w:rsid w:val="00757833"/>
    <w:rsid w:val="00757AEF"/>
    <w:rsid w:val="00757B54"/>
    <w:rsid w:val="00760B13"/>
    <w:rsid w:val="00761499"/>
    <w:rsid w:val="00761B27"/>
    <w:rsid w:val="00761E23"/>
    <w:rsid w:val="007624D1"/>
    <w:rsid w:val="007626ED"/>
    <w:rsid w:val="00762EDD"/>
    <w:rsid w:val="00763280"/>
    <w:rsid w:val="0076352B"/>
    <w:rsid w:val="00763E74"/>
    <w:rsid w:val="0076402E"/>
    <w:rsid w:val="007648B7"/>
    <w:rsid w:val="00765051"/>
    <w:rsid w:val="007654C1"/>
    <w:rsid w:val="0076588F"/>
    <w:rsid w:val="00765B64"/>
    <w:rsid w:val="00766A49"/>
    <w:rsid w:val="00766BFE"/>
    <w:rsid w:val="007675D3"/>
    <w:rsid w:val="0077003A"/>
    <w:rsid w:val="00770B28"/>
    <w:rsid w:val="00771ACB"/>
    <w:rsid w:val="00771BDF"/>
    <w:rsid w:val="00773043"/>
    <w:rsid w:val="0077317D"/>
    <w:rsid w:val="007735C0"/>
    <w:rsid w:val="0077368F"/>
    <w:rsid w:val="00774138"/>
    <w:rsid w:val="00775243"/>
    <w:rsid w:val="0077548C"/>
    <w:rsid w:val="007755E6"/>
    <w:rsid w:val="007758BD"/>
    <w:rsid w:val="0077689D"/>
    <w:rsid w:val="00776F3F"/>
    <w:rsid w:val="00777196"/>
    <w:rsid w:val="007772C6"/>
    <w:rsid w:val="007776C2"/>
    <w:rsid w:val="00777FBE"/>
    <w:rsid w:val="00780125"/>
    <w:rsid w:val="007802C4"/>
    <w:rsid w:val="00780AC1"/>
    <w:rsid w:val="00780D73"/>
    <w:rsid w:val="00781FD1"/>
    <w:rsid w:val="0078297E"/>
    <w:rsid w:val="00782AEF"/>
    <w:rsid w:val="00782C2D"/>
    <w:rsid w:val="00782F76"/>
    <w:rsid w:val="0078449D"/>
    <w:rsid w:val="007848C8"/>
    <w:rsid w:val="00784D15"/>
    <w:rsid w:val="00784DC4"/>
    <w:rsid w:val="00785628"/>
    <w:rsid w:val="007863BC"/>
    <w:rsid w:val="00786F92"/>
    <w:rsid w:val="0078724A"/>
    <w:rsid w:val="0078735C"/>
    <w:rsid w:val="007875DC"/>
    <w:rsid w:val="00787B15"/>
    <w:rsid w:val="00787B4C"/>
    <w:rsid w:val="00787D82"/>
    <w:rsid w:val="007901E6"/>
    <w:rsid w:val="00790926"/>
    <w:rsid w:val="00790DB0"/>
    <w:rsid w:val="00791140"/>
    <w:rsid w:val="00791818"/>
    <w:rsid w:val="00791EF4"/>
    <w:rsid w:val="007920D9"/>
    <w:rsid w:val="007925FE"/>
    <w:rsid w:val="00793261"/>
    <w:rsid w:val="00793A70"/>
    <w:rsid w:val="007944D0"/>
    <w:rsid w:val="007948FE"/>
    <w:rsid w:val="00794E3E"/>
    <w:rsid w:val="00794F23"/>
    <w:rsid w:val="007951B5"/>
    <w:rsid w:val="00795745"/>
    <w:rsid w:val="00796D7A"/>
    <w:rsid w:val="00797286"/>
    <w:rsid w:val="007973E9"/>
    <w:rsid w:val="0079754F"/>
    <w:rsid w:val="007A02BA"/>
    <w:rsid w:val="007A0379"/>
    <w:rsid w:val="007A0689"/>
    <w:rsid w:val="007A0BB3"/>
    <w:rsid w:val="007A2090"/>
    <w:rsid w:val="007A2E88"/>
    <w:rsid w:val="007A34FD"/>
    <w:rsid w:val="007A3523"/>
    <w:rsid w:val="007A35B5"/>
    <w:rsid w:val="007A3669"/>
    <w:rsid w:val="007A36FE"/>
    <w:rsid w:val="007A3766"/>
    <w:rsid w:val="007A3E92"/>
    <w:rsid w:val="007A3EE0"/>
    <w:rsid w:val="007A3F09"/>
    <w:rsid w:val="007A4267"/>
    <w:rsid w:val="007A4DD4"/>
    <w:rsid w:val="007A4E7A"/>
    <w:rsid w:val="007A7142"/>
    <w:rsid w:val="007A76D2"/>
    <w:rsid w:val="007A79F2"/>
    <w:rsid w:val="007A7A71"/>
    <w:rsid w:val="007A7C07"/>
    <w:rsid w:val="007A7EAC"/>
    <w:rsid w:val="007A7FC9"/>
    <w:rsid w:val="007B05A0"/>
    <w:rsid w:val="007B0745"/>
    <w:rsid w:val="007B0C59"/>
    <w:rsid w:val="007B1F38"/>
    <w:rsid w:val="007B2872"/>
    <w:rsid w:val="007B2AF7"/>
    <w:rsid w:val="007B2B6A"/>
    <w:rsid w:val="007B2DD9"/>
    <w:rsid w:val="007B3CFA"/>
    <w:rsid w:val="007B3DAB"/>
    <w:rsid w:val="007B44B2"/>
    <w:rsid w:val="007B4708"/>
    <w:rsid w:val="007B4A32"/>
    <w:rsid w:val="007B4D92"/>
    <w:rsid w:val="007B4E21"/>
    <w:rsid w:val="007B538E"/>
    <w:rsid w:val="007B543F"/>
    <w:rsid w:val="007B54B5"/>
    <w:rsid w:val="007B5E9C"/>
    <w:rsid w:val="007B6032"/>
    <w:rsid w:val="007B6711"/>
    <w:rsid w:val="007B675F"/>
    <w:rsid w:val="007B75EB"/>
    <w:rsid w:val="007B784D"/>
    <w:rsid w:val="007B7B69"/>
    <w:rsid w:val="007B7E27"/>
    <w:rsid w:val="007C00EB"/>
    <w:rsid w:val="007C0A8C"/>
    <w:rsid w:val="007C14B2"/>
    <w:rsid w:val="007C1826"/>
    <w:rsid w:val="007C1E7C"/>
    <w:rsid w:val="007C1ED3"/>
    <w:rsid w:val="007C34A9"/>
    <w:rsid w:val="007C38AA"/>
    <w:rsid w:val="007C3CA2"/>
    <w:rsid w:val="007C43F2"/>
    <w:rsid w:val="007C49E5"/>
    <w:rsid w:val="007C4BA5"/>
    <w:rsid w:val="007C4CD5"/>
    <w:rsid w:val="007C4EFD"/>
    <w:rsid w:val="007C51F2"/>
    <w:rsid w:val="007C53C8"/>
    <w:rsid w:val="007C556D"/>
    <w:rsid w:val="007C59FF"/>
    <w:rsid w:val="007C6F0C"/>
    <w:rsid w:val="007C6F5E"/>
    <w:rsid w:val="007C7303"/>
    <w:rsid w:val="007C7D8A"/>
    <w:rsid w:val="007C7DD6"/>
    <w:rsid w:val="007D0A75"/>
    <w:rsid w:val="007D0B53"/>
    <w:rsid w:val="007D11F2"/>
    <w:rsid w:val="007D1531"/>
    <w:rsid w:val="007D1D5D"/>
    <w:rsid w:val="007D222C"/>
    <w:rsid w:val="007D2ABA"/>
    <w:rsid w:val="007D353E"/>
    <w:rsid w:val="007D5389"/>
    <w:rsid w:val="007D5454"/>
    <w:rsid w:val="007D5533"/>
    <w:rsid w:val="007D5710"/>
    <w:rsid w:val="007D5A09"/>
    <w:rsid w:val="007D6593"/>
    <w:rsid w:val="007D669B"/>
    <w:rsid w:val="007D69F0"/>
    <w:rsid w:val="007D7345"/>
    <w:rsid w:val="007D7A04"/>
    <w:rsid w:val="007D7C93"/>
    <w:rsid w:val="007E0A19"/>
    <w:rsid w:val="007E0B7E"/>
    <w:rsid w:val="007E0DAB"/>
    <w:rsid w:val="007E0FE6"/>
    <w:rsid w:val="007E1703"/>
    <w:rsid w:val="007E19F3"/>
    <w:rsid w:val="007E1FEB"/>
    <w:rsid w:val="007E2A50"/>
    <w:rsid w:val="007E2B2B"/>
    <w:rsid w:val="007E32B5"/>
    <w:rsid w:val="007E3582"/>
    <w:rsid w:val="007E3EC8"/>
    <w:rsid w:val="007E48F0"/>
    <w:rsid w:val="007E4B6C"/>
    <w:rsid w:val="007E561A"/>
    <w:rsid w:val="007E598B"/>
    <w:rsid w:val="007E645D"/>
    <w:rsid w:val="007E6870"/>
    <w:rsid w:val="007E6E14"/>
    <w:rsid w:val="007E7423"/>
    <w:rsid w:val="007E7DA5"/>
    <w:rsid w:val="007E7E47"/>
    <w:rsid w:val="007F0740"/>
    <w:rsid w:val="007F07B6"/>
    <w:rsid w:val="007F09B7"/>
    <w:rsid w:val="007F0CC5"/>
    <w:rsid w:val="007F1E34"/>
    <w:rsid w:val="007F212F"/>
    <w:rsid w:val="007F223F"/>
    <w:rsid w:val="007F2669"/>
    <w:rsid w:val="007F2781"/>
    <w:rsid w:val="007F2AF5"/>
    <w:rsid w:val="007F3CE2"/>
    <w:rsid w:val="007F459A"/>
    <w:rsid w:val="007F5625"/>
    <w:rsid w:val="007F5E92"/>
    <w:rsid w:val="007F67A7"/>
    <w:rsid w:val="007F6E06"/>
    <w:rsid w:val="007F7A83"/>
    <w:rsid w:val="00800167"/>
    <w:rsid w:val="00800462"/>
    <w:rsid w:val="008012B2"/>
    <w:rsid w:val="00801D1E"/>
    <w:rsid w:val="0080206D"/>
    <w:rsid w:val="0080224E"/>
    <w:rsid w:val="00802793"/>
    <w:rsid w:val="008030AC"/>
    <w:rsid w:val="008030E5"/>
    <w:rsid w:val="008033A5"/>
    <w:rsid w:val="00804080"/>
    <w:rsid w:val="008047C9"/>
    <w:rsid w:val="00804FD6"/>
    <w:rsid w:val="00806321"/>
    <w:rsid w:val="0080668D"/>
    <w:rsid w:val="00806789"/>
    <w:rsid w:val="008073FF"/>
    <w:rsid w:val="008074DF"/>
    <w:rsid w:val="008079B5"/>
    <w:rsid w:val="008100DA"/>
    <w:rsid w:val="00810FBB"/>
    <w:rsid w:val="00811027"/>
    <w:rsid w:val="00811387"/>
    <w:rsid w:val="00812002"/>
    <w:rsid w:val="00812319"/>
    <w:rsid w:val="00812A85"/>
    <w:rsid w:val="00813B3D"/>
    <w:rsid w:val="00813CA3"/>
    <w:rsid w:val="008141E2"/>
    <w:rsid w:val="00814727"/>
    <w:rsid w:val="0081516F"/>
    <w:rsid w:val="00815E9A"/>
    <w:rsid w:val="00815F4F"/>
    <w:rsid w:val="00816131"/>
    <w:rsid w:val="008165BF"/>
    <w:rsid w:val="008169F3"/>
    <w:rsid w:val="0081706E"/>
    <w:rsid w:val="008170E0"/>
    <w:rsid w:val="008179DE"/>
    <w:rsid w:val="00817CB1"/>
    <w:rsid w:val="00817D5C"/>
    <w:rsid w:val="00820576"/>
    <w:rsid w:val="00820E54"/>
    <w:rsid w:val="00821201"/>
    <w:rsid w:val="008219C8"/>
    <w:rsid w:val="00821A0E"/>
    <w:rsid w:val="00822400"/>
    <w:rsid w:val="008224A4"/>
    <w:rsid w:val="0082316E"/>
    <w:rsid w:val="0082319B"/>
    <w:rsid w:val="008236AC"/>
    <w:rsid w:val="00824609"/>
    <w:rsid w:val="00824E8E"/>
    <w:rsid w:val="00826375"/>
    <w:rsid w:val="0082698F"/>
    <w:rsid w:val="008279F5"/>
    <w:rsid w:val="00827F8A"/>
    <w:rsid w:val="008305CA"/>
    <w:rsid w:val="00830835"/>
    <w:rsid w:val="00830920"/>
    <w:rsid w:val="00830A9A"/>
    <w:rsid w:val="0083191E"/>
    <w:rsid w:val="0083197E"/>
    <w:rsid w:val="00832498"/>
    <w:rsid w:val="0083421E"/>
    <w:rsid w:val="008344C5"/>
    <w:rsid w:val="00834B00"/>
    <w:rsid w:val="00834FC0"/>
    <w:rsid w:val="0083549F"/>
    <w:rsid w:val="008356D4"/>
    <w:rsid w:val="0083570E"/>
    <w:rsid w:val="00835F88"/>
    <w:rsid w:val="00836596"/>
    <w:rsid w:val="00836C8A"/>
    <w:rsid w:val="00836DEB"/>
    <w:rsid w:val="008375BC"/>
    <w:rsid w:val="008378E4"/>
    <w:rsid w:val="008408AC"/>
    <w:rsid w:val="00841644"/>
    <w:rsid w:val="00841D10"/>
    <w:rsid w:val="00842858"/>
    <w:rsid w:val="00843B26"/>
    <w:rsid w:val="00844186"/>
    <w:rsid w:val="0084427B"/>
    <w:rsid w:val="00845975"/>
    <w:rsid w:val="00850476"/>
    <w:rsid w:val="008506E3"/>
    <w:rsid w:val="00851365"/>
    <w:rsid w:val="00851809"/>
    <w:rsid w:val="00851A2D"/>
    <w:rsid w:val="008524BF"/>
    <w:rsid w:val="00852EBA"/>
    <w:rsid w:val="00853809"/>
    <w:rsid w:val="0085381B"/>
    <w:rsid w:val="00853D00"/>
    <w:rsid w:val="008544DD"/>
    <w:rsid w:val="00854A6D"/>
    <w:rsid w:val="00854C7F"/>
    <w:rsid w:val="00854D9B"/>
    <w:rsid w:val="00855B07"/>
    <w:rsid w:val="00855DDC"/>
    <w:rsid w:val="00856471"/>
    <w:rsid w:val="00856BB4"/>
    <w:rsid w:val="00856EEB"/>
    <w:rsid w:val="0085707B"/>
    <w:rsid w:val="008577AA"/>
    <w:rsid w:val="008577D4"/>
    <w:rsid w:val="008578EB"/>
    <w:rsid w:val="00860004"/>
    <w:rsid w:val="00860643"/>
    <w:rsid w:val="00860B34"/>
    <w:rsid w:val="00860D9C"/>
    <w:rsid w:val="008610CF"/>
    <w:rsid w:val="00861351"/>
    <w:rsid w:val="008615E3"/>
    <w:rsid w:val="00862C00"/>
    <w:rsid w:val="00862C4E"/>
    <w:rsid w:val="0086349F"/>
    <w:rsid w:val="00864CC1"/>
    <w:rsid w:val="00866A0A"/>
    <w:rsid w:val="00867007"/>
    <w:rsid w:val="008671BB"/>
    <w:rsid w:val="008671ED"/>
    <w:rsid w:val="0086793D"/>
    <w:rsid w:val="00870E5B"/>
    <w:rsid w:val="00870FF8"/>
    <w:rsid w:val="00871672"/>
    <w:rsid w:val="008722DF"/>
    <w:rsid w:val="00872632"/>
    <w:rsid w:val="00872BCF"/>
    <w:rsid w:val="0087364A"/>
    <w:rsid w:val="008739BF"/>
    <w:rsid w:val="00873B8D"/>
    <w:rsid w:val="00873EFB"/>
    <w:rsid w:val="008746B7"/>
    <w:rsid w:val="00874BEA"/>
    <w:rsid w:val="00874D67"/>
    <w:rsid w:val="00874DA5"/>
    <w:rsid w:val="0087512E"/>
    <w:rsid w:val="008757B7"/>
    <w:rsid w:val="00875C97"/>
    <w:rsid w:val="00875E10"/>
    <w:rsid w:val="00876B76"/>
    <w:rsid w:val="00876BD5"/>
    <w:rsid w:val="0087737F"/>
    <w:rsid w:val="00877450"/>
    <w:rsid w:val="008775AF"/>
    <w:rsid w:val="008776BE"/>
    <w:rsid w:val="0087781A"/>
    <w:rsid w:val="00877A9D"/>
    <w:rsid w:val="00877D99"/>
    <w:rsid w:val="00877FCC"/>
    <w:rsid w:val="00877FED"/>
    <w:rsid w:val="008800D0"/>
    <w:rsid w:val="008801B3"/>
    <w:rsid w:val="008803FE"/>
    <w:rsid w:val="0088076F"/>
    <w:rsid w:val="00880EA9"/>
    <w:rsid w:val="008817E5"/>
    <w:rsid w:val="008821BC"/>
    <w:rsid w:val="00882844"/>
    <w:rsid w:val="00882BF5"/>
    <w:rsid w:val="0088333F"/>
    <w:rsid w:val="008833F4"/>
    <w:rsid w:val="008837A6"/>
    <w:rsid w:val="00884264"/>
    <w:rsid w:val="00884393"/>
    <w:rsid w:val="0088468C"/>
    <w:rsid w:val="008848B2"/>
    <w:rsid w:val="00885536"/>
    <w:rsid w:val="0088569B"/>
    <w:rsid w:val="00885AA8"/>
    <w:rsid w:val="00885C06"/>
    <w:rsid w:val="00885FAB"/>
    <w:rsid w:val="00886319"/>
    <w:rsid w:val="00886911"/>
    <w:rsid w:val="00887704"/>
    <w:rsid w:val="008902B9"/>
    <w:rsid w:val="008908CA"/>
    <w:rsid w:val="00890A05"/>
    <w:rsid w:val="00891B44"/>
    <w:rsid w:val="00892289"/>
    <w:rsid w:val="0089241D"/>
    <w:rsid w:val="00892873"/>
    <w:rsid w:val="00893F0A"/>
    <w:rsid w:val="00894082"/>
    <w:rsid w:val="008949F8"/>
    <w:rsid w:val="00894AC1"/>
    <w:rsid w:val="00894B2F"/>
    <w:rsid w:val="00894C8E"/>
    <w:rsid w:val="00894D28"/>
    <w:rsid w:val="00895086"/>
    <w:rsid w:val="00895A0D"/>
    <w:rsid w:val="00895D62"/>
    <w:rsid w:val="008966EE"/>
    <w:rsid w:val="008974BD"/>
    <w:rsid w:val="0089788E"/>
    <w:rsid w:val="008978F1"/>
    <w:rsid w:val="00897A3B"/>
    <w:rsid w:val="00897F1D"/>
    <w:rsid w:val="008A08E9"/>
    <w:rsid w:val="008A0B02"/>
    <w:rsid w:val="008A11BA"/>
    <w:rsid w:val="008A1427"/>
    <w:rsid w:val="008A168B"/>
    <w:rsid w:val="008A1FC1"/>
    <w:rsid w:val="008A3DFB"/>
    <w:rsid w:val="008A3F6A"/>
    <w:rsid w:val="008A3F80"/>
    <w:rsid w:val="008A4322"/>
    <w:rsid w:val="008A45D3"/>
    <w:rsid w:val="008A47BB"/>
    <w:rsid w:val="008A5015"/>
    <w:rsid w:val="008A52B6"/>
    <w:rsid w:val="008A5B00"/>
    <w:rsid w:val="008A7A2B"/>
    <w:rsid w:val="008A7C36"/>
    <w:rsid w:val="008B064B"/>
    <w:rsid w:val="008B09B5"/>
    <w:rsid w:val="008B0F48"/>
    <w:rsid w:val="008B15B1"/>
    <w:rsid w:val="008B164C"/>
    <w:rsid w:val="008B1F75"/>
    <w:rsid w:val="008B261A"/>
    <w:rsid w:val="008B2CD2"/>
    <w:rsid w:val="008B316A"/>
    <w:rsid w:val="008B33F7"/>
    <w:rsid w:val="008B3A40"/>
    <w:rsid w:val="008B3BA0"/>
    <w:rsid w:val="008B3DF7"/>
    <w:rsid w:val="008B42D5"/>
    <w:rsid w:val="008B432E"/>
    <w:rsid w:val="008B59CA"/>
    <w:rsid w:val="008B5EAC"/>
    <w:rsid w:val="008B670A"/>
    <w:rsid w:val="008B6FF4"/>
    <w:rsid w:val="008B7066"/>
    <w:rsid w:val="008B70FF"/>
    <w:rsid w:val="008B75B1"/>
    <w:rsid w:val="008B7E5B"/>
    <w:rsid w:val="008C035E"/>
    <w:rsid w:val="008C07BF"/>
    <w:rsid w:val="008C0B8A"/>
    <w:rsid w:val="008C285E"/>
    <w:rsid w:val="008C2B06"/>
    <w:rsid w:val="008C3699"/>
    <w:rsid w:val="008C394D"/>
    <w:rsid w:val="008C39EB"/>
    <w:rsid w:val="008C4ADF"/>
    <w:rsid w:val="008C4D57"/>
    <w:rsid w:val="008C51F2"/>
    <w:rsid w:val="008C63F2"/>
    <w:rsid w:val="008C683E"/>
    <w:rsid w:val="008C6B18"/>
    <w:rsid w:val="008C7335"/>
    <w:rsid w:val="008C7C91"/>
    <w:rsid w:val="008C7DA5"/>
    <w:rsid w:val="008D02DA"/>
    <w:rsid w:val="008D05E9"/>
    <w:rsid w:val="008D0C73"/>
    <w:rsid w:val="008D1029"/>
    <w:rsid w:val="008D114F"/>
    <w:rsid w:val="008D1946"/>
    <w:rsid w:val="008D291E"/>
    <w:rsid w:val="008D3DFA"/>
    <w:rsid w:val="008D3EC6"/>
    <w:rsid w:val="008D47C8"/>
    <w:rsid w:val="008D487D"/>
    <w:rsid w:val="008D4A32"/>
    <w:rsid w:val="008D4FBF"/>
    <w:rsid w:val="008D5779"/>
    <w:rsid w:val="008D5D2D"/>
    <w:rsid w:val="008D5DF4"/>
    <w:rsid w:val="008D6232"/>
    <w:rsid w:val="008D6799"/>
    <w:rsid w:val="008D69AB"/>
    <w:rsid w:val="008D7876"/>
    <w:rsid w:val="008D7E48"/>
    <w:rsid w:val="008E008A"/>
    <w:rsid w:val="008E00E9"/>
    <w:rsid w:val="008E1046"/>
    <w:rsid w:val="008E169C"/>
    <w:rsid w:val="008E1758"/>
    <w:rsid w:val="008E1C14"/>
    <w:rsid w:val="008E1E78"/>
    <w:rsid w:val="008E2564"/>
    <w:rsid w:val="008E2888"/>
    <w:rsid w:val="008E2A0E"/>
    <w:rsid w:val="008E2C16"/>
    <w:rsid w:val="008E2EFB"/>
    <w:rsid w:val="008E34E8"/>
    <w:rsid w:val="008E4534"/>
    <w:rsid w:val="008E591A"/>
    <w:rsid w:val="008E5A59"/>
    <w:rsid w:val="008E6338"/>
    <w:rsid w:val="008E65C3"/>
    <w:rsid w:val="008E6C93"/>
    <w:rsid w:val="008E6E81"/>
    <w:rsid w:val="008E719B"/>
    <w:rsid w:val="008E7B00"/>
    <w:rsid w:val="008E7F66"/>
    <w:rsid w:val="008F0277"/>
    <w:rsid w:val="008F07C5"/>
    <w:rsid w:val="008F0D0A"/>
    <w:rsid w:val="008F0D18"/>
    <w:rsid w:val="008F0E11"/>
    <w:rsid w:val="008F15C8"/>
    <w:rsid w:val="008F1FF4"/>
    <w:rsid w:val="008F2B68"/>
    <w:rsid w:val="008F2B90"/>
    <w:rsid w:val="008F3101"/>
    <w:rsid w:val="008F32FE"/>
    <w:rsid w:val="008F3CCE"/>
    <w:rsid w:val="008F4070"/>
    <w:rsid w:val="008F4683"/>
    <w:rsid w:val="008F4925"/>
    <w:rsid w:val="008F5192"/>
    <w:rsid w:val="008F542C"/>
    <w:rsid w:val="008F6090"/>
    <w:rsid w:val="008F60D4"/>
    <w:rsid w:val="008F6C8C"/>
    <w:rsid w:val="008F718B"/>
    <w:rsid w:val="008F77D4"/>
    <w:rsid w:val="008F7840"/>
    <w:rsid w:val="008F7D52"/>
    <w:rsid w:val="00900525"/>
    <w:rsid w:val="00900763"/>
    <w:rsid w:val="009007DB"/>
    <w:rsid w:val="00902105"/>
    <w:rsid w:val="00902540"/>
    <w:rsid w:val="009025B0"/>
    <w:rsid w:val="0090261D"/>
    <w:rsid w:val="009031AE"/>
    <w:rsid w:val="00903523"/>
    <w:rsid w:val="0090379B"/>
    <w:rsid w:val="0090391F"/>
    <w:rsid w:val="00903A43"/>
    <w:rsid w:val="00904BCF"/>
    <w:rsid w:val="00905191"/>
    <w:rsid w:val="009055DC"/>
    <w:rsid w:val="0090796B"/>
    <w:rsid w:val="00907BE7"/>
    <w:rsid w:val="00907F59"/>
    <w:rsid w:val="00907FC5"/>
    <w:rsid w:val="009102B3"/>
    <w:rsid w:val="0091032F"/>
    <w:rsid w:val="00911872"/>
    <w:rsid w:val="00911D6A"/>
    <w:rsid w:val="00912049"/>
    <w:rsid w:val="0091241F"/>
    <w:rsid w:val="00912D74"/>
    <w:rsid w:val="00912E02"/>
    <w:rsid w:val="009132B0"/>
    <w:rsid w:val="00913363"/>
    <w:rsid w:val="009135BF"/>
    <w:rsid w:val="009136BB"/>
    <w:rsid w:val="00913E34"/>
    <w:rsid w:val="00914359"/>
    <w:rsid w:val="0091488A"/>
    <w:rsid w:val="00914921"/>
    <w:rsid w:val="00914ED4"/>
    <w:rsid w:val="0091510D"/>
    <w:rsid w:val="00916130"/>
    <w:rsid w:val="0091693E"/>
    <w:rsid w:val="00916B62"/>
    <w:rsid w:val="00916E33"/>
    <w:rsid w:val="0091767E"/>
    <w:rsid w:val="0091790C"/>
    <w:rsid w:val="00917AF2"/>
    <w:rsid w:val="00920065"/>
    <w:rsid w:val="00921520"/>
    <w:rsid w:val="009219A8"/>
    <w:rsid w:val="00922022"/>
    <w:rsid w:val="00922730"/>
    <w:rsid w:val="00922CC9"/>
    <w:rsid w:val="00922DF1"/>
    <w:rsid w:val="00922EE4"/>
    <w:rsid w:val="009240E4"/>
    <w:rsid w:val="00924B09"/>
    <w:rsid w:val="00924F3C"/>
    <w:rsid w:val="009254A4"/>
    <w:rsid w:val="00926AB5"/>
    <w:rsid w:val="00926B3C"/>
    <w:rsid w:val="00927005"/>
    <w:rsid w:val="009277A5"/>
    <w:rsid w:val="00927AB1"/>
    <w:rsid w:val="0093006B"/>
    <w:rsid w:val="009304D8"/>
    <w:rsid w:val="009304FC"/>
    <w:rsid w:val="00930AE5"/>
    <w:rsid w:val="009315B8"/>
    <w:rsid w:val="00931A63"/>
    <w:rsid w:val="00931F21"/>
    <w:rsid w:val="00932110"/>
    <w:rsid w:val="009328CD"/>
    <w:rsid w:val="009332AC"/>
    <w:rsid w:val="009335A7"/>
    <w:rsid w:val="009335DA"/>
    <w:rsid w:val="00933C68"/>
    <w:rsid w:val="00933D8A"/>
    <w:rsid w:val="00935130"/>
    <w:rsid w:val="00935CE1"/>
    <w:rsid w:val="00935F4E"/>
    <w:rsid w:val="00936213"/>
    <w:rsid w:val="009370E6"/>
    <w:rsid w:val="00937DAF"/>
    <w:rsid w:val="00940489"/>
    <w:rsid w:val="009404E7"/>
    <w:rsid w:val="00940B1C"/>
    <w:rsid w:val="0094117A"/>
    <w:rsid w:val="0094145E"/>
    <w:rsid w:val="009414BA"/>
    <w:rsid w:val="009416EC"/>
    <w:rsid w:val="00941870"/>
    <w:rsid w:val="00941A3D"/>
    <w:rsid w:val="00941DD7"/>
    <w:rsid w:val="00941DD9"/>
    <w:rsid w:val="00942D19"/>
    <w:rsid w:val="0094398B"/>
    <w:rsid w:val="009444C8"/>
    <w:rsid w:val="00944731"/>
    <w:rsid w:val="0094619C"/>
    <w:rsid w:val="00946AC9"/>
    <w:rsid w:val="00947AC9"/>
    <w:rsid w:val="00947E42"/>
    <w:rsid w:val="009504DB"/>
    <w:rsid w:val="0095066E"/>
    <w:rsid w:val="009507A3"/>
    <w:rsid w:val="009508DE"/>
    <w:rsid w:val="00950F88"/>
    <w:rsid w:val="00951CB7"/>
    <w:rsid w:val="00951CEE"/>
    <w:rsid w:val="00951D18"/>
    <w:rsid w:val="009524A1"/>
    <w:rsid w:val="00952DB7"/>
    <w:rsid w:val="009537D7"/>
    <w:rsid w:val="00953BB4"/>
    <w:rsid w:val="00953CC7"/>
    <w:rsid w:val="00953FFC"/>
    <w:rsid w:val="00954928"/>
    <w:rsid w:val="009556BC"/>
    <w:rsid w:val="00955C5C"/>
    <w:rsid w:val="009564DB"/>
    <w:rsid w:val="0095689B"/>
    <w:rsid w:val="00956929"/>
    <w:rsid w:val="00957083"/>
    <w:rsid w:val="00957A40"/>
    <w:rsid w:val="0096002B"/>
    <w:rsid w:val="009602E9"/>
    <w:rsid w:val="009612BA"/>
    <w:rsid w:val="009612F9"/>
    <w:rsid w:val="009614F7"/>
    <w:rsid w:val="00961C8D"/>
    <w:rsid w:val="0096209C"/>
    <w:rsid w:val="009625D0"/>
    <w:rsid w:val="00962915"/>
    <w:rsid w:val="00962C89"/>
    <w:rsid w:val="00962C9A"/>
    <w:rsid w:val="00962D2C"/>
    <w:rsid w:val="00962DC3"/>
    <w:rsid w:val="00963569"/>
    <w:rsid w:val="009635B4"/>
    <w:rsid w:val="00963803"/>
    <w:rsid w:val="009642A4"/>
    <w:rsid w:val="009648CD"/>
    <w:rsid w:val="00964E1D"/>
    <w:rsid w:val="00964FF6"/>
    <w:rsid w:val="00965291"/>
    <w:rsid w:val="00965F5A"/>
    <w:rsid w:val="009663D9"/>
    <w:rsid w:val="00966618"/>
    <w:rsid w:val="009671BB"/>
    <w:rsid w:val="009672B0"/>
    <w:rsid w:val="00967CEE"/>
    <w:rsid w:val="00967E83"/>
    <w:rsid w:val="009702F4"/>
    <w:rsid w:val="0097041E"/>
    <w:rsid w:val="0097065A"/>
    <w:rsid w:val="00970A18"/>
    <w:rsid w:val="00971586"/>
    <w:rsid w:val="009716C3"/>
    <w:rsid w:val="00971765"/>
    <w:rsid w:val="00972311"/>
    <w:rsid w:val="009724F2"/>
    <w:rsid w:val="009728AA"/>
    <w:rsid w:val="00972CE5"/>
    <w:rsid w:val="00972D94"/>
    <w:rsid w:val="00972F97"/>
    <w:rsid w:val="0097349F"/>
    <w:rsid w:val="009734FA"/>
    <w:rsid w:val="00973C09"/>
    <w:rsid w:val="00973CE2"/>
    <w:rsid w:val="00974402"/>
    <w:rsid w:val="009748F6"/>
    <w:rsid w:val="009749DC"/>
    <w:rsid w:val="00974B62"/>
    <w:rsid w:val="00974D08"/>
    <w:rsid w:val="0097588A"/>
    <w:rsid w:val="00975E15"/>
    <w:rsid w:val="00975F8D"/>
    <w:rsid w:val="00976D77"/>
    <w:rsid w:val="009771AC"/>
    <w:rsid w:val="009772E0"/>
    <w:rsid w:val="0097761F"/>
    <w:rsid w:val="0097778D"/>
    <w:rsid w:val="009778BA"/>
    <w:rsid w:val="0098001C"/>
    <w:rsid w:val="00980346"/>
    <w:rsid w:val="0098122F"/>
    <w:rsid w:val="0098152D"/>
    <w:rsid w:val="0098164D"/>
    <w:rsid w:val="00981B82"/>
    <w:rsid w:val="00981C9C"/>
    <w:rsid w:val="0098232D"/>
    <w:rsid w:val="00982AC0"/>
    <w:rsid w:val="00982F3D"/>
    <w:rsid w:val="00983467"/>
    <w:rsid w:val="009837DB"/>
    <w:rsid w:val="00983D6B"/>
    <w:rsid w:val="00983DB3"/>
    <w:rsid w:val="009847CD"/>
    <w:rsid w:val="00985084"/>
    <w:rsid w:val="0098534F"/>
    <w:rsid w:val="00985518"/>
    <w:rsid w:val="00985962"/>
    <w:rsid w:val="00985BBD"/>
    <w:rsid w:val="009861C5"/>
    <w:rsid w:val="00986C53"/>
    <w:rsid w:val="00987295"/>
    <w:rsid w:val="00990A31"/>
    <w:rsid w:val="009913C9"/>
    <w:rsid w:val="009921BE"/>
    <w:rsid w:val="00992948"/>
    <w:rsid w:val="00992970"/>
    <w:rsid w:val="00992C9E"/>
    <w:rsid w:val="009939F8"/>
    <w:rsid w:val="009942DA"/>
    <w:rsid w:val="009947AF"/>
    <w:rsid w:val="009947D8"/>
    <w:rsid w:val="00994863"/>
    <w:rsid w:val="00994FDE"/>
    <w:rsid w:val="00995257"/>
    <w:rsid w:val="0099576D"/>
    <w:rsid w:val="00995CE2"/>
    <w:rsid w:val="00995DA0"/>
    <w:rsid w:val="00996B74"/>
    <w:rsid w:val="00997DCC"/>
    <w:rsid w:val="009A06F3"/>
    <w:rsid w:val="009A0C82"/>
    <w:rsid w:val="009A3B66"/>
    <w:rsid w:val="009A47B9"/>
    <w:rsid w:val="009A4C91"/>
    <w:rsid w:val="009A4DB1"/>
    <w:rsid w:val="009A4EEA"/>
    <w:rsid w:val="009A531A"/>
    <w:rsid w:val="009A6B4B"/>
    <w:rsid w:val="009A6B76"/>
    <w:rsid w:val="009A70A6"/>
    <w:rsid w:val="009A75F8"/>
    <w:rsid w:val="009A7867"/>
    <w:rsid w:val="009B04C8"/>
    <w:rsid w:val="009B0872"/>
    <w:rsid w:val="009B0DE2"/>
    <w:rsid w:val="009B0F74"/>
    <w:rsid w:val="009B1A04"/>
    <w:rsid w:val="009B1BC9"/>
    <w:rsid w:val="009B25B1"/>
    <w:rsid w:val="009B3242"/>
    <w:rsid w:val="009B3304"/>
    <w:rsid w:val="009B3CF2"/>
    <w:rsid w:val="009B426E"/>
    <w:rsid w:val="009B5162"/>
    <w:rsid w:val="009B52DF"/>
    <w:rsid w:val="009B5539"/>
    <w:rsid w:val="009B5D08"/>
    <w:rsid w:val="009B7B49"/>
    <w:rsid w:val="009B7FFC"/>
    <w:rsid w:val="009C015D"/>
    <w:rsid w:val="009C1572"/>
    <w:rsid w:val="009C1730"/>
    <w:rsid w:val="009C27D0"/>
    <w:rsid w:val="009C2F06"/>
    <w:rsid w:val="009C3A5F"/>
    <w:rsid w:val="009C3F2C"/>
    <w:rsid w:val="009C485F"/>
    <w:rsid w:val="009C4E86"/>
    <w:rsid w:val="009C504B"/>
    <w:rsid w:val="009C526E"/>
    <w:rsid w:val="009C5797"/>
    <w:rsid w:val="009C6A4E"/>
    <w:rsid w:val="009C71A2"/>
    <w:rsid w:val="009C79C0"/>
    <w:rsid w:val="009D005F"/>
    <w:rsid w:val="009D03B1"/>
    <w:rsid w:val="009D091A"/>
    <w:rsid w:val="009D0ACB"/>
    <w:rsid w:val="009D0D8B"/>
    <w:rsid w:val="009D11E4"/>
    <w:rsid w:val="009D14B7"/>
    <w:rsid w:val="009D1923"/>
    <w:rsid w:val="009D19C3"/>
    <w:rsid w:val="009D1AAB"/>
    <w:rsid w:val="009D24A2"/>
    <w:rsid w:val="009D26FD"/>
    <w:rsid w:val="009D2A52"/>
    <w:rsid w:val="009D3A0F"/>
    <w:rsid w:val="009D3AFB"/>
    <w:rsid w:val="009D54B9"/>
    <w:rsid w:val="009D57E6"/>
    <w:rsid w:val="009D59C8"/>
    <w:rsid w:val="009D5B06"/>
    <w:rsid w:val="009D63C2"/>
    <w:rsid w:val="009D6D17"/>
    <w:rsid w:val="009D71FB"/>
    <w:rsid w:val="009D73FC"/>
    <w:rsid w:val="009D74E2"/>
    <w:rsid w:val="009D7B82"/>
    <w:rsid w:val="009D7BF4"/>
    <w:rsid w:val="009E08E5"/>
    <w:rsid w:val="009E0F62"/>
    <w:rsid w:val="009E1BBF"/>
    <w:rsid w:val="009E2451"/>
    <w:rsid w:val="009E25DC"/>
    <w:rsid w:val="009E27D3"/>
    <w:rsid w:val="009E2D43"/>
    <w:rsid w:val="009E3ABE"/>
    <w:rsid w:val="009E4239"/>
    <w:rsid w:val="009E4AED"/>
    <w:rsid w:val="009E4E26"/>
    <w:rsid w:val="009E5FEB"/>
    <w:rsid w:val="009E64C3"/>
    <w:rsid w:val="009E68B8"/>
    <w:rsid w:val="009E690A"/>
    <w:rsid w:val="009E7AD9"/>
    <w:rsid w:val="009F0477"/>
    <w:rsid w:val="009F0F7C"/>
    <w:rsid w:val="009F16B7"/>
    <w:rsid w:val="009F2125"/>
    <w:rsid w:val="009F21DA"/>
    <w:rsid w:val="009F22F4"/>
    <w:rsid w:val="009F2428"/>
    <w:rsid w:val="009F2A4D"/>
    <w:rsid w:val="009F2DE3"/>
    <w:rsid w:val="009F342B"/>
    <w:rsid w:val="009F3696"/>
    <w:rsid w:val="009F3798"/>
    <w:rsid w:val="009F40C1"/>
    <w:rsid w:val="009F46B9"/>
    <w:rsid w:val="009F4A2C"/>
    <w:rsid w:val="009F4A89"/>
    <w:rsid w:val="009F4AB0"/>
    <w:rsid w:val="009F4BD5"/>
    <w:rsid w:val="009F51B4"/>
    <w:rsid w:val="009F5395"/>
    <w:rsid w:val="009F6306"/>
    <w:rsid w:val="009F6401"/>
    <w:rsid w:val="009F645F"/>
    <w:rsid w:val="009F648B"/>
    <w:rsid w:val="009F6B23"/>
    <w:rsid w:val="009F6C3E"/>
    <w:rsid w:val="009F6F93"/>
    <w:rsid w:val="009F70B0"/>
    <w:rsid w:val="009F75C9"/>
    <w:rsid w:val="009F7736"/>
    <w:rsid w:val="009F7F0F"/>
    <w:rsid w:val="00A0005D"/>
    <w:rsid w:val="00A0085B"/>
    <w:rsid w:val="00A00B53"/>
    <w:rsid w:val="00A010F5"/>
    <w:rsid w:val="00A01579"/>
    <w:rsid w:val="00A01D43"/>
    <w:rsid w:val="00A0275A"/>
    <w:rsid w:val="00A02990"/>
    <w:rsid w:val="00A02DFF"/>
    <w:rsid w:val="00A0305F"/>
    <w:rsid w:val="00A03230"/>
    <w:rsid w:val="00A0330A"/>
    <w:rsid w:val="00A03B88"/>
    <w:rsid w:val="00A03E41"/>
    <w:rsid w:val="00A03F3A"/>
    <w:rsid w:val="00A043F6"/>
    <w:rsid w:val="00A0445E"/>
    <w:rsid w:val="00A04BD2"/>
    <w:rsid w:val="00A04CFD"/>
    <w:rsid w:val="00A04E8B"/>
    <w:rsid w:val="00A05973"/>
    <w:rsid w:val="00A05EB0"/>
    <w:rsid w:val="00A0649E"/>
    <w:rsid w:val="00A06719"/>
    <w:rsid w:val="00A06869"/>
    <w:rsid w:val="00A0697E"/>
    <w:rsid w:val="00A06A79"/>
    <w:rsid w:val="00A06E41"/>
    <w:rsid w:val="00A07224"/>
    <w:rsid w:val="00A073B7"/>
    <w:rsid w:val="00A07C44"/>
    <w:rsid w:val="00A1069C"/>
    <w:rsid w:val="00A1093E"/>
    <w:rsid w:val="00A10C4C"/>
    <w:rsid w:val="00A11491"/>
    <w:rsid w:val="00A11D3C"/>
    <w:rsid w:val="00A126D3"/>
    <w:rsid w:val="00A12705"/>
    <w:rsid w:val="00A12814"/>
    <w:rsid w:val="00A12995"/>
    <w:rsid w:val="00A1331D"/>
    <w:rsid w:val="00A137FC"/>
    <w:rsid w:val="00A1422A"/>
    <w:rsid w:val="00A146F0"/>
    <w:rsid w:val="00A14997"/>
    <w:rsid w:val="00A14F7E"/>
    <w:rsid w:val="00A15569"/>
    <w:rsid w:val="00A155A0"/>
    <w:rsid w:val="00A15759"/>
    <w:rsid w:val="00A15B03"/>
    <w:rsid w:val="00A16525"/>
    <w:rsid w:val="00A16575"/>
    <w:rsid w:val="00A167F9"/>
    <w:rsid w:val="00A1736B"/>
    <w:rsid w:val="00A17519"/>
    <w:rsid w:val="00A17A39"/>
    <w:rsid w:val="00A17F99"/>
    <w:rsid w:val="00A21862"/>
    <w:rsid w:val="00A219C7"/>
    <w:rsid w:val="00A21BDD"/>
    <w:rsid w:val="00A22573"/>
    <w:rsid w:val="00A23797"/>
    <w:rsid w:val="00A2409A"/>
    <w:rsid w:val="00A244CF"/>
    <w:rsid w:val="00A24ACC"/>
    <w:rsid w:val="00A24AD6"/>
    <w:rsid w:val="00A24FC8"/>
    <w:rsid w:val="00A2522F"/>
    <w:rsid w:val="00A258B6"/>
    <w:rsid w:val="00A25CF9"/>
    <w:rsid w:val="00A26637"/>
    <w:rsid w:val="00A26BD4"/>
    <w:rsid w:val="00A27326"/>
    <w:rsid w:val="00A27F5F"/>
    <w:rsid w:val="00A309C7"/>
    <w:rsid w:val="00A31475"/>
    <w:rsid w:val="00A32497"/>
    <w:rsid w:val="00A32C4A"/>
    <w:rsid w:val="00A32DA7"/>
    <w:rsid w:val="00A32DFA"/>
    <w:rsid w:val="00A33070"/>
    <w:rsid w:val="00A33893"/>
    <w:rsid w:val="00A347EA"/>
    <w:rsid w:val="00A34901"/>
    <w:rsid w:val="00A349DC"/>
    <w:rsid w:val="00A34D09"/>
    <w:rsid w:val="00A35872"/>
    <w:rsid w:val="00A3591A"/>
    <w:rsid w:val="00A3629A"/>
    <w:rsid w:val="00A36A83"/>
    <w:rsid w:val="00A36BA1"/>
    <w:rsid w:val="00A36BEB"/>
    <w:rsid w:val="00A37405"/>
    <w:rsid w:val="00A40620"/>
    <w:rsid w:val="00A407A5"/>
    <w:rsid w:val="00A418F9"/>
    <w:rsid w:val="00A41918"/>
    <w:rsid w:val="00A4193D"/>
    <w:rsid w:val="00A41CF1"/>
    <w:rsid w:val="00A4215E"/>
    <w:rsid w:val="00A42C42"/>
    <w:rsid w:val="00A43194"/>
    <w:rsid w:val="00A43D7F"/>
    <w:rsid w:val="00A44368"/>
    <w:rsid w:val="00A444AD"/>
    <w:rsid w:val="00A445CE"/>
    <w:rsid w:val="00A447A6"/>
    <w:rsid w:val="00A44920"/>
    <w:rsid w:val="00A44965"/>
    <w:rsid w:val="00A44D52"/>
    <w:rsid w:val="00A4608F"/>
    <w:rsid w:val="00A461C2"/>
    <w:rsid w:val="00A46C01"/>
    <w:rsid w:val="00A47B43"/>
    <w:rsid w:val="00A47C0F"/>
    <w:rsid w:val="00A502EA"/>
    <w:rsid w:val="00A506B0"/>
    <w:rsid w:val="00A51003"/>
    <w:rsid w:val="00A52000"/>
    <w:rsid w:val="00A5296A"/>
    <w:rsid w:val="00A52C1D"/>
    <w:rsid w:val="00A53244"/>
    <w:rsid w:val="00A535C3"/>
    <w:rsid w:val="00A538BB"/>
    <w:rsid w:val="00A543BC"/>
    <w:rsid w:val="00A55019"/>
    <w:rsid w:val="00A552C9"/>
    <w:rsid w:val="00A5589D"/>
    <w:rsid w:val="00A56449"/>
    <w:rsid w:val="00A565F8"/>
    <w:rsid w:val="00A5666D"/>
    <w:rsid w:val="00A568CB"/>
    <w:rsid w:val="00A57C05"/>
    <w:rsid w:val="00A57D25"/>
    <w:rsid w:val="00A60094"/>
    <w:rsid w:val="00A602DA"/>
    <w:rsid w:val="00A60A39"/>
    <w:rsid w:val="00A60BE9"/>
    <w:rsid w:val="00A60E9A"/>
    <w:rsid w:val="00A60FA6"/>
    <w:rsid w:val="00A612FF"/>
    <w:rsid w:val="00A6260F"/>
    <w:rsid w:val="00A629DB"/>
    <w:rsid w:val="00A62B52"/>
    <w:rsid w:val="00A62F76"/>
    <w:rsid w:val="00A62FB4"/>
    <w:rsid w:val="00A63139"/>
    <w:rsid w:val="00A63D4B"/>
    <w:rsid w:val="00A64741"/>
    <w:rsid w:val="00A64B82"/>
    <w:rsid w:val="00A65027"/>
    <w:rsid w:val="00A654C4"/>
    <w:rsid w:val="00A66334"/>
    <w:rsid w:val="00A66B83"/>
    <w:rsid w:val="00A66CD0"/>
    <w:rsid w:val="00A66E4E"/>
    <w:rsid w:val="00A705F8"/>
    <w:rsid w:val="00A70DFA"/>
    <w:rsid w:val="00A7181B"/>
    <w:rsid w:val="00A7250A"/>
    <w:rsid w:val="00A72B62"/>
    <w:rsid w:val="00A73445"/>
    <w:rsid w:val="00A73A3E"/>
    <w:rsid w:val="00A744E1"/>
    <w:rsid w:val="00A74AB5"/>
    <w:rsid w:val="00A7527B"/>
    <w:rsid w:val="00A756C4"/>
    <w:rsid w:val="00A75B50"/>
    <w:rsid w:val="00A76F79"/>
    <w:rsid w:val="00A773D9"/>
    <w:rsid w:val="00A7771B"/>
    <w:rsid w:val="00A77B36"/>
    <w:rsid w:val="00A81DCB"/>
    <w:rsid w:val="00A81EF7"/>
    <w:rsid w:val="00A81FC1"/>
    <w:rsid w:val="00A820EA"/>
    <w:rsid w:val="00A82DD9"/>
    <w:rsid w:val="00A82F44"/>
    <w:rsid w:val="00A830FA"/>
    <w:rsid w:val="00A832DF"/>
    <w:rsid w:val="00A8349B"/>
    <w:rsid w:val="00A83D3A"/>
    <w:rsid w:val="00A83FF6"/>
    <w:rsid w:val="00A8441C"/>
    <w:rsid w:val="00A84975"/>
    <w:rsid w:val="00A84B42"/>
    <w:rsid w:val="00A84EE2"/>
    <w:rsid w:val="00A850CD"/>
    <w:rsid w:val="00A854A7"/>
    <w:rsid w:val="00A85DA0"/>
    <w:rsid w:val="00A86C53"/>
    <w:rsid w:val="00A8746C"/>
    <w:rsid w:val="00A879FC"/>
    <w:rsid w:val="00A90227"/>
    <w:rsid w:val="00A9065C"/>
    <w:rsid w:val="00A90D90"/>
    <w:rsid w:val="00A916EE"/>
    <w:rsid w:val="00A91997"/>
    <w:rsid w:val="00A91A3D"/>
    <w:rsid w:val="00A91AFF"/>
    <w:rsid w:val="00A929F0"/>
    <w:rsid w:val="00A92A65"/>
    <w:rsid w:val="00A92E0B"/>
    <w:rsid w:val="00A94502"/>
    <w:rsid w:val="00A94B98"/>
    <w:rsid w:val="00A94C40"/>
    <w:rsid w:val="00A94FCC"/>
    <w:rsid w:val="00A973DB"/>
    <w:rsid w:val="00A97567"/>
    <w:rsid w:val="00A9774C"/>
    <w:rsid w:val="00AA0000"/>
    <w:rsid w:val="00AA086B"/>
    <w:rsid w:val="00AA08BE"/>
    <w:rsid w:val="00AA11D6"/>
    <w:rsid w:val="00AA23F8"/>
    <w:rsid w:val="00AA265E"/>
    <w:rsid w:val="00AA2B28"/>
    <w:rsid w:val="00AA2DCC"/>
    <w:rsid w:val="00AA333F"/>
    <w:rsid w:val="00AA3383"/>
    <w:rsid w:val="00AA3905"/>
    <w:rsid w:val="00AA3E26"/>
    <w:rsid w:val="00AA3F50"/>
    <w:rsid w:val="00AA43AB"/>
    <w:rsid w:val="00AA4F9E"/>
    <w:rsid w:val="00AA5950"/>
    <w:rsid w:val="00AA61BF"/>
    <w:rsid w:val="00AA6237"/>
    <w:rsid w:val="00AA672D"/>
    <w:rsid w:val="00AA6BCB"/>
    <w:rsid w:val="00AA767D"/>
    <w:rsid w:val="00AB077A"/>
    <w:rsid w:val="00AB141B"/>
    <w:rsid w:val="00AB1E6A"/>
    <w:rsid w:val="00AB2506"/>
    <w:rsid w:val="00AB2D32"/>
    <w:rsid w:val="00AB33C3"/>
    <w:rsid w:val="00AB373A"/>
    <w:rsid w:val="00AB3F06"/>
    <w:rsid w:val="00AB457F"/>
    <w:rsid w:val="00AB45BF"/>
    <w:rsid w:val="00AB4B35"/>
    <w:rsid w:val="00AB4EE8"/>
    <w:rsid w:val="00AB54BE"/>
    <w:rsid w:val="00AB6097"/>
    <w:rsid w:val="00AB6255"/>
    <w:rsid w:val="00AB6506"/>
    <w:rsid w:val="00AB6C83"/>
    <w:rsid w:val="00AB6CCC"/>
    <w:rsid w:val="00AB71BD"/>
    <w:rsid w:val="00AB73D6"/>
    <w:rsid w:val="00AB7618"/>
    <w:rsid w:val="00AB7847"/>
    <w:rsid w:val="00AB793E"/>
    <w:rsid w:val="00AB7AF3"/>
    <w:rsid w:val="00AC0050"/>
    <w:rsid w:val="00AC0086"/>
    <w:rsid w:val="00AC0094"/>
    <w:rsid w:val="00AC0D9C"/>
    <w:rsid w:val="00AC0E60"/>
    <w:rsid w:val="00AC11C9"/>
    <w:rsid w:val="00AC15C2"/>
    <w:rsid w:val="00AC16F7"/>
    <w:rsid w:val="00AC1FE2"/>
    <w:rsid w:val="00AC219F"/>
    <w:rsid w:val="00AC337D"/>
    <w:rsid w:val="00AC35F8"/>
    <w:rsid w:val="00AC3D72"/>
    <w:rsid w:val="00AC3FEB"/>
    <w:rsid w:val="00AC4404"/>
    <w:rsid w:val="00AC45B9"/>
    <w:rsid w:val="00AC48E0"/>
    <w:rsid w:val="00AC4989"/>
    <w:rsid w:val="00AC4BF8"/>
    <w:rsid w:val="00AC5B0C"/>
    <w:rsid w:val="00AC6306"/>
    <w:rsid w:val="00AC64ED"/>
    <w:rsid w:val="00AC7766"/>
    <w:rsid w:val="00AD021E"/>
    <w:rsid w:val="00AD0CBA"/>
    <w:rsid w:val="00AD0FBB"/>
    <w:rsid w:val="00AD1122"/>
    <w:rsid w:val="00AD1A54"/>
    <w:rsid w:val="00AD215E"/>
    <w:rsid w:val="00AD2552"/>
    <w:rsid w:val="00AD2ACE"/>
    <w:rsid w:val="00AD2B3E"/>
    <w:rsid w:val="00AD2F30"/>
    <w:rsid w:val="00AD3085"/>
    <w:rsid w:val="00AD4064"/>
    <w:rsid w:val="00AD4374"/>
    <w:rsid w:val="00AD4811"/>
    <w:rsid w:val="00AD4FF3"/>
    <w:rsid w:val="00AD547F"/>
    <w:rsid w:val="00AD5784"/>
    <w:rsid w:val="00AD6CA6"/>
    <w:rsid w:val="00AD720B"/>
    <w:rsid w:val="00AD760A"/>
    <w:rsid w:val="00AE049A"/>
    <w:rsid w:val="00AE0D10"/>
    <w:rsid w:val="00AE12D9"/>
    <w:rsid w:val="00AE13E8"/>
    <w:rsid w:val="00AE194F"/>
    <w:rsid w:val="00AE22D1"/>
    <w:rsid w:val="00AE2673"/>
    <w:rsid w:val="00AE273A"/>
    <w:rsid w:val="00AE2B5F"/>
    <w:rsid w:val="00AE32C3"/>
    <w:rsid w:val="00AE3974"/>
    <w:rsid w:val="00AE46C2"/>
    <w:rsid w:val="00AE46CC"/>
    <w:rsid w:val="00AE5935"/>
    <w:rsid w:val="00AE5B77"/>
    <w:rsid w:val="00AE5DC8"/>
    <w:rsid w:val="00AE62D6"/>
    <w:rsid w:val="00AE63A8"/>
    <w:rsid w:val="00AE6D73"/>
    <w:rsid w:val="00AE7101"/>
    <w:rsid w:val="00AE72C6"/>
    <w:rsid w:val="00AF039E"/>
    <w:rsid w:val="00AF03A2"/>
    <w:rsid w:val="00AF1EBD"/>
    <w:rsid w:val="00AF2199"/>
    <w:rsid w:val="00AF2260"/>
    <w:rsid w:val="00AF254D"/>
    <w:rsid w:val="00AF3543"/>
    <w:rsid w:val="00AF3589"/>
    <w:rsid w:val="00AF4E40"/>
    <w:rsid w:val="00AF5A23"/>
    <w:rsid w:val="00AF5AA8"/>
    <w:rsid w:val="00AF5AEC"/>
    <w:rsid w:val="00AF66E7"/>
    <w:rsid w:val="00AF6A10"/>
    <w:rsid w:val="00AF6CE6"/>
    <w:rsid w:val="00AF7268"/>
    <w:rsid w:val="00AF7304"/>
    <w:rsid w:val="00AF762B"/>
    <w:rsid w:val="00B00328"/>
    <w:rsid w:val="00B006EE"/>
    <w:rsid w:val="00B009F0"/>
    <w:rsid w:val="00B00C87"/>
    <w:rsid w:val="00B00E8C"/>
    <w:rsid w:val="00B01515"/>
    <w:rsid w:val="00B0154B"/>
    <w:rsid w:val="00B01A0D"/>
    <w:rsid w:val="00B027BA"/>
    <w:rsid w:val="00B02B57"/>
    <w:rsid w:val="00B037F0"/>
    <w:rsid w:val="00B03BA8"/>
    <w:rsid w:val="00B0401F"/>
    <w:rsid w:val="00B05365"/>
    <w:rsid w:val="00B054D2"/>
    <w:rsid w:val="00B055E6"/>
    <w:rsid w:val="00B056B6"/>
    <w:rsid w:val="00B05A58"/>
    <w:rsid w:val="00B062BF"/>
    <w:rsid w:val="00B074EF"/>
    <w:rsid w:val="00B11114"/>
    <w:rsid w:val="00B116A4"/>
    <w:rsid w:val="00B11897"/>
    <w:rsid w:val="00B11C1C"/>
    <w:rsid w:val="00B11E24"/>
    <w:rsid w:val="00B12136"/>
    <w:rsid w:val="00B12176"/>
    <w:rsid w:val="00B12191"/>
    <w:rsid w:val="00B126DA"/>
    <w:rsid w:val="00B12838"/>
    <w:rsid w:val="00B12B82"/>
    <w:rsid w:val="00B134A5"/>
    <w:rsid w:val="00B1401E"/>
    <w:rsid w:val="00B1411B"/>
    <w:rsid w:val="00B14668"/>
    <w:rsid w:val="00B14A2A"/>
    <w:rsid w:val="00B15064"/>
    <w:rsid w:val="00B151C8"/>
    <w:rsid w:val="00B15771"/>
    <w:rsid w:val="00B16A25"/>
    <w:rsid w:val="00B16FD7"/>
    <w:rsid w:val="00B1778B"/>
    <w:rsid w:val="00B1790E"/>
    <w:rsid w:val="00B20057"/>
    <w:rsid w:val="00B200DA"/>
    <w:rsid w:val="00B20305"/>
    <w:rsid w:val="00B20312"/>
    <w:rsid w:val="00B20A8B"/>
    <w:rsid w:val="00B20B43"/>
    <w:rsid w:val="00B218ED"/>
    <w:rsid w:val="00B21FC4"/>
    <w:rsid w:val="00B22A97"/>
    <w:rsid w:val="00B22E9D"/>
    <w:rsid w:val="00B23DE8"/>
    <w:rsid w:val="00B23EC4"/>
    <w:rsid w:val="00B25173"/>
    <w:rsid w:val="00B255EE"/>
    <w:rsid w:val="00B258DC"/>
    <w:rsid w:val="00B26068"/>
    <w:rsid w:val="00B2679E"/>
    <w:rsid w:val="00B27126"/>
    <w:rsid w:val="00B27680"/>
    <w:rsid w:val="00B27A50"/>
    <w:rsid w:val="00B27D79"/>
    <w:rsid w:val="00B27F28"/>
    <w:rsid w:val="00B3088A"/>
    <w:rsid w:val="00B316A0"/>
    <w:rsid w:val="00B31752"/>
    <w:rsid w:val="00B31782"/>
    <w:rsid w:val="00B34CE2"/>
    <w:rsid w:val="00B34DED"/>
    <w:rsid w:val="00B34E85"/>
    <w:rsid w:val="00B3592E"/>
    <w:rsid w:val="00B35B5C"/>
    <w:rsid w:val="00B36064"/>
    <w:rsid w:val="00B3614C"/>
    <w:rsid w:val="00B361DB"/>
    <w:rsid w:val="00B36297"/>
    <w:rsid w:val="00B36E0E"/>
    <w:rsid w:val="00B36E81"/>
    <w:rsid w:val="00B370D3"/>
    <w:rsid w:val="00B3715D"/>
    <w:rsid w:val="00B371A5"/>
    <w:rsid w:val="00B372F9"/>
    <w:rsid w:val="00B374E2"/>
    <w:rsid w:val="00B37B2D"/>
    <w:rsid w:val="00B37D5E"/>
    <w:rsid w:val="00B4076C"/>
    <w:rsid w:val="00B40E30"/>
    <w:rsid w:val="00B41214"/>
    <w:rsid w:val="00B41217"/>
    <w:rsid w:val="00B415EB"/>
    <w:rsid w:val="00B42F79"/>
    <w:rsid w:val="00B435C0"/>
    <w:rsid w:val="00B43C4F"/>
    <w:rsid w:val="00B44081"/>
    <w:rsid w:val="00B44BEB"/>
    <w:rsid w:val="00B44CED"/>
    <w:rsid w:val="00B46DF7"/>
    <w:rsid w:val="00B46EB0"/>
    <w:rsid w:val="00B46F54"/>
    <w:rsid w:val="00B46F89"/>
    <w:rsid w:val="00B475E7"/>
    <w:rsid w:val="00B475F5"/>
    <w:rsid w:val="00B47861"/>
    <w:rsid w:val="00B506CF"/>
    <w:rsid w:val="00B507E6"/>
    <w:rsid w:val="00B50B0C"/>
    <w:rsid w:val="00B525B2"/>
    <w:rsid w:val="00B529C8"/>
    <w:rsid w:val="00B52AAD"/>
    <w:rsid w:val="00B52EDC"/>
    <w:rsid w:val="00B53168"/>
    <w:rsid w:val="00B531FB"/>
    <w:rsid w:val="00B53244"/>
    <w:rsid w:val="00B5381A"/>
    <w:rsid w:val="00B53C31"/>
    <w:rsid w:val="00B53FA4"/>
    <w:rsid w:val="00B54063"/>
    <w:rsid w:val="00B55428"/>
    <w:rsid w:val="00B55D08"/>
    <w:rsid w:val="00B5613C"/>
    <w:rsid w:val="00B56872"/>
    <w:rsid w:val="00B56A79"/>
    <w:rsid w:val="00B571AE"/>
    <w:rsid w:val="00B574C2"/>
    <w:rsid w:val="00B57C0A"/>
    <w:rsid w:val="00B6142A"/>
    <w:rsid w:val="00B6153A"/>
    <w:rsid w:val="00B62F9A"/>
    <w:rsid w:val="00B63974"/>
    <w:rsid w:val="00B63DAD"/>
    <w:rsid w:val="00B6419F"/>
    <w:rsid w:val="00B64673"/>
    <w:rsid w:val="00B647B9"/>
    <w:rsid w:val="00B64A27"/>
    <w:rsid w:val="00B64B15"/>
    <w:rsid w:val="00B64E6C"/>
    <w:rsid w:val="00B650AD"/>
    <w:rsid w:val="00B660A7"/>
    <w:rsid w:val="00B664C8"/>
    <w:rsid w:val="00B66CCD"/>
    <w:rsid w:val="00B674A1"/>
    <w:rsid w:val="00B674F8"/>
    <w:rsid w:val="00B67AD5"/>
    <w:rsid w:val="00B67E73"/>
    <w:rsid w:val="00B67FF8"/>
    <w:rsid w:val="00B70203"/>
    <w:rsid w:val="00B70341"/>
    <w:rsid w:val="00B70825"/>
    <w:rsid w:val="00B70D75"/>
    <w:rsid w:val="00B70DA0"/>
    <w:rsid w:val="00B70EA1"/>
    <w:rsid w:val="00B70F19"/>
    <w:rsid w:val="00B7105A"/>
    <w:rsid w:val="00B71170"/>
    <w:rsid w:val="00B71221"/>
    <w:rsid w:val="00B716C2"/>
    <w:rsid w:val="00B72294"/>
    <w:rsid w:val="00B72A3F"/>
    <w:rsid w:val="00B72A63"/>
    <w:rsid w:val="00B734E0"/>
    <w:rsid w:val="00B73D48"/>
    <w:rsid w:val="00B73DEE"/>
    <w:rsid w:val="00B740ED"/>
    <w:rsid w:val="00B7428E"/>
    <w:rsid w:val="00B74805"/>
    <w:rsid w:val="00B749D8"/>
    <w:rsid w:val="00B7542B"/>
    <w:rsid w:val="00B75607"/>
    <w:rsid w:val="00B756DB"/>
    <w:rsid w:val="00B75BA9"/>
    <w:rsid w:val="00B75EE1"/>
    <w:rsid w:val="00B761B4"/>
    <w:rsid w:val="00B765A3"/>
    <w:rsid w:val="00B766B3"/>
    <w:rsid w:val="00B77110"/>
    <w:rsid w:val="00B77462"/>
    <w:rsid w:val="00B77568"/>
    <w:rsid w:val="00B77BD8"/>
    <w:rsid w:val="00B80745"/>
    <w:rsid w:val="00B80AC4"/>
    <w:rsid w:val="00B8113C"/>
    <w:rsid w:val="00B81145"/>
    <w:rsid w:val="00B817C0"/>
    <w:rsid w:val="00B82DA0"/>
    <w:rsid w:val="00B8339C"/>
    <w:rsid w:val="00B83B1C"/>
    <w:rsid w:val="00B83FE7"/>
    <w:rsid w:val="00B8406E"/>
    <w:rsid w:val="00B86129"/>
    <w:rsid w:val="00B864CB"/>
    <w:rsid w:val="00B866C9"/>
    <w:rsid w:val="00B86D9C"/>
    <w:rsid w:val="00B87560"/>
    <w:rsid w:val="00B87B07"/>
    <w:rsid w:val="00B9104D"/>
    <w:rsid w:val="00B91109"/>
    <w:rsid w:val="00B9192B"/>
    <w:rsid w:val="00B9196D"/>
    <w:rsid w:val="00B92088"/>
    <w:rsid w:val="00B92670"/>
    <w:rsid w:val="00B926D4"/>
    <w:rsid w:val="00B92976"/>
    <w:rsid w:val="00B93296"/>
    <w:rsid w:val="00B93FF8"/>
    <w:rsid w:val="00B940DD"/>
    <w:rsid w:val="00B9415C"/>
    <w:rsid w:val="00B94709"/>
    <w:rsid w:val="00B94F16"/>
    <w:rsid w:val="00B9509A"/>
    <w:rsid w:val="00B95544"/>
    <w:rsid w:val="00B959F8"/>
    <w:rsid w:val="00B95B48"/>
    <w:rsid w:val="00B95DEC"/>
    <w:rsid w:val="00B963CA"/>
    <w:rsid w:val="00B97815"/>
    <w:rsid w:val="00BA015E"/>
    <w:rsid w:val="00BA0AD6"/>
    <w:rsid w:val="00BA0F47"/>
    <w:rsid w:val="00BA0F50"/>
    <w:rsid w:val="00BA1241"/>
    <w:rsid w:val="00BA1408"/>
    <w:rsid w:val="00BA1EB7"/>
    <w:rsid w:val="00BA29A3"/>
    <w:rsid w:val="00BA2CCF"/>
    <w:rsid w:val="00BA2DB2"/>
    <w:rsid w:val="00BA2F04"/>
    <w:rsid w:val="00BA4481"/>
    <w:rsid w:val="00BA4D75"/>
    <w:rsid w:val="00BA5720"/>
    <w:rsid w:val="00BA6776"/>
    <w:rsid w:val="00BA6996"/>
    <w:rsid w:val="00BA6DF0"/>
    <w:rsid w:val="00BA71C6"/>
    <w:rsid w:val="00BB09FB"/>
    <w:rsid w:val="00BB0AB0"/>
    <w:rsid w:val="00BB0EE1"/>
    <w:rsid w:val="00BB1892"/>
    <w:rsid w:val="00BB2499"/>
    <w:rsid w:val="00BB255F"/>
    <w:rsid w:val="00BB4057"/>
    <w:rsid w:val="00BB4177"/>
    <w:rsid w:val="00BB4A59"/>
    <w:rsid w:val="00BB4E25"/>
    <w:rsid w:val="00BB4E6C"/>
    <w:rsid w:val="00BB5316"/>
    <w:rsid w:val="00BB5467"/>
    <w:rsid w:val="00BB58EE"/>
    <w:rsid w:val="00BB5B0C"/>
    <w:rsid w:val="00BB68EE"/>
    <w:rsid w:val="00BB7313"/>
    <w:rsid w:val="00BC100D"/>
    <w:rsid w:val="00BC17AB"/>
    <w:rsid w:val="00BC185D"/>
    <w:rsid w:val="00BC2145"/>
    <w:rsid w:val="00BC22F9"/>
    <w:rsid w:val="00BC2665"/>
    <w:rsid w:val="00BC3CB1"/>
    <w:rsid w:val="00BC3E9E"/>
    <w:rsid w:val="00BC45BE"/>
    <w:rsid w:val="00BC4C3B"/>
    <w:rsid w:val="00BC4D2B"/>
    <w:rsid w:val="00BC55D2"/>
    <w:rsid w:val="00BC5C9D"/>
    <w:rsid w:val="00BC60B8"/>
    <w:rsid w:val="00BC6862"/>
    <w:rsid w:val="00BC6E6D"/>
    <w:rsid w:val="00BC75C6"/>
    <w:rsid w:val="00BC76AA"/>
    <w:rsid w:val="00BC7CDD"/>
    <w:rsid w:val="00BD049C"/>
    <w:rsid w:val="00BD0AB5"/>
    <w:rsid w:val="00BD1037"/>
    <w:rsid w:val="00BD1850"/>
    <w:rsid w:val="00BD19E0"/>
    <w:rsid w:val="00BD1F49"/>
    <w:rsid w:val="00BD207A"/>
    <w:rsid w:val="00BD246D"/>
    <w:rsid w:val="00BD2520"/>
    <w:rsid w:val="00BD25D9"/>
    <w:rsid w:val="00BD306E"/>
    <w:rsid w:val="00BD3789"/>
    <w:rsid w:val="00BD3928"/>
    <w:rsid w:val="00BD4091"/>
    <w:rsid w:val="00BD41CD"/>
    <w:rsid w:val="00BD48C0"/>
    <w:rsid w:val="00BD4B63"/>
    <w:rsid w:val="00BD4D21"/>
    <w:rsid w:val="00BD57A3"/>
    <w:rsid w:val="00BD58B7"/>
    <w:rsid w:val="00BD58D8"/>
    <w:rsid w:val="00BD5BB4"/>
    <w:rsid w:val="00BD651D"/>
    <w:rsid w:val="00BD676E"/>
    <w:rsid w:val="00BD6DEB"/>
    <w:rsid w:val="00BD70C7"/>
    <w:rsid w:val="00BD72DF"/>
    <w:rsid w:val="00BD7815"/>
    <w:rsid w:val="00BD7BBC"/>
    <w:rsid w:val="00BE06AE"/>
    <w:rsid w:val="00BE06CF"/>
    <w:rsid w:val="00BE07C8"/>
    <w:rsid w:val="00BE11F0"/>
    <w:rsid w:val="00BE1C2E"/>
    <w:rsid w:val="00BE3D80"/>
    <w:rsid w:val="00BE4570"/>
    <w:rsid w:val="00BE533A"/>
    <w:rsid w:val="00BE5707"/>
    <w:rsid w:val="00BE572B"/>
    <w:rsid w:val="00BE621F"/>
    <w:rsid w:val="00BE63B5"/>
    <w:rsid w:val="00BE63D2"/>
    <w:rsid w:val="00BE6845"/>
    <w:rsid w:val="00BE7B78"/>
    <w:rsid w:val="00BE7C45"/>
    <w:rsid w:val="00BE7EA1"/>
    <w:rsid w:val="00BF0027"/>
    <w:rsid w:val="00BF035B"/>
    <w:rsid w:val="00BF0822"/>
    <w:rsid w:val="00BF0FC7"/>
    <w:rsid w:val="00BF1272"/>
    <w:rsid w:val="00BF1AD0"/>
    <w:rsid w:val="00BF1B35"/>
    <w:rsid w:val="00BF2285"/>
    <w:rsid w:val="00BF25C8"/>
    <w:rsid w:val="00BF2824"/>
    <w:rsid w:val="00BF3253"/>
    <w:rsid w:val="00BF32D5"/>
    <w:rsid w:val="00BF4D51"/>
    <w:rsid w:val="00BF5503"/>
    <w:rsid w:val="00BF5517"/>
    <w:rsid w:val="00BF5E43"/>
    <w:rsid w:val="00BF5F73"/>
    <w:rsid w:val="00BF63A1"/>
    <w:rsid w:val="00BF6E81"/>
    <w:rsid w:val="00BF7284"/>
    <w:rsid w:val="00BF7D82"/>
    <w:rsid w:val="00C0170C"/>
    <w:rsid w:val="00C01DF2"/>
    <w:rsid w:val="00C01F3E"/>
    <w:rsid w:val="00C0222C"/>
    <w:rsid w:val="00C0222E"/>
    <w:rsid w:val="00C02818"/>
    <w:rsid w:val="00C02B5D"/>
    <w:rsid w:val="00C03F08"/>
    <w:rsid w:val="00C044A7"/>
    <w:rsid w:val="00C0452A"/>
    <w:rsid w:val="00C04696"/>
    <w:rsid w:val="00C04887"/>
    <w:rsid w:val="00C04923"/>
    <w:rsid w:val="00C052B8"/>
    <w:rsid w:val="00C053B2"/>
    <w:rsid w:val="00C05412"/>
    <w:rsid w:val="00C06815"/>
    <w:rsid w:val="00C06A7D"/>
    <w:rsid w:val="00C075D2"/>
    <w:rsid w:val="00C077DF"/>
    <w:rsid w:val="00C07816"/>
    <w:rsid w:val="00C07ED3"/>
    <w:rsid w:val="00C10E96"/>
    <w:rsid w:val="00C113B3"/>
    <w:rsid w:val="00C114E1"/>
    <w:rsid w:val="00C11525"/>
    <w:rsid w:val="00C11C47"/>
    <w:rsid w:val="00C11D55"/>
    <w:rsid w:val="00C12292"/>
    <w:rsid w:val="00C128B8"/>
    <w:rsid w:val="00C12FA2"/>
    <w:rsid w:val="00C13BF6"/>
    <w:rsid w:val="00C13E54"/>
    <w:rsid w:val="00C14B41"/>
    <w:rsid w:val="00C156A7"/>
    <w:rsid w:val="00C1578B"/>
    <w:rsid w:val="00C157DE"/>
    <w:rsid w:val="00C15C0C"/>
    <w:rsid w:val="00C16133"/>
    <w:rsid w:val="00C167E3"/>
    <w:rsid w:val="00C1689E"/>
    <w:rsid w:val="00C16D6C"/>
    <w:rsid w:val="00C17D7D"/>
    <w:rsid w:val="00C20098"/>
    <w:rsid w:val="00C200B6"/>
    <w:rsid w:val="00C21167"/>
    <w:rsid w:val="00C21B13"/>
    <w:rsid w:val="00C21C87"/>
    <w:rsid w:val="00C221F6"/>
    <w:rsid w:val="00C2254D"/>
    <w:rsid w:val="00C225A9"/>
    <w:rsid w:val="00C228C6"/>
    <w:rsid w:val="00C22FD1"/>
    <w:rsid w:val="00C249E9"/>
    <w:rsid w:val="00C24BD0"/>
    <w:rsid w:val="00C253AE"/>
    <w:rsid w:val="00C25E52"/>
    <w:rsid w:val="00C26203"/>
    <w:rsid w:val="00C26719"/>
    <w:rsid w:val="00C26E63"/>
    <w:rsid w:val="00C2712A"/>
    <w:rsid w:val="00C273B4"/>
    <w:rsid w:val="00C27FCF"/>
    <w:rsid w:val="00C31AE2"/>
    <w:rsid w:val="00C31E96"/>
    <w:rsid w:val="00C31FB9"/>
    <w:rsid w:val="00C33D3C"/>
    <w:rsid w:val="00C33E57"/>
    <w:rsid w:val="00C343ED"/>
    <w:rsid w:val="00C34C23"/>
    <w:rsid w:val="00C34DE3"/>
    <w:rsid w:val="00C351E3"/>
    <w:rsid w:val="00C35697"/>
    <w:rsid w:val="00C35EAD"/>
    <w:rsid w:val="00C3618E"/>
    <w:rsid w:val="00C36317"/>
    <w:rsid w:val="00C36DC8"/>
    <w:rsid w:val="00C36E95"/>
    <w:rsid w:val="00C37209"/>
    <w:rsid w:val="00C373D0"/>
    <w:rsid w:val="00C37FE0"/>
    <w:rsid w:val="00C400EC"/>
    <w:rsid w:val="00C40750"/>
    <w:rsid w:val="00C40AE9"/>
    <w:rsid w:val="00C40AFE"/>
    <w:rsid w:val="00C40FF1"/>
    <w:rsid w:val="00C414E5"/>
    <w:rsid w:val="00C419DE"/>
    <w:rsid w:val="00C41FF8"/>
    <w:rsid w:val="00C42938"/>
    <w:rsid w:val="00C43116"/>
    <w:rsid w:val="00C4358F"/>
    <w:rsid w:val="00C4369C"/>
    <w:rsid w:val="00C438F8"/>
    <w:rsid w:val="00C439F0"/>
    <w:rsid w:val="00C440E6"/>
    <w:rsid w:val="00C44245"/>
    <w:rsid w:val="00C44549"/>
    <w:rsid w:val="00C448E5"/>
    <w:rsid w:val="00C44DC0"/>
    <w:rsid w:val="00C44DD2"/>
    <w:rsid w:val="00C44FF1"/>
    <w:rsid w:val="00C45CC2"/>
    <w:rsid w:val="00C46035"/>
    <w:rsid w:val="00C4646E"/>
    <w:rsid w:val="00C46673"/>
    <w:rsid w:val="00C4758A"/>
    <w:rsid w:val="00C47713"/>
    <w:rsid w:val="00C47A8D"/>
    <w:rsid w:val="00C47D54"/>
    <w:rsid w:val="00C47FF0"/>
    <w:rsid w:val="00C515C8"/>
    <w:rsid w:val="00C5198B"/>
    <w:rsid w:val="00C51BA0"/>
    <w:rsid w:val="00C51E12"/>
    <w:rsid w:val="00C51E39"/>
    <w:rsid w:val="00C52748"/>
    <w:rsid w:val="00C52CFA"/>
    <w:rsid w:val="00C52D80"/>
    <w:rsid w:val="00C539FF"/>
    <w:rsid w:val="00C54CAC"/>
    <w:rsid w:val="00C54DC0"/>
    <w:rsid w:val="00C55C4A"/>
    <w:rsid w:val="00C560EA"/>
    <w:rsid w:val="00C56229"/>
    <w:rsid w:val="00C60315"/>
    <w:rsid w:val="00C603E6"/>
    <w:rsid w:val="00C60439"/>
    <w:rsid w:val="00C60445"/>
    <w:rsid w:val="00C61E36"/>
    <w:rsid w:val="00C61F80"/>
    <w:rsid w:val="00C62737"/>
    <w:rsid w:val="00C63541"/>
    <w:rsid w:val="00C63B55"/>
    <w:rsid w:val="00C64304"/>
    <w:rsid w:val="00C64388"/>
    <w:rsid w:val="00C64719"/>
    <w:rsid w:val="00C64A73"/>
    <w:rsid w:val="00C64D53"/>
    <w:rsid w:val="00C65016"/>
    <w:rsid w:val="00C6505F"/>
    <w:rsid w:val="00C65CF4"/>
    <w:rsid w:val="00C66097"/>
    <w:rsid w:val="00C670E2"/>
    <w:rsid w:val="00C67D3F"/>
    <w:rsid w:val="00C67E88"/>
    <w:rsid w:val="00C67EF0"/>
    <w:rsid w:val="00C702B0"/>
    <w:rsid w:val="00C70A20"/>
    <w:rsid w:val="00C70EB5"/>
    <w:rsid w:val="00C70F59"/>
    <w:rsid w:val="00C712D6"/>
    <w:rsid w:val="00C715B8"/>
    <w:rsid w:val="00C71A2D"/>
    <w:rsid w:val="00C71A79"/>
    <w:rsid w:val="00C71E26"/>
    <w:rsid w:val="00C72968"/>
    <w:rsid w:val="00C730BB"/>
    <w:rsid w:val="00C73BD6"/>
    <w:rsid w:val="00C73DC1"/>
    <w:rsid w:val="00C743EF"/>
    <w:rsid w:val="00C75649"/>
    <w:rsid w:val="00C757DC"/>
    <w:rsid w:val="00C75F75"/>
    <w:rsid w:val="00C76B0B"/>
    <w:rsid w:val="00C76F60"/>
    <w:rsid w:val="00C77098"/>
    <w:rsid w:val="00C7719B"/>
    <w:rsid w:val="00C77317"/>
    <w:rsid w:val="00C77561"/>
    <w:rsid w:val="00C80DAF"/>
    <w:rsid w:val="00C8133D"/>
    <w:rsid w:val="00C81383"/>
    <w:rsid w:val="00C815CA"/>
    <w:rsid w:val="00C81A2D"/>
    <w:rsid w:val="00C81FDA"/>
    <w:rsid w:val="00C823C2"/>
    <w:rsid w:val="00C824CF"/>
    <w:rsid w:val="00C82DA2"/>
    <w:rsid w:val="00C8538F"/>
    <w:rsid w:val="00C85AA7"/>
    <w:rsid w:val="00C85EDE"/>
    <w:rsid w:val="00C860F2"/>
    <w:rsid w:val="00C860FC"/>
    <w:rsid w:val="00C86DF5"/>
    <w:rsid w:val="00C86ECD"/>
    <w:rsid w:val="00C87122"/>
    <w:rsid w:val="00C87405"/>
    <w:rsid w:val="00C8756F"/>
    <w:rsid w:val="00C87900"/>
    <w:rsid w:val="00C87EE5"/>
    <w:rsid w:val="00C908C1"/>
    <w:rsid w:val="00C90F63"/>
    <w:rsid w:val="00C911A4"/>
    <w:rsid w:val="00C91918"/>
    <w:rsid w:val="00C924A0"/>
    <w:rsid w:val="00C92B4A"/>
    <w:rsid w:val="00C933B1"/>
    <w:rsid w:val="00C9483A"/>
    <w:rsid w:val="00C949E8"/>
    <w:rsid w:val="00C94EA2"/>
    <w:rsid w:val="00C9609D"/>
    <w:rsid w:val="00C96844"/>
    <w:rsid w:val="00C96992"/>
    <w:rsid w:val="00C96E6E"/>
    <w:rsid w:val="00CA0680"/>
    <w:rsid w:val="00CA0709"/>
    <w:rsid w:val="00CA0768"/>
    <w:rsid w:val="00CA0BC4"/>
    <w:rsid w:val="00CA0C0D"/>
    <w:rsid w:val="00CA1007"/>
    <w:rsid w:val="00CA133E"/>
    <w:rsid w:val="00CA1345"/>
    <w:rsid w:val="00CA1D4D"/>
    <w:rsid w:val="00CA2089"/>
    <w:rsid w:val="00CA27B7"/>
    <w:rsid w:val="00CA2D32"/>
    <w:rsid w:val="00CA3A5B"/>
    <w:rsid w:val="00CA3ECF"/>
    <w:rsid w:val="00CA4195"/>
    <w:rsid w:val="00CA41DC"/>
    <w:rsid w:val="00CA4758"/>
    <w:rsid w:val="00CA4DE3"/>
    <w:rsid w:val="00CA5339"/>
    <w:rsid w:val="00CA59B7"/>
    <w:rsid w:val="00CA60E5"/>
    <w:rsid w:val="00CA6A13"/>
    <w:rsid w:val="00CB0352"/>
    <w:rsid w:val="00CB0B3E"/>
    <w:rsid w:val="00CB0B4D"/>
    <w:rsid w:val="00CB0EAF"/>
    <w:rsid w:val="00CB1770"/>
    <w:rsid w:val="00CB195C"/>
    <w:rsid w:val="00CB1CC1"/>
    <w:rsid w:val="00CB1F2D"/>
    <w:rsid w:val="00CB2E57"/>
    <w:rsid w:val="00CB358A"/>
    <w:rsid w:val="00CB3A1E"/>
    <w:rsid w:val="00CB3DAB"/>
    <w:rsid w:val="00CB4150"/>
    <w:rsid w:val="00CB468F"/>
    <w:rsid w:val="00CB46B2"/>
    <w:rsid w:val="00CB5424"/>
    <w:rsid w:val="00CB58D6"/>
    <w:rsid w:val="00CB5E21"/>
    <w:rsid w:val="00CB5E47"/>
    <w:rsid w:val="00CB5E95"/>
    <w:rsid w:val="00CB5EF5"/>
    <w:rsid w:val="00CB69E5"/>
    <w:rsid w:val="00CB6CCA"/>
    <w:rsid w:val="00CB7C78"/>
    <w:rsid w:val="00CB7DD0"/>
    <w:rsid w:val="00CC0C69"/>
    <w:rsid w:val="00CC0F82"/>
    <w:rsid w:val="00CC1122"/>
    <w:rsid w:val="00CC11C4"/>
    <w:rsid w:val="00CC282C"/>
    <w:rsid w:val="00CC2E58"/>
    <w:rsid w:val="00CC2E6B"/>
    <w:rsid w:val="00CC45E2"/>
    <w:rsid w:val="00CC4B68"/>
    <w:rsid w:val="00CC5768"/>
    <w:rsid w:val="00CC60AD"/>
    <w:rsid w:val="00CC73A9"/>
    <w:rsid w:val="00CC7A3B"/>
    <w:rsid w:val="00CC7A64"/>
    <w:rsid w:val="00CD1904"/>
    <w:rsid w:val="00CD1B3D"/>
    <w:rsid w:val="00CD21E2"/>
    <w:rsid w:val="00CD22C9"/>
    <w:rsid w:val="00CD23F5"/>
    <w:rsid w:val="00CD37DE"/>
    <w:rsid w:val="00CD3835"/>
    <w:rsid w:val="00CD3868"/>
    <w:rsid w:val="00CD394F"/>
    <w:rsid w:val="00CD49B7"/>
    <w:rsid w:val="00CD49F5"/>
    <w:rsid w:val="00CD4D27"/>
    <w:rsid w:val="00CD5368"/>
    <w:rsid w:val="00CD578A"/>
    <w:rsid w:val="00CD59B6"/>
    <w:rsid w:val="00CD72B5"/>
    <w:rsid w:val="00CD7313"/>
    <w:rsid w:val="00CD74CC"/>
    <w:rsid w:val="00CD769A"/>
    <w:rsid w:val="00CD7B92"/>
    <w:rsid w:val="00CE108E"/>
    <w:rsid w:val="00CE1383"/>
    <w:rsid w:val="00CE1915"/>
    <w:rsid w:val="00CE1E1D"/>
    <w:rsid w:val="00CE2108"/>
    <w:rsid w:val="00CE22F5"/>
    <w:rsid w:val="00CE2411"/>
    <w:rsid w:val="00CE2719"/>
    <w:rsid w:val="00CE27C6"/>
    <w:rsid w:val="00CE2DFC"/>
    <w:rsid w:val="00CE32E1"/>
    <w:rsid w:val="00CE3C20"/>
    <w:rsid w:val="00CE5A1E"/>
    <w:rsid w:val="00CE5B55"/>
    <w:rsid w:val="00CE5C41"/>
    <w:rsid w:val="00CE63B2"/>
    <w:rsid w:val="00CF0061"/>
    <w:rsid w:val="00CF0362"/>
    <w:rsid w:val="00CF036B"/>
    <w:rsid w:val="00CF07F1"/>
    <w:rsid w:val="00CF0B8B"/>
    <w:rsid w:val="00CF13A1"/>
    <w:rsid w:val="00CF13EA"/>
    <w:rsid w:val="00CF1F98"/>
    <w:rsid w:val="00CF20AF"/>
    <w:rsid w:val="00CF21F5"/>
    <w:rsid w:val="00CF2398"/>
    <w:rsid w:val="00CF2DBC"/>
    <w:rsid w:val="00CF3754"/>
    <w:rsid w:val="00CF37EE"/>
    <w:rsid w:val="00CF3A56"/>
    <w:rsid w:val="00CF4C1C"/>
    <w:rsid w:val="00CF5075"/>
    <w:rsid w:val="00CF5F80"/>
    <w:rsid w:val="00CF623A"/>
    <w:rsid w:val="00CF63F9"/>
    <w:rsid w:val="00CF6444"/>
    <w:rsid w:val="00CF6CCE"/>
    <w:rsid w:val="00CF703D"/>
    <w:rsid w:val="00CF757F"/>
    <w:rsid w:val="00CF7DAB"/>
    <w:rsid w:val="00D0023A"/>
    <w:rsid w:val="00D00A12"/>
    <w:rsid w:val="00D00CFF"/>
    <w:rsid w:val="00D01950"/>
    <w:rsid w:val="00D01B2B"/>
    <w:rsid w:val="00D01C21"/>
    <w:rsid w:val="00D01FDE"/>
    <w:rsid w:val="00D02BD1"/>
    <w:rsid w:val="00D03092"/>
    <w:rsid w:val="00D0346A"/>
    <w:rsid w:val="00D03B48"/>
    <w:rsid w:val="00D04192"/>
    <w:rsid w:val="00D0461D"/>
    <w:rsid w:val="00D047C1"/>
    <w:rsid w:val="00D04ECC"/>
    <w:rsid w:val="00D0502D"/>
    <w:rsid w:val="00D05376"/>
    <w:rsid w:val="00D05877"/>
    <w:rsid w:val="00D06137"/>
    <w:rsid w:val="00D061D3"/>
    <w:rsid w:val="00D06525"/>
    <w:rsid w:val="00D06C86"/>
    <w:rsid w:val="00D07029"/>
    <w:rsid w:val="00D073D4"/>
    <w:rsid w:val="00D07815"/>
    <w:rsid w:val="00D11341"/>
    <w:rsid w:val="00D1165E"/>
    <w:rsid w:val="00D1264F"/>
    <w:rsid w:val="00D1290E"/>
    <w:rsid w:val="00D129DE"/>
    <w:rsid w:val="00D12A32"/>
    <w:rsid w:val="00D1382C"/>
    <w:rsid w:val="00D13FE3"/>
    <w:rsid w:val="00D14760"/>
    <w:rsid w:val="00D14871"/>
    <w:rsid w:val="00D14D23"/>
    <w:rsid w:val="00D15078"/>
    <w:rsid w:val="00D150A6"/>
    <w:rsid w:val="00D1532C"/>
    <w:rsid w:val="00D15957"/>
    <w:rsid w:val="00D1675E"/>
    <w:rsid w:val="00D169D6"/>
    <w:rsid w:val="00D16D95"/>
    <w:rsid w:val="00D1749B"/>
    <w:rsid w:val="00D17697"/>
    <w:rsid w:val="00D17AC8"/>
    <w:rsid w:val="00D17FB2"/>
    <w:rsid w:val="00D20B2E"/>
    <w:rsid w:val="00D210C2"/>
    <w:rsid w:val="00D21E6B"/>
    <w:rsid w:val="00D21FD7"/>
    <w:rsid w:val="00D224DA"/>
    <w:rsid w:val="00D2266F"/>
    <w:rsid w:val="00D22CA2"/>
    <w:rsid w:val="00D22DF9"/>
    <w:rsid w:val="00D2301F"/>
    <w:rsid w:val="00D23191"/>
    <w:rsid w:val="00D2415A"/>
    <w:rsid w:val="00D242F4"/>
    <w:rsid w:val="00D2450C"/>
    <w:rsid w:val="00D24899"/>
    <w:rsid w:val="00D248AF"/>
    <w:rsid w:val="00D24AC0"/>
    <w:rsid w:val="00D24B3F"/>
    <w:rsid w:val="00D25547"/>
    <w:rsid w:val="00D25A1C"/>
    <w:rsid w:val="00D25AF7"/>
    <w:rsid w:val="00D261E4"/>
    <w:rsid w:val="00D277F1"/>
    <w:rsid w:val="00D27AC0"/>
    <w:rsid w:val="00D27EDA"/>
    <w:rsid w:val="00D27FA6"/>
    <w:rsid w:val="00D300F9"/>
    <w:rsid w:val="00D301C8"/>
    <w:rsid w:val="00D309CB"/>
    <w:rsid w:val="00D30DB6"/>
    <w:rsid w:val="00D310DB"/>
    <w:rsid w:val="00D31268"/>
    <w:rsid w:val="00D31624"/>
    <w:rsid w:val="00D316E9"/>
    <w:rsid w:val="00D31C64"/>
    <w:rsid w:val="00D3251A"/>
    <w:rsid w:val="00D330D7"/>
    <w:rsid w:val="00D33116"/>
    <w:rsid w:val="00D332F2"/>
    <w:rsid w:val="00D33FA3"/>
    <w:rsid w:val="00D34460"/>
    <w:rsid w:val="00D34993"/>
    <w:rsid w:val="00D34ADB"/>
    <w:rsid w:val="00D35453"/>
    <w:rsid w:val="00D354FB"/>
    <w:rsid w:val="00D356C9"/>
    <w:rsid w:val="00D35E5F"/>
    <w:rsid w:val="00D35E9E"/>
    <w:rsid w:val="00D36854"/>
    <w:rsid w:val="00D372EA"/>
    <w:rsid w:val="00D4077B"/>
    <w:rsid w:val="00D40A02"/>
    <w:rsid w:val="00D40E23"/>
    <w:rsid w:val="00D41C16"/>
    <w:rsid w:val="00D41C24"/>
    <w:rsid w:val="00D4217A"/>
    <w:rsid w:val="00D43817"/>
    <w:rsid w:val="00D4391B"/>
    <w:rsid w:val="00D439B0"/>
    <w:rsid w:val="00D442FC"/>
    <w:rsid w:val="00D44614"/>
    <w:rsid w:val="00D45110"/>
    <w:rsid w:val="00D45134"/>
    <w:rsid w:val="00D454BA"/>
    <w:rsid w:val="00D45E1E"/>
    <w:rsid w:val="00D467DC"/>
    <w:rsid w:val="00D46807"/>
    <w:rsid w:val="00D46C8A"/>
    <w:rsid w:val="00D47450"/>
    <w:rsid w:val="00D47A98"/>
    <w:rsid w:val="00D47C67"/>
    <w:rsid w:val="00D5058F"/>
    <w:rsid w:val="00D508C8"/>
    <w:rsid w:val="00D50D2D"/>
    <w:rsid w:val="00D50DC6"/>
    <w:rsid w:val="00D5163D"/>
    <w:rsid w:val="00D516B6"/>
    <w:rsid w:val="00D518F8"/>
    <w:rsid w:val="00D52D61"/>
    <w:rsid w:val="00D530D4"/>
    <w:rsid w:val="00D533B8"/>
    <w:rsid w:val="00D534B1"/>
    <w:rsid w:val="00D53662"/>
    <w:rsid w:val="00D53FD0"/>
    <w:rsid w:val="00D55446"/>
    <w:rsid w:val="00D555BB"/>
    <w:rsid w:val="00D56D9D"/>
    <w:rsid w:val="00D5746A"/>
    <w:rsid w:val="00D57E75"/>
    <w:rsid w:val="00D603AC"/>
    <w:rsid w:val="00D60509"/>
    <w:rsid w:val="00D60DC3"/>
    <w:rsid w:val="00D61BD3"/>
    <w:rsid w:val="00D61EF5"/>
    <w:rsid w:val="00D62134"/>
    <w:rsid w:val="00D621B6"/>
    <w:rsid w:val="00D626A8"/>
    <w:rsid w:val="00D6362C"/>
    <w:rsid w:val="00D63966"/>
    <w:rsid w:val="00D6452D"/>
    <w:rsid w:val="00D645C1"/>
    <w:rsid w:val="00D649A1"/>
    <w:rsid w:val="00D654A3"/>
    <w:rsid w:val="00D65567"/>
    <w:rsid w:val="00D65855"/>
    <w:rsid w:val="00D658F5"/>
    <w:rsid w:val="00D65BBA"/>
    <w:rsid w:val="00D66276"/>
    <w:rsid w:val="00D666AB"/>
    <w:rsid w:val="00D6684E"/>
    <w:rsid w:val="00D668AA"/>
    <w:rsid w:val="00D668F6"/>
    <w:rsid w:val="00D66951"/>
    <w:rsid w:val="00D6781F"/>
    <w:rsid w:val="00D679FA"/>
    <w:rsid w:val="00D67DD6"/>
    <w:rsid w:val="00D70169"/>
    <w:rsid w:val="00D70295"/>
    <w:rsid w:val="00D70855"/>
    <w:rsid w:val="00D70E3E"/>
    <w:rsid w:val="00D71044"/>
    <w:rsid w:val="00D7161A"/>
    <w:rsid w:val="00D718AD"/>
    <w:rsid w:val="00D71DBA"/>
    <w:rsid w:val="00D72063"/>
    <w:rsid w:val="00D7228C"/>
    <w:rsid w:val="00D72B44"/>
    <w:rsid w:val="00D730B3"/>
    <w:rsid w:val="00D73A8B"/>
    <w:rsid w:val="00D73EDA"/>
    <w:rsid w:val="00D74012"/>
    <w:rsid w:val="00D742CC"/>
    <w:rsid w:val="00D74565"/>
    <w:rsid w:val="00D74B65"/>
    <w:rsid w:val="00D74C84"/>
    <w:rsid w:val="00D757DE"/>
    <w:rsid w:val="00D75FC9"/>
    <w:rsid w:val="00D7635D"/>
    <w:rsid w:val="00D7708A"/>
    <w:rsid w:val="00D779D6"/>
    <w:rsid w:val="00D77E36"/>
    <w:rsid w:val="00D8037F"/>
    <w:rsid w:val="00D807FE"/>
    <w:rsid w:val="00D8093C"/>
    <w:rsid w:val="00D80A19"/>
    <w:rsid w:val="00D817B0"/>
    <w:rsid w:val="00D825BB"/>
    <w:rsid w:val="00D8291A"/>
    <w:rsid w:val="00D8292C"/>
    <w:rsid w:val="00D82AA7"/>
    <w:rsid w:val="00D82E71"/>
    <w:rsid w:val="00D8310F"/>
    <w:rsid w:val="00D83284"/>
    <w:rsid w:val="00D839EF"/>
    <w:rsid w:val="00D8408F"/>
    <w:rsid w:val="00D85119"/>
    <w:rsid w:val="00D8553B"/>
    <w:rsid w:val="00D85BF3"/>
    <w:rsid w:val="00D86050"/>
    <w:rsid w:val="00D869D6"/>
    <w:rsid w:val="00D869E5"/>
    <w:rsid w:val="00D86ACF"/>
    <w:rsid w:val="00D86B44"/>
    <w:rsid w:val="00D86E89"/>
    <w:rsid w:val="00D871CD"/>
    <w:rsid w:val="00D875E3"/>
    <w:rsid w:val="00D87DC6"/>
    <w:rsid w:val="00D90A04"/>
    <w:rsid w:val="00D910FC"/>
    <w:rsid w:val="00D9136E"/>
    <w:rsid w:val="00D914AF"/>
    <w:rsid w:val="00D922AC"/>
    <w:rsid w:val="00D93025"/>
    <w:rsid w:val="00D930B5"/>
    <w:rsid w:val="00D93430"/>
    <w:rsid w:val="00D939E7"/>
    <w:rsid w:val="00D93D2A"/>
    <w:rsid w:val="00D93DF5"/>
    <w:rsid w:val="00D94CA2"/>
    <w:rsid w:val="00D94F90"/>
    <w:rsid w:val="00D95340"/>
    <w:rsid w:val="00D95F59"/>
    <w:rsid w:val="00D96382"/>
    <w:rsid w:val="00D96F61"/>
    <w:rsid w:val="00D97563"/>
    <w:rsid w:val="00D975FA"/>
    <w:rsid w:val="00D97ED7"/>
    <w:rsid w:val="00DA0A1E"/>
    <w:rsid w:val="00DA0B0F"/>
    <w:rsid w:val="00DA0BD3"/>
    <w:rsid w:val="00DA1818"/>
    <w:rsid w:val="00DA1C5E"/>
    <w:rsid w:val="00DA204E"/>
    <w:rsid w:val="00DA2068"/>
    <w:rsid w:val="00DA2211"/>
    <w:rsid w:val="00DA2470"/>
    <w:rsid w:val="00DA2871"/>
    <w:rsid w:val="00DA4685"/>
    <w:rsid w:val="00DA5020"/>
    <w:rsid w:val="00DA53EE"/>
    <w:rsid w:val="00DA6420"/>
    <w:rsid w:val="00DA766F"/>
    <w:rsid w:val="00DA7BA7"/>
    <w:rsid w:val="00DA7C61"/>
    <w:rsid w:val="00DA7CA1"/>
    <w:rsid w:val="00DA7D77"/>
    <w:rsid w:val="00DB019C"/>
    <w:rsid w:val="00DB0A27"/>
    <w:rsid w:val="00DB0B7A"/>
    <w:rsid w:val="00DB11F1"/>
    <w:rsid w:val="00DB181F"/>
    <w:rsid w:val="00DB1848"/>
    <w:rsid w:val="00DB1B41"/>
    <w:rsid w:val="00DB21EC"/>
    <w:rsid w:val="00DB23A7"/>
    <w:rsid w:val="00DB2580"/>
    <w:rsid w:val="00DB25CD"/>
    <w:rsid w:val="00DB27DA"/>
    <w:rsid w:val="00DB317A"/>
    <w:rsid w:val="00DB32F5"/>
    <w:rsid w:val="00DB3ED7"/>
    <w:rsid w:val="00DB458D"/>
    <w:rsid w:val="00DB47D3"/>
    <w:rsid w:val="00DB48C8"/>
    <w:rsid w:val="00DB5547"/>
    <w:rsid w:val="00DB5CC9"/>
    <w:rsid w:val="00DB5D72"/>
    <w:rsid w:val="00DB5F16"/>
    <w:rsid w:val="00DB635D"/>
    <w:rsid w:val="00DB6790"/>
    <w:rsid w:val="00DB6E3B"/>
    <w:rsid w:val="00DB745B"/>
    <w:rsid w:val="00DB74F3"/>
    <w:rsid w:val="00DB78F1"/>
    <w:rsid w:val="00DB7A71"/>
    <w:rsid w:val="00DB7C90"/>
    <w:rsid w:val="00DB7F12"/>
    <w:rsid w:val="00DB7FAF"/>
    <w:rsid w:val="00DC01AE"/>
    <w:rsid w:val="00DC0730"/>
    <w:rsid w:val="00DC0B93"/>
    <w:rsid w:val="00DC0CBD"/>
    <w:rsid w:val="00DC1DE5"/>
    <w:rsid w:val="00DC21E8"/>
    <w:rsid w:val="00DC2429"/>
    <w:rsid w:val="00DC25B2"/>
    <w:rsid w:val="00DC261C"/>
    <w:rsid w:val="00DC29EF"/>
    <w:rsid w:val="00DC2C00"/>
    <w:rsid w:val="00DC31EF"/>
    <w:rsid w:val="00DC3B68"/>
    <w:rsid w:val="00DC428A"/>
    <w:rsid w:val="00DC4D3D"/>
    <w:rsid w:val="00DC4E18"/>
    <w:rsid w:val="00DC4E77"/>
    <w:rsid w:val="00DC4E8E"/>
    <w:rsid w:val="00DC5189"/>
    <w:rsid w:val="00DC5243"/>
    <w:rsid w:val="00DC6815"/>
    <w:rsid w:val="00DC70EB"/>
    <w:rsid w:val="00DC7540"/>
    <w:rsid w:val="00DC7570"/>
    <w:rsid w:val="00DC7914"/>
    <w:rsid w:val="00DC7975"/>
    <w:rsid w:val="00DD0179"/>
    <w:rsid w:val="00DD0C90"/>
    <w:rsid w:val="00DD0C9B"/>
    <w:rsid w:val="00DD1945"/>
    <w:rsid w:val="00DD1954"/>
    <w:rsid w:val="00DD2618"/>
    <w:rsid w:val="00DD277D"/>
    <w:rsid w:val="00DD294F"/>
    <w:rsid w:val="00DD2D37"/>
    <w:rsid w:val="00DD378C"/>
    <w:rsid w:val="00DD43B6"/>
    <w:rsid w:val="00DD49E7"/>
    <w:rsid w:val="00DD5324"/>
    <w:rsid w:val="00DD5671"/>
    <w:rsid w:val="00DD5808"/>
    <w:rsid w:val="00DD5C43"/>
    <w:rsid w:val="00DD5F72"/>
    <w:rsid w:val="00DD60F8"/>
    <w:rsid w:val="00DD6415"/>
    <w:rsid w:val="00DD6AD5"/>
    <w:rsid w:val="00DD6EA0"/>
    <w:rsid w:val="00DD6EBC"/>
    <w:rsid w:val="00DD7570"/>
    <w:rsid w:val="00DD7824"/>
    <w:rsid w:val="00DE0802"/>
    <w:rsid w:val="00DE1254"/>
    <w:rsid w:val="00DE1719"/>
    <w:rsid w:val="00DE1B53"/>
    <w:rsid w:val="00DE290A"/>
    <w:rsid w:val="00DE36C8"/>
    <w:rsid w:val="00DE37CF"/>
    <w:rsid w:val="00DE45CD"/>
    <w:rsid w:val="00DE6185"/>
    <w:rsid w:val="00DE62F8"/>
    <w:rsid w:val="00DE6ED4"/>
    <w:rsid w:val="00DE7594"/>
    <w:rsid w:val="00DE7D8F"/>
    <w:rsid w:val="00DF0292"/>
    <w:rsid w:val="00DF0601"/>
    <w:rsid w:val="00DF1404"/>
    <w:rsid w:val="00DF1DF1"/>
    <w:rsid w:val="00DF1F43"/>
    <w:rsid w:val="00DF24FE"/>
    <w:rsid w:val="00DF2E3C"/>
    <w:rsid w:val="00DF3BF9"/>
    <w:rsid w:val="00DF3CA7"/>
    <w:rsid w:val="00DF428F"/>
    <w:rsid w:val="00DF44AF"/>
    <w:rsid w:val="00DF454D"/>
    <w:rsid w:val="00DF4A87"/>
    <w:rsid w:val="00DF4EF3"/>
    <w:rsid w:val="00DF4FCE"/>
    <w:rsid w:val="00DF5378"/>
    <w:rsid w:val="00DF56CB"/>
    <w:rsid w:val="00DF5FE3"/>
    <w:rsid w:val="00DF615A"/>
    <w:rsid w:val="00DF6E5F"/>
    <w:rsid w:val="00DF6F5B"/>
    <w:rsid w:val="00DF7CBD"/>
    <w:rsid w:val="00E00061"/>
    <w:rsid w:val="00E00528"/>
    <w:rsid w:val="00E01A64"/>
    <w:rsid w:val="00E02C06"/>
    <w:rsid w:val="00E02CC4"/>
    <w:rsid w:val="00E02D5B"/>
    <w:rsid w:val="00E031DB"/>
    <w:rsid w:val="00E03A77"/>
    <w:rsid w:val="00E03D7C"/>
    <w:rsid w:val="00E04058"/>
    <w:rsid w:val="00E04206"/>
    <w:rsid w:val="00E0425C"/>
    <w:rsid w:val="00E043A5"/>
    <w:rsid w:val="00E044EF"/>
    <w:rsid w:val="00E05157"/>
    <w:rsid w:val="00E05701"/>
    <w:rsid w:val="00E0595B"/>
    <w:rsid w:val="00E059FA"/>
    <w:rsid w:val="00E06021"/>
    <w:rsid w:val="00E06044"/>
    <w:rsid w:val="00E06347"/>
    <w:rsid w:val="00E067AE"/>
    <w:rsid w:val="00E072CD"/>
    <w:rsid w:val="00E078F4"/>
    <w:rsid w:val="00E0799B"/>
    <w:rsid w:val="00E07F22"/>
    <w:rsid w:val="00E101AC"/>
    <w:rsid w:val="00E10D36"/>
    <w:rsid w:val="00E111FD"/>
    <w:rsid w:val="00E1202F"/>
    <w:rsid w:val="00E12296"/>
    <w:rsid w:val="00E1281C"/>
    <w:rsid w:val="00E13014"/>
    <w:rsid w:val="00E13471"/>
    <w:rsid w:val="00E13A1E"/>
    <w:rsid w:val="00E14058"/>
    <w:rsid w:val="00E14283"/>
    <w:rsid w:val="00E1446A"/>
    <w:rsid w:val="00E14564"/>
    <w:rsid w:val="00E14AB1"/>
    <w:rsid w:val="00E14F24"/>
    <w:rsid w:val="00E14F96"/>
    <w:rsid w:val="00E14FB4"/>
    <w:rsid w:val="00E154C9"/>
    <w:rsid w:val="00E16133"/>
    <w:rsid w:val="00E16A28"/>
    <w:rsid w:val="00E16B3A"/>
    <w:rsid w:val="00E16B6D"/>
    <w:rsid w:val="00E16E49"/>
    <w:rsid w:val="00E1732D"/>
    <w:rsid w:val="00E17B76"/>
    <w:rsid w:val="00E2026F"/>
    <w:rsid w:val="00E20835"/>
    <w:rsid w:val="00E20C28"/>
    <w:rsid w:val="00E20F2B"/>
    <w:rsid w:val="00E21BEF"/>
    <w:rsid w:val="00E21EB6"/>
    <w:rsid w:val="00E21EC2"/>
    <w:rsid w:val="00E22592"/>
    <w:rsid w:val="00E22B1E"/>
    <w:rsid w:val="00E23079"/>
    <w:rsid w:val="00E23EEB"/>
    <w:rsid w:val="00E246EF"/>
    <w:rsid w:val="00E2470F"/>
    <w:rsid w:val="00E25438"/>
    <w:rsid w:val="00E2565B"/>
    <w:rsid w:val="00E25E06"/>
    <w:rsid w:val="00E2606D"/>
    <w:rsid w:val="00E27749"/>
    <w:rsid w:val="00E27EBF"/>
    <w:rsid w:val="00E30968"/>
    <w:rsid w:val="00E30DEA"/>
    <w:rsid w:val="00E30F89"/>
    <w:rsid w:val="00E31A28"/>
    <w:rsid w:val="00E320B2"/>
    <w:rsid w:val="00E323E7"/>
    <w:rsid w:val="00E32888"/>
    <w:rsid w:val="00E32C6F"/>
    <w:rsid w:val="00E32C92"/>
    <w:rsid w:val="00E3302A"/>
    <w:rsid w:val="00E33233"/>
    <w:rsid w:val="00E3348B"/>
    <w:rsid w:val="00E33A52"/>
    <w:rsid w:val="00E33A95"/>
    <w:rsid w:val="00E33AD3"/>
    <w:rsid w:val="00E33CE2"/>
    <w:rsid w:val="00E33DD3"/>
    <w:rsid w:val="00E33FFE"/>
    <w:rsid w:val="00E344B8"/>
    <w:rsid w:val="00E34820"/>
    <w:rsid w:val="00E34EFF"/>
    <w:rsid w:val="00E35CF1"/>
    <w:rsid w:val="00E36303"/>
    <w:rsid w:val="00E371D3"/>
    <w:rsid w:val="00E37B1A"/>
    <w:rsid w:val="00E40058"/>
    <w:rsid w:val="00E4030A"/>
    <w:rsid w:val="00E40AEB"/>
    <w:rsid w:val="00E40DF0"/>
    <w:rsid w:val="00E4155D"/>
    <w:rsid w:val="00E419B3"/>
    <w:rsid w:val="00E42042"/>
    <w:rsid w:val="00E42A11"/>
    <w:rsid w:val="00E43229"/>
    <w:rsid w:val="00E43466"/>
    <w:rsid w:val="00E4457B"/>
    <w:rsid w:val="00E44D32"/>
    <w:rsid w:val="00E463D9"/>
    <w:rsid w:val="00E46BEB"/>
    <w:rsid w:val="00E46DB8"/>
    <w:rsid w:val="00E474CF"/>
    <w:rsid w:val="00E507A8"/>
    <w:rsid w:val="00E50E4D"/>
    <w:rsid w:val="00E50F92"/>
    <w:rsid w:val="00E517DF"/>
    <w:rsid w:val="00E524B1"/>
    <w:rsid w:val="00E525FC"/>
    <w:rsid w:val="00E52950"/>
    <w:rsid w:val="00E52BFD"/>
    <w:rsid w:val="00E52DE8"/>
    <w:rsid w:val="00E52E73"/>
    <w:rsid w:val="00E5375F"/>
    <w:rsid w:val="00E53CD1"/>
    <w:rsid w:val="00E5408C"/>
    <w:rsid w:val="00E542AA"/>
    <w:rsid w:val="00E549FD"/>
    <w:rsid w:val="00E54A52"/>
    <w:rsid w:val="00E54AAD"/>
    <w:rsid w:val="00E55145"/>
    <w:rsid w:val="00E55FAD"/>
    <w:rsid w:val="00E5629C"/>
    <w:rsid w:val="00E56393"/>
    <w:rsid w:val="00E56659"/>
    <w:rsid w:val="00E56689"/>
    <w:rsid w:val="00E57100"/>
    <w:rsid w:val="00E57BCA"/>
    <w:rsid w:val="00E57EC9"/>
    <w:rsid w:val="00E57FBA"/>
    <w:rsid w:val="00E6026C"/>
    <w:rsid w:val="00E607A9"/>
    <w:rsid w:val="00E60E85"/>
    <w:rsid w:val="00E610CE"/>
    <w:rsid w:val="00E61B5B"/>
    <w:rsid w:val="00E62028"/>
    <w:rsid w:val="00E62E97"/>
    <w:rsid w:val="00E632D0"/>
    <w:rsid w:val="00E63EED"/>
    <w:rsid w:val="00E6454D"/>
    <w:rsid w:val="00E64928"/>
    <w:rsid w:val="00E65680"/>
    <w:rsid w:val="00E656CD"/>
    <w:rsid w:val="00E66F68"/>
    <w:rsid w:val="00E672A3"/>
    <w:rsid w:val="00E6773F"/>
    <w:rsid w:val="00E67B93"/>
    <w:rsid w:val="00E7070E"/>
    <w:rsid w:val="00E70781"/>
    <w:rsid w:val="00E71259"/>
    <w:rsid w:val="00E7195B"/>
    <w:rsid w:val="00E738A2"/>
    <w:rsid w:val="00E73923"/>
    <w:rsid w:val="00E73A36"/>
    <w:rsid w:val="00E73C11"/>
    <w:rsid w:val="00E73EEA"/>
    <w:rsid w:val="00E74851"/>
    <w:rsid w:val="00E75528"/>
    <w:rsid w:val="00E75655"/>
    <w:rsid w:val="00E75663"/>
    <w:rsid w:val="00E75F55"/>
    <w:rsid w:val="00E76081"/>
    <w:rsid w:val="00E762C6"/>
    <w:rsid w:val="00E76533"/>
    <w:rsid w:val="00E76545"/>
    <w:rsid w:val="00E76622"/>
    <w:rsid w:val="00E769EE"/>
    <w:rsid w:val="00E770FA"/>
    <w:rsid w:val="00E7733E"/>
    <w:rsid w:val="00E77F9C"/>
    <w:rsid w:val="00E80376"/>
    <w:rsid w:val="00E808CA"/>
    <w:rsid w:val="00E8123B"/>
    <w:rsid w:val="00E8148C"/>
    <w:rsid w:val="00E82155"/>
    <w:rsid w:val="00E82B87"/>
    <w:rsid w:val="00E83499"/>
    <w:rsid w:val="00E839AD"/>
    <w:rsid w:val="00E839BB"/>
    <w:rsid w:val="00E84B0A"/>
    <w:rsid w:val="00E84E6E"/>
    <w:rsid w:val="00E851C0"/>
    <w:rsid w:val="00E85278"/>
    <w:rsid w:val="00E852AC"/>
    <w:rsid w:val="00E85949"/>
    <w:rsid w:val="00E865E9"/>
    <w:rsid w:val="00E87448"/>
    <w:rsid w:val="00E87A35"/>
    <w:rsid w:val="00E87C0D"/>
    <w:rsid w:val="00E90106"/>
    <w:rsid w:val="00E903F8"/>
    <w:rsid w:val="00E9069E"/>
    <w:rsid w:val="00E90E4A"/>
    <w:rsid w:val="00E91453"/>
    <w:rsid w:val="00E91585"/>
    <w:rsid w:val="00E91CAE"/>
    <w:rsid w:val="00E9256E"/>
    <w:rsid w:val="00E925CC"/>
    <w:rsid w:val="00E92AAD"/>
    <w:rsid w:val="00E92CB6"/>
    <w:rsid w:val="00E92DBD"/>
    <w:rsid w:val="00E9361E"/>
    <w:rsid w:val="00E946DE"/>
    <w:rsid w:val="00E94B7C"/>
    <w:rsid w:val="00E9521C"/>
    <w:rsid w:val="00E96132"/>
    <w:rsid w:val="00E96192"/>
    <w:rsid w:val="00E963CE"/>
    <w:rsid w:val="00E96649"/>
    <w:rsid w:val="00E96983"/>
    <w:rsid w:val="00E96C9C"/>
    <w:rsid w:val="00E97A93"/>
    <w:rsid w:val="00E97BA2"/>
    <w:rsid w:val="00EA0750"/>
    <w:rsid w:val="00EA11DA"/>
    <w:rsid w:val="00EA1274"/>
    <w:rsid w:val="00EA188D"/>
    <w:rsid w:val="00EA18B0"/>
    <w:rsid w:val="00EA198D"/>
    <w:rsid w:val="00EA1BE9"/>
    <w:rsid w:val="00EA3177"/>
    <w:rsid w:val="00EA4064"/>
    <w:rsid w:val="00EA45B8"/>
    <w:rsid w:val="00EA4D21"/>
    <w:rsid w:val="00EA52E5"/>
    <w:rsid w:val="00EA572A"/>
    <w:rsid w:val="00EA574D"/>
    <w:rsid w:val="00EA58ED"/>
    <w:rsid w:val="00EA7786"/>
    <w:rsid w:val="00EA78E8"/>
    <w:rsid w:val="00EA7CEF"/>
    <w:rsid w:val="00EB0076"/>
    <w:rsid w:val="00EB08C5"/>
    <w:rsid w:val="00EB1709"/>
    <w:rsid w:val="00EB1920"/>
    <w:rsid w:val="00EB1B8F"/>
    <w:rsid w:val="00EB1F61"/>
    <w:rsid w:val="00EB396F"/>
    <w:rsid w:val="00EB42C0"/>
    <w:rsid w:val="00EB4460"/>
    <w:rsid w:val="00EB4483"/>
    <w:rsid w:val="00EB45B2"/>
    <w:rsid w:val="00EB4A28"/>
    <w:rsid w:val="00EB4C31"/>
    <w:rsid w:val="00EB4DEC"/>
    <w:rsid w:val="00EB5006"/>
    <w:rsid w:val="00EB63C0"/>
    <w:rsid w:val="00EB6414"/>
    <w:rsid w:val="00EB64D5"/>
    <w:rsid w:val="00EB66F5"/>
    <w:rsid w:val="00EB6CB5"/>
    <w:rsid w:val="00EB743C"/>
    <w:rsid w:val="00EB765C"/>
    <w:rsid w:val="00EB7FE0"/>
    <w:rsid w:val="00EC0DD1"/>
    <w:rsid w:val="00EC0ED4"/>
    <w:rsid w:val="00EC1623"/>
    <w:rsid w:val="00EC19A1"/>
    <w:rsid w:val="00EC1D83"/>
    <w:rsid w:val="00EC2302"/>
    <w:rsid w:val="00EC260E"/>
    <w:rsid w:val="00EC33EE"/>
    <w:rsid w:val="00EC399E"/>
    <w:rsid w:val="00EC4B86"/>
    <w:rsid w:val="00EC5B79"/>
    <w:rsid w:val="00EC7359"/>
    <w:rsid w:val="00EC7B46"/>
    <w:rsid w:val="00EC7C55"/>
    <w:rsid w:val="00EC7CC1"/>
    <w:rsid w:val="00ED02DD"/>
    <w:rsid w:val="00ED059C"/>
    <w:rsid w:val="00ED0A6C"/>
    <w:rsid w:val="00ED0D03"/>
    <w:rsid w:val="00ED16FD"/>
    <w:rsid w:val="00ED177F"/>
    <w:rsid w:val="00ED1966"/>
    <w:rsid w:val="00ED2848"/>
    <w:rsid w:val="00ED3517"/>
    <w:rsid w:val="00ED3BD4"/>
    <w:rsid w:val="00ED47D3"/>
    <w:rsid w:val="00ED4862"/>
    <w:rsid w:val="00ED52BB"/>
    <w:rsid w:val="00ED63C0"/>
    <w:rsid w:val="00ED6BD7"/>
    <w:rsid w:val="00ED72F8"/>
    <w:rsid w:val="00ED7612"/>
    <w:rsid w:val="00EE01FC"/>
    <w:rsid w:val="00EE0389"/>
    <w:rsid w:val="00EE0469"/>
    <w:rsid w:val="00EE1D67"/>
    <w:rsid w:val="00EE331A"/>
    <w:rsid w:val="00EE3584"/>
    <w:rsid w:val="00EE35CA"/>
    <w:rsid w:val="00EE5057"/>
    <w:rsid w:val="00EE5425"/>
    <w:rsid w:val="00EE5663"/>
    <w:rsid w:val="00EE56E4"/>
    <w:rsid w:val="00EE58C5"/>
    <w:rsid w:val="00EE5A15"/>
    <w:rsid w:val="00EE5CF4"/>
    <w:rsid w:val="00EE63F8"/>
    <w:rsid w:val="00EE64E4"/>
    <w:rsid w:val="00EE6F72"/>
    <w:rsid w:val="00EE73E9"/>
    <w:rsid w:val="00EE7911"/>
    <w:rsid w:val="00EE7E0B"/>
    <w:rsid w:val="00EE7F8F"/>
    <w:rsid w:val="00EF163C"/>
    <w:rsid w:val="00EF1737"/>
    <w:rsid w:val="00EF2404"/>
    <w:rsid w:val="00EF2A74"/>
    <w:rsid w:val="00EF314C"/>
    <w:rsid w:val="00EF4A35"/>
    <w:rsid w:val="00EF4BC5"/>
    <w:rsid w:val="00EF507F"/>
    <w:rsid w:val="00EF5755"/>
    <w:rsid w:val="00EF5C5B"/>
    <w:rsid w:val="00EF79FD"/>
    <w:rsid w:val="00EF7E14"/>
    <w:rsid w:val="00EF7F97"/>
    <w:rsid w:val="00F0006B"/>
    <w:rsid w:val="00F0067B"/>
    <w:rsid w:val="00F00A24"/>
    <w:rsid w:val="00F00ED8"/>
    <w:rsid w:val="00F01CB0"/>
    <w:rsid w:val="00F01E46"/>
    <w:rsid w:val="00F021F5"/>
    <w:rsid w:val="00F02771"/>
    <w:rsid w:val="00F03C24"/>
    <w:rsid w:val="00F042EC"/>
    <w:rsid w:val="00F04792"/>
    <w:rsid w:val="00F04CF3"/>
    <w:rsid w:val="00F050C2"/>
    <w:rsid w:val="00F0606F"/>
    <w:rsid w:val="00F06A16"/>
    <w:rsid w:val="00F06E6A"/>
    <w:rsid w:val="00F10794"/>
    <w:rsid w:val="00F10EED"/>
    <w:rsid w:val="00F11BE3"/>
    <w:rsid w:val="00F11C6E"/>
    <w:rsid w:val="00F12227"/>
    <w:rsid w:val="00F12B12"/>
    <w:rsid w:val="00F12C12"/>
    <w:rsid w:val="00F1381F"/>
    <w:rsid w:val="00F14BB0"/>
    <w:rsid w:val="00F15136"/>
    <w:rsid w:val="00F1519D"/>
    <w:rsid w:val="00F156FA"/>
    <w:rsid w:val="00F15935"/>
    <w:rsid w:val="00F1599A"/>
    <w:rsid w:val="00F16947"/>
    <w:rsid w:val="00F16A95"/>
    <w:rsid w:val="00F16EAD"/>
    <w:rsid w:val="00F1732E"/>
    <w:rsid w:val="00F17E73"/>
    <w:rsid w:val="00F21041"/>
    <w:rsid w:val="00F21D37"/>
    <w:rsid w:val="00F227E3"/>
    <w:rsid w:val="00F2296B"/>
    <w:rsid w:val="00F22D3D"/>
    <w:rsid w:val="00F22E55"/>
    <w:rsid w:val="00F245EE"/>
    <w:rsid w:val="00F24BB8"/>
    <w:rsid w:val="00F25239"/>
    <w:rsid w:val="00F25825"/>
    <w:rsid w:val="00F2609A"/>
    <w:rsid w:val="00F26A9E"/>
    <w:rsid w:val="00F26C59"/>
    <w:rsid w:val="00F27548"/>
    <w:rsid w:val="00F277E1"/>
    <w:rsid w:val="00F27944"/>
    <w:rsid w:val="00F27D48"/>
    <w:rsid w:val="00F30168"/>
    <w:rsid w:val="00F30997"/>
    <w:rsid w:val="00F30EDB"/>
    <w:rsid w:val="00F31232"/>
    <w:rsid w:val="00F31308"/>
    <w:rsid w:val="00F3151A"/>
    <w:rsid w:val="00F31BDC"/>
    <w:rsid w:val="00F31E92"/>
    <w:rsid w:val="00F3223E"/>
    <w:rsid w:val="00F32A19"/>
    <w:rsid w:val="00F32CF3"/>
    <w:rsid w:val="00F333AB"/>
    <w:rsid w:val="00F33625"/>
    <w:rsid w:val="00F33C8E"/>
    <w:rsid w:val="00F34124"/>
    <w:rsid w:val="00F34BE4"/>
    <w:rsid w:val="00F350F7"/>
    <w:rsid w:val="00F354F6"/>
    <w:rsid w:val="00F35C45"/>
    <w:rsid w:val="00F36595"/>
    <w:rsid w:val="00F3668E"/>
    <w:rsid w:val="00F374FA"/>
    <w:rsid w:val="00F37D81"/>
    <w:rsid w:val="00F40089"/>
    <w:rsid w:val="00F4013D"/>
    <w:rsid w:val="00F403B2"/>
    <w:rsid w:val="00F4047F"/>
    <w:rsid w:val="00F406B0"/>
    <w:rsid w:val="00F40C18"/>
    <w:rsid w:val="00F40E8D"/>
    <w:rsid w:val="00F40FA5"/>
    <w:rsid w:val="00F4128C"/>
    <w:rsid w:val="00F41614"/>
    <w:rsid w:val="00F41894"/>
    <w:rsid w:val="00F418D0"/>
    <w:rsid w:val="00F41EAF"/>
    <w:rsid w:val="00F42225"/>
    <w:rsid w:val="00F4234A"/>
    <w:rsid w:val="00F43612"/>
    <w:rsid w:val="00F44295"/>
    <w:rsid w:val="00F44F1A"/>
    <w:rsid w:val="00F455DF"/>
    <w:rsid w:val="00F45762"/>
    <w:rsid w:val="00F4591B"/>
    <w:rsid w:val="00F45C44"/>
    <w:rsid w:val="00F45E8C"/>
    <w:rsid w:val="00F46245"/>
    <w:rsid w:val="00F476C6"/>
    <w:rsid w:val="00F500BB"/>
    <w:rsid w:val="00F50E2B"/>
    <w:rsid w:val="00F51577"/>
    <w:rsid w:val="00F51885"/>
    <w:rsid w:val="00F528BE"/>
    <w:rsid w:val="00F52980"/>
    <w:rsid w:val="00F532CE"/>
    <w:rsid w:val="00F53396"/>
    <w:rsid w:val="00F53698"/>
    <w:rsid w:val="00F5407C"/>
    <w:rsid w:val="00F55203"/>
    <w:rsid w:val="00F55677"/>
    <w:rsid w:val="00F55ACD"/>
    <w:rsid w:val="00F55AD2"/>
    <w:rsid w:val="00F56682"/>
    <w:rsid w:val="00F57751"/>
    <w:rsid w:val="00F5797D"/>
    <w:rsid w:val="00F579E0"/>
    <w:rsid w:val="00F61313"/>
    <w:rsid w:val="00F61360"/>
    <w:rsid w:val="00F61AE0"/>
    <w:rsid w:val="00F62B3B"/>
    <w:rsid w:val="00F63A93"/>
    <w:rsid w:val="00F64076"/>
    <w:rsid w:val="00F64138"/>
    <w:rsid w:val="00F64908"/>
    <w:rsid w:val="00F649F6"/>
    <w:rsid w:val="00F64DFC"/>
    <w:rsid w:val="00F652AB"/>
    <w:rsid w:val="00F65D8C"/>
    <w:rsid w:val="00F66069"/>
    <w:rsid w:val="00F663BB"/>
    <w:rsid w:val="00F66BB5"/>
    <w:rsid w:val="00F67021"/>
    <w:rsid w:val="00F67172"/>
    <w:rsid w:val="00F700E3"/>
    <w:rsid w:val="00F70257"/>
    <w:rsid w:val="00F703F5"/>
    <w:rsid w:val="00F707A4"/>
    <w:rsid w:val="00F71782"/>
    <w:rsid w:val="00F72044"/>
    <w:rsid w:val="00F72959"/>
    <w:rsid w:val="00F72C3E"/>
    <w:rsid w:val="00F72FA6"/>
    <w:rsid w:val="00F73169"/>
    <w:rsid w:val="00F731BF"/>
    <w:rsid w:val="00F7380C"/>
    <w:rsid w:val="00F7383D"/>
    <w:rsid w:val="00F738F0"/>
    <w:rsid w:val="00F73D80"/>
    <w:rsid w:val="00F74980"/>
    <w:rsid w:val="00F7530A"/>
    <w:rsid w:val="00F75700"/>
    <w:rsid w:val="00F758D3"/>
    <w:rsid w:val="00F761A0"/>
    <w:rsid w:val="00F766C8"/>
    <w:rsid w:val="00F7719D"/>
    <w:rsid w:val="00F77860"/>
    <w:rsid w:val="00F80654"/>
    <w:rsid w:val="00F8097B"/>
    <w:rsid w:val="00F80D2B"/>
    <w:rsid w:val="00F80F9D"/>
    <w:rsid w:val="00F82E32"/>
    <w:rsid w:val="00F83BAB"/>
    <w:rsid w:val="00F83E9E"/>
    <w:rsid w:val="00F850BA"/>
    <w:rsid w:val="00F854F0"/>
    <w:rsid w:val="00F8587A"/>
    <w:rsid w:val="00F866C7"/>
    <w:rsid w:val="00F86B44"/>
    <w:rsid w:val="00F86BFF"/>
    <w:rsid w:val="00F87288"/>
    <w:rsid w:val="00F87D62"/>
    <w:rsid w:val="00F9071D"/>
    <w:rsid w:val="00F90E1E"/>
    <w:rsid w:val="00F91856"/>
    <w:rsid w:val="00F918DF"/>
    <w:rsid w:val="00F91B33"/>
    <w:rsid w:val="00F91B6E"/>
    <w:rsid w:val="00F91E2D"/>
    <w:rsid w:val="00F91FCE"/>
    <w:rsid w:val="00F92494"/>
    <w:rsid w:val="00F92A57"/>
    <w:rsid w:val="00F93A29"/>
    <w:rsid w:val="00F94E1D"/>
    <w:rsid w:val="00F956FD"/>
    <w:rsid w:val="00F95C0F"/>
    <w:rsid w:val="00F95E14"/>
    <w:rsid w:val="00F966DF"/>
    <w:rsid w:val="00F96A08"/>
    <w:rsid w:val="00F97055"/>
    <w:rsid w:val="00F9738F"/>
    <w:rsid w:val="00F97391"/>
    <w:rsid w:val="00F9741B"/>
    <w:rsid w:val="00F97B94"/>
    <w:rsid w:val="00F97C49"/>
    <w:rsid w:val="00F97E18"/>
    <w:rsid w:val="00FA1535"/>
    <w:rsid w:val="00FA16C5"/>
    <w:rsid w:val="00FA16E8"/>
    <w:rsid w:val="00FA18D2"/>
    <w:rsid w:val="00FA2497"/>
    <w:rsid w:val="00FA2D57"/>
    <w:rsid w:val="00FA3355"/>
    <w:rsid w:val="00FA34A4"/>
    <w:rsid w:val="00FA3829"/>
    <w:rsid w:val="00FA4E8E"/>
    <w:rsid w:val="00FA5056"/>
    <w:rsid w:val="00FA5139"/>
    <w:rsid w:val="00FA54FC"/>
    <w:rsid w:val="00FA5663"/>
    <w:rsid w:val="00FA60CD"/>
    <w:rsid w:val="00FA6200"/>
    <w:rsid w:val="00FA6D75"/>
    <w:rsid w:val="00FA6FDD"/>
    <w:rsid w:val="00FA71D1"/>
    <w:rsid w:val="00FA7722"/>
    <w:rsid w:val="00FA798E"/>
    <w:rsid w:val="00FA7BE5"/>
    <w:rsid w:val="00FB02DE"/>
    <w:rsid w:val="00FB0D05"/>
    <w:rsid w:val="00FB178B"/>
    <w:rsid w:val="00FB1D7E"/>
    <w:rsid w:val="00FB23C2"/>
    <w:rsid w:val="00FB291C"/>
    <w:rsid w:val="00FB2C8F"/>
    <w:rsid w:val="00FB31C3"/>
    <w:rsid w:val="00FB3824"/>
    <w:rsid w:val="00FB38F9"/>
    <w:rsid w:val="00FB4493"/>
    <w:rsid w:val="00FB4905"/>
    <w:rsid w:val="00FB4E60"/>
    <w:rsid w:val="00FB5439"/>
    <w:rsid w:val="00FB5444"/>
    <w:rsid w:val="00FB54EC"/>
    <w:rsid w:val="00FB5C92"/>
    <w:rsid w:val="00FB5D16"/>
    <w:rsid w:val="00FB6568"/>
    <w:rsid w:val="00FB6A6A"/>
    <w:rsid w:val="00FB72F7"/>
    <w:rsid w:val="00FB7E34"/>
    <w:rsid w:val="00FC099B"/>
    <w:rsid w:val="00FC0D9D"/>
    <w:rsid w:val="00FC0F0D"/>
    <w:rsid w:val="00FC0F9C"/>
    <w:rsid w:val="00FC0FA0"/>
    <w:rsid w:val="00FC107B"/>
    <w:rsid w:val="00FC23E2"/>
    <w:rsid w:val="00FC26B9"/>
    <w:rsid w:val="00FC28AE"/>
    <w:rsid w:val="00FC29FD"/>
    <w:rsid w:val="00FC313A"/>
    <w:rsid w:val="00FC43ED"/>
    <w:rsid w:val="00FC461C"/>
    <w:rsid w:val="00FC4713"/>
    <w:rsid w:val="00FC5DF0"/>
    <w:rsid w:val="00FC6814"/>
    <w:rsid w:val="00FC6E57"/>
    <w:rsid w:val="00FC711E"/>
    <w:rsid w:val="00FC72E8"/>
    <w:rsid w:val="00FC747B"/>
    <w:rsid w:val="00FD00BB"/>
    <w:rsid w:val="00FD04EB"/>
    <w:rsid w:val="00FD06D5"/>
    <w:rsid w:val="00FD123D"/>
    <w:rsid w:val="00FD17CD"/>
    <w:rsid w:val="00FD1D66"/>
    <w:rsid w:val="00FD3E6E"/>
    <w:rsid w:val="00FD4145"/>
    <w:rsid w:val="00FD4204"/>
    <w:rsid w:val="00FD4EED"/>
    <w:rsid w:val="00FD4FAC"/>
    <w:rsid w:val="00FD5C0D"/>
    <w:rsid w:val="00FD5CD3"/>
    <w:rsid w:val="00FD635F"/>
    <w:rsid w:val="00FD6B77"/>
    <w:rsid w:val="00FD729B"/>
    <w:rsid w:val="00FD73D8"/>
    <w:rsid w:val="00FD7500"/>
    <w:rsid w:val="00FE00C4"/>
    <w:rsid w:val="00FE0C6B"/>
    <w:rsid w:val="00FE0D8F"/>
    <w:rsid w:val="00FE1146"/>
    <w:rsid w:val="00FE15C1"/>
    <w:rsid w:val="00FE1A90"/>
    <w:rsid w:val="00FE1F20"/>
    <w:rsid w:val="00FE229B"/>
    <w:rsid w:val="00FE22E3"/>
    <w:rsid w:val="00FE35B2"/>
    <w:rsid w:val="00FE3A7B"/>
    <w:rsid w:val="00FE3B63"/>
    <w:rsid w:val="00FE4CF5"/>
    <w:rsid w:val="00FE5393"/>
    <w:rsid w:val="00FE5441"/>
    <w:rsid w:val="00FE5875"/>
    <w:rsid w:val="00FE6AC6"/>
    <w:rsid w:val="00FE6B81"/>
    <w:rsid w:val="00FE71B9"/>
    <w:rsid w:val="00FE72F6"/>
    <w:rsid w:val="00FE7382"/>
    <w:rsid w:val="00FE76D1"/>
    <w:rsid w:val="00FE7C35"/>
    <w:rsid w:val="00FF0021"/>
    <w:rsid w:val="00FF0179"/>
    <w:rsid w:val="00FF02FC"/>
    <w:rsid w:val="00FF066C"/>
    <w:rsid w:val="00FF1645"/>
    <w:rsid w:val="00FF1D6C"/>
    <w:rsid w:val="00FF1DD6"/>
    <w:rsid w:val="00FF30F3"/>
    <w:rsid w:val="00FF4071"/>
    <w:rsid w:val="00FF442C"/>
    <w:rsid w:val="00FF4628"/>
    <w:rsid w:val="00FF46A8"/>
    <w:rsid w:val="00FF52BF"/>
    <w:rsid w:val="00FF5367"/>
    <w:rsid w:val="00FF571E"/>
    <w:rsid w:val="00FF5945"/>
    <w:rsid w:val="00FF5D6C"/>
    <w:rsid w:val="00FF70E0"/>
    <w:rsid w:val="00FF7877"/>
    <w:rsid w:val="00FF78CA"/>
    <w:rsid w:val="00FF7B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34"/>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3E34"/>
    <w:rPr>
      <w:rFonts w:ascii="Tahoma" w:hAnsi="Tahoma" w:cs="Tahoma"/>
      <w:sz w:val="16"/>
      <w:szCs w:val="16"/>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link w:val="CarattereCarattereCharCharCharCharCharCharZchn"/>
    <w:unhideWhenUsed/>
    <w:qFormat/>
    <w:rsid w:val="0070414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6A4B5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6A4B52"/>
  </w:style>
  <w:style w:type="paragraph" w:customStyle="1" w:styleId="Char">
    <w:name w:val="Char"/>
    <w:basedOn w:val="Normal"/>
    <w:semiHidden/>
    <w:rsid w:val="00FE5393"/>
    <w:pPr>
      <w:spacing w:before="0" w:after="160" w:line="240" w:lineRule="exact"/>
    </w:pPr>
    <w:rPr>
      <w:rFonts w:ascii="Arial" w:eastAsia="Times New Roman" w:hAnsi="Arial" w:cs="Arial"/>
      <w:sz w:val="22"/>
    </w:rPr>
  </w:style>
  <w:style w:type="paragraph" w:styleId="BodyTextIndent">
    <w:name w:val="Body Text Indent"/>
    <w:basedOn w:val="Normal"/>
    <w:link w:val="BodyTextIndentChar"/>
    <w:unhideWhenUsed/>
    <w:rsid w:val="00FE5393"/>
    <w:pPr>
      <w:spacing w:before="240" w:after="0" w:line="240" w:lineRule="auto"/>
      <w:ind w:firstLine="720"/>
      <w:jc w:val="both"/>
    </w:pPr>
    <w:rPr>
      <w:rFonts w:ascii=".VnTime" w:eastAsia="Times New Roman" w:hAnsi=".VnTime"/>
      <w:sz w:val="28"/>
      <w:szCs w:val="20"/>
      <w:lang w:val="vi-VN" w:eastAsia="x-none"/>
    </w:rPr>
  </w:style>
  <w:style w:type="character" w:customStyle="1" w:styleId="BodyTextIndentChar">
    <w:name w:val="Body Text Indent Char"/>
    <w:link w:val="BodyTextIndent"/>
    <w:rsid w:val="00FE5393"/>
    <w:rPr>
      <w:rFonts w:ascii=".VnTime" w:eastAsia="Times New Roman" w:hAnsi=".VnTime"/>
      <w:sz w:val="28"/>
      <w:lang w:val="vi-VN"/>
    </w:rPr>
  </w:style>
  <w:style w:type="paragraph" w:styleId="BodyText2">
    <w:name w:val="Body Text 2"/>
    <w:basedOn w:val="Normal"/>
    <w:link w:val="BodyText2Char"/>
    <w:uiPriority w:val="99"/>
    <w:unhideWhenUsed/>
    <w:rsid w:val="00FE5393"/>
    <w:pPr>
      <w:spacing w:after="120" w:line="480" w:lineRule="auto"/>
    </w:pPr>
    <w:rPr>
      <w:lang w:val="x-none" w:eastAsia="x-none"/>
    </w:rPr>
  </w:style>
  <w:style w:type="character" w:customStyle="1" w:styleId="BodyText2Char">
    <w:name w:val="Body Text 2 Char"/>
    <w:link w:val="BodyText2"/>
    <w:uiPriority w:val="99"/>
    <w:rsid w:val="00FE5393"/>
    <w:rPr>
      <w:sz w:val="26"/>
      <w:szCs w:val="22"/>
    </w:rPr>
  </w:style>
  <w:style w:type="character" w:customStyle="1" w:styleId="Vanbnnidung">
    <w:name w:val="Van b?n n?i dung_"/>
    <w:link w:val="Vanbnnidung1"/>
    <w:locked/>
    <w:rsid w:val="00057706"/>
    <w:rPr>
      <w:sz w:val="26"/>
      <w:szCs w:val="26"/>
      <w:shd w:val="clear" w:color="auto" w:fill="FFFFFF"/>
    </w:rPr>
  </w:style>
  <w:style w:type="paragraph" w:customStyle="1" w:styleId="Vanbnnidung1">
    <w:name w:val="Van b?n n?i dung1"/>
    <w:basedOn w:val="Normal"/>
    <w:link w:val="Vanbnnidung"/>
    <w:rsid w:val="00057706"/>
    <w:pPr>
      <w:widowControl w:val="0"/>
      <w:shd w:val="clear" w:color="auto" w:fill="FFFFFF"/>
      <w:spacing w:before="0" w:after="0" w:line="240" w:lineRule="atLeast"/>
    </w:pPr>
    <w:rPr>
      <w:szCs w:val="26"/>
      <w:shd w:val="clear" w:color="auto" w:fill="FFFFFF"/>
      <w:lang w:val="x-none" w:eastAsia="x-none"/>
    </w:rPr>
  </w:style>
  <w:style w:type="character" w:styleId="Emphasis">
    <w:name w:val="Emphasis"/>
    <w:qFormat/>
    <w:rsid w:val="00222A60"/>
    <w:rPr>
      <w:i/>
      <w:iCs/>
    </w:rPr>
  </w:style>
  <w:style w:type="paragraph" w:styleId="Header">
    <w:name w:val="header"/>
    <w:basedOn w:val="Normal"/>
    <w:link w:val="HeaderChar"/>
    <w:uiPriority w:val="99"/>
    <w:unhideWhenUsed/>
    <w:rsid w:val="00320CB4"/>
    <w:pPr>
      <w:tabs>
        <w:tab w:val="center" w:pos="4680"/>
        <w:tab w:val="right" w:pos="9360"/>
      </w:tabs>
    </w:pPr>
    <w:rPr>
      <w:lang w:val="x-none" w:eastAsia="x-none"/>
    </w:rPr>
  </w:style>
  <w:style w:type="character" w:customStyle="1" w:styleId="HeaderChar">
    <w:name w:val="Header Char"/>
    <w:link w:val="Header"/>
    <w:uiPriority w:val="99"/>
    <w:rsid w:val="00320CB4"/>
    <w:rPr>
      <w:sz w:val="26"/>
      <w:szCs w:val="22"/>
    </w:rPr>
  </w:style>
  <w:style w:type="paragraph" w:styleId="Footer">
    <w:name w:val="footer"/>
    <w:basedOn w:val="Normal"/>
    <w:link w:val="FooterChar"/>
    <w:uiPriority w:val="99"/>
    <w:unhideWhenUsed/>
    <w:rsid w:val="00320CB4"/>
    <w:pPr>
      <w:tabs>
        <w:tab w:val="center" w:pos="4680"/>
        <w:tab w:val="right" w:pos="9360"/>
      </w:tabs>
    </w:pPr>
    <w:rPr>
      <w:lang w:val="x-none" w:eastAsia="x-none"/>
    </w:rPr>
  </w:style>
  <w:style w:type="character" w:customStyle="1" w:styleId="FooterChar">
    <w:name w:val="Footer Char"/>
    <w:link w:val="Footer"/>
    <w:uiPriority w:val="99"/>
    <w:rsid w:val="00320CB4"/>
    <w:rPr>
      <w:sz w:val="26"/>
      <w:szCs w:val="22"/>
    </w:rPr>
  </w:style>
  <w:style w:type="paragraph" w:styleId="BodyText">
    <w:name w:val="Body Text"/>
    <w:basedOn w:val="Normal"/>
    <w:link w:val="BodyTextChar"/>
    <w:uiPriority w:val="99"/>
    <w:unhideWhenUsed/>
    <w:rsid w:val="00077C8B"/>
    <w:pPr>
      <w:spacing w:before="0" w:after="120" w:line="240" w:lineRule="auto"/>
      <w:ind w:firstLine="567"/>
      <w:jc w:val="both"/>
    </w:pPr>
    <w:rPr>
      <w:rFonts w:ascii="Arial" w:eastAsia="Arial" w:hAnsi="Arial"/>
      <w:sz w:val="22"/>
      <w:lang w:val="vi-VN" w:eastAsia="x-none"/>
    </w:rPr>
  </w:style>
  <w:style w:type="character" w:customStyle="1" w:styleId="BodyTextChar">
    <w:name w:val="Body Text Char"/>
    <w:link w:val="BodyText"/>
    <w:uiPriority w:val="99"/>
    <w:rsid w:val="00077C8B"/>
    <w:rPr>
      <w:rFonts w:ascii="Arial" w:eastAsia="Arial" w:hAnsi="Arial"/>
      <w:sz w:val="22"/>
      <w:szCs w:val="22"/>
      <w:lang w:val="vi-VN" w:eastAsia="x-none"/>
    </w:rPr>
  </w:style>
  <w:style w:type="paragraph" w:styleId="ListParagraph">
    <w:name w:val="List Paragraph"/>
    <w:basedOn w:val="Normal"/>
    <w:uiPriority w:val="34"/>
    <w:qFormat/>
    <w:rsid w:val="003C3E44"/>
    <w:pPr>
      <w:spacing w:before="0" w:after="200" w:line="276" w:lineRule="auto"/>
      <w:ind w:left="720"/>
      <w:contextualSpacing/>
    </w:pPr>
    <w:rPr>
      <w:rFonts w:ascii="Calibri" w:eastAsia="Times New Roman" w:hAnsi="Calibri"/>
      <w:sz w:val="22"/>
    </w:rPr>
  </w:style>
  <w:style w:type="paragraph" w:customStyle="1" w:styleId="CharChar1">
    <w:name w:val="Char Char1"/>
    <w:basedOn w:val="Normal"/>
    <w:rsid w:val="000C41A4"/>
    <w:pPr>
      <w:spacing w:before="0" w:after="160" w:line="240" w:lineRule="exact"/>
    </w:pPr>
    <w:rPr>
      <w:rFonts w:ascii="Verdana" w:eastAsia="Times New Roman" w:hAnsi="Verdana"/>
      <w:sz w:val="20"/>
      <w:szCs w:val="20"/>
    </w:rPr>
  </w:style>
  <w:style w:type="character" w:styleId="Strong">
    <w:name w:val="Strong"/>
    <w:qFormat/>
    <w:rsid w:val="00CB5EF5"/>
    <w:rPr>
      <w:b/>
      <w:bCs/>
    </w:rPr>
  </w:style>
  <w:style w:type="paragraph" w:customStyle="1" w:styleId="CharCharCharCharCharCharCharCharCharCharCharCharChar">
    <w:name w:val="Char Char Char Char Char Char Char Char Char Char Char Char Char"/>
    <w:basedOn w:val="Normal"/>
    <w:rsid w:val="003C65B4"/>
    <w:pPr>
      <w:spacing w:before="0" w:after="160" w:line="240" w:lineRule="exact"/>
    </w:pPr>
    <w:rPr>
      <w:rFonts w:ascii="Verdana" w:eastAsia="Times New Roman" w:hAnsi="Verdana"/>
      <w:sz w:val="20"/>
      <w:szCs w:val="20"/>
    </w:rPr>
  </w:style>
  <w:style w:type="paragraph" w:styleId="BodyTextIndent2">
    <w:name w:val="Body Text Indent 2"/>
    <w:basedOn w:val="Normal"/>
    <w:link w:val="BodyTextIndent2Char"/>
    <w:uiPriority w:val="99"/>
    <w:unhideWhenUsed/>
    <w:rsid w:val="00CD3835"/>
    <w:pPr>
      <w:spacing w:after="120" w:line="480" w:lineRule="auto"/>
      <w:ind w:left="360"/>
    </w:pPr>
    <w:rPr>
      <w:lang w:val="x-none" w:eastAsia="x-none"/>
    </w:rPr>
  </w:style>
  <w:style w:type="character" w:customStyle="1" w:styleId="BodyTextIndent2Char">
    <w:name w:val="Body Text Indent 2 Char"/>
    <w:link w:val="BodyTextIndent2"/>
    <w:uiPriority w:val="99"/>
    <w:rsid w:val="00CD3835"/>
    <w:rPr>
      <w:sz w:val="26"/>
      <w:szCs w:val="22"/>
    </w:rPr>
  </w:style>
  <w:style w:type="paragraph" w:customStyle="1" w:styleId="CharCharCharCharCharCharCharCharChar1Char">
    <w:name w:val="Char Char Char Char Char Char Char Char Char1 Char"/>
    <w:basedOn w:val="Normal"/>
    <w:next w:val="Normal"/>
    <w:autoRedefine/>
    <w:semiHidden/>
    <w:rsid w:val="00167971"/>
    <w:pPr>
      <w:spacing w:before="120" w:after="120"/>
    </w:pPr>
    <w:rPr>
      <w:rFonts w:eastAsia="Times New Roman"/>
      <w:sz w:val="28"/>
    </w:rPr>
  </w:style>
  <w:style w:type="character" w:customStyle="1" w:styleId="apple-converted-space">
    <w:name w:val="apple-converted-space"/>
    <w:rsid w:val="001B3B77"/>
  </w:style>
  <w:style w:type="paragraph" w:styleId="NormalWeb">
    <w:name w:val="Normal (Web)"/>
    <w:basedOn w:val="Normal"/>
    <w:rsid w:val="001B3B77"/>
    <w:pPr>
      <w:spacing w:before="100" w:beforeAutospacing="1" w:after="100" w:afterAutospacing="1" w:line="240" w:lineRule="auto"/>
    </w:pPr>
    <w:rPr>
      <w:rFonts w:eastAsia="Times New Roman"/>
      <w:sz w:val="24"/>
      <w:szCs w:val="24"/>
    </w:rPr>
  </w:style>
  <w:style w:type="character" w:customStyle="1" w:styleId="tintuc">
    <w:name w:val="tintuc"/>
    <w:rsid w:val="005D7423"/>
  </w:style>
  <w:style w:type="character" w:customStyle="1" w:styleId="Vnbnnidung212pt1">
    <w:name w:val="Văn bản nội dung (2) + 12 pt1"/>
    <w:uiPriority w:val="99"/>
    <w:rsid w:val="00A06869"/>
    <w:rPr>
      <w:sz w:val="24"/>
      <w:szCs w:val="24"/>
      <w:shd w:val="clear" w:color="auto" w:fill="FFFFFF"/>
    </w:rPr>
  </w:style>
  <w:style w:type="character" w:styleId="PageNumber">
    <w:name w:val="page number"/>
    <w:rsid w:val="00E031DB"/>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61499"/>
    <w:pPr>
      <w:spacing w:before="0" w:after="160" w:line="240" w:lineRule="exact"/>
    </w:pPr>
    <w:rPr>
      <w:sz w:val="20"/>
      <w:szCs w:val="20"/>
      <w:vertAlign w:val="superscript"/>
    </w:rPr>
  </w:style>
  <w:style w:type="paragraph" w:styleId="EndnoteText">
    <w:name w:val="endnote text"/>
    <w:basedOn w:val="Normal"/>
    <w:link w:val="EndnoteTextChar"/>
    <w:uiPriority w:val="99"/>
    <w:semiHidden/>
    <w:unhideWhenUsed/>
    <w:rsid w:val="003E4A7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E4A75"/>
    <w:rPr>
      <w:lang w:val="en-US" w:eastAsia="en-US"/>
    </w:rPr>
  </w:style>
  <w:style w:type="character" w:styleId="EndnoteReference">
    <w:name w:val="endnote reference"/>
    <w:basedOn w:val="DefaultParagraphFont"/>
    <w:uiPriority w:val="99"/>
    <w:semiHidden/>
    <w:unhideWhenUsed/>
    <w:rsid w:val="003E4A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34"/>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3E34"/>
    <w:rPr>
      <w:rFonts w:ascii="Tahoma" w:hAnsi="Tahoma" w:cs="Tahoma"/>
      <w:sz w:val="16"/>
      <w:szCs w:val="16"/>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link w:val="CarattereCarattereCharCharCharCharCharCharZchn"/>
    <w:unhideWhenUsed/>
    <w:qFormat/>
    <w:rsid w:val="0070414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6A4B5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6A4B52"/>
  </w:style>
  <w:style w:type="paragraph" w:customStyle="1" w:styleId="Char">
    <w:name w:val="Char"/>
    <w:basedOn w:val="Normal"/>
    <w:semiHidden/>
    <w:rsid w:val="00FE5393"/>
    <w:pPr>
      <w:spacing w:before="0" w:after="160" w:line="240" w:lineRule="exact"/>
    </w:pPr>
    <w:rPr>
      <w:rFonts w:ascii="Arial" w:eastAsia="Times New Roman" w:hAnsi="Arial" w:cs="Arial"/>
      <w:sz w:val="22"/>
    </w:rPr>
  </w:style>
  <w:style w:type="paragraph" w:styleId="BodyTextIndent">
    <w:name w:val="Body Text Indent"/>
    <w:basedOn w:val="Normal"/>
    <w:link w:val="BodyTextIndentChar"/>
    <w:unhideWhenUsed/>
    <w:rsid w:val="00FE5393"/>
    <w:pPr>
      <w:spacing w:before="240" w:after="0" w:line="240" w:lineRule="auto"/>
      <w:ind w:firstLine="720"/>
      <w:jc w:val="both"/>
    </w:pPr>
    <w:rPr>
      <w:rFonts w:ascii=".VnTime" w:eastAsia="Times New Roman" w:hAnsi=".VnTime"/>
      <w:sz w:val="28"/>
      <w:szCs w:val="20"/>
      <w:lang w:val="vi-VN" w:eastAsia="x-none"/>
    </w:rPr>
  </w:style>
  <w:style w:type="character" w:customStyle="1" w:styleId="BodyTextIndentChar">
    <w:name w:val="Body Text Indent Char"/>
    <w:link w:val="BodyTextIndent"/>
    <w:rsid w:val="00FE5393"/>
    <w:rPr>
      <w:rFonts w:ascii=".VnTime" w:eastAsia="Times New Roman" w:hAnsi=".VnTime"/>
      <w:sz w:val="28"/>
      <w:lang w:val="vi-VN"/>
    </w:rPr>
  </w:style>
  <w:style w:type="paragraph" w:styleId="BodyText2">
    <w:name w:val="Body Text 2"/>
    <w:basedOn w:val="Normal"/>
    <w:link w:val="BodyText2Char"/>
    <w:uiPriority w:val="99"/>
    <w:unhideWhenUsed/>
    <w:rsid w:val="00FE5393"/>
    <w:pPr>
      <w:spacing w:after="120" w:line="480" w:lineRule="auto"/>
    </w:pPr>
    <w:rPr>
      <w:lang w:val="x-none" w:eastAsia="x-none"/>
    </w:rPr>
  </w:style>
  <w:style w:type="character" w:customStyle="1" w:styleId="BodyText2Char">
    <w:name w:val="Body Text 2 Char"/>
    <w:link w:val="BodyText2"/>
    <w:uiPriority w:val="99"/>
    <w:rsid w:val="00FE5393"/>
    <w:rPr>
      <w:sz w:val="26"/>
      <w:szCs w:val="22"/>
    </w:rPr>
  </w:style>
  <w:style w:type="character" w:customStyle="1" w:styleId="Vanbnnidung">
    <w:name w:val="Van b?n n?i dung_"/>
    <w:link w:val="Vanbnnidung1"/>
    <w:locked/>
    <w:rsid w:val="00057706"/>
    <w:rPr>
      <w:sz w:val="26"/>
      <w:szCs w:val="26"/>
      <w:shd w:val="clear" w:color="auto" w:fill="FFFFFF"/>
    </w:rPr>
  </w:style>
  <w:style w:type="paragraph" w:customStyle="1" w:styleId="Vanbnnidung1">
    <w:name w:val="Van b?n n?i dung1"/>
    <w:basedOn w:val="Normal"/>
    <w:link w:val="Vanbnnidung"/>
    <w:rsid w:val="00057706"/>
    <w:pPr>
      <w:widowControl w:val="0"/>
      <w:shd w:val="clear" w:color="auto" w:fill="FFFFFF"/>
      <w:spacing w:before="0" w:after="0" w:line="240" w:lineRule="atLeast"/>
    </w:pPr>
    <w:rPr>
      <w:szCs w:val="26"/>
      <w:shd w:val="clear" w:color="auto" w:fill="FFFFFF"/>
      <w:lang w:val="x-none" w:eastAsia="x-none"/>
    </w:rPr>
  </w:style>
  <w:style w:type="character" w:styleId="Emphasis">
    <w:name w:val="Emphasis"/>
    <w:qFormat/>
    <w:rsid w:val="00222A60"/>
    <w:rPr>
      <w:i/>
      <w:iCs/>
    </w:rPr>
  </w:style>
  <w:style w:type="paragraph" w:styleId="Header">
    <w:name w:val="header"/>
    <w:basedOn w:val="Normal"/>
    <w:link w:val="HeaderChar"/>
    <w:uiPriority w:val="99"/>
    <w:unhideWhenUsed/>
    <w:rsid w:val="00320CB4"/>
    <w:pPr>
      <w:tabs>
        <w:tab w:val="center" w:pos="4680"/>
        <w:tab w:val="right" w:pos="9360"/>
      </w:tabs>
    </w:pPr>
    <w:rPr>
      <w:lang w:val="x-none" w:eastAsia="x-none"/>
    </w:rPr>
  </w:style>
  <w:style w:type="character" w:customStyle="1" w:styleId="HeaderChar">
    <w:name w:val="Header Char"/>
    <w:link w:val="Header"/>
    <w:uiPriority w:val="99"/>
    <w:rsid w:val="00320CB4"/>
    <w:rPr>
      <w:sz w:val="26"/>
      <w:szCs w:val="22"/>
    </w:rPr>
  </w:style>
  <w:style w:type="paragraph" w:styleId="Footer">
    <w:name w:val="footer"/>
    <w:basedOn w:val="Normal"/>
    <w:link w:val="FooterChar"/>
    <w:uiPriority w:val="99"/>
    <w:unhideWhenUsed/>
    <w:rsid w:val="00320CB4"/>
    <w:pPr>
      <w:tabs>
        <w:tab w:val="center" w:pos="4680"/>
        <w:tab w:val="right" w:pos="9360"/>
      </w:tabs>
    </w:pPr>
    <w:rPr>
      <w:lang w:val="x-none" w:eastAsia="x-none"/>
    </w:rPr>
  </w:style>
  <w:style w:type="character" w:customStyle="1" w:styleId="FooterChar">
    <w:name w:val="Footer Char"/>
    <w:link w:val="Footer"/>
    <w:uiPriority w:val="99"/>
    <w:rsid w:val="00320CB4"/>
    <w:rPr>
      <w:sz w:val="26"/>
      <w:szCs w:val="22"/>
    </w:rPr>
  </w:style>
  <w:style w:type="paragraph" w:styleId="BodyText">
    <w:name w:val="Body Text"/>
    <w:basedOn w:val="Normal"/>
    <w:link w:val="BodyTextChar"/>
    <w:uiPriority w:val="99"/>
    <w:unhideWhenUsed/>
    <w:rsid w:val="00077C8B"/>
    <w:pPr>
      <w:spacing w:before="0" w:after="120" w:line="240" w:lineRule="auto"/>
      <w:ind w:firstLine="567"/>
      <w:jc w:val="both"/>
    </w:pPr>
    <w:rPr>
      <w:rFonts w:ascii="Arial" w:eastAsia="Arial" w:hAnsi="Arial"/>
      <w:sz w:val="22"/>
      <w:lang w:val="vi-VN" w:eastAsia="x-none"/>
    </w:rPr>
  </w:style>
  <w:style w:type="character" w:customStyle="1" w:styleId="BodyTextChar">
    <w:name w:val="Body Text Char"/>
    <w:link w:val="BodyText"/>
    <w:uiPriority w:val="99"/>
    <w:rsid w:val="00077C8B"/>
    <w:rPr>
      <w:rFonts w:ascii="Arial" w:eastAsia="Arial" w:hAnsi="Arial"/>
      <w:sz w:val="22"/>
      <w:szCs w:val="22"/>
      <w:lang w:val="vi-VN" w:eastAsia="x-none"/>
    </w:rPr>
  </w:style>
  <w:style w:type="paragraph" w:styleId="ListParagraph">
    <w:name w:val="List Paragraph"/>
    <w:basedOn w:val="Normal"/>
    <w:uiPriority w:val="34"/>
    <w:qFormat/>
    <w:rsid w:val="003C3E44"/>
    <w:pPr>
      <w:spacing w:before="0" w:after="200" w:line="276" w:lineRule="auto"/>
      <w:ind w:left="720"/>
      <w:contextualSpacing/>
    </w:pPr>
    <w:rPr>
      <w:rFonts w:ascii="Calibri" w:eastAsia="Times New Roman" w:hAnsi="Calibri"/>
      <w:sz w:val="22"/>
    </w:rPr>
  </w:style>
  <w:style w:type="paragraph" w:customStyle="1" w:styleId="CharChar1">
    <w:name w:val="Char Char1"/>
    <w:basedOn w:val="Normal"/>
    <w:rsid w:val="000C41A4"/>
    <w:pPr>
      <w:spacing w:before="0" w:after="160" w:line="240" w:lineRule="exact"/>
    </w:pPr>
    <w:rPr>
      <w:rFonts w:ascii="Verdana" w:eastAsia="Times New Roman" w:hAnsi="Verdana"/>
      <w:sz w:val="20"/>
      <w:szCs w:val="20"/>
    </w:rPr>
  </w:style>
  <w:style w:type="character" w:styleId="Strong">
    <w:name w:val="Strong"/>
    <w:qFormat/>
    <w:rsid w:val="00CB5EF5"/>
    <w:rPr>
      <w:b/>
      <w:bCs/>
    </w:rPr>
  </w:style>
  <w:style w:type="paragraph" w:customStyle="1" w:styleId="CharCharCharCharCharCharCharCharCharCharCharCharChar">
    <w:name w:val="Char Char Char Char Char Char Char Char Char Char Char Char Char"/>
    <w:basedOn w:val="Normal"/>
    <w:rsid w:val="003C65B4"/>
    <w:pPr>
      <w:spacing w:before="0" w:after="160" w:line="240" w:lineRule="exact"/>
    </w:pPr>
    <w:rPr>
      <w:rFonts w:ascii="Verdana" w:eastAsia="Times New Roman" w:hAnsi="Verdana"/>
      <w:sz w:val="20"/>
      <w:szCs w:val="20"/>
    </w:rPr>
  </w:style>
  <w:style w:type="paragraph" w:styleId="BodyTextIndent2">
    <w:name w:val="Body Text Indent 2"/>
    <w:basedOn w:val="Normal"/>
    <w:link w:val="BodyTextIndent2Char"/>
    <w:uiPriority w:val="99"/>
    <w:unhideWhenUsed/>
    <w:rsid w:val="00CD3835"/>
    <w:pPr>
      <w:spacing w:after="120" w:line="480" w:lineRule="auto"/>
      <w:ind w:left="360"/>
    </w:pPr>
    <w:rPr>
      <w:lang w:val="x-none" w:eastAsia="x-none"/>
    </w:rPr>
  </w:style>
  <w:style w:type="character" w:customStyle="1" w:styleId="BodyTextIndent2Char">
    <w:name w:val="Body Text Indent 2 Char"/>
    <w:link w:val="BodyTextIndent2"/>
    <w:uiPriority w:val="99"/>
    <w:rsid w:val="00CD3835"/>
    <w:rPr>
      <w:sz w:val="26"/>
      <w:szCs w:val="22"/>
    </w:rPr>
  </w:style>
  <w:style w:type="paragraph" w:customStyle="1" w:styleId="CharCharCharCharCharCharCharCharChar1Char">
    <w:name w:val="Char Char Char Char Char Char Char Char Char1 Char"/>
    <w:basedOn w:val="Normal"/>
    <w:next w:val="Normal"/>
    <w:autoRedefine/>
    <w:semiHidden/>
    <w:rsid w:val="00167971"/>
    <w:pPr>
      <w:spacing w:before="120" w:after="120"/>
    </w:pPr>
    <w:rPr>
      <w:rFonts w:eastAsia="Times New Roman"/>
      <w:sz w:val="28"/>
    </w:rPr>
  </w:style>
  <w:style w:type="character" w:customStyle="1" w:styleId="apple-converted-space">
    <w:name w:val="apple-converted-space"/>
    <w:rsid w:val="001B3B77"/>
  </w:style>
  <w:style w:type="paragraph" w:styleId="NormalWeb">
    <w:name w:val="Normal (Web)"/>
    <w:basedOn w:val="Normal"/>
    <w:rsid w:val="001B3B77"/>
    <w:pPr>
      <w:spacing w:before="100" w:beforeAutospacing="1" w:after="100" w:afterAutospacing="1" w:line="240" w:lineRule="auto"/>
    </w:pPr>
    <w:rPr>
      <w:rFonts w:eastAsia="Times New Roman"/>
      <w:sz w:val="24"/>
      <w:szCs w:val="24"/>
    </w:rPr>
  </w:style>
  <w:style w:type="character" w:customStyle="1" w:styleId="tintuc">
    <w:name w:val="tintuc"/>
    <w:rsid w:val="005D7423"/>
  </w:style>
  <w:style w:type="character" w:customStyle="1" w:styleId="Vnbnnidung212pt1">
    <w:name w:val="Văn bản nội dung (2) + 12 pt1"/>
    <w:uiPriority w:val="99"/>
    <w:rsid w:val="00A06869"/>
    <w:rPr>
      <w:sz w:val="24"/>
      <w:szCs w:val="24"/>
      <w:shd w:val="clear" w:color="auto" w:fill="FFFFFF"/>
    </w:rPr>
  </w:style>
  <w:style w:type="character" w:styleId="PageNumber">
    <w:name w:val="page number"/>
    <w:rsid w:val="00E031DB"/>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61499"/>
    <w:pPr>
      <w:spacing w:before="0" w:after="160" w:line="240" w:lineRule="exact"/>
    </w:pPr>
    <w:rPr>
      <w:sz w:val="20"/>
      <w:szCs w:val="20"/>
      <w:vertAlign w:val="superscript"/>
    </w:rPr>
  </w:style>
  <w:style w:type="paragraph" w:styleId="EndnoteText">
    <w:name w:val="endnote text"/>
    <w:basedOn w:val="Normal"/>
    <w:link w:val="EndnoteTextChar"/>
    <w:uiPriority w:val="99"/>
    <w:semiHidden/>
    <w:unhideWhenUsed/>
    <w:rsid w:val="003E4A7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E4A75"/>
    <w:rPr>
      <w:lang w:val="en-US" w:eastAsia="en-US"/>
    </w:rPr>
  </w:style>
  <w:style w:type="character" w:styleId="EndnoteReference">
    <w:name w:val="endnote reference"/>
    <w:basedOn w:val="DefaultParagraphFont"/>
    <w:uiPriority w:val="99"/>
    <w:semiHidden/>
    <w:unhideWhenUsed/>
    <w:rsid w:val="003E4A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4362">
      <w:bodyDiv w:val="1"/>
      <w:marLeft w:val="0"/>
      <w:marRight w:val="0"/>
      <w:marTop w:val="0"/>
      <w:marBottom w:val="0"/>
      <w:divBdr>
        <w:top w:val="none" w:sz="0" w:space="0" w:color="auto"/>
        <w:left w:val="none" w:sz="0" w:space="0" w:color="auto"/>
        <w:bottom w:val="none" w:sz="0" w:space="0" w:color="auto"/>
        <w:right w:val="none" w:sz="0" w:space="0" w:color="auto"/>
      </w:divBdr>
    </w:div>
    <w:div w:id="562764679">
      <w:bodyDiv w:val="1"/>
      <w:marLeft w:val="0"/>
      <w:marRight w:val="0"/>
      <w:marTop w:val="0"/>
      <w:marBottom w:val="0"/>
      <w:divBdr>
        <w:top w:val="none" w:sz="0" w:space="0" w:color="auto"/>
        <w:left w:val="none" w:sz="0" w:space="0" w:color="auto"/>
        <w:bottom w:val="none" w:sz="0" w:space="0" w:color="auto"/>
        <w:right w:val="none" w:sz="0" w:space="0" w:color="auto"/>
      </w:divBdr>
    </w:div>
    <w:div w:id="806433517">
      <w:bodyDiv w:val="1"/>
      <w:marLeft w:val="0"/>
      <w:marRight w:val="0"/>
      <w:marTop w:val="0"/>
      <w:marBottom w:val="0"/>
      <w:divBdr>
        <w:top w:val="none" w:sz="0" w:space="0" w:color="auto"/>
        <w:left w:val="none" w:sz="0" w:space="0" w:color="auto"/>
        <w:bottom w:val="none" w:sz="0" w:space="0" w:color="auto"/>
        <w:right w:val="none" w:sz="0" w:space="0" w:color="auto"/>
      </w:divBdr>
    </w:div>
    <w:div w:id="1101755685">
      <w:bodyDiv w:val="1"/>
      <w:marLeft w:val="0"/>
      <w:marRight w:val="0"/>
      <w:marTop w:val="0"/>
      <w:marBottom w:val="0"/>
      <w:divBdr>
        <w:top w:val="none" w:sz="0" w:space="0" w:color="auto"/>
        <w:left w:val="none" w:sz="0" w:space="0" w:color="auto"/>
        <w:bottom w:val="none" w:sz="0" w:space="0" w:color="auto"/>
        <w:right w:val="none" w:sz="0" w:space="0" w:color="auto"/>
      </w:divBdr>
    </w:div>
    <w:div w:id="1845628886">
      <w:bodyDiv w:val="1"/>
      <w:marLeft w:val="0"/>
      <w:marRight w:val="0"/>
      <w:marTop w:val="0"/>
      <w:marBottom w:val="0"/>
      <w:divBdr>
        <w:top w:val="none" w:sz="0" w:space="0" w:color="auto"/>
        <w:left w:val="none" w:sz="0" w:space="0" w:color="auto"/>
        <w:bottom w:val="none" w:sz="0" w:space="0" w:color="auto"/>
        <w:right w:val="none" w:sz="0" w:space="0" w:color="auto"/>
      </w:divBdr>
    </w:div>
    <w:div w:id="1960599331">
      <w:bodyDiv w:val="1"/>
      <w:marLeft w:val="0"/>
      <w:marRight w:val="0"/>
      <w:marTop w:val="0"/>
      <w:marBottom w:val="0"/>
      <w:divBdr>
        <w:top w:val="none" w:sz="0" w:space="0" w:color="auto"/>
        <w:left w:val="none" w:sz="0" w:space="0" w:color="auto"/>
        <w:bottom w:val="none" w:sz="0" w:space="0" w:color="auto"/>
        <w:right w:val="none" w:sz="0" w:space="0" w:color="auto"/>
      </w:divBdr>
    </w:div>
    <w:div w:id="21231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B1B09-3C7C-4CBB-B800-2E690DEC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31621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3</cp:revision>
  <cp:lastPrinted>2019-03-26T02:20:00Z</cp:lastPrinted>
  <dcterms:created xsi:type="dcterms:W3CDTF">2023-03-28T08:04:00Z</dcterms:created>
  <dcterms:modified xsi:type="dcterms:W3CDTF">2023-03-28T08:47:00Z</dcterms:modified>
</cp:coreProperties>
</file>