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jc w:val="center"/>
        <w:tblLook w:val="04A0" w:firstRow="1" w:lastRow="0" w:firstColumn="1" w:lastColumn="0" w:noHBand="0" w:noVBand="1"/>
      </w:tblPr>
      <w:tblGrid>
        <w:gridCol w:w="3686"/>
        <w:gridCol w:w="5812"/>
      </w:tblGrid>
      <w:tr w:rsidR="0092555E" w:rsidRPr="003826BE" w14:paraId="2E0D33EB" w14:textId="77777777" w:rsidTr="00931F54">
        <w:trPr>
          <w:trHeight w:val="840"/>
          <w:jc w:val="center"/>
        </w:trPr>
        <w:tc>
          <w:tcPr>
            <w:tcW w:w="3686" w:type="dxa"/>
            <w:vAlign w:val="center"/>
          </w:tcPr>
          <w:p w14:paraId="41F4D97B" w14:textId="77777777" w:rsidR="00065DFF" w:rsidRPr="003826BE" w:rsidRDefault="00065DFF" w:rsidP="00132DA7">
            <w:pPr>
              <w:widowControl w:val="0"/>
              <w:tabs>
                <w:tab w:val="left" w:pos="142"/>
              </w:tabs>
              <w:spacing w:before="0" w:after="0" w:line="360" w:lineRule="exact"/>
              <w:jc w:val="center"/>
              <w:rPr>
                <w:rFonts w:asciiTheme="majorHAnsi" w:hAnsiTheme="majorHAnsi" w:cstheme="majorHAnsi"/>
                <w:b/>
                <w:szCs w:val="26"/>
              </w:rPr>
            </w:pPr>
            <w:r w:rsidRPr="003826BE">
              <w:rPr>
                <w:rFonts w:asciiTheme="majorHAnsi" w:hAnsiTheme="majorHAnsi" w:cstheme="majorHAnsi"/>
                <w:b/>
                <w:szCs w:val="26"/>
              </w:rPr>
              <w:t>ỦY BAN NHÂN DÂN</w:t>
            </w:r>
          </w:p>
          <w:p w14:paraId="69482B15" w14:textId="77777777" w:rsidR="00065DFF" w:rsidRPr="003826BE" w:rsidRDefault="00BA7312" w:rsidP="00132DA7">
            <w:pPr>
              <w:widowControl w:val="0"/>
              <w:tabs>
                <w:tab w:val="left" w:pos="142"/>
              </w:tabs>
              <w:spacing w:before="0" w:after="0" w:line="360" w:lineRule="exact"/>
              <w:jc w:val="center"/>
              <w:rPr>
                <w:rFonts w:asciiTheme="majorHAnsi" w:hAnsiTheme="majorHAnsi" w:cstheme="majorHAnsi"/>
                <w:b/>
                <w:sz w:val="28"/>
                <w:szCs w:val="28"/>
              </w:rPr>
            </w:pPr>
            <w:r w:rsidRPr="003826BE">
              <w:rPr>
                <w:rFonts w:asciiTheme="majorHAnsi" w:hAnsiTheme="majorHAnsi" w:cstheme="majorHAnsi"/>
                <w:noProof/>
              </w:rPr>
              <mc:AlternateContent>
                <mc:Choice Requires="wps">
                  <w:drawing>
                    <wp:anchor distT="4294967294" distB="4294967294" distL="114300" distR="114300" simplePos="0" relativeHeight="251656704" behindDoc="0" locked="0" layoutInCell="1" allowOverlap="1" wp14:anchorId="4C0A977D" wp14:editId="4D626C0D">
                      <wp:simplePos x="0" y="0"/>
                      <wp:positionH relativeFrom="column">
                        <wp:posOffset>664845</wp:posOffset>
                      </wp:positionH>
                      <wp:positionV relativeFrom="paragraph">
                        <wp:posOffset>226695</wp:posOffset>
                      </wp:positionV>
                      <wp:extent cx="894080" cy="0"/>
                      <wp:effectExtent l="0" t="0" r="2032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BBA927" id="_x0000_t32" coordsize="21600,21600" o:spt="32" o:oned="t" path="m,l21600,21600e" filled="f">
                      <v:path arrowok="t" fillok="f" o:connecttype="none"/>
                      <o:lock v:ext="edit" shapetype="t"/>
                    </v:shapetype>
                    <v:shape id="Straight Arrow Connector 3" o:spid="_x0000_s1026" type="#_x0000_t32" style="position:absolute;margin-left:52.35pt;margin-top:17.85pt;width:70.4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">
                      <o:lock v:ext="edit" shapetype="f"/>
                    </v:shape>
                  </w:pict>
                </mc:Fallback>
              </mc:AlternateContent>
            </w:r>
            <w:r w:rsidR="00065DFF" w:rsidRPr="003826BE">
              <w:rPr>
                <w:rFonts w:asciiTheme="majorHAnsi" w:hAnsiTheme="majorHAnsi" w:cstheme="majorHAnsi"/>
                <w:b/>
                <w:szCs w:val="26"/>
              </w:rPr>
              <w:t>HUYỆN QUẢNG TRẠCH</w:t>
            </w:r>
          </w:p>
        </w:tc>
        <w:tc>
          <w:tcPr>
            <w:tcW w:w="5812" w:type="dxa"/>
            <w:vAlign w:val="center"/>
          </w:tcPr>
          <w:p w14:paraId="10A9B7F2" w14:textId="77777777" w:rsidR="00065DFF" w:rsidRPr="003826BE" w:rsidRDefault="00065DFF" w:rsidP="00132DA7">
            <w:pPr>
              <w:widowControl w:val="0"/>
              <w:tabs>
                <w:tab w:val="left" w:pos="142"/>
              </w:tabs>
              <w:spacing w:before="0" w:after="0" w:line="360" w:lineRule="exact"/>
              <w:jc w:val="center"/>
              <w:rPr>
                <w:rFonts w:asciiTheme="majorHAnsi" w:hAnsiTheme="majorHAnsi" w:cstheme="majorHAnsi"/>
                <w:b/>
                <w:szCs w:val="28"/>
              </w:rPr>
            </w:pPr>
            <w:r w:rsidRPr="003826BE">
              <w:rPr>
                <w:rFonts w:asciiTheme="majorHAnsi" w:hAnsiTheme="majorHAnsi" w:cstheme="majorHAnsi"/>
                <w:b/>
                <w:szCs w:val="28"/>
              </w:rPr>
              <w:t>CỘNG HÒA XÃ HỘI CHỦ NGHĨA VIỆT NAM</w:t>
            </w:r>
          </w:p>
          <w:p w14:paraId="5A02874B" w14:textId="77777777" w:rsidR="00065DFF" w:rsidRPr="003826BE" w:rsidRDefault="00BA7312" w:rsidP="00132DA7">
            <w:pPr>
              <w:widowControl w:val="0"/>
              <w:tabs>
                <w:tab w:val="left" w:pos="142"/>
              </w:tabs>
              <w:spacing w:before="0" w:after="0" w:line="360" w:lineRule="exact"/>
              <w:jc w:val="center"/>
              <w:rPr>
                <w:rFonts w:asciiTheme="majorHAnsi" w:hAnsiTheme="majorHAnsi" w:cstheme="majorHAnsi"/>
                <w:b/>
                <w:sz w:val="28"/>
                <w:szCs w:val="28"/>
              </w:rPr>
            </w:pPr>
            <w:r w:rsidRPr="003826BE">
              <w:rPr>
                <w:rFonts w:asciiTheme="majorHAnsi" w:hAnsiTheme="majorHAnsi" w:cstheme="majorHAnsi"/>
                <w:noProof/>
              </w:rPr>
              <mc:AlternateContent>
                <mc:Choice Requires="wps">
                  <w:drawing>
                    <wp:anchor distT="0" distB="0" distL="114300" distR="114300" simplePos="0" relativeHeight="251658752" behindDoc="0" locked="0" layoutInCell="1" allowOverlap="1" wp14:anchorId="53D8202A" wp14:editId="2556C540">
                      <wp:simplePos x="0" y="0"/>
                      <wp:positionH relativeFrom="column">
                        <wp:posOffset>728980</wp:posOffset>
                      </wp:positionH>
                      <wp:positionV relativeFrom="paragraph">
                        <wp:posOffset>242570</wp:posOffset>
                      </wp:positionV>
                      <wp:extent cx="2099945" cy="0"/>
                      <wp:effectExtent l="0" t="0" r="14605" b="19050"/>
                      <wp:wrapNone/>
                      <wp:docPr id="2"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994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5F3233" id=" 6" o:spid="_x0000_s1026" type="#_x0000_t32" style="position:absolute;margin-left:57.4pt;margin-top:19.1pt;width:165.3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" strokeweight=".25pt">
                      <o:lock v:ext="edit" shapetype="f"/>
                    </v:shape>
                  </w:pict>
                </mc:Fallback>
              </mc:AlternateContent>
            </w:r>
            <w:proofErr w:type="spellStart"/>
            <w:r w:rsidR="00065DFF" w:rsidRPr="003826BE">
              <w:rPr>
                <w:rFonts w:asciiTheme="majorHAnsi" w:hAnsiTheme="majorHAnsi" w:cstheme="majorHAnsi"/>
                <w:b/>
                <w:sz w:val="28"/>
                <w:szCs w:val="28"/>
              </w:rPr>
              <w:t>Độc</w:t>
            </w:r>
            <w:proofErr w:type="spellEnd"/>
            <w:r w:rsidR="00065DFF" w:rsidRPr="003826BE">
              <w:rPr>
                <w:rFonts w:asciiTheme="majorHAnsi" w:hAnsiTheme="majorHAnsi" w:cstheme="majorHAnsi"/>
                <w:b/>
                <w:sz w:val="28"/>
                <w:szCs w:val="28"/>
              </w:rPr>
              <w:t xml:space="preserve"> </w:t>
            </w:r>
            <w:proofErr w:type="spellStart"/>
            <w:r w:rsidR="00065DFF" w:rsidRPr="003826BE">
              <w:rPr>
                <w:rFonts w:asciiTheme="majorHAnsi" w:hAnsiTheme="majorHAnsi" w:cstheme="majorHAnsi"/>
                <w:b/>
                <w:sz w:val="28"/>
                <w:szCs w:val="28"/>
              </w:rPr>
              <w:t>lập</w:t>
            </w:r>
            <w:proofErr w:type="spellEnd"/>
            <w:r w:rsidR="00065DFF" w:rsidRPr="003826BE">
              <w:rPr>
                <w:rFonts w:asciiTheme="majorHAnsi" w:hAnsiTheme="majorHAnsi" w:cstheme="majorHAnsi"/>
                <w:b/>
                <w:sz w:val="28"/>
                <w:szCs w:val="28"/>
              </w:rPr>
              <w:t xml:space="preserve"> </w:t>
            </w:r>
            <w:r w:rsidR="00EB26BB" w:rsidRPr="003826BE">
              <w:rPr>
                <w:rFonts w:asciiTheme="majorHAnsi" w:hAnsiTheme="majorHAnsi" w:cstheme="majorHAnsi"/>
                <w:b/>
                <w:sz w:val="28"/>
                <w:szCs w:val="28"/>
              </w:rPr>
              <w:t>-</w:t>
            </w:r>
            <w:r w:rsidR="00065DFF" w:rsidRPr="003826BE">
              <w:rPr>
                <w:rFonts w:asciiTheme="majorHAnsi" w:hAnsiTheme="majorHAnsi" w:cstheme="majorHAnsi"/>
                <w:b/>
                <w:sz w:val="28"/>
                <w:szCs w:val="28"/>
              </w:rPr>
              <w:t xml:space="preserve"> </w:t>
            </w:r>
            <w:proofErr w:type="spellStart"/>
            <w:r w:rsidR="00065DFF" w:rsidRPr="003826BE">
              <w:rPr>
                <w:rFonts w:asciiTheme="majorHAnsi" w:hAnsiTheme="majorHAnsi" w:cstheme="majorHAnsi"/>
                <w:b/>
                <w:sz w:val="28"/>
                <w:szCs w:val="28"/>
              </w:rPr>
              <w:t>Tự</w:t>
            </w:r>
            <w:proofErr w:type="spellEnd"/>
            <w:r w:rsidR="00065DFF" w:rsidRPr="003826BE">
              <w:rPr>
                <w:rFonts w:asciiTheme="majorHAnsi" w:hAnsiTheme="majorHAnsi" w:cstheme="majorHAnsi"/>
                <w:b/>
                <w:sz w:val="28"/>
                <w:szCs w:val="28"/>
              </w:rPr>
              <w:t xml:space="preserve"> do </w:t>
            </w:r>
            <w:r w:rsidR="00EB26BB" w:rsidRPr="003826BE">
              <w:rPr>
                <w:rFonts w:asciiTheme="majorHAnsi" w:hAnsiTheme="majorHAnsi" w:cstheme="majorHAnsi"/>
                <w:b/>
                <w:sz w:val="28"/>
                <w:szCs w:val="28"/>
              </w:rPr>
              <w:t>-</w:t>
            </w:r>
            <w:r w:rsidR="00065DFF" w:rsidRPr="003826BE">
              <w:rPr>
                <w:rFonts w:asciiTheme="majorHAnsi" w:hAnsiTheme="majorHAnsi" w:cstheme="majorHAnsi"/>
                <w:b/>
                <w:sz w:val="28"/>
                <w:szCs w:val="28"/>
              </w:rPr>
              <w:t xml:space="preserve"> </w:t>
            </w:r>
            <w:proofErr w:type="spellStart"/>
            <w:r w:rsidR="00065DFF" w:rsidRPr="003826BE">
              <w:rPr>
                <w:rFonts w:asciiTheme="majorHAnsi" w:hAnsiTheme="majorHAnsi" w:cstheme="majorHAnsi"/>
                <w:b/>
                <w:sz w:val="28"/>
                <w:szCs w:val="28"/>
              </w:rPr>
              <w:t>Hạnh</w:t>
            </w:r>
            <w:proofErr w:type="spellEnd"/>
            <w:r w:rsidR="00065DFF" w:rsidRPr="003826BE">
              <w:rPr>
                <w:rFonts w:asciiTheme="majorHAnsi" w:hAnsiTheme="majorHAnsi" w:cstheme="majorHAnsi"/>
                <w:b/>
                <w:sz w:val="28"/>
                <w:szCs w:val="28"/>
              </w:rPr>
              <w:t xml:space="preserve"> </w:t>
            </w:r>
            <w:proofErr w:type="spellStart"/>
            <w:r w:rsidR="00065DFF" w:rsidRPr="003826BE">
              <w:rPr>
                <w:rFonts w:asciiTheme="majorHAnsi" w:hAnsiTheme="majorHAnsi" w:cstheme="majorHAnsi"/>
                <w:b/>
                <w:sz w:val="28"/>
                <w:szCs w:val="28"/>
              </w:rPr>
              <w:t>phúc</w:t>
            </w:r>
            <w:proofErr w:type="spellEnd"/>
          </w:p>
        </w:tc>
      </w:tr>
      <w:tr w:rsidR="006504CC" w:rsidRPr="003826BE" w14:paraId="3024A64A" w14:textId="77777777" w:rsidTr="00931F54">
        <w:trPr>
          <w:trHeight w:val="435"/>
          <w:jc w:val="center"/>
        </w:trPr>
        <w:tc>
          <w:tcPr>
            <w:tcW w:w="3686" w:type="dxa"/>
          </w:tcPr>
          <w:p w14:paraId="4B8D98E2" w14:textId="77777777" w:rsidR="00065DFF" w:rsidRPr="003826BE" w:rsidRDefault="00065DFF" w:rsidP="00132DA7">
            <w:pPr>
              <w:widowControl w:val="0"/>
              <w:tabs>
                <w:tab w:val="left" w:pos="142"/>
              </w:tabs>
              <w:spacing w:before="0" w:after="0" w:line="360" w:lineRule="exact"/>
              <w:jc w:val="center"/>
              <w:rPr>
                <w:rFonts w:asciiTheme="majorHAnsi" w:hAnsiTheme="majorHAnsi" w:cstheme="majorHAnsi"/>
                <w:sz w:val="24"/>
                <w:szCs w:val="24"/>
              </w:rPr>
            </w:pPr>
            <w:proofErr w:type="spellStart"/>
            <w:r w:rsidRPr="003826BE">
              <w:rPr>
                <w:rFonts w:asciiTheme="majorHAnsi" w:hAnsiTheme="majorHAnsi" w:cstheme="majorHAnsi"/>
                <w:szCs w:val="24"/>
              </w:rPr>
              <w:t>Số</w:t>
            </w:r>
            <w:proofErr w:type="spellEnd"/>
            <w:r w:rsidRPr="003826BE">
              <w:rPr>
                <w:rFonts w:asciiTheme="majorHAnsi" w:hAnsiTheme="majorHAnsi" w:cstheme="majorHAnsi"/>
                <w:szCs w:val="24"/>
              </w:rPr>
              <w:t>:        /BC-UBND</w:t>
            </w:r>
          </w:p>
        </w:tc>
        <w:tc>
          <w:tcPr>
            <w:tcW w:w="5812" w:type="dxa"/>
          </w:tcPr>
          <w:p w14:paraId="122F0021" w14:textId="77777777" w:rsidR="00065DFF" w:rsidRPr="003826BE" w:rsidRDefault="00065DFF" w:rsidP="00132DA7">
            <w:pPr>
              <w:widowControl w:val="0"/>
              <w:tabs>
                <w:tab w:val="left" w:pos="142"/>
              </w:tabs>
              <w:spacing w:before="0" w:after="0" w:line="360" w:lineRule="exact"/>
              <w:jc w:val="right"/>
              <w:rPr>
                <w:rFonts w:asciiTheme="majorHAnsi" w:hAnsiTheme="majorHAnsi" w:cstheme="majorHAnsi"/>
                <w:i/>
                <w:sz w:val="28"/>
                <w:szCs w:val="28"/>
              </w:rPr>
            </w:pPr>
            <w:proofErr w:type="spellStart"/>
            <w:r w:rsidRPr="003826BE">
              <w:rPr>
                <w:rFonts w:asciiTheme="majorHAnsi" w:hAnsiTheme="majorHAnsi" w:cstheme="majorHAnsi"/>
                <w:i/>
                <w:sz w:val="28"/>
                <w:szCs w:val="28"/>
              </w:rPr>
              <w:t>Quảng</w:t>
            </w:r>
            <w:proofErr w:type="spellEnd"/>
            <w:r w:rsidRPr="003826BE">
              <w:rPr>
                <w:rFonts w:asciiTheme="majorHAnsi" w:hAnsiTheme="majorHAnsi" w:cstheme="majorHAnsi"/>
                <w:i/>
                <w:sz w:val="28"/>
                <w:szCs w:val="28"/>
              </w:rPr>
              <w:t xml:space="preserve"> </w:t>
            </w:r>
            <w:proofErr w:type="spellStart"/>
            <w:r w:rsidRPr="003826BE">
              <w:rPr>
                <w:rFonts w:asciiTheme="majorHAnsi" w:hAnsiTheme="majorHAnsi" w:cstheme="majorHAnsi"/>
                <w:i/>
                <w:sz w:val="28"/>
                <w:szCs w:val="28"/>
              </w:rPr>
              <w:t>Trạch</w:t>
            </w:r>
            <w:proofErr w:type="spellEnd"/>
            <w:r w:rsidRPr="003826BE">
              <w:rPr>
                <w:rFonts w:asciiTheme="majorHAnsi" w:hAnsiTheme="majorHAnsi" w:cstheme="majorHAnsi"/>
                <w:i/>
                <w:sz w:val="28"/>
                <w:szCs w:val="28"/>
              </w:rPr>
              <w:t xml:space="preserve">, </w:t>
            </w:r>
            <w:proofErr w:type="spellStart"/>
            <w:r w:rsidRPr="003826BE">
              <w:rPr>
                <w:rFonts w:asciiTheme="majorHAnsi" w:hAnsiTheme="majorHAnsi" w:cstheme="majorHAnsi"/>
                <w:i/>
                <w:sz w:val="28"/>
                <w:szCs w:val="28"/>
              </w:rPr>
              <w:t>ngày</w:t>
            </w:r>
            <w:proofErr w:type="spellEnd"/>
            <w:r w:rsidRPr="003826BE">
              <w:rPr>
                <w:rFonts w:asciiTheme="majorHAnsi" w:hAnsiTheme="majorHAnsi" w:cstheme="majorHAnsi"/>
                <w:i/>
                <w:sz w:val="28"/>
                <w:szCs w:val="28"/>
              </w:rPr>
              <w:t xml:space="preserve">   </w:t>
            </w:r>
            <w:r w:rsidR="00201994" w:rsidRPr="003826BE">
              <w:rPr>
                <w:rFonts w:asciiTheme="majorHAnsi" w:hAnsiTheme="majorHAnsi" w:cstheme="majorHAnsi"/>
                <w:i/>
                <w:sz w:val="28"/>
                <w:szCs w:val="28"/>
              </w:rPr>
              <w:t xml:space="preserve"> </w:t>
            </w:r>
            <w:r w:rsidRPr="003826BE">
              <w:rPr>
                <w:rFonts w:asciiTheme="majorHAnsi" w:hAnsiTheme="majorHAnsi" w:cstheme="majorHAnsi"/>
                <w:i/>
                <w:sz w:val="28"/>
                <w:szCs w:val="28"/>
              </w:rPr>
              <w:t xml:space="preserve"> </w:t>
            </w:r>
            <w:proofErr w:type="spellStart"/>
            <w:r w:rsidRPr="003826BE">
              <w:rPr>
                <w:rFonts w:asciiTheme="majorHAnsi" w:hAnsiTheme="majorHAnsi" w:cstheme="majorHAnsi"/>
                <w:i/>
                <w:sz w:val="28"/>
                <w:szCs w:val="28"/>
              </w:rPr>
              <w:t>tháng</w:t>
            </w:r>
            <w:proofErr w:type="spellEnd"/>
            <w:r w:rsidRPr="003826BE">
              <w:rPr>
                <w:rFonts w:asciiTheme="majorHAnsi" w:hAnsiTheme="majorHAnsi" w:cstheme="majorHAnsi"/>
                <w:i/>
                <w:sz w:val="28"/>
                <w:szCs w:val="28"/>
              </w:rPr>
              <w:t xml:space="preserve"> </w:t>
            </w:r>
            <w:r w:rsidR="00232C05" w:rsidRPr="003826BE">
              <w:rPr>
                <w:rFonts w:asciiTheme="majorHAnsi" w:hAnsiTheme="majorHAnsi" w:cstheme="majorHAnsi"/>
                <w:i/>
                <w:sz w:val="28"/>
                <w:szCs w:val="28"/>
              </w:rPr>
              <w:t xml:space="preserve">    </w:t>
            </w:r>
            <w:proofErr w:type="spellStart"/>
            <w:r w:rsidR="00087574" w:rsidRPr="003826BE">
              <w:rPr>
                <w:rFonts w:asciiTheme="majorHAnsi" w:hAnsiTheme="majorHAnsi" w:cstheme="majorHAnsi"/>
                <w:i/>
                <w:sz w:val="28"/>
                <w:szCs w:val="28"/>
              </w:rPr>
              <w:t>năm</w:t>
            </w:r>
            <w:proofErr w:type="spellEnd"/>
            <w:r w:rsidR="00087574" w:rsidRPr="003826BE">
              <w:rPr>
                <w:rFonts w:asciiTheme="majorHAnsi" w:hAnsiTheme="majorHAnsi" w:cstheme="majorHAnsi"/>
                <w:i/>
                <w:sz w:val="28"/>
                <w:szCs w:val="28"/>
              </w:rPr>
              <w:t xml:space="preserve"> </w:t>
            </w:r>
            <w:r w:rsidR="00564D7A" w:rsidRPr="003826BE">
              <w:rPr>
                <w:rFonts w:asciiTheme="majorHAnsi" w:hAnsiTheme="majorHAnsi" w:cstheme="majorHAnsi"/>
                <w:i/>
                <w:sz w:val="28"/>
                <w:szCs w:val="28"/>
              </w:rPr>
              <w:t>202</w:t>
            </w:r>
            <w:r w:rsidR="00132DA7" w:rsidRPr="003826BE">
              <w:rPr>
                <w:rFonts w:asciiTheme="majorHAnsi" w:hAnsiTheme="majorHAnsi" w:cstheme="majorHAnsi"/>
                <w:i/>
                <w:sz w:val="28"/>
                <w:szCs w:val="28"/>
              </w:rPr>
              <w:t>4</w:t>
            </w:r>
          </w:p>
        </w:tc>
      </w:tr>
    </w:tbl>
    <w:p w14:paraId="090C367C" w14:textId="77777777" w:rsidR="00F6674B" w:rsidRPr="003826BE" w:rsidRDefault="00F6674B" w:rsidP="00132DA7">
      <w:pPr>
        <w:widowControl w:val="0"/>
        <w:spacing w:before="0" w:after="0" w:line="360" w:lineRule="exact"/>
        <w:jc w:val="center"/>
        <w:rPr>
          <w:rFonts w:asciiTheme="majorHAnsi" w:hAnsiTheme="majorHAnsi" w:cstheme="majorHAnsi"/>
          <w:b/>
          <w:sz w:val="28"/>
          <w:szCs w:val="28"/>
        </w:rPr>
      </w:pPr>
    </w:p>
    <w:p w14:paraId="3492DF1B" w14:textId="77777777" w:rsidR="00F51885" w:rsidRPr="003826BE" w:rsidRDefault="00F51885" w:rsidP="00132DA7">
      <w:pPr>
        <w:widowControl w:val="0"/>
        <w:spacing w:before="0" w:after="0" w:line="360" w:lineRule="exact"/>
        <w:jc w:val="center"/>
        <w:rPr>
          <w:rFonts w:asciiTheme="majorHAnsi" w:hAnsiTheme="majorHAnsi" w:cstheme="majorHAnsi"/>
          <w:b/>
          <w:sz w:val="28"/>
          <w:szCs w:val="28"/>
        </w:rPr>
      </w:pPr>
      <w:r w:rsidRPr="003826BE">
        <w:rPr>
          <w:rFonts w:asciiTheme="majorHAnsi" w:hAnsiTheme="majorHAnsi" w:cstheme="majorHAnsi"/>
          <w:b/>
          <w:sz w:val="28"/>
          <w:szCs w:val="28"/>
        </w:rPr>
        <w:t>BÁO CÁO</w:t>
      </w:r>
    </w:p>
    <w:p w14:paraId="0185E129" w14:textId="77777777" w:rsidR="00EE6F72" w:rsidRPr="003826BE" w:rsidRDefault="00472B38" w:rsidP="00132DA7">
      <w:pPr>
        <w:widowControl w:val="0"/>
        <w:spacing w:before="0" w:after="0" w:line="360" w:lineRule="exact"/>
        <w:jc w:val="center"/>
        <w:rPr>
          <w:rFonts w:asciiTheme="majorHAnsi" w:hAnsiTheme="majorHAnsi" w:cstheme="majorHAnsi"/>
          <w:b/>
          <w:sz w:val="28"/>
          <w:szCs w:val="28"/>
        </w:rPr>
      </w:pPr>
      <w:proofErr w:type="spellStart"/>
      <w:r w:rsidRPr="003826BE">
        <w:rPr>
          <w:rFonts w:asciiTheme="majorHAnsi" w:hAnsiTheme="majorHAnsi" w:cstheme="majorHAnsi"/>
          <w:b/>
          <w:sz w:val="28"/>
          <w:szCs w:val="28"/>
        </w:rPr>
        <w:t>T</w:t>
      </w:r>
      <w:r w:rsidR="00F51885" w:rsidRPr="003826BE">
        <w:rPr>
          <w:rFonts w:asciiTheme="majorHAnsi" w:hAnsiTheme="majorHAnsi" w:cstheme="majorHAnsi"/>
          <w:b/>
          <w:sz w:val="28"/>
          <w:szCs w:val="28"/>
        </w:rPr>
        <w:t>ình</w:t>
      </w:r>
      <w:proofErr w:type="spellEnd"/>
      <w:r w:rsidR="00F51885" w:rsidRPr="003826BE">
        <w:rPr>
          <w:rFonts w:asciiTheme="majorHAnsi" w:hAnsiTheme="majorHAnsi" w:cstheme="majorHAnsi"/>
          <w:b/>
          <w:sz w:val="28"/>
          <w:szCs w:val="28"/>
        </w:rPr>
        <w:t xml:space="preserve"> </w:t>
      </w:r>
      <w:proofErr w:type="spellStart"/>
      <w:r w:rsidR="00F51885" w:rsidRPr="003826BE">
        <w:rPr>
          <w:rFonts w:asciiTheme="majorHAnsi" w:hAnsiTheme="majorHAnsi" w:cstheme="majorHAnsi"/>
          <w:b/>
          <w:sz w:val="28"/>
          <w:szCs w:val="28"/>
        </w:rPr>
        <w:t>hình</w:t>
      </w:r>
      <w:proofErr w:type="spellEnd"/>
      <w:r w:rsidR="00F51885" w:rsidRPr="003826BE">
        <w:rPr>
          <w:rFonts w:asciiTheme="majorHAnsi" w:hAnsiTheme="majorHAnsi" w:cstheme="majorHAnsi"/>
          <w:b/>
          <w:sz w:val="28"/>
          <w:szCs w:val="28"/>
        </w:rPr>
        <w:t xml:space="preserve"> </w:t>
      </w:r>
      <w:proofErr w:type="spellStart"/>
      <w:r w:rsidR="00F51885" w:rsidRPr="003826BE">
        <w:rPr>
          <w:rFonts w:asciiTheme="majorHAnsi" w:hAnsiTheme="majorHAnsi" w:cstheme="majorHAnsi"/>
          <w:b/>
          <w:sz w:val="28"/>
          <w:szCs w:val="28"/>
        </w:rPr>
        <w:t>kinh</w:t>
      </w:r>
      <w:proofErr w:type="spellEnd"/>
      <w:r w:rsidR="00F51885" w:rsidRPr="003826BE">
        <w:rPr>
          <w:rFonts w:asciiTheme="majorHAnsi" w:hAnsiTheme="majorHAnsi" w:cstheme="majorHAnsi"/>
          <w:b/>
          <w:sz w:val="28"/>
          <w:szCs w:val="28"/>
        </w:rPr>
        <w:t xml:space="preserve"> </w:t>
      </w:r>
      <w:proofErr w:type="spellStart"/>
      <w:r w:rsidR="00F51885" w:rsidRPr="003826BE">
        <w:rPr>
          <w:rFonts w:asciiTheme="majorHAnsi" w:hAnsiTheme="majorHAnsi" w:cstheme="majorHAnsi"/>
          <w:b/>
          <w:sz w:val="28"/>
          <w:szCs w:val="28"/>
        </w:rPr>
        <w:t>tế</w:t>
      </w:r>
      <w:proofErr w:type="spellEnd"/>
      <w:r w:rsidR="00F51885" w:rsidRPr="003826BE">
        <w:rPr>
          <w:rFonts w:asciiTheme="majorHAnsi" w:hAnsiTheme="majorHAnsi" w:cstheme="majorHAnsi"/>
          <w:b/>
          <w:sz w:val="28"/>
          <w:szCs w:val="28"/>
        </w:rPr>
        <w:t xml:space="preserve"> - </w:t>
      </w:r>
      <w:proofErr w:type="spellStart"/>
      <w:r w:rsidR="00F51885" w:rsidRPr="003826BE">
        <w:rPr>
          <w:rFonts w:asciiTheme="majorHAnsi" w:hAnsiTheme="majorHAnsi" w:cstheme="majorHAnsi"/>
          <w:b/>
          <w:sz w:val="28"/>
          <w:szCs w:val="28"/>
        </w:rPr>
        <w:t>xã</w:t>
      </w:r>
      <w:proofErr w:type="spellEnd"/>
      <w:r w:rsidR="00F51885" w:rsidRPr="003826BE">
        <w:rPr>
          <w:rFonts w:asciiTheme="majorHAnsi" w:hAnsiTheme="majorHAnsi" w:cstheme="majorHAnsi"/>
          <w:b/>
          <w:sz w:val="28"/>
          <w:szCs w:val="28"/>
        </w:rPr>
        <w:t xml:space="preserve"> </w:t>
      </w:r>
      <w:proofErr w:type="spellStart"/>
      <w:r w:rsidR="00F51885" w:rsidRPr="003826BE">
        <w:rPr>
          <w:rFonts w:asciiTheme="majorHAnsi" w:hAnsiTheme="majorHAnsi" w:cstheme="majorHAnsi"/>
          <w:b/>
          <w:sz w:val="28"/>
          <w:szCs w:val="28"/>
        </w:rPr>
        <w:t>hội</w:t>
      </w:r>
      <w:proofErr w:type="spellEnd"/>
      <w:r w:rsidR="00F51885" w:rsidRPr="003826BE">
        <w:rPr>
          <w:rFonts w:asciiTheme="majorHAnsi" w:hAnsiTheme="majorHAnsi" w:cstheme="majorHAnsi"/>
          <w:b/>
          <w:sz w:val="28"/>
          <w:szCs w:val="28"/>
        </w:rPr>
        <w:t xml:space="preserve">, </w:t>
      </w:r>
      <w:proofErr w:type="spellStart"/>
      <w:r w:rsidR="00F51885" w:rsidRPr="003826BE">
        <w:rPr>
          <w:rFonts w:asciiTheme="majorHAnsi" w:hAnsiTheme="majorHAnsi" w:cstheme="majorHAnsi"/>
          <w:b/>
          <w:sz w:val="28"/>
          <w:szCs w:val="28"/>
        </w:rPr>
        <w:t>quốc</w:t>
      </w:r>
      <w:proofErr w:type="spellEnd"/>
      <w:r w:rsidR="00F51885" w:rsidRPr="003826BE">
        <w:rPr>
          <w:rFonts w:asciiTheme="majorHAnsi" w:hAnsiTheme="majorHAnsi" w:cstheme="majorHAnsi"/>
          <w:b/>
          <w:sz w:val="28"/>
          <w:szCs w:val="28"/>
        </w:rPr>
        <w:t xml:space="preserve"> </w:t>
      </w:r>
      <w:proofErr w:type="spellStart"/>
      <w:r w:rsidR="00F51885" w:rsidRPr="003826BE">
        <w:rPr>
          <w:rFonts w:asciiTheme="majorHAnsi" w:hAnsiTheme="majorHAnsi" w:cstheme="majorHAnsi"/>
          <w:b/>
          <w:sz w:val="28"/>
          <w:szCs w:val="28"/>
        </w:rPr>
        <w:t>phòng</w:t>
      </w:r>
      <w:proofErr w:type="spellEnd"/>
      <w:r w:rsidR="00F51885" w:rsidRPr="003826BE">
        <w:rPr>
          <w:rFonts w:asciiTheme="majorHAnsi" w:hAnsiTheme="majorHAnsi" w:cstheme="majorHAnsi"/>
          <w:b/>
          <w:sz w:val="28"/>
          <w:szCs w:val="28"/>
        </w:rPr>
        <w:t xml:space="preserve"> </w:t>
      </w:r>
      <w:r w:rsidR="00695AA0" w:rsidRPr="003826BE">
        <w:rPr>
          <w:rFonts w:asciiTheme="majorHAnsi" w:hAnsiTheme="majorHAnsi" w:cstheme="majorHAnsi"/>
          <w:b/>
          <w:sz w:val="28"/>
          <w:szCs w:val="28"/>
        </w:rPr>
        <w:t>-</w:t>
      </w:r>
      <w:r w:rsidR="009F6B23" w:rsidRPr="003826BE">
        <w:rPr>
          <w:rFonts w:asciiTheme="majorHAnsi" w:hAnsiTheme="majorHAnsi" w:cstheme="majorHAnsi"/>
          <w:b/>
          <w:sz w:val="28"/>
          <w:szCs w:val="28"/>
        </w:rPr>
        <w:t xml:space="preserve"> </w:t>
      </w:r>
      <w:proofErr w:type="gramStart"/>
      <w:r w:rsidR="009F6B23" w:rsidRPr="003826BE">
        <w:rPr>
          <w:rFonts w:asciiTheme="majorHAnsi" w:hAnsiTheme="majorHAnsi" w:cstheme="majorHAnsi"/>
          <w:b/>
          <w:sz w:val="28"/>
          <w:szCs w:val="28"/>
        </w:rPr>
        <w:t>an</w:t>
      </w:r>
      <w:proofErr w:type="gramEnd"/>
      <w:r w:rsidR="009F6B23" w:rsidRPr="003826BE">
        <w:rPr>
          <w:rFonts w:asciiTheme="majorHAnsi" w:hAnsiTheme="majorHAnsi" w:cstheme="majorHAnsi"/>
          <w:b/>
          <w:sz w:val="28"/>
          <w:szCs w:val="28"/>
        </w:rPr>
        <w:t xml:space="preserve"> </w:t>
      </w:r>
      <w:proofErr w:type="spellStart"/>
      <w:r w:rsidR="009F6B23" w:rsidRPr="003826BE">
        <w:rPr>
          <w:rFonts w:asciiTheme="majorHAnsi" w:hAnsiTheme="majorHAnsi" w:cstheme="majorHAnsi"/>
          <w:b/>
          <w:sz w:val="28"/>
          <w:szCs w:val="28"/>
        </w:rPr>
        <w:t>ninh</w:t>
      </w:r>
      <w:proofErr w:type="spellEnd"/>
      <w:r w:rsidR="009F6B23" w:rsidRPr="003826BE">
        <w:rPr>
          <w:rFonts w:asciiTheme="majorHAnsi" w:hAnsiTheme="majorHAnsi" w:cstheme="majorHAnsi"/>
          <w:b/>
          <w:sz w:val="28"/>
          <w:szCs w:val="28"/>
        </w:rPr>
        <w:t xml:space="preserve"> </w:t>
      </w:r>
      <w:r w:rsidR="00EE6F72" w:rsidRPr="003826BE">
        <w:rPr>
          <w:rFonts w:asciiTheme="majorHAnsi" w:hAnsiTheme="majorHAnsi" w:cstheme="majorHAnsi"/>
          <w:b/>
          <w:sz w:val="28"/>
          <w:szCs w:val="28"/>
        </w:rPr>
        <w:t xml:space="preserve">6 </w:t>
      </w:r>
      <w:proofErr w:type="spellStart"/>
      <w:r w:rsidR="00EE6F72" w:rsidRPr="003826BE">
        <w:rPr>
          <w:rFonts w:asciiTheme="majorHAnsi" w:hAnsiTheme="majorHAnsi" w:cstheme="majorHAnsi"/>
          <w:b/>
          <w:sz w:val="28"/>
          <w:szCs w:val="28"/>
        </w:rPr>
        <w:t>tháng</w:t>
      </w:r>
      <w:proofErr w:type="spellEnd"/>
      <w:r w:rsidR="00EE6F72" w:rsidRPr="003826BE">
        <w:rPr>
          <w:rFonts w:asciiTheme="majorHAnsi" w:hAnsiTheme="majorHAnsi" w:cstheme="majorHAnsi"/>
          <w:b/>
          <w:sz w:val="28"/>
          <w:szCs w:val="28"/>
        </w:rPr>
        <w:t xml:space="preserve"> </w:t>
      </w:r>
      <w:proofErr w:type="spellStart"/>
      <w:r w:rsidR="00EE6F72" w:rsidRPr="003826BE">
        <w:rPr>
          <w:rFonts w:asciiTheme="majorHAnsi" w:hAnsiTheme="majorHAnsi" w:cstheme="majorHAnsi"/>
          <w:b/>
          <w:sz w:val="28"/>
          <w:szCs w:val="28"/>
        </w:rPr>
        <w:t>đầu</w:t>
      </w:r>
      <w:proofErr w:type="spellEnd"/>
      <w:r w:rsidR="00EE6F72" w:rsidRPr="003826BE">
        <w:rPr>
          <w:rFonts w:asciiTheme="majorHAnsi" w:hAnsiTheme="majorHAnsi" w:cstheme="majorHAnsi"/>
          <w:b/>
          <w:sz w:val="28"/>
          <w:szCs w:val="28"/>
        </w:rPr>
        <w:t xml:space="preserve"> </w:t>
      </w:r>
      <w:proofErr w:type="spellStart"/>
      <w:r w:rsidR="00EE6F72" w:rsidRPr="003826BE">
        <w:rPr>
          <w:rFonts w:asciiTheme="majorHAnsi" w:hAnsiTheme="majorHAnsi" w:cstheme="majorHAnsi"/>
          <w:b/>
          <w:sz w:val="28"/>
          <w:szCs w:val="28"/>
        </w:rPr>
        <w:t>năm</w:t>
      </w:r>
      <w:proofErr w:type="spellEnd"/>
      <w:r w:rsidR="00EE6F72" w:rsidRPr="003826BE">
        <w:rPr>
          <w:rFonts w:asciiTheme="majorHAnsi" w:hAnsiTheme="majorHAnsi" w:cstheme="majorHAnsi"/>
          <w:b/>
          <w:sz w:val="28"/>
          <w:szCs w:val="28"/>
        </w:rPr>
        <w:t xml:space="preserve">, </w:t>
      </w:r>
    </w:p>
    <w:p w14:paraId="081B86EA" w14:textId="77777777" w:rsidR="00F51885" w:rsidRPr="003826BE" w:rsidRDefault="00EE6F72" w:rsidP="00132DA7">
      <w:pPr>
        <w:widowControl w:val="0"/>
        <w:spacing w:before="0" w:after="0" w:line="360" w:lineRule="exact"/>
        <w:jc w:val="center"/>
        <w:rPr>
          <w:rFonts w:asciiTheme="majorHAnsi" w:hAnsiTheme="majorHAnsi" w:cstheme="majorHAnsi"/>
          <w:b/>
          <w:sz w:val="28"/>
          <w:szCs w:val="28"/>
        </w:rPr>
      </w:pPr>
      <w:proofErr w:type="spellStart"/>
      <w:r w:rsidRPr="003826BE">
        <w:rPr>
          <w:rFonts w:asciiTheme="majorHAnsi" w:hAnsiTheme="majorHAnsi" w:cstheme="majorHAnsi"/>
          <w:b/>
          <w:sz w:val="28"/>
          <w:szCs w:val="28"/>
        </w:rPr>
        <w:t>nhiệm</w:t>
      </w:r>
      <w:proofErr w:type="spellEnd"/>
      <w:r w:rsidRPr="003826BE">
        <w:rPr>
          <w:rFonts w:asciiTheme="majorHAnsi" w:hAnsiTheme="majorHAnsi" w:cstheme="majorHAnsi"/>
          <w:b/>
          <w:sz w:val="28"/>
          <w:szCs w:val="28"/>
        </w:rPr>
        <w:t xml:space="preserve"> </w:t>
      </w:r>
      <w:proofErr w:type="spellStart"/>
      <w:r w:rsidRPr="003826BE">
        <w:rPr>
          <w:rFonts w:asciiTheme="majorHAnsi" w:hAnsiTheme="majorHAnsi" w:cstheme="majorHAnsi"/>
          <w:b/>
          <w:sz w:val="28"/>
          <w:szCs w:val="28"/>
        </w:rPr>
        <w:t>vụ</w:t>
      </w:r>
      <w:proofErr w:type="spellEnd"/>
      <w:r w:rsidRPr="003826BE">
        <w:rPr>
          <w:rFonts w:asciiTheme="majorHAnsi" w:hAnsiTheme="majorHAnsi" w:cstheme="majorHAnsi"/>
          <w:b/>
          <w:sz w:val="28"/>
          <w:szCs w:val="28"/>
        </w:rPr>
        <w:t xml:space="preserve"> 6 </w:t>
      </w:r>
      <w:proofErr w:type="spellStart"/>
      <w:r w:rsidRPr="003826BE">
        <w:rPr>
          <w:rFonts w:asciiTheme="majorHAnsi" w:hAnsiTheme="majorHAnsi" w:cstheme="majorHAnsi"/>
          <w:b/>
          <w:sz w:val="28"/>
          <w:szCs w:val="28"/>
        </w:rPr>
        <w:t>tháng</w:t>
      </w:r>
      <w:proofErr w:type="spellEnd"/>
      <w:r w:rsidRPr="003826BE">
        <w:rPr>
          <w:rFonts w:asciiTheme="majorHAnsi" w:hAnsiTheme="majorHAnsi" w:cstheme="majorHAnsi"/>
          <w:b/>
          <w:sz w:val="28"/>
          <w:szCs w:val="28"/>
        </w:rPr>
        <w:t xml:space="preserve"> </w:t>
      </w:r>
      <w:proofErr w:type="spellStart"/>
      <w:r w:rsidRPr="003826BE">
        <w:rPr>
          <w:rFonts w:asciiTheme="majorHAnsi" w:hAnsiTheme="majorHAnsi" w:cstheme="majorHAnsi"/>
          <w:b/>
          <w:sz w:val="28"/>
          <w:szCs w:val="28"/>
        </w:rPr>
        <w:t>cuố</w:t>
      </w:r>
      <w:r w:rsidR="007C3F2F" w:rsidRPr="003826BE">
        <w:rPr>
          <w:rFonts w:asciiTheme="majorHAnsi" w:hAnsiTheme="majorHAnsi" w:cstheme="majorHAnsi"/>
          <w:b/>
          <w:sz w:val="28"/>
          <w:szCs w:val="28"/>
        </w:rPr>
        <w:t>i</w:t>
      </w:r>
      <w:proofErr w:type="spellEnd"/>
      <w:r w:rsidR="007C3F2F" w:rsidRPr="003826BE">
        <w:rPr>
          <w:rFonts w:asciiTheme="majorHAnsi" w:hAnsiTheme="majorHAnsi" w:cstheme="majorHAnsi"/>
          <w:b/>
          <w:sz w:val="28"/>
          <w:szCs w:val="28"/>
        </w:rPr>
        <w:t xml:space="preserve"> </w:t>
      </w:r>
      <w:proofErr w:type="spellStart"/>
      <w:r w:rsidR="007C3F2F" w:rsidRPr="003826BE">
        <w:rPr>
          <w:rFonts w:asciiTheme="majorHAnsi" w:hAnsiTheme="majorHAnsi" w:cstheme="majorHAnsi"/>
          <w:b/>
          <w:sz w:val="28"/>
          <w:szCs w:val="28"/>
        </w:rPr>
        <w:t>năm</w:t>
      </w:r>
      <w:proofErr w:type="spellEnd"/>
      <w:r w:rsidR="007C3F2F" w:rsidRPr="003826BE">
        <w:rPr>
          <w:rFonts w:asciiTheme="majorHAnsi" w:hAnsiTheme="majorHAnsi" w:cstheme="majorHAnsi"/>
          <w:b/>
          <w:sz w:val="28"/>
          <w:szCs w:val="28"/>
        </w:rPr>
        <w:t xml:space="preserve"> </w:t>
      </w:r>
      <w:r w:rsidR="00564D7A" w:rsidRPr="003826BE">
        <w:rPr>
          <w:rFonts w:asciiTheme="majorHAnsi" w:hAnsiTheme="majorHAnsi" w:cstheme="majorHAnsi"/>
          <w:b/>
          <w:sz w:val="28"/>
          <w:szCs w:val="28"/>
        </w:rPr>
        <w:t>202</w:t>
      </w:r>
      <w:r w:rsidR="000E5C69" w:rsidRPr="003826BE">
        <w:rPr>
          <w:rFonts w:asciiTheme="majorHAnsi" w:hAnsiTheme="majorHAnsi" w:cstheme="majorHAnsi"/>
          <w:b/>
          <w:sz w:val="28"/>
          <w:szCs w:val="28"/>
        </w:rPr>
        <w:t>4</w:t>
      </w:r>
    </w:p>
    <w:p w14:paraId="23136826" w14:textId="77777777" w:rsidR="00665087" w:rsidRPr="003826BE" w:rsidRDefault="00BA7312" w:rsidP="00132DA7">
      <w:pPr>
        <w:widowControl w:val="0"/>
        <w:spacing w:before="0" w:after="0" w:line="360" w:lineRule="exact"/>
        <w:jc w:val="both"/>
        <w:rPr>
          <w:rFonts w:asciiTheme="majorHAnsi" w:hAnsiTheme="majorHAnsi" w:cstheme="majorHAnsi"/>
          <w:b/>
          <w:sz w:val="28"/>
          <w:szCs w:val="28"/>
        </w:rPr>
      </w:pPr>
      <w:r w:rsidRPr="003826BE">
        <w:rPr>
          <w:rFonts w:asciiTheme="majorHAnsi" w:hAnsiTheme="majorHAnsi" w:cstheme="majorHAnsi"/>
          <w:noProof/>
        </w:rPr>
        <mc:AlternateContent>
          <mc:Choice Requires="wps">
            <w:drawing>
              <wp:anchor distT="4294967295" distB="4294967295" distL="114300" distR="114300" simplePos="0" relativeHeight="251657728" behindDoc="0" locked="0" layoutInCell="1" allowOverlap="1" wp14:anchorId="0CD9E180" wp14:editId="1DAC9649">
                <wp:simplePos x="0" y="0"/>
                <wp:positionH relativeFrom="column">
                  <wp:posOffset>2282190</wp:posOffset>
                </wp:positionH>
                <wp:positionV relativeFrom="paragraph">
                  <wp:posOffset>24764</wp:posOffset>
                </wp:positionV>
                <wp:extent cx="138112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81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81F32" id="Line 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7pt,1.95pt" to="288.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">
                <o:lock v:ext="edit" shapetype="f"/>
              </v:line>
            </w:pict>
          </mc:Fallback>
        </mc:AlternateContent>
      </w:r>
      <w:r w:rsidR="00665087" w:rsidRPr="003826BE">
        <w:rPr>
          <w:rFonts w:asciiTheme="majorHAnsi" w:hAnsiTheme="majorHAnsi" w:cstheme="majorHAnsi"/>
          <w:b/>
          <w:sz w:val="28"/>
          <w:szCs w:val="28"/>
        </w:rPr>
        <w:tab/>
      </w:r>
    </w:p>
    <w:p w14:paraId="3A8F2E11" w14:textId="77777777" w:rsidR="000168E4" w:rsidRPr="003826BE" w:rsidRDefault="001C7E86" w:rsidP="00C93EF3">
      <w:pPr>
        <w:widowControl w:val="0"/>
        <w:spacing w:before="0" w:after="0" w:line="360" w:lineRule="exact"/>
        <w:ind w:firstLine="709"/>
        <w:jc w:val="both"/>
        <w:rPr>
          <w:rFonts w:asciiTheme="majorHAnsi" w:hAnsiTheme="majorHAnsi" w:cstheme="majorHAnsi"/>
          <w:bCs/>
          <w:sz w:val="28"/>
          <w:szCs w:val="28"/>
        </w:rPr>
      </w:pPr>
      <w:r w:rsidRPr="003826BE">
        <w:rPr>
          <w:sz w:val="28"/>
          <w:szCs w:val="28"/>
          <w:lang w:val="nl-NL"/>
        </w:rPr>
        <w:t>Xác định năm 2024 là năm bứt phá, có ý nghĩa quyết định trong việc thực hiện thắng lợi các chỉ tiêu</w:t>
      </w:r>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Nghị</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quyết</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Đại</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hội</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Đảng</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bộ</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huyện</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lần</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thứ</w:t>
      </w:r>
      <w:proofErr w:type="spellEnd"/>
      <w:r w:rsidRPr="003826BE">
        <w:rPr>
          <w:rFonts w:asciiTheme="majorHAnsi" w:hAnsiTheme="majorHAnsi" w:cstheme="majorHAnsi"/>
          <w:bCs/>
          <w:sz w:val="28"/>
          <w:szCs w:val="28"/>
        </w:rPr>
        <w:t xml:space="preserve"> XXV </w:t>
      </w:r>
      <w:proofErr w:type="spellStart"/>
      <w:r w:rsidRPr="003826BE">
        <w:rPr>
          <w:rFonts w:asciiTheme="majorHAnsi" w:hAnsiTheme="majorHAnsi" w:cstheme="majorHAnsi"/>
          <w:bCs/>
          <w:sz w:val="28"/>
          <w:szCs w:val="28"/>
        </w:rPr>
        <w:t>và</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Kế</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hoạch</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phát</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triển</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kinh</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tế</w:t>
      </w:r>
      <w:proofErr w:type="spellEnd"/>
      <w:r w:rsidRPr="003826BE">
        <w:rPr>
          <w:rFonts w:asciiTheme="majorHAnsi" w:hAnsiTheme="majorHAnsi" w:cstheme="majorHAnsi"/>
          <w:bCs/>
          <w:sz w:val="28"/>
          <w:szCs w:val="28"/>
        </w:rPr>
        <w:t xml:space="preserve"> - </w:t>
      </w:r>
      <w:proofErr w:type="spellStart"/>
      <w:r w:rsidRPr="003826BE">
        <w:rPr>
          <w:rFonts w:asciiTheme="majorHAnsi" w:hAnsiTheme="majorHAnsi" w:cstheme="majorHAnsi"/>
          <w:bCs/>
          <w:sz w:val="28"/>
          <w:szCs w:val="28"/>
        </w:rPr>
        <w:t>xã</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hội</w:t>
      </w:r>
      <w:proofErr w:type="spellEnd"/>
      <w:r w:rsidRPr="003826BE">
        <w:rPr>
          <w:rFonts w:asciiTheme="majorHAnsi" w:hAnsiTheme="majorHAnsi" w:cstheme="majorHAnsi"/>
          <w:bCs/>
          <w:sz w:val="28"/>
          <w:szCs w:val="28"/>
        </w:rPr>
        <w:t xml:space="preserve"> 5 </w:t>
      </w:r>
      <w:proofErr w:type="spellStart"/>
      <w:r w:rsidRPr="003826BE">
        <w:rPr>
          <w:rFonts w:asciiTheme="majorHAnsi" w:hAnsiTheme="majorHAnsi" w:cstheme="majorHAnsi"/>
          <w:bCs/>
          <w:sz w:val="28"/>
          <w:szCs w:val="28"/>
        </w:rPr>
        <w:t>năm</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giai</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đoạn</w:t>
      </w:r>
      <w:proofErr w:type="spellEnd"/>
      <w:r w:rsidRPr="003826BE">
        <w:rPr>
          <w:rFonts w:asciiTheme="majorHAnsi" w:hAnsiTheme="majorHAnsi" w:cstheme="majorHAnsi"/>
          <w:bCs/>
          <w:sz w:val="28"/>
          <w:szCs w:val="28"/>
        </w:rPr>
        <w:t xml:space="preserve"> 2021-2025. </w:t>
      </w:r>
      <w:proofErr w:type="spellStart"/>
      <w:r w:rsidRPr="003826BE">
        <w:rPr>
          <w:rFonts w:asciiTheme="majorHAnsi" w:hAnsiTheme="majorHAnsi" w:cstheme="majorHAnsi"/>
          <w:bCs/>
          <w:sz w:val="28"/>
          <w:szCs w:val="28"/>
        </w:rPr>
        <w:t>Ngay</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từ</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đầu</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năm</w:t>
      </w:r>
      <w:proofErr w:type="spellEnd"/>
      <w:r w:rsidRPr="003826BE">
        <w:rPr>
          <w:rFonts w:asciiTheme="majorHAnsi" w:hAnsiTheme="majorHAnsi" w:cstheme="majorHAnsi"/>
          <w:bCs/>
          <w:sz w:val="28"/>
          <w:szCs w:val="28"/>
        </w:rPr>
        <w:t xml:space="preserve">, UBND </w:t>
      </w:r>
      <w:proofErr w:type="spellStart"/>
      <w:r w:rsidRPr="003826BE">
        <w:rPr>
          <w:rFonts w:asciiTheme="majorHAnsi" w:hAnsiTheme="majorHAnsi" w:cstheme="majorHAnsi"/>
          <w:bCs/>
          <w:sz w:val="28"/>
          <w:szCs w:val="28"/>
        </w:rPr>
        <w:t>huyện</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đã</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tổ</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chức</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Hội</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nghị</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triển</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khai</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thực</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hiện</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và</w:t>
      </w:r>
      <w:proofErr w:type="spellEnd"/>
      <w:r w:rsidRPr="003826BE">
        <w:rPr>
          <w:rFonts w:asciiTheme="majorHAnsi" w:hAnsiTheme="majorHAnsi" w:cstheme="majorHAnsi"/>
          <w:bCs/>
          <w:sz w:val="28"/>
          <w:szCs w:val="28"/>
        </w:rPr>
        <w:t xml:space="preserve"> ban </w:t>
      </w:r>
      <w:proofErr w:type="spellStart"/>
      <w:r w:rsidRPr="003826BE">
        <w:rPr>
          <w:rFonts w:asciiTheme="majorHAnsi" w:hAnsiTheme="majorHAnsi" w:cstheme="majorHAnsi"/>
          <w:bCs/>
          <w:sz w:val="28"/>
          <w:szCs w:val="28"/>
        </w:rPr>
        <w:t>hành</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kế</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hoạch</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hành</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động</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thực</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hiện</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Nghị</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quyết</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của</w:t>
      </w:r>
      <w:proofErr w:type="spellEnd"/>
      <w:r w:rsidRPr="003826BE">
        <w:rPr>
          <w:rFonts w:asciiTheme="majorHAnsi" w:hAnsiTheme="majorHAnsi" w:cstheme="majorHAnsi"/>
          <w:bCs/>
          <w:sz w:val="28"/>
          <w:szCs w:val="28"/>
        </w:rPr>
        <w:t xml:space="preserve"> HĐND </w:t>
      </w:r>
      <w:proofErr w:type="spellStart"/>
      <w:r w:rsidRPr="003826BE">
        <w:rPr>
          <w:rFonts w:asciiTheme="majorHAnsi" w:hAnsiTheme="majorHAnsi" w:cstheme="majorHAnsi"/>
          <w:bCs/>
          <w:sz w:val="28"/>
          <w:szCs w:val="28"/>
        </w:rPr>
        <w:t>huyện</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về</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nhiệm</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vụ</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phát</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triển</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kinh</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tế</w:t>
      </w:r>
      <w:proofErr w:type="spellEnd"/>
      <w:r w:rsidRPr="003826BE">
        <w:rPr>
          <w:rFonts w:asciiTheme="majorHAnsi" w:hAnsiTheme="majorHAnsi" w:cstheme="majorHAnsi"/>
          <w:bCs/>
          <w:sz w:val="28"/>
          <w:szCs w:val="28"/>
        </w:rPr>
        <w:t xml:space="preserve"> - </w:t>
      </w:r>
      <w:proofErr w:type="spellStart"/>
      <w:r w:rsidRPr="003826BE">
        <w:rPr>
          <w:rFonts w:asciiTheme="majorHAnsi" w:hAnsiTheme="majorHAnsi" w:cstheme="majorHAnsi"/>
          <w:bCs/>
          <w:sz w:val="28"/>
          <w:szCs w:val="28"/>
        </w:rPr>
        <w:t>xã</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hội</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và</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dự</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toán</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ngân</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sách</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năm</w:t>
      </w:r>
      <w:proofErr w:type="spellEnd"/>
      <w:r w:rsidRPr="003826BE">
        <w:rPr>
          <w:rFonts w:asciiTheme="majorHAnsi" w:hAnsiTheme="majorHAnsi" w:cstheme="majorHAnsi"/>
          <w:bCs/>
          <w:sz w:val="28"/>
          <w:szCs w:val="28"/>
        </w:rPr>
        <w:t xml:space="preserve"> 2024. </w:t>
      </w:r>
      <w:proofErr w:type="spellStart"/>
      <w:r w:rsidRPr="003826BE">
        <w:rPr>
          <w:rFonts w:asciiTheme="majorHAnsi" w:hAnsiTheme="majorHAnsi" w:cstheme="majorHAnsi"/>
          <w:bCs/>
          <w:sz w:val="28"/>
          <w:szCs w:val="28"/>
        </w:rPr>
        <w:t>Với</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sự</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chỉ</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đạo</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của</w:t>
      </w:r>
      <w:proofErr w:type="spellEnd"/>
      <w:r w:rsidRPr="003826BE">
        <w:rPr>
          <w:rFonts w:asciiTheme="majorHAnsi" w:hAnsiTheme="majorHAnsi" w:cstheme="majorHAnsi"/>
          <w:bCs/>
          <w:sz w:val="28"/>
          <w:szCs w:val="28"/>
        </w:rPr>
        <w:t xml:space="preserve"> Ban </w:t>
      </w:r>
      <w:proofErr w:type="spellStart"/>
      <w:r w:rsidRPr="003826BE">
        <w:rPr>
          <w:rFonts w:asciiTheme="majorHAnsi" w:hAnsiTheme="majorHAnsi" w:cstheme="majorHAnsi"/>
          <w:bCs/>
          <w:sz w:val="28"/>
          <w:szCs w:val="28"/>
        </w:rPr>
        <w:t>Thường</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vụ</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Huyện</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ủy</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Thường</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trực</w:t>
      </w:r>
      <w:proofErr w:type="spellEnd"/>
      <w:r w:rsidRPr="003826BE">
        <w:rPr>
          <w:rFonts w:asciiTheme="majorHAnsi" w:hAnsiTheme="majorHAnsi" w:cstheme="majorHAnsi"/>
          <w:bCs/>
          <w:sz w:val="28"/>
          <w:szCs w:val="28"/>
        </w:rPr>
        <w:t xml:space="preserve"> HĐND </w:t>
      </w:r>
      <w:proofErr w:type="spellStart"/>
      <w:r w:rsidRPr="003826BE">
        <w:rPr>
          <w:rFonts w:asciiTheme="majorHAnsi" w:hAnsiTheme="majorHAnsi" w:cstheme="majorHAnsi"/>
          <w:bCs/>
          <w:sz w:val="28"/>
          <w:szCs w:val="28"/>
        </w:rPr>
        <w:t>và</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Lãnh</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đạo</w:t>
      </w:r>
      <w:proofErr w:type="spellEnd"/>
      <w:r w:rsidRPr="003826BE">
        <w:rPr>
          <w:rFonts w:asciiTheme="majorHAnsi" w:hAnsiTheme="majorHAnsi" w:cstheme="majorHAnsi"/>
          <w:bCs/>
          <w:sz w:val="28"/>
          <w:szCs w:val="28"/>
        </w:rPr>
        <w:t xml:space="preserve"> UBND </w:t>
      </w:r>
      <w:proofErr w:type="spellStart"/>
      <w:r w:rsidRPr="003826BE">
        <w:rPr>
          <w:rFonts w:asciiTheme="majorHAnsi" w:hAnsiTheme="majorHAnsi" w:cstheme="majorHAnsi"/>
          <w:bCs/>
          <w:sz w:val="28"/>
          <w:szCs w:val="28"/>
        </w:rPr>
        <w:t>huyện</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đã</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chỉ</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đạo</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quyết</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liệt</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các</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cấp</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các</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ngành</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triển</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khai</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đồng</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bộ</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hiệu</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quả</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nhiệm</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vụ</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giải</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pháp</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nên</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tình</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hình</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kinh</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tế</w:t>
      </w:r>
      <w:proofErr w:type="spellEnd"/>
      <w:r w:rsidRPr="003826BE">
        <w:rPr>
          <w:rFonts w:asciiTheme="majorHAnsi" w:hAnsiTheme="majorHAnsi" w:cstheme="majorHAnsi"/>
          <w:bCs/>
          <w:sz w:val="28"/>
          <w:szCs w:val="28"/>
        </w:rPr>
        <w:t xml:space="preserve"> - </w:t>
      </w:r>
      <w:proofErr w:type="spellStart"/>
      <w:r w:rsidRPr="003826BE">
        <w:rPr>
          <w:rFonts w:asciiTheme="majorHAnsi" w:hAnsiTheme="majorHAnsi" w:cstheme="majorHAnsi"/>
          <w:bCs/>
          <w:sz w:val="28"/>
          <w:szCs w:val="28"/>
        </w:rPr>
        <w:t>xã</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hội</w:t>
      </w:r>
      <w:proofErr w:type="spellEnd"/>
      <w:r w:rsidRPr="003826BE">
        <w:rPr>
          <w:rFonts w:asciiTheme="majorHAnsi" w:hAnsiTheme="majorHAnsi" w:cstheme="majorHAnsi"/>
          <w:bCs/>
          <w:sz w:val="28"/>
          <w:szCs w:val="28"/>
        </w:rPr>
        <w:t xml:space="preserve"> 6 </w:t>
      </w:r>
      <w:proofErr w:type="spellStart"/>
      <w:r w:rsidRPr="003826BE">
        <w:rPr>
          <w:rFonts w:asciiTheme="majorHAnsi" w:hAnsiTheme="majorHAnsi" w:cstheme="majorHAnsi"/>
          <w:bCs/>
          <w:sz w:val="28"/>
          <w:szCs w:val="28"/>
        </w:rPr>
        <w:t>tháng</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đầu</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năm</w:t>
      </w:r>
      <w:proofErr w:type="spellEnd"/>
      <w:r w:rsidRPr="003826BE">
        <w:rPr>
          <w:rFonts w:asciiTheme="majorHAnsi" w:hAnsiTheme="majorHAnsi" w:cstheme="majorHAnsi"/>
          <w:bCs/>
          <w:sz w:val="28"/>
          <w:szCs w:val="28"/>
        </w:rPr>
        <w:t xml:space="preserve"> 2024 </w:t>
      </w:r>
      <w:proofErr w:type="spellStart"/>
      <w:r w:rsidRPr="003826BE">
        <w:rPr>
          <w:rFonts w:asciiTheme="majorHAnsi" w:hAnsiTheme="majorHAnsi" w:cstheme="majorHAnsi"/>
          <w:bCs/>
          <w:sz w:val="28"/>
          <w:szCs w:val="28"/>
        </w:rPr>
        <w:t>trên</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địa</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bàn</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huyện</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tiếp</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tục</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ổn</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định</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và</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phát</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triển</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một</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số</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chỉ</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tiêu</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về</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kinh</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tế</w:t>
      </w:r>
      <w:proofErr w:type="spellEnd"/>
      <w:r w:rsidRPr="003826BE">
        <w:rPr>
          <w:rFonts w:asciiTheme="majorHAnsi" w:hAnsiTheme="majorHAnsi" w:cstheme="majorHAnsi"/>
          <w:bCs/>
          <w:sz w:val="28"/>
          <w:szCs w:val="28"/>
        </w:rPr>
        <w:t xml:space="preserve"> - </w:t>
      </w:r>
      <w:proofErr w:type="spellStart"/>
      <w:r w:rsidRPr="003826BE">
        <w:rPr>
          <w:rFonts w:asciiTheme="majorHAnsi" w:hAnsiTheme="majorHAnsi" w:cstheme="majorHAnsi"/>
          <w:bCs/>
          <w:sz w:val="28"/>
          <w:szCs w:val="28"/>
        </w:rPr>
        <w:t>xã</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hội</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đạt</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và</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vượt</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kế</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hoạch</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đề</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ra</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sz w:val="28"/>
        </w:rPr>
        <w:t>quốc</w:t>
      </w:r>
      <w:proofErr w:type="spellEnd"/>
      <w:r w:rsidRPr="003826BE">
        <w:rPr>
          <w:rFonts w:asciiTheme="majorHAnsi" w:hAnsiTheme="majorHAnsi" w:cstheme="majorHAnsi"/>
          <w:sz w:val="28"/>
        </w:rPr>
        <w:t xml:space="preserve"> </w:t>
      </w:r>
      <w:proofErr w:type="spellStart"/>
      <w:r w:rsidRPr="003826BE">
        <w:rPr>
          <w:rFonts w:asciiTheme="majorHAnsi" w:hAnsiTheme="majorHAnsi" w:cstheme="majorHAnsi"/>
          <w:sz w:val="28"/>
        </w:rPr>
        <w:t>phòng</w:t>
      </w:r>
      <w:proofErr w:type="spellEnd"/>
      <w:r w:rsidRPr="003826BE">
        <w:rPr>
          <w:rFonts w:asciiTheme="majorHAnsi" w:hAnsiTheme="majorHAnsi" w:cstheme="majorHAnsi"/>
          <w:sz w:val="28"/>
        </w:rPr>
        <w:t xml:space="preserve">, an </w:t>
      </w:r>
      <w:proofErr w:type="spellStart"/>
      <w:r w:rsidRPr="003826BE">
        <w:rPr>
          <w:rFonts w:asciiTheme="majorHAnsi" w:hAnsiTheme="majorHAnsi" w:cstheme="majorHAnsi"/>
          <w:sz w:val="28"/>
        </w:rPr>
        <w:t>ninh</w:t>
      </w:r>
      <w:proofErr w:type="spellEnd"/>
      <w:r w:rsidRPr="003826BE">
        <w:rPr>
          <w:rFonts w:asciiTheme="majorHAnsi" w:hAnsiTheme="majorHAnsi" w:cstheme="majorHAnsi"/>
          <w:sz w:val="28"/>
        </w:rPr>
        <w:t xml:space="preserve">, </w:t>
      </w:r>
      <w:proofErr w:type="spellStart"/>
      <w:r w:rsidRPr="003826BE">
        <w:rPr>
          <w:rFonts w:asciiTheme="majorHAnsi" w:hAnsiTheme="majorHAnsi" w:cstheme="majorHAnsi"/>
          <w:sz w:val="28"/>
        </w:rPr>
        <w:t>trật</w:t>
      </w:r>
      <w:proofErr w:type="spellEnd"/>
      <w:r w:rsidRPr="003826BE">
        <w:rPr>
          <w:rFonts w:asciiTheme="majorHAnsi" w:hAnsiTheme="majorHAnsi" w:cstheme="majorHAnsi"/>
          <w:sz w:val="28"/>
        </w:rPr>
        <w:t xml:space="preserve"> </w:t>
      </w:r>
      <w:proofErr w:type="spellStart"/>
      <w:r w:rsidRPr="003826BE">
        <w:rPr>
          <w:rFonts w:asciiTheme="majorHAnsi" w:hAnsiTheme="majorHAnsi" w:cstheme="majorHAnsi"/>
          <w:sz w:val="28"/>
        </w:rPr>
        <w:t>tự</w:t>
      </w:r>
      <w:proofErr w:type="spellEnd"/>
      <w:r w:rsidRPr="003826BE">
        <w:rPr>
          <w:rFonts w:asciiTheme="majorHAnsi" w:hAnsiTheme="majorHAnsi" w:cstheme="majorHAnsi"/>
          <w:sz w:val="28"/>
        </w:rPr>
        <w:t xml:space="preserve"> an </w:t>
      </w:r>
      <w:proofErr w:type="spellStart"/>
      <w:r w:rsidRPr="003826BE">
        <w:rPr>
          <w:rFonts w:asciiTheme="majorHAnsi" w:hAnsiTheme="majorHAnsi" w:cstheme="majorHAnsi"/>
          <w:sz w:val="28"/>
        </w:rPr>
        <w:t>toàn</w:t>
      </w:r>
      <w:proofErr w:type="spellEnd"/>
      <w:r w:rsidRPr="003826BE">
        <w:rPr>
          <w:rFonts w:asciiTheme="majorHAnsi" w:hAnsiTheme="majorHAnsi" w:cstheme="majorHAnsi"/>
          <w:sz w:val="28"/>
        </w:rPr>
        <w:t xml:space="preserve"> </w:t>
      </w:r>
      <w:proofErr w:type="spellStart"/>
      <w:r w:rsidRPr="003826BE">
        <w:rPr>
          <w:rFonts w:asciiTheme="majorHAnsi" w:hAnsiTheme="majorHAnsi" w:cstheme="majorHAnsi"/>
          <w:sz w:val="28"/>
        </w:rPr>
        <w:t>xã</w:t>
      </w:r>
      <w:proofErr w:type="spellEnd"/>
      <w:r w:rsidRPr="003826BE">
        <w:rPr>
          <w:rFonts w:asciiTheme="majorHAnsi" w:hAnsiTheme="majorHAnsi" w:cstheme="majorHAnsi"/>
          <w:sz w:val="28"/>
        </w:rPr>
        <w:t xml:space="preserve"> </w:t>
      </w:r>
      <w:proofErr w:type="spellStart"/>
      <w:r w:rsidRPr="003826BE">
        <w:rPr>
          <w:rFonts w:asciiTheme="majorHAnsi" w:hAnsiTheme="majorHAnsi" w:cstheme="majorHAnsi"/>
          <w:sz w:val="28"/>
        </w:rPr>
        <w:t>hội</w:t>
      </w:r>
      <w:proofErr w:type="spellEnd"/>
      <w:r w:rsidRPr="003826BE">
        <w:rPr>
          <w:rFonts w:asciiTheme="majorHAnsi" w:hAnsiTheme="majorHAnsi" w:cstheme="majorHAnsi"/>
          <w:sz w:val="28"/>
        </w:rPr>
        <w:t xml:space="preserve"> </w:t>
      </w:r>
      <w:proofErr w:type="spellStart"/>
      <w:r w:rsidRPr="003826BE">
        <w:rPr>
          <w:rFonts w:asciiTheme="majorHAnsi" w:hAnsiTheme="majorHAnsi" w:cstheme="majorHAnsi"/>
          <w:sz w:val="28"/>
        </w:rPr>
        <w:t>được</w:t>
      </w:r>
      <w:proofErr w:type="spellEnd"/>
      <w:r w:rsidRPr="003826BE">
        <w:rPr>
          <w:rFonts w:asciiTheme="majorHAnsi" w:hAnsiTheme="majorHAnsi" w:cstheme="majorHAnsi"/>
          <w:sz w:val="28"/>
        </w:rPr>
        <w:t xml:space="preserve"> </w:t>
      </w:r>
      <w:proofErr w:type="spellStart"/>
      <w:r w:rsidRPr="003826BE">
        <w:rPr>
          <w:rFonts w:asciiTheme="majorHAnsi" w:hAnsiTheme="majorHAnsi" w:cstheme="majorHAnsi"/>
          <w:sz w:val="28"/>
        </w:rPr>
        <w:t>bảo</w:t>
      </w:r>
      <w:proofErr w:type="spellEnd"/>
      <w:r w:rsidRPr="003826BE">
        <w:rPr>
          <w:rFonts w:asciiTheme="majorHAnsi" w:hAnsiTheme="majorHAnsi" w:cstheme="majorHAnsi"/>
          <w:sz w:val="28"/>
        </w:rPr>
        <w:t xml:space="preserve"> </w:t>
      </w:r>
      <w:proofErr w:type="spellStart"/>
      <w:proofErr w:type="gramStart"/>
      <w:r w:rsidRPr="003826BE">
        <w:rPr>
          <w:rFonts w:asciiTheme="majorHAnsi" w:hAnsiTheme="majorHAnsi" w:cstheme="majorHAnsi"/>
          <w:sz w:val="28"/>
        </w:rPr>
        <w:t>đảm</w:t>
      </w:r>
      <w:proofErr w:type="spellEnd"/>
      <w:r w:rsidRPr="003826BE">
        <w:rPr>
          <w:rFonts w:asciiTheme="majorHAnsi" w:hAnsiTheme="majorHAnsi" w:cstheme="majorHAnsi"/>
          <w:sz w:val="28"/>
        </w:rPr>
        <w:t>,...</w:t>
      </w:r>
      <w:proofErr w:type="gram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Kết</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quả</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trên</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các</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lĩnh</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vực</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cụ</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thể</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như</w:t>
      </w:r>
      <w:proofErr w:type="spellEnd"/>
      <w:r w:rsidRPr="003826BE">
        <w:rPr>
          <w:rFonts w:asciiTheme="majorHAnsi" w:hAnsiTheme="majorHAnsi" w:cstheme="majorHAnsi"/>
          <w:bCs/>
          <w:sz w:val="28"/>
          <w:szCs w:val="28"/>
        </w:rPr>
        <w:t xml:space="preserve"> </w:t>
      </w:r>
      <w:proofErr w:type="spellStart"/>
      <w:r w:rsidRPr="003826BE">
        <w:rPr>
          <w:rFonts w:asciiTheme="majorHAnsi" w:hAnsiTheme="majorHAnsi" w:cstheme="majorHAnsi"/>
          <w:bCs/>
          <w:sz w:val="28"/>
          <w:szCs w:val="28"/>
        </w:rPr>
        <w:t>sau</w:t>
      </w:r>
      <w:proofErr w:type="spellEnd"/>
      <w:r w:rsidRPr="003826BE">
        <w:rPr>
          <w:rFonts w:asciiTheme="majorHAnsi" w:hAnsiTheme="majorHAnsi" w:cstheme="majorHAnsi"/>
          <w:bCs/>
          <w:sz w:val="28"/>
          <w:szCs w:val="28"/>
        </w:rPr>
        <w:t>:</w:t>
      </w:r>
    </w:p>
    <w:p w14:paraId="21E72379" w14:textId="77777777" w:rsidR="00B55051" w:rsidRPr="003826BE" w:rsidRDefault="00B55051" w:rsidP="00C93EF3">
      <w:pPr>
        <w:widowControl w:val="0"/>
        <w:spacing w:before="0" w:after="0" w:line="360" w:lineRule="exact"/>
        <w:ind w:firstLine="709"/>
        <w:jc w:val="both"/>
        <w:rPr>
          <w:rFonts w:asciiTheme="majorHAnsi" w:hAnsiTheme="majorHAnsi" w:cstheme="majorHAnsi"/>
          <w:b/>
          <w:sz w:val="28"/>
          <w:szCs w:val="28"/>
        </w:rPr>
      </w:pPr>
      <w:r w:rsidRPr="003826BE">
        <w:rPr>
          <w:rFonts w:asciiTheme="majorHAnsi" w:hAnsiTheme="majorHAnsi" w:cstheme="majorHAnsi"/>
          <w:b/>
          <w:sz w:val="28"/>
          <w:szCs w:val="28"/>
        </w:rPr>
        <w:t xml:space="preserve">A. </w:t>
      </w:r>
      <w:r w:rsidR="006309ED" w:rsidRPr="003826BE">
        <w:rPr>
          <w:rFonts w:asciiTheme="majorHAnsi" w:hAnsiTheme="majorHAnsi" w:cstheme="majorHAnsi"/>
          <w:b/>
          <w:sz w:val="28"/>
          <w:szCs w:val="28"/>
        </w:rPr>
        <w:t>NHỮNG KẾT QUẢ ĐẠT ĐƯỢC</w:t>
      </w:r>
    </w:p>
    <w:p w14:paraId="3B489A4C" w14:textId="77777777" w:rsidR="00F93A29" w:rsidRPr="003826BE" w:rsidRDefault="00327809" w:rsidP="00C93EF3">
      <w:pPr>
        <w:widowControl w:val="0"/>
        <w:spacing w:before="0" w:after="0" w:line="360" w:lineRule="exact"/>
        <w:ind w:firstLine="709"/>
        <w:jc w:val="both"/>
        <w:rPr>
          <w:rFonts w:asciiTheme="majorHAnsi" w:hAnsiTheme="majorHAnsi" w:cstheme="majorHAnsi"/>
          <w:sz w:val="28"/>
          <w:szCs w:val="28"/>
        </w:rPr>
      </w:pPr>
      <w:r w:rsidRPr="003826BE">
        <w:rPr>
          <w:rFonts w:asciiTheme="majorHAnsi" w:hAnsiTheme="majorHAnsi" w:cstheme="majorHAnsi"/>
          <w:b/>
          <w:sz w:val="28"/>
          <w:szCs w:val="28"/>
        </w:rPr>
        <w:t>I.</w:t>
      </w:r>
      <w:r w:rsidR="00DE62F8" w:rsidRPr="003826BE">
        <w:rPr>
          <w:rFonts w:asciiTheme="majorHAnsi" w:hAnsiTheme="majorHAnsi" w:cstheme="majorHAnsi"/>
          <w:b/>
          <w:sz w:val="28"/>
          <w:szCs w:val="28"/>
        </w:rPr>
        <w:t xml:space="preserve"> </w:t>
      </w:r>
      <w:proofErr w:type="spellStart"/>
      <w:r w:rsidR="00FE22E3" w:rsidRPr="003826BE">
        <w:rPr>
          <w:rFonts w:asciiTheme="majorHAnsi" w:hAnsiTheme="majorHAnsi" w:cstheme="majorHAnsi"/>
          <w:b/>
          <w:sz w:val="28"/>
          <w:szCs w:val="28"/>
        </w:rPr>
        <w:t>Kết</w:t>
      </w:r>
      <w:proofErr w:type="spellEnd"/>
      <w:r w:rsidR="00FE22E3" w:rsidRPr="003826BE">
        <w:rPr>
          <w:rFonts w:asciiTheme="majorHAnsi" w:hAnsiTheme="majorHAnsi" w:cstheme="majorHAnsi"/>
          <w:b/>
          <w:sz w:val="28"/>
          <w:szCs w:val="28"/>
        </w:rPr>
        <w:t xml:space="preserve"> </w:t>
      </w:r>
      <w:proofErr w:type="spellStart"/>
      <w:r w:rsidR="00FE22E3" w:rsidRPr="003826BE">
        <w:rPr>
          <w:rFonts w:asciiTheme="majorHAnsi" w:hAnsiTheme="majorHAnsi" w:cstheme="majorHAnsi"/>
          <w:b/>
          <w:sz w:val="28"/>
          <w:szCs w:val="28"/>
        </w:rPr>
        <w:t>quả</w:t>
      </w:r>
      <w:proofErr w:type="spellEnd"/>
      <w:r w:rsidR="00FE22E3" w:rsidRPr="003826BE">
        <w:rPr>
          <w:rFonts w:asciiTheme="majorHAnsi" w:hAnsiTheme="majorHAnsi" w:cstheme="majorHAnsi"/>
          <w:b/>
          <w:sz w:val="28"/>
          <w:szCs w:val="28"/>
        </w:rPr>
        <w:t xml:space="preserve"> </w:t>
      </w:r>
      <w:proofErr w:type="spellStart"/>
      <w:r w:rsidR="00FE22E3" w:rsidRPr="003826BE">
        <w:rPr>
          <w:rFonts w:asciiTheme="majorHAnsi" w:hAnsiTheme="majorHAnsi" w:cstheme="majorHAnsi"/>
          <w:b/>
          <w:sz w:val="28"/>
          <w:szCs w:val="28"/>
        </w:rPr>
        <w:t>thực</w:t>
      </w:r>
      <w:proofErr w:type="spellEnd"/>
      <w:r w:rsidR="00FE22E3" w:rsidRPr="003826BE">
        <w:rPr>
          <w:rFonts w:asciiTheme="majorHAnsi" w:hAnsiTheme="majorHAnsi" w:cstheme="majorHAnsi"/>
          <w:b/>
          <w:sz w:val="28"/>
          <w:szCs w:val="28"/>
        </w:rPr>
        <w:t xml:space="preserve"> </w:t>
      </w:r>
      <w:proofErr w:type="spellStart"/>
      <w:r w:rsidR="00FE22E3" w:rsidRPr="003826BE">
        <w:rPr>
          <w:rFonts w:asciiTheme="majorHAnsi" w:hAnsiTheme="majorHAnsi" w:cstheme="majorHAnsi"/>
          <w:b/>
          <w:sz w:val="28"/>
          <w:szCs w:val="28"/>
        </w:rPr>
        <w:t>hiện</w:t>
      </w:r>
      <w:proofErr w:type="spellEnd"/>
      <w:r w:rsidR="00FE22E3" w:rsidRPr="003826BE">
        <w:rPr>
          <w:rFonts w:asciiTheme="majorHAnsi" w:hAnsiTheme="majorHAnsi" w:cstheme="majorHAnsi"/>
          <w:b/>
          <w:sz w:val="28"/>
          <w:szCs w:val="28"/>
        </w:rPr>
        <w:t xml:space="preserve"> </w:t>
      </w:r>
      <w:proofErr w:type="spellStart"/>
      <w:r w:rsidR="00FE22E3" w:rsidRPr="003826BE">
        <w:rPr>
          <w:rFonts w:asciiTheme="majorHAnsi" w:hAnsiTheme="majorHAnsi" w:cstheme="majorHAnsi"/>
          <w:b/>
          <w:sz w:val="28"/>
          <w:szCs w:val="28"/>
        </w:rPr>
        <w:t>một</w:t>
      </w:r>
      <w:proofErr w:type="spellEnd"/>
      <w:r w:rsidR="00FE22E3" w:rsidRPr="003826BE">
        <w:rPr>
          <w:rFonts w:asciiTheme="majorHAnsi" w:hAnsiTheme="majorHAnsi" w:cstheme="majorHAnsi"/>
          <w:b/>
          <w:sz w:val="28"/>
          <w:szCs w:val="28"/>
        </w:rPr>
        <w:t xml:space="preserve"> </w:t>
      </w:r>
      <w:proofErr w:type="spellStart"/>
      <w:r w:rsidR="00FE22E3" w:rsidRPr="003826BE">
        <w:rPr>
          <w:rFonts w:asciiTheme="majorHAnsi" w:hAnsiTheme="majorHAnsi" w:cstheme="majorHAnsi"/>
          <w:b/>
          <w:sz w:val="28"/>
          <w:szCs w:val="28"/>
        </w:rPr>
        <w:t>số</w:t>
      </w:r>
      <w:proofErr w:type="spellEnd"/>
      <w:r w:rsidR="00FE22E3" w:rsidRPr="003826BE">
        <w:rPr>
          <w:rFonts w:asciiTheme="majorHAnsi" w:hAnsiTheme="majorHAnsi" w:cstheme="majorHAnsi"/>
          <w:b/>
          <w:sz w:val="28"/>
          <w:szCs w:val="28"/>
        </w:rPr>
        <w:t xml:space="preserve"> </w:t>
      </w:r>
      <w:proofErr w:type="spellStart"/>
      <w:r w:rsidR="00FE22E3" w:rsidRPr="003826BE">
        <w:rPr>
          <w:rFonts w:asciiTheme="majorHAnsi" w:hAnsiTheme="majorHAnsi" w:cstheme="majorHAnsi"/>
          <w:b/>
          <w:sz w:val="28"/>
          <w:szCs w:val="28"/>
        </w:rPr>
        <w:t>chỉ</w:t>
      </w:r>
      <w:proofErr w:type="spellEnd"/>
      <w:r w:rsidR="00FE22E3" w:rsidRPr="003826BE">
        <w:rPr>
          <w:rFonts w:asciiTheme="majorHAnsi" w:hAnsiTheme="majorHAnsi" w:cstheme="majorHAnsi"/>
          <w:b/>
          <w:sz w:val="28"/>
          <w:szCs w:val="28"/>
        </w:rPr>
        <w:t xml:space="preserve"> </w:t>
      </w:r>
      <w:proofErr w:type="spellStart"/>
      <w:r w:rsidR="00FE22E3" w:rsidRPr="003826BE">
        <w:rPr>
          <w:rFonts w:asciiTheme="majorHAnsi" w:hAnsiTheme="majorHAnsi" w:cstheme="majorHAnsi"/>
          <w:b/>
          <w:sz w:val="28"/>
          <w:szCs w:val="28"/>
        </w:rPr>
        <w:t>tiêu</w:t>
      </w:r>
      <w:proofErr w:type="spellEnd"/>
      <w:r w:rsidR="00FE22E3" w:rsidRPr="003826BE">
        <w:rPr>
          <w:rFonts w:asciiTheme="majorHAnsi" w:hAnsiTheme="majorHAnsi" w:cstheme="majorHAnsi"/>
          <w:b/>
          <w:sz w:val="28"/>
          <w:szCs w:val="28"/>
        </w:rPr>
        <w:t xml:space="preserve"> </w:t>
      </w:r>
      <w:proofErr w:type="spellStart"/>
      <w:r w:rsidR="00FE22E3" w:rsidRPr="003826BE">
        <w:rPr>
          <w:rFonts w:asciiTheme="majorHAnsi" w:hAnsiTheme="majorHAnsi" w:cstheme="majorHAnsi"/>
          <w:b/>
          <w:sz w:val="28"/>
          <w:szCs w:val="28"/>
        </w:rPr>
        <w:t>chủ</w:t>
      </w:r>
      <w:proofErr w:type="spellEnd"/>
      <w:r w:rsidR="00FE22E3" w:rsidRPr="003826BE">
        <w:rPr>
          <w:rFonts w:asciiTheme="majorHAnsi" w:hAnsiTheme="majorHAnsi" w:cstheme="majorHAnsi"/>
          <w:b/>
          <w:sz w:val="28"/>
          <w:szCs w:val="28"/>
        </w:rPr>
        <w:t xml:space="preserve"> </w:t>
      </w:r>
      <w:proofErr w:type="spellStart"/>
      <w:r w:rsidR="00FE22E3" w:rsidRPr="003826BE">
        <w:rPr>
          <w:rFonts w:asciiTheme="majorHAnsi" w:hAnsiTheme="majorHAnsi" w:cstheme="majorHAnsi"/>
          <w:b/>
          <w:sz w:val="28"/>
          <w:szCs w:val="28"/>
        </w:rPr>
        <w:t>yếu</w:t>
      </w:r>
      <w:proofErr w:type="spellEnd"/>
    </w:p>
    <w:p w14:paraId="6B541812" w14:textId="77777777" w:rsidR="00787F63" w:rsidRPr="003826BE" w:rsidRDefault="00612077" w:rsidP="00C93EF3">
      <w:pPr>
        <w:widowControl w:val="0"/>
        <w:spacing w:before="0" w:after="0" w:line="360" w:lineRule="exact"/>
        <w:ind w:firstLine="709"/>
        <w:jc w:val="both"/>
        <w:rPr>
          <w:rFonts w:asciiTheme="majorHAnsi" w:hAnsiTheme="majorHAnsi" w:cstheme="majorHAnsi"/>
          <w:spacing w:val="-4"/>
          <w:sz w:val="28"/>
          <w:szCs w:val="28"/>
          <w:lang w:val="da-DK"/>
        </w:rPr>
      </w:pPr>
      <w:r w:rsidRPr="003826BE">
        <w:rPr>
          <w:rFonts w:asciiTheme="majorHAnsi" w:hAnsiTheme="majorHAnsi" w:cstheme="majorHAnsi"/>
          <w:spacing w:val="-4"/>
          <w:sz w:val="28"/>
          <w:szCs w:val="28"/>
        </w:rPr>
        <w:t xml:space="preserve">- </w:t>
      </w:r>
      <w:proofErr w:type="spellStart"/>
      <w:r w:rsidR="00DD2824" w:rsidRPr="003826BE">
        <w:rPr>
          <w:sz w:val="28"/>
          <w:szCs w:val="28"/>
        </w:rPr>
        <w:t>Tổng</w:t>
      </w:r>
      <w:proofErr w:type="spellEnd"/>
      <w:r w:rsidR="00DD2824" w:rsidRPr="003826BE">
        <w:rPr>
          <w:sz w:val="28"/>
          <w:szCs w:val="28"/>
        </w:rPr>
        <w:t xml:space="preserve"> </w:t>
      </w:r>
      <w:proofErr w:type="spellStart"/>
      <w:r w:rsidR="00DD2824" w:rsidRPr="003826BE">
        <w:rPr>
          <w:sz w:val="28"/>
          <w:szCs w:val="28"/>
        </w:rPr>
        <w:t>thu</w:t>
      </w:r>
      <w:proofErr w:type="spellEnd"/>
      <w:r w:rsidR="00DD2824" w:rsidRPr="003826BE">
        <w:rPr>
          <w:sz w:val="28"/>
          <w:szCs w:val="28"/>
        </w:rPr>
        <w:t xml:space="preserve"> </w:t>
      </w:r>
      <w:proofErr w:type="spellStart"/>
      <w:r w:rsidR="00DD2824" w:rsidRPr="003826BE">
        <w:rPr>
          <w:sz w:val="28"/>
          <w:szCs w:val="28"/>
        </w:rPr>
        <w:t>ngân</w:t>
      </w:r>
      <w:proofErr w:type="spellEnd"/>
      <w:r w:rsidR="00DD2824" w:rsidRPr="003826BE">
        <w:rPr>
          <w:sz w:val="28"/>
          <w:szCs w:val="28"/>
        </w:rPr>
        <w:t xml:space="preserve"> </w:t>
      </w:r>
      <w:proofErr w:type="spellStart"/>
      <w:r w:rsidR="00DD2824" w:rsidRPr="003826BE">
        <w:rPr>
          <w:sz w:val="28"/>
          <w:szCs w:val="28"/>
        </w:rPr>
        <w:t>sách</w:t>
      </w:r>
      <w:proofErr w:type="spellEnd"/>
      <w:r w:rsidR="00DD2824" w:rsidRPr="003826BE">
        <w:rPr>
          <w:sz w:val="28"/>
          <w:szCs w:val="28"/>
        </w:rPr>
        <w:t xml:space="preserve"> </w:t>
      </w:r>
      <w:proofErr w:type="spellStart"/>
      <w:r w:rsidR="00DD2824" w:rsidRPr="003826BE">
        <w:rPr>
          <w:sz w:val="28"/>
          <w:szCs w:val="28"/>
        </w:rPr>
        <w:t>trên</w:t>
      </w:r>
      <w:proofErr w:type="spellEnd"/>
      <w:r w:rsidR="00DD2824" w:rsidRPr="003826BE">
        <w:rPr>
          <w:sz w:val="28"/>
          <w:szCs w:val="28"/>
        </w:rPr>
        <w:t xml:space="preserve"> </w:t>
      </w:r>
      <w:proofErr w:type="spellStart"/>
      <w:r w:rsidR="00DD2824" w:rsidRPr="003826BE">
        <w:rPr>
          <w:sz w:val="28"/>
          <w:szCs w:val="28"/>
        </w:rPr>
        <w:t>đị</w:t>
      </w:r>
      <w:r w:rsidR="000217BF" w:rsidRPr="003826BE">
        <w:rPr>
          <w:sz w:val="28"/>
          <w:szCs w:val="28"/>
        </w:rPr>
        <w:t>a</w:t>
      </w:r>
      <w:proofErr w:type="spellEnd"/>
      <w:r w:rsidR="000217BF" w:rsidRPr="003826BE">
        <w:rPr>
          <w:sz w:val="28"/>
          <w:szCs w:val="28"/>
        </w:rPr>
        <w:t xml:space="preserve"> </w:t>
      </w:r>
      <w:proofErr w:type="spellStart"/>
      <w:r w:rsidR="000217BF" w:rsidRPr="003826BE">
        <w:rPr>
          <w:sz w:val="28"/>
          <w:szCs w:val="28"/>
        </w:rPr>
        <w:t>bàn</w:t>
      </w:r>
      <w:proofErr w:type="spellEnd"/>
      <w:r w:rsidR="00DD2824" w:rsidRPr="003826BE">
        <w:rPr>
          <w:sz w:val="28"/>
          <w:szCs w:val="28"/>
        </w:rPr>
        <w:t xml:space="preserve"> </w:t>
      </w:r>
      <w:proofErr w:type="spellStart"/>
      <w:r w:rsidR="00DD2824" w:rsidRPr="003826BE">
        <w:rPr>
          <w:spacing w:val="3"/>
          <w:sz w:val="28"/>
          <w:szCs w:val="28"/>
          <w:shd w:val="clear" w:color="auto" w:fill="FFFFFF"/>
        </w:rPr>
        <w:t>đạt</w:t>
      </w:r>
      <w:proofErr w:type="spellEnd"/>
      <w:r w:rsidR="00DD2824" w:rsidRPr="003826BE">
        <w:rPr>
          <w:spacing w:val="3"/>
          <w:sz w:val="28"/>
          <w:szCs w:val="28"/>
          <w:shd w:val="clear" w:color="auto" w:fill="FFFFFF"/>
        </w:rPr>
        <w:t xml:space="preserve"> </w:t>
      </w:r>
      <w:r w:rsidR="005240BD" w:rsidRPr="003826BE">
        <w:rPr>
          <w:spacing w:val="3"/>
          <w:sz w:val="28"/>
          <w:szCs w:val="28"/>
          <w:shd w:val="clear" w:color="auto" w:fill="FFFFFF"/>
        </w:rPr>
        <w:t>208,7</w:t>
      </w:r>
      <w:r w:rsidR="00DD2824" w:rsidRPr="003826BE">
        <w:rPr>
          <w:spacing w:val="3"/>
          <w:sz w:val="28"/>
          <w:szCs w:val="28"/>
          <w:shd w:val="clear" w:color="auto" w:fill="FFFFFF"/>
        </w:rPr>
        <w:t xml:space="preserve"> </w:t>
      </w:r>
      <w:proofErr w:type="spellStart"/>
      <w:r w:rsidR="00DD2824" w:rsidRPr="003826BE">
        <w:rPr>
          <w:spacing w:val="3"/>
          <w:sz w:val="28"/>
          <w:szCs w:val="28"/>
          <w:shd w:val="clear" w:color="auto" w:fill="FFFFFF"/>
        </w:rPr>
        <w:t>tỷ</w:t>
      </w:r>
      <w:proofErr w:type="spellEnd"/>
      <w:r w:rsidR="00DD2824" w:rsidRPr="003826BE">
        <w:rPr>
          <w:spacing w:val="3"/>
          <w:sz w:val="28"/>
          <w:szCs w:val="28"/>
          <w:shd w:val="clear" w:color="auto" w:fill="FFFFFF"/>
        </w:rPr>
        <w:t xml:space="preserve"> </w:t>
      </w:r>
      <w:proofErr w:type="spellStart"/>
      <w:r w:rsidR="00DD2824" w:rsidRPr="003826BE">
        <w:rPr>
          <w:spacing w:val="3"/>
          <w:sz w:val="28"/>
          <w:szCs w:val="28"/>
          <w:shd w:val="clear" w:color="auto" w:fill="FFFFFF"/>
        </w:rPr>
        <w:t>đồng</w:t>
      </w:r>
      <w:proofErr w:type="spellEnd"/>
      <w:r w:rsidR="00DD2824" w:rsidRPr="003826BE">
        <w:rPr>
          <w:spacing w:val="3"/>
          <w:sz w:val="28"/>
          <w:szCs w:val="28"/>
          <w:shd w:val="clear" w:color="auto" w:fill="FFFFFF"/>
        </w:rPr>
        <w:t xml:space="preserve">, </w:t>
      </w:r>
      <w:proofErr w:type="spellStart"/>
      <w:r w:rsidR="00DD2824" w:rsidRPr="003826BE">
        <w:rPr>
          <w:spacing w:val="3"/>
          <w:sz w:val="28"/>
          <w:szCs w:val="28"/>
          <w:shd w:val="clear" w:color="auto" w:fill="FFFFFF"/>
        </w:rPr>
        <w:t>đạt</w:t>
      </w:r>
      <w:proofErr w:type="spellEnd"/>
      <w:r w:rsidR="00DD2824" w:rsidRPr="003826BE">
        <w:rPr>
          <w:spacing w:val="3"/>
          <w:sz w:val="28"/>
          <w:szCs w:val="28"/>
          <w:shd w:val="clear" w:color="auto" w:fill="FFFFFF"/>
        </w:rPr>
        <w:t xml:space="preserve"> </w:t>
      </w:r>
      <w:r w:rsidR="005240BD" w:rsidRPr="003826BE">
        <w:rPr>
          <w:spacing w:val="3"/>
          <w:sz w:val="28"/>
          <w:szCs w:val="28"/>
          <w:shd w:val="clear" w:color="auto" w:fill="FFFFFF"/>
        </w:rPr>
        <w:t>74,6</w:t>
      </w:r>
      <w:r w:rsidR="00DD2824" w:rsidRPr="003826BE">
        <w:rPr>
          <w:spacing w:val="3"/>
          <w:sz w:val="28"/>
          <w:szCs w:val="28"/>
          <w:shd w:val="clear" w:color="auto" w:fill="FFFFFF"/>
        </w:rPr>
        <w:t xml:space="preserve">% </w:t>
      </w:r>
      <w:proofErr w:type="spellStart"/>
      <w:r w:rsidR="00DD2824" w:rsidRPr="003826BE">
        <w:rPr>
          <w:spacing w:val="3"/>
          <w:sz w:val="28"/>
          <w:szCs w:val="28"/>
          <w:shd w:val="clear" w:color="auto" w:fill="FFFFFF"/>
        </w:rPr>
        <w:t>dự</w:t>
      </w:r>
      <w:proofErr w:type="spellEnd"/>
      <w:r w:rsidR="00DD2824" w:rsidRPr="003826BE">
        <w:rPr>
          <w:spacing w:val="3"/>
          <w:sz w:val="28"/>
          <w:szCs w:val="28"/>
          <w:shd w:val="clear" w:color="auto" w:fill="FFFFFF"/>
        </w:rPr>
        <w:t xml:space="preserve"> </w:t>
      </w:r>
      <w:proofErr w:type="spellStart"/>
      <w:r w:rsidR="00DD2824" w:rsidRPr="003826BE">
        <w:rPr>
          <w:spacing w:val="3"/>
          <w:sz w:val="28"/>
          <w:szCs w:val="28"/>
          <w:shd w:val="clear" w:color="auto" w:fill="FFFFFF"/>
        </w:rPr>
        <w:t>toán</w:t>
      </w:r>
      <w:proofErr w:type="spellEnd"/>
      <w:r w:rsidR="00DD2824" w:rsidRPr="003826BE">
        <w:rPr>
          <w:spacing w:val="3"/>
          <w:sz w:val="28"/>
          <w:szCs w:val="28"/>
          <w:shd w:val="clear" w:color="auto" w:fill="FFFFFF"/>
        </w:rPr>
        <w:t xml:space="preserve"> </w:t>
      </w:r>
      <w:proofErr w:type="spellStart"/>
      <w:r w:rsidR="00DD2824" w:rsidRPr="003826BE">
        <w:rPr>
          <w:spacing w:val="3"/>
          <w:sz w:val="28"/>
          <w:szCs w:val="28"/>
          <w:shd w:val="clear" w:color="auto" w:fill="FFFFFF"/>
        </w:rPr>
        <w:t>tỉnh</w:t>
      </w:r>
      <w:proofErr w:type="spellEnd"/>
      <w:r w:rsidR="00DD2824" w:rsidRPr="003826BE">
        <w:rPr>
          <w:spacing w:val="3"/>
          <w:sz w:val="28"/>
          <w:szCs w:val="28"/>
          <w:shd w:val="clear" w:color="auto" w:fill="FFFFFF"/>
        </w:rPr>
        <w:t xml:space="preserve"> </w:t>
      </w:r>
      <w:proofErr w:type="spellStart"/>
      <w:r w:rsidR="00DD2824" w:rsidRPr="003826BE">
        <w:rPr>
          <w:spacing w:val="3"/>
          <w:sz w:val="28"/>
          <w:szCs w:val="28"/>
          <w:shd w:val="clear" w:color="auto" w:fill="FFFFFF"/>
        </w:rPr>
        <w:t>giao</w:t>
      </w:r>
      <w:proofErr w:type="spellEnd"/>
      <w:r w:rsidR="00DD2824" w:rsidRPr="003826BE">
        <w:rPr>
          <w:spacing w:val="3"/>
          <w:sz w:val="28"/>
          <w:szCs w:val="28"/>
          <w:shd w:val="clear" w:color="auto" w:fill="FFFFFF"/>
        </w:rPr>
        <w:t xml:space="preserve"> </w:t>
      </w:r>
      <w:proofErr w:type="spellStart"/>
      <w:r w:rsidR="00DD2824" w:rsidRPr="003826BE">
        <w:rPr>
          <w:spacing w:val="3"/>
          <w:sz w:val="28"/>
          <w:szCs w:val="28"/>
          <w:shd w:val="clear" w:color="auto" w:fill="FFFFFF"/>
        </w:rPr>
        <w:t>và</w:t>
      </w:r>
      <w:proofErr w:type="spellEnd"/>
      <w:r w:rsidR="00DD2824" w:rsidRPr="003826BE">
        <w:rPr>
          <w:spacing w:val="3"/>
          <w:sz w:val="28"/>
          <w:szCs w:val="28"/>
          <w:shd w:val="clear" w:color="auto" w:fill="FFFFFF"/>
        </w:rPr>
        <w:t xml:space="preserve"> </w:t>
      </w:r>
      <w:r w:rsidR="005240BD" w:rsidRPr="003826BE">
        <w:rPr>
          <w:spacing w:val="3"/>
          <w:sz w:val="28"/>
          <w:szCs w:val="28"/>
          <w:shd w:val="clear" w:color="auto" w:fill="FFFFFF"/>
        </w:rPr>
        <w:t>67,3</w:t>
      </w:r>
      <w:r w:rsidR="00DD2824" w:rsidRPr="003826BE">
        <w:rPr>
          <w:spacing w:val="3"/>
          <w:sz w:val="28"/>
          <w:szCs w:val="28"/>
          <w:shd w:val="clear" w:color="auto" w:fill="FFFFFF"/>
        </w:rPr>
        <w:t xml:space="preserve">% HĐND </w:t>
      </w:r>
      <w:proofErr w:type="spellStart"/>
      <w:r w:rsidR="00DD2824" w:rsidRPr="003826BE">
        <w:rPr>
          <w:spacing w:val="3"/>
          <w:sz w:val="28"/>
          <w:szCs w:val="28"/>
          <w:shd w:val="clear" w:color="auto" w:fill="FFFFFF"/>
        </w:rPr>
        <w:t>huyện</w:t>
      </w:r>
      <w:proofErr w:type="spellEnd"/>
      <w:r w:rsidR="00DD2824" w:rsidRPr="003826BE">
        <w:rPr>
          <w:spacing w:val="3"/>
          <w:sz w:val="28"/>
          <w:szCs w:val="28"/>
          <w:shd w:val="clear" w:color="auto" w:fill="FFFFFF"/>
        </w:rPr>
        <w:t xml:space="preserve"> </w:t>
      </w:r>
      <w:proofErr w:type="spellStart"/>
      <w:r w:rsidR="00DD2824" w:rsidRPr="003826BE">
        <w:rPr>
          <w:spacing w:val="3"/>
          <w:sz w:val="28"/>
          <w:szCs w:val="28"/>
          <w:shd w:val="clear" w:color="auto" w:fill="FFFFFF"/>
        </w:rPr>
        <w:t>đề</w:t>
      </w:r>
      <w:proofErr w:type="spellEnd"/>
      <w:r w:rsidR="00DD2824" w:rsidRPr="003826BE">
        <w:rPr>
          <w:spacing w:val="3"/>
          <w:sz w:val="28"/>
          <w:szCs w:val="28"/>
          <w:shd w:val="clear" w:color="auto" w:fill="FFFFFF"/>
        </w:rPr>
        <w:t xml:space="preserve"> </w:t>
      </w:r>
      <w:proofErr w:type="spellStart"/>
      <w:r w:rsidR="00DD2824" w:rsidRPr="003826BE">
        <w:rPr>
          <w:spacing w:val="3"/>
          <w:sz w:val="28"/>
          <w:szCs w:val="28"/>
          <w:shd w:val="clear" w:color="auto" w:fill="FFFFFF"/>
        </w:rPr>
        <w:t>ra</w:t>
      </w:r>
      <w:proofErr w:type="spellEnd"/>
      <w:r w:rsidR="00DD2824" w:rsidRPr="003826BE">
        <w:rPr>
          <w:spacing w:val="3"/>
          <w:sz w:val="28"/>
          <w:szCs w:val="28"/>
          <w:shd w:val="clear" w:color="auto" w:fill="FFFFFF"/>
        </w:rPr>
        <w:t xml:space="preserve">, </w:t>
      </w:r>
      <w:proofErr w:type="spellStart"/>
      <w:r w:rsidR="00DD2824" w:rsidRPr="003826BE">
        <w:rPr>
          <w:spacing w:val="3"/>
          <w:sz w:val="28"/>
          <w:szCs w:val="28"/>
          <w:shd w:val="clear" w:color="auto" w:fill="FFFFFF"/>
        </w:rPr>
        <w:t>tăng</w:t>
      </w:r>
      <w:proofErr w:type="spellEnd"/>
      <w:r w:rsidR="00DD2824" w:rsidRPr="003826BE">
        <w:rPr>
          <w:spacing w:val="3"/>
          <w:sz w:val="28"/>
          <w:szCs w:val="28"/>
          <w:shd w:val="clear" w:color="auto" w:fill="FFFFFF"/>
        </w:rPr>
        <w:t xml:space="preserve"> </w:t>
      </w:r>
      <w:r w:rsidR="005240BD" w:rsidRPr="003826BE">
        <w:rPr>
          <w:spacing w:val="3"/>
          <w:sz w:val="28"/>
          <w:szCs w:val="28"/>
          <w:shd w:val="clear" w:color="auto" w:fill="FFFFFF"/>
        </w:rPr>
        <w:t>18,2</w:t>
      </w:r>
      <w:r w:rsidR="00DD2824" w:rsidRPr="003826BE">
        <w:rPr>
          <w:spacing w:val="3"/>
          <w:sz w:val="28"/>
          <w:szCs w:val="28"/>
          <w:shd w:val="clear" w:color="auto" w:fill="FFFFFF"/>
        </w:rPr>
        <w:t xml:space="preserve">% so </w:t>
      </w:r>
      <w:proofErr w:type="spellStart"/>
      <w:r w:rsidR="00DD2824" w:rsidRPr="003826BE">
        <w:rPr>
          <w:spacing w:val="3"/>
          <w:sz w:val="28"/>
          <w:szCs w:val="28"/>
          <w:shd w:val="clear" w:color="auto" w:fill="FFFFFF"/>
        </w:rPr>
        <w:t>với</w:t>
      </w:r>
      <w:proofErr w:type="spellEnd"/>
      <w:r w:rsidR="00DD2824" w:rsidRPr="003826BE">
        <w:rPr>
          <w:spacing w:val="3"/>
          <w:sz w:val="28"/>
          <w:szCs w:val="28"/>
          <w:shd w:val="clear" w:color="auto" w:fill="FFFFFF"/>
        </w:rPr>
        <w:t xml:space="preserve"> </w:t>
      </w:r>
      <w:proofErr w:type="spellStart"/>
      <w:r w:rsidR="00DD2824" w:rsidRPr="003826BE">
        <w:rPr>
          <w:spacing w:val="3"/>
          <w:sz w:val="28"/>
          <w:szCs w:val="28"/>
          <w:shd w:val="clear" w:color="auto" w:fill="FFFFFF"/>
        </w:rPr>
        <w:t>cùng</w:t>
      </w:r>
      <w:proofErr w:type="spellEnd"/>
      <w:r w:rsidR="00DD2824" w:rsidRPr="003826BE">
        <w:rPr>
          <w:spacing w:val="3"/>
          <w:sz w:val="28"/>
          <w:szCs w:val="28"/>
          <w:shd w:val="clear" w:color="auto" w:fill="FFFFFF"/>
        </w:rPr>
        <w:t xml:space="preserve"> </w:t>
      </w:r>
      <w:proofErr w:type="spellStart"/>
      <w:r w:rsidR="00DD2824" w:rsidRPr="003826BE">
        <w:rPr>
          <w:spacing w:val="3"/>
          <w:sz w:val="28"/>
          <w:szCs w:val="28"/>
          <w:shd w:val="clear" w:color="auto" w:fill="FFFFFF"/>
        </w:rPr>
        <w:t>kỳ</w:t>
      </w:r>
      <w:proofErr w:type="spellEnd"/>
      <w:r w:rsidR="00DD2824" w:rsidRPr="003826BE">
        <w:rPr>
          <w:spacing w:val="3"/>
          <w:sz w:val="28"/>
          <w:szCs w:val="28"/>
          <w:shd w:val="clear" w:color="auto" w:fill="FFFFFF"/>
        </w:rPr>
        <w:t xml:space="preserve"> </w:t>
      </w:r>
      <w:proofErr w:type="spellStart"/>
      <w:r w:rsidR="00DD2824" w:rsidRPr="003826BE">
        <w:rPr>
          <w:spacing w:val="3"/>
          <w:sz w:val="28"/>
          <w:szCs w:val="28"/>
          <w:shd w:val="clear" w:color="auto" w:fill="FFFFFF"/>
        </w:rPr>
        <w:t>năm</w:t>
      </w:r>
      <w:proofErr w:type="spellEnd"/>
      <w:r w:rsidR="00DD2824" w:rsidRPr="003826BE">
        <w:rPr>
          <w:spacing w:val="3"/>
          <w:sz w:val="28"/>
          <w:szCs w:val="28"/>
          <w:shd w:val="clear" w:color="auto" w:fill="FFFFFF"/>
        </w:rPr>
        <w:t xml:space="preserve"> 2023.</w:t>
      </w:r>
    </w:p>
    <w:p w14:paraId="142C48CD" w14:textId="77777777" w:rsidR="00281B42" w:rsidRPr="003826BE" w:rsidRDefault="00281B42" w:rsidP="00C93EF3">
      <w:pPr>
        <w:widowControl w:val="0"/>
        <w:spacing w:before="0" w:after="0" w:line="360" w:lineRule="exact"/>
        <w:ind w:firstLine="709"/>
        <w:jc w:val="both"/>
        <w:rPr>
          <w:rFonts w:asciiTheme="majorHAnsi" w:hAnsiTheme="majorHAnsi" w:cstheme="majorHAnsi"/>
          <w:sz w:val="28"/>
          <w:szCs w:val="28"/>
          <w:lang w:val="de-DE"/>
        </w:rPr>
      </w:pPr>
      <w:r w:rsidRPr="003826BE">
        <w:rPr>
          <w:rFonts w:asciiTheme="majorHAnsi" w:hAnsiTheme="majorHAnsi" w:cstheme="majorHAnsi"/>
          <w:sz w:val="28"/>
          <w:szCs w:val="28"/>
          <w:lang w:val="de-DE"/>
        </w:rPr>
        <w:t xml:space="preserve">- </w:t>
      </w:r>
      <w:proofErr w:type="spellStart"/>
      <w:r w:rsidR="00DD2824" w:rsidRPr="003826BE">
        <w:rPr>
          <w:sz w:val="28"/>
          <w:szCs w:val="28"/>
        </w:rPr>
        <w:t>Giá</w:t>
      </w:r>
      <w:proofErr w:type="spellEnd"/>
      <w:r w:rsidR="00DD2824" w:rsidRPr="003826BE">
        <w:rPr>
          <w:sz w:val="28"/>
          <w:szCs w:val="28"/>
        </w:rPr>
        <w:t xml:space="preserve"> </w:t>
      </w:r>
      <w:proofErr w:type="spellStart"/>
      <w:r w:rsidR="00DD2824" w:rsidRPr="003826BE">
        <w:rPr>
          <w:sz w:val="28"/>
          <w:szCs w:val="28"/>
        </w:rPr>
        <w:t>trị</w:t>
      </w:r>
      <w:proofErr w:type="spellEnd"/>
      <w:r w:rsidR="00DD2824" w:rsidRPr="003826BE">
        <w:rPr>
          <w:sz w:val="28"/>
          <w:szCs w:val="28"/>
        </w:rPr>
        <w:t xml:space="preserve"> </w:t>
      </w:r>
      <w:proofErr w:type="spellStart"/>
      <w:r w:rsidR="00DD2824" w:rsidRPr="003826BE">
        <w:rPr>
          <w:sz w:val="28"/>
          <w:szCs w:val="28"/>
        </w:rPr>
        <w:t>sản</w:t>
      </w:r>
      <w:proofErr w:type="spellEnd"/>
      <w:r w:rsidR="00DD2824" w:rsidRPr="003826BE">
        <w:rPr>
          <w:sz w:val="28"/>
          <w:szCs w:val="28"/>
        </w:rPr>
        <w:t xml:space="preserve"> </w:t>
      </w:r>
      <w:proofErr w:type="spellStart"/>
      <w:r w:rsidR="00DD2824" w:rsidRPr="003826BE">
        <w:rPr>
          <w:sz w:val="28"/>
          <w:szCs w:val="28"/>
        </w:rPr>
        <w:t>xuất</w:t>
      </w:r>
      <w:proofErr w:type="spellEnd"/>
      <w:r w:rsidR="00DD2824" w:rsidRPr="003826BE">
        <w:rPr>
          <w:sz w:val="28"/>
          <w:szCs w:val="28"/>
        </w:rPr>
        <w:t xml:space="preserve"> </w:t>
      </w:r>
      <w:proofErr w:type="spellStart"/>
      <w:r w:rsidR="00DD2824" w:rsidRPr="003826BE">
        <w:rPr>
          <w:sz w:val="28"/>
          <w:szCs w:val="28"/>
        </w:rPr>
        <w:t>nông</w:t>
      </w:r>
      <w:proofErr w:type="spellEnd"/>
      <w:r w:rsidR="00DD2824" w:rsidRPr="003826BE">
        <w:rPr>
          <w:sz w:val="28"/>
          <w:szCs w:val="28"/>
        </w:rPr>
        <w:t xml:space="preserve">, </w:t>
      </w:r>
      <w:proofErr w:type="spellStart"/>
      <w:r w:rsidR="00DD2824" w:rsidRPr="003826BE">
        <w:rPr>
          <w:sz w:val="28"/>
          <w:szCs w:val="28"/>
        </w:rPr>
        <w:t>lâm</w:t>
      </w:r>
      <w:proofErr w:type="spellEnd"/>
      <w:r w:rsidR="00DD2824" w:rsidRPr="003826BE">
        <w:rPr>
          <w:sz w:val="28"/>
          <w:szCs w:val="28"/>
        </w:rPr>
        <w:t xml:space="preserve"> </w:t>
      </w:r>
      <w:proofErr w:type="spellStart"/>
      <w:r w:rsidR="00DD2824" w:rsidRPr="003826BE">
        <w:rPr>
          <w:sz w:val="28"/>
          <w:szCs w:val="28"/>
        </w:rPr>
        <w:t>nghiệp</w:t>
      </w:r>
      <w:proofErr w:type="spellEnd"/>
      <w:r w:rsidR="00DD2824" w:rsidRPr="003826BE">
        <w:rPr>
          <w:sz w:val="28"/>
          <w:szCs w:val="28"/>
        </w:rPr>
        <w:t xml:space="preserve"> </w:t>
      </w:r>
      <w:proofErr w:type="spellStart"/>
      <w:r w:rsidR="00DD2824" w:rsidRPr="003826BE">
        <w:rPr>
          <w:sz w:val="28"/>
          <w:szCs w:val="28"/>
        </w:rPr>
        <w:t>và</w:t>
      </w:r>
      <w:proofErr w:type="spellEnd"/>
      <w:r w:rsidR="00DD2824" w:rsidRPr="003826BE">
        <w:rPr>
          <w:sz w:val="28"/>
          <w:szCs w:val="28"/>
        </w:rPr>
        <w:t xml:space="preserve"> </w:t>
      </w:r>
      <w:proofErr w:type="spellStart"/>
      <w:r w:rsidR="00DD2824" w:rsidRPr="003826BE">
        <w:rPr>
          <w:sz w:val="28"/>
          <w:szCs w:val="28"/>
        </w:rPr>
        <w:t>thuỷ</w:t>
      </w:r>
      <w:proofErr w:type="spellEnd"/>
      <w:r w:rsidR="00DD2824" w:rsidRPr="003826BE">
        <w:rPr>
          <w:sz w:val="28"/>
          <w:szCs w:val="28"/>
        </w:rPr>
        <w:t xml:space="preserve"> </w:t>
      </w:r>
      <w:proofErr w:type="spellStart"/>
      <w:r w:rsidR="00DD2824" w:rsidRPr="003826BE">
        <w:rPr>
          <w:sz w:val="28"/>
          <w:szCs w:val="28"/>
        </w:rPr>
        <w:t>sản</w:t>
      </w:r>
      <w:proofErr w:type="spellEnd"/>
      <w:r w:rsidR="00DD2824" w:rsidRPr="003826BE">
        <w:rPr>
          <w:sz w:val="28"/>
          <w:szCs w:val="28"/>
        </w:rPr>
        <w:t xml:space="preserve"> (</w:t>
      </w:r>
      <w:proofErr w:type="spellStart"/>
      <w:r w:rsidR="00DD2824" w:rsidRPr="003826BE">
        <w:rPr>
          <w:sz w:val="28"/>
          <w:szCs w:val="28"/>
        </w:rPr>
        <w:t>theo</w:t>
      </w:r>
      <w:proofErr w:type="spellEnd"/>
      <w:r w:rsidR="00DD2824" w:rsidRPr="003826BE">
        <w:rPr>
          <w:sz w:val="28"/>
          <w:szCs w:val="28"/>
        </w:rPr>
        <w:t xml:space="preserve"> </w:t>
      </w:r>
      <w:proofErr w:type="spellStart"/>
      <w:r w:rsidR="00DD2824" w:rsidRPr="003826BE">
        <w:rPr>
          <w:sz w:val="28"/>
          <w:szCs w:val="28"/>
        </w:rPr>
        <w:t>giá</w:t>
      </w:r>
      <w:proofErr w:type="spellEnd"/>
      <w:r w:rsidR="00DD2824" w:rsidRPr="003826BE">
        <w:rPr>
          <w:sz w:val="28"/>
          <w:szCs w:val="28"/>
        </w:rPr>
        <w:t xml:space="preserve"> so </w:t>
      </w:r>
      <w:proofErr w:type="spellStart"/>
      <w:r w:rsidR="00DD2824" w:rsidRPr="003826BE">
        <w:rPr>
          <w:sz w:val="28"/>
          <w:szCs w:val="28"/>
        </w:rPr>
        <w:t>sánh</w:t>
      </w:r>
      <w:proofErr w:type="spellEnd"/>
      <w:r w:rsidR="00DD2824" w:rsidRPr="003826BE">
        <w:rPr>
          <w:sz w:val="28"/>
          <w:szCs w:val="28"/>
        </w:rPr>
        <w:t xml:space="preserve">) 737.155 </w:t>
      </w:r>
      <w:proofErr w:type="spellStart"/>
      <w:r w:rsidR="00DD2824" w:rsidRPr="003826BE">
        <w:rPr>
          <w:sz w:val="28"/>
          <w:szCs w:val="28"/>
        </w:rPr>
        <w:t>triệu</w:t>
      </w:r>
      <w:proofErr w:type="spellEnd"/>
      <w:r w:rsidR="00DD2824" w:rsidRPr="003826BE">
        <w:rPr>
          <w:sz w:val="28"/>
          <w:szCs w:val="28"/>
        </w:rPr>
        <w:t xml:space="preserve"> </w:t>
      </w:r>
      <w:proofErr w:type="spellStart"/>
      <w:r w:rsidR="00DD2824" w:rsidRPr="003826BE">
        <w:rPr>
          <w:sz w:val="28"/>
          <w:szCs w:val="28"/>
        </w:rPr>
        <w:t>đồng</w:t>
      </w:r>
      <w:proofErr w:type="spellEnd"/>
      <w:r w:rsidR="00DD2824" w:rsidRPr="003826BE">
        <w:rPr>
          <w:sz w:val="28"/>
          <w:szCs w:val="28"/>
        </w:rPr>
        <w:t xml:space="preserve">, </w:t>
      </w:r>
      <w:proofErr w:type="spellStart"/>
      <w:r w:rsidR="00DD2824" w:rsidRPr="003826BE">
        <w:rPr>
          <w:sz w:val="28"/>
          <w:szCs w:val="28"/>
        </w:rPr>
        <w:t>đạt</w:t>
      </w:r>
      <w:proofErr w:type="spellEnd"/>
      <w:r w:rsidR="00DD2824" w:rsidRPr="003826BE">
        <w:rPr>
          <w:sz w:val="28"/>
          <w:szCs w:val="28"/>
        </w:rPr>
        <w:t xml:space="preserve"> 55,14% </w:t>
      </w:r>
      <w:proofErr w:type="spellStart"/>
      <w:r w:rsidR="00DD2824" w:rsidRPr="003826BE">
        <w:rPr>
          <w:sz w:val="28"/>
          <w:szCs w:val="28"/>
        </w:rPr>
        <w:t>kế</w:t>
      </w:r>
      <w:proofErr w:type="spellEnd"/>
      <w:r w:rsidR="00DD2824" w:rsidRPr="003826BE">
        <w:rPr>
          <w:sz w:val="28"/>
          <w:szCs w:val="28"/>
        </w:rPr>
        <w:t xml:space="preserve"> </w:t>
      </w:r>
      <w:proofErr w:type="spellStart"/>
      <w:r w:rsidR="00DD2824" w:rsidRPr="003826BE">
        <w:rPr>
          <w:sz w:val="28"/>
          <w:szCs w:val="28"/>
        </w:rPr>
        <w:t>hoạ</w:t>
      </w:r>
      <w:r w:rsidR="00373B58" w:rsidRPr="003826BE">
        <w:rPr>
          <w:sz w:val="28"/>
          <w:szCs w:val="28"/>
        </w:rPr>
        <w:t>ch</w:t>
      </w:r>
      <w:proofErr w:type="spellEnd"/>
      <w:r w:rsidR="00373B58" w:rsidRPr="003826BE">
        <w:rPr>
          <w:sz w:val="28"/>
          <w:szCs w:val="28"/>
        </w:rPr>
        <w:t xml:space="preserve">, </w:t>
      </w:r>
      <w:proofErr w:type="spellStart"/>
      <w:r w:rsidR="00373B58" w:rsidRPr="003826BE">
        <w:rPr>
          <w:sz w:val="28"/>
          <w:szCs w:val="28"/>
        </w:rPr>
        <w:t>tăng</w:t>
      </w:r>
      <w:proofErr w:type="spellEnd"/>
      <w:r w:rsidR="00373B58" w:rsidRPr="003826BE">
        <w:rPr>
          <w:sz w:val="28"/>
          <w:szCs w:val="28"/>
        </w:rPr>
        <w:t xml:space="preserve"> 4,04% so </w:t>
      </w:r>
      <w:proofErr w:type="spellStart"/>
      <w:r w:rsidR="00373B58" w:rsidRPr="003826BE">
        <w:rPr>
          <w:sz w:val="28"/>
          <w:szCs w:val="28"/>
        </w:rPr>
        <w:t>với</w:t>
      </w:r>
      <w:proofErr w:type="spellEnd"/>
      <w:r w:rsidR="00373B58" w:rsidRPr="003826BE">
        <w:rPr>
          <w:sz w:val="28"/>
          <w:szCs w:val="28"/>
        </w:rPr>
        <w:t xml:space="preserve"> </w:t>
      </w:r>
      <w:proofErr w:type="spellStart"/>
      <w:r w:rsidR="00373B58" w:rsidRPr="003826BE">
        <w:rPr>
          <w:sz w:val="28"/>
          <w:szCs w:val="28"/>
        </w:rPr>
        <w:t>cùng</w:t>
      </w:r>
      <w:proofErr w:type="spellEnd"/>
      <w:r w:rsidR="00373B58" w:rsidRPr="003826BE">
        <w:rPr>
          <w:sz w:val="28"/>
          <w:szCs w:val="28"/>
        </w:rPr>
        <w:t xml:space="preserve"> </w:t>
      </w:r>
      <w:proofErr w:type="spellStart"/>
      <w:r w:rsidR="00373B58" w:rsidRPr="003826BE">
        <w:rPr>
          <w:sz w:val="28"/>
          <w:szCs w:val="28"/>
        </w:rPr>
        <w:t>kỳ</w:t>
      </w:r>
      <w:proofErr w:type="spellEnd"/>
      <w:r w:rsidR="00373B58" w:rsidRPr="003826BE">
        <w:rPr>
          <w:sz w:val="28"/>
          <w:szCs w:val="28"/>
        </w:rPr>
        <w:t>.</w:t>
      </w:r>
    </w:p>
    <w:p w14:paraId="01F1A76F" w14:textId="77777777" w:rsidR="00281B42" w:rsidRPr="003826BE" w:rsidRDefault="00281B42" w:rsidP="00C93EF3">
      <w:pPr>
        <w:pStyle w:val="BodyTextIndent"/>
        <w:widowControl w:val="0"/>
        <w:spacing w:before="0" w:line="360" w:lineRule="exact"/>
        <w:ind w:firstLine="709"/>
        <w:rPr>
          <w:rFonts w:asciiTheme="majorHAnsi" w:eastAsia="Calibri" w:hAnsiTheme="majorHAnsi" w:cstheme="majorHAnsi"/>
          <w:szCs w:val="28"/>
          <w:lang w:val="en-US" w:eastAsia="en-US"/>
        </w:rPr>
      </w:pPr>
      <w:r w:rsidRPr="003826BE">
        <w:rPr>
          <w:rFonts w:asciiTheme="majorHAnsi" w:eastAsia="Calibri" w:hAnsiTheme="majorHAnsi" w:cstheme="majorHAnsi"/>
          <w:szCs w:val="28"/>
          <w:lang w:val="de-DE" w:eastAsia="en-US"/>
        </w:rPr>
        <w:t xml:space="preserve">- </w:t>
      </w:r>
      <w:proofErr w:type="spellStart"/>
      <w:r w:rsidR="00DD2824" w:rsidRPr="003826BE">
        <w:rPr>
          <w:rFonts w:ascii="Times New Roman" w:hAnsi="Times New Roman"/>
          <w:szCs w:val="28"/>
          <w:lang w:val="en-US" w:eastAsia="en-US"/>
        </w:rPr>
        <w:t>Giá</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trị</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sản</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xuất</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công</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nghiệp</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đạt</w:t>
      </w:r>
      <w:proofErr w:type="spellEnd"/>
      <w:r w:rsidR="00DD2824" w:rsidRPr="003826BE">
        <w:rPr>
          <w:rFonts w:ascii="Times New Roman" w:hAnsi="Times New Roman"/>
          <w:szCs w:val="28"/>
          <w:lang w:val="en-US" w:eastAsia="en-US"/>
        </w:rPr>
        <w:t xml:space="preserve"> </w:t>
      </w:r>
      <w:r w:rsidR="00DD2824" w:rsidRPr="003826BE">
        <w:rPr>
          <w:rFonts w:ascii="Times New Roman" w:hAnsi="Times New Roman"/>
          <w:szCs w:val="28"/>
        </w:rPr>
        <w:t xml:space="preserve">1.410.921 </w:t>
      </w:r>
      <w:proofErr w:type="spellStart"/>
      <w:r w:rsidR="00DD2824" w:rsidRPr="003826BE">
        <w:rPr>
          <w:rFonts w:ascii="Times New Roman" w:hAnsi="Times New Roman"/>
          <w:szCs w:val="28"/>
          <w:lang w:val="en-US" w:eastAsia="en-US"/>
        </w:rPr>
        <w:t>triệu</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đồng</w:t>
      </w:r>
      <w:proofErr w:type="spellEnd"/>
      <w:r w:rsidR="00DD2824" w:rsidRPr="003826BE">
        <w:rPr>
          <w:rFonts w:ascii="Times New Roman" w:hAnsi="Times New Roman"/>
          <w:szCs w:val="28"/>
          <w:lang w:val="en-US" w:eastAsia="en-US"/>
        </w:rPr>
        <w:t xml:space="preserve">, </w:t>
      </w:r>
      <w:proofErr w:type="spellStart"/>
      <w:r w:rsidR="00647A77" w:rsidRPr="003826BE">
        <w:rPr>
          <w:rFonts w:ascii="Times New Roman" w:hAnsi="Times New Roman"/>
          <w:szCs w:val="28"/>
          <w:lang w:val="en-US" w:eastAsia="en-US"/>
        </w:rPr>
        <w:t>đạt</w:t>
      </w:r>
      <w:proofErr w:type="spellEnd"/>
      <w:r w:rsidR="00647A77" w:rsidRPr="003826BE">
        <w:rPr>
          <w:rFonts w:ascii="Times New Roman" w:hAnsi="Times New Roman"/>
          <w:szCs w:val="28"/>
          <w:lang w:val="en-US" w:eastAsia="en-US"/>
        </w:rPr>
        <w:t xml:space="preserve"> 49,03% </w:t>
      </w:r>
      <w:proofErr w:type="spellStart"/>
      <w:r w:rsidR="00647A77" w:rsidRPr="003826BE">
        <w:rPr>
          <w:rFonts w:ascii="Times New Roman" w:hAnsi="Times New Roman"/>
          <w:szCs w:val="28"/>
          <w:lang w:val="en-US" w:eastAsia="en-US"/>
        </w:rPr>
        <w:t>kế</w:t>
      </w:r>
      <w:proofErr w:type="spellEnd"/>
      <w:r w:rsidR="00647A77" w:rsidRPr="003826BE">
        <w:rPr>
          <w:rFonts w:ascii="Times New Roman" w:hAnsi="Times New Roman"/>
          <w:szCs w:val="28"/>
          <w:lang w:val="en-US" w:eastAsia="en-US"/>
        </w:rPr>
        <w:t xml:space="preserve"> </w:t>
      </w:r>
      <w:proofErr w:type="spellStart"/>
      <w:r w:rsidR="00647A77" w:rsidRPr="003826BE">
        <w:rPr>
          <w:rFonts w:ascii="Times New Roman" w:hAnsi="Times New Roman"/>
          <w:szCs w:val="28"/>
          <w:lang w:val="en-US" w:eastAsia="en-US"/>
        </w:rPr>
        <w:t>hoạch</w:t>
      </w:r>
      <w:proofErr w:type="spellEnd"/>
      <w:r w:rsidR="00647A77" w:rsidRPr="003826BE">
        <w:rPr>
          <w:rFonts w:ascii="Times New Roman" w:hAnsi="Times New Roman"/>
          <w:szCs w:val="28"/>
          <w:lang w:val="en-US" w:eastAsia="en-US"/>
        </w:rPr>
        <w:t xml:space="preserve">, </w:t>
      </w:r>
      <w:proofErr w:type="spellStart"/>
      <w:r w:rsidR="00647A77" w:rsidRPr="003826BE">
        <w:rPr>
          <w:rFonts w:ascii="Times New Roman" w:hAnsi="Times New Roman"/>
          <w:szCs w:val="28"/>
          <w:lang w:val="en-US" w:eastAsia="en-US"/>
        </w:rPr>
        <w:t>tăng</w:t>
      </w:r>
      <w:proofErr w:type="spellEnd"/>
      <w:r w:rsidR="00647A77" w:rsidRPr="003826BE">
        <w:rPr>
          <w:rFonts w:ascii="Times New Roman" w:hAnsi="Times New Roman"/>
          <w:szCs w:val="28"/>
          <w:lang w:val="en-US" w:eastAsia="en-US"/>
        </w:rPr>
        <w:t xml:space="preserve"> 9,91% so </w:t>
      </w:r>
      <w:proofErr w:type="spellStart"/>
      <w:r w:rsidR="00647A77" w:rsidRPr="003826BE">
        <w:rPr>
          <w:rFonts w:ascii="Times New Roman" w:hAnsi="Times New Roman"/>
          <w:szCs w:val="28"/>
          <w:lang w:val="en-US" w:eastAsia="en-US"/>
        </w:rPr>
        <w:t>với</w:t>
      </w:r>
      <w:proofErr w:type="spellEnd"/>
      <w:r w:rsidR="00647A77" w:rsidRPr="003826BE">
        <w:rPr>
          <w:rFonts w:ascii="Times New Roman" w:hAnsi="Times New Roman"/>
          <w:szCs w:val="28"/>
          <w:lang w:val="en-US" w:eastAsia="en-US"/>
        </w:rPr>
        <w:t xml:space="preserve"> </w:t>
      </w:r>
      <w:proofErr w:type="spellStart"/>
      <w:r w:rsidR="00647A77" w:rsidRPr="003826BE">
        <w:rPr>
          <w:rFonts w:ascii="Times New Roman" w:hAnsi="Times New Roman"/>
          <w:szCs w:val="28"/>
          <w:lang w:val="en-US" w:eastAsia="en-US"/>
        </w:rPr>
        <w:t>cùng</w:t>
      </w:r>
      <w:proofErr w:type="spellEnd"/>
      <w:r w:rsidR="00647A77" w:rsidRPr="003826BE">
        <w:rPr>
          <w:rFonts w:ascii="Times New Roman" w:hAnsi="Times New Roman"/>
          <w:szCs w:val="28"/>
          <w:lang w:val="en-US" w:eastAsia="en-US"/>
        </w:rPr>
        <w:t xml:space="preserve"> </w:t>
      </w:r>
      <w:proofErr w:type="spellStart"/>
      <w:r w:rsidR="00647A77" w:rsidRPr="003826BE">
        <w:rPr>
          <w:rFonts w:ascii="Times New Roman" w:hAnsi="Times New Roman"/>
          <w:szCs w:val="28"/>
          <w:lang w:val="en-US" w:eastAsia="en-US"/>
        </w:rPr>
        <w:t>kỳ</w:t>
      </w:r>
      <w:proofErr w:type="spellEnd"/>
      <w:r w:rsidR="00647A77" w:rsidRPr="003826BE">
        <w:rPr>
          <w:rFonts w:ascii="Times New Roman" w:hAnsi="Times New Roman"/>
          <w:szCs w:val="28"/>
          <w:lang w:val="en-US" w:eastAsia="en-US"/>
        </w:rPr>
        <w:t>.</w:t>
      </w:r>
    </w:p>
    <w:p w14:paraId="2EB10153" w14:textId="77777777" w:rsidR="00281B42" w:rsidRPr="003826BE" w:rsidRDefault="00281B42" w:rsidP="00C93EF3">
      <w:pPr>
        <w:pStyle w:val="BodyTextIndent"/>
        <w:widowControl w:val="0"/>
        <w:spacing w:before="0" w:line="360" w:lineRule="exact"/>
        <w:ind w:firstLine="709"/>
        <w:rPr>
          <w:rFonts w:asciiTheme="majorHAnsi" w:eastAsia="Calibri" w:hAnsiTheme="majorHAnsi" w:cstheme="majorHAnsi"/>
          <w:szCs w:val="28"/>
          <w:lang w:val="de-DE" w:eastAsia="en-US"/>
        </w:rPr>
      </w:pPr>
      <w:r w:rsidRPr="003826BE">
        <w:rPr>
          <w:rFonts w:asciiTheme="majorHAnsi" w:eastAsia="Calibri" w:hAnsiTheme="majorHAnsi" w:cstheme="majorHAnsi"/>
          <w:szCs w:val="28"/>
          <w:lang w:val="de-DE" w:eastAsia="en-US"/>
        </w:rPr>
        <w:t xml:space="preserve">- </w:t>
      </w:r>
      <w:proofErr w:type="spellStart"/>
      <w:r w:rsidR="00DD2824" w:rsidRPr="003826BE">
        <w:rPr>
          <w:rFonts w:ascii="Times New Roman" w:hAnsi="Times New Roman"/>
          <w:szCs w:val="28"/>
          <w:lang w:val="en-US" w:eastAsia="en-US"/>
        </w:rPr>
        <w:t>Sản</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lượng</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lương</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thực</w:t>
      </w:r>
      <w:proofErr w:type="spellEnd"/>
      <w:r w:rsidR="00DD2824" w:rsidRPr="003826BE">
        <w:rPr>
          <w:rFonts w:ascii="Times New Roman" w:hAnsi="Times New Roman"/>
          <w:szCs w:val="28"/>
          <w:lang w:val="en-US" w:eastAsia="en-US"/>
        </w:rPr>
        <w:t xml:space="preserve"> </w:t>
      </w:r>
      <w:r w:rsidR="00054306" w:rsidRPr="003826BE">
        <w:rPr>
          <w:rFonts w:ascii="Times New Roman" w:hAnsi="Times New Roman"/>
          <w:szCs w:val="28"/>
          <w:lang w:val="en-US" w:eastAsia="en-US"/>
        </w:rPr>
        <w:t xml:space="preserve">6 </w:t>
      </w:r>
      <w:proofErr w:type="spellStart"/>
      <w:r w:rsidR="00054306" w:rsidRPr="003826BE">
        <w:rPr>
          <w:rFonts w:ascii="Times New Roman" w:hAnsi="Times New Roman"/>
          <w:szCs w:val="28"/>
          <w:lang w:val="en-US" w:eastAsia="en-US"/>
        </w:rPr>
        <w:t>tháng</w:t>
      </w:r>
      <w:proofErr w:type="spellEnd"/>
      <w:r w:rsidR="00054306" w:rsidRPr="003826BE">
        <w:rPr>
          <w:rFonts w:ascii="Times New Roman" w:hAnsi="Times New Roman"/>
          <w:szCs w:val="28"/>
          <w:lang w:val="en-US" w:eastAsia="en-US"/>
        </w:rPr>
        <w:t xml:space="preserve"> </w:t>
      </w:r>
      <w:proofErr w:type="spellStart"/>
      <w:r w:rsidR="00054306" w:rsidRPr="003826BE">
        <w:rPr>
          <w:rFonts w:ascii="Times New Roman" w:hAnsi="Times New Roman"/>
          <w:szCs w:val="28"/>
          <w:lang w:val="en-US" w:eastAsia="en-US"/>
        </w:rPr>
        <w:t>đầu</w:t>
      </w:r>
      <w:proofErr w:type="spellEnd"/>
      <w:r w:rsidR="00054306" w:rsidRPr="003826BE">
        <w:rPr>
          <w:rFonts w:ascii="Times New Roman" w:hAnsi="Times New Roman"/>
          <w:szCs w:val="28"/>
          <w:lang w:val="en-US" w:eastAsia="en-US"/>
        </w:rPr>
        <w:t xml:space="preserve"> </w:t>
      </w:r>
      <w:proofErr w:type="spellStart"/>
      <w:r w:rsidR="00054306" w:rsidRPr="003826BE">
        <w:rPr>
          <w:rFonts w:ascii="Times New Roman" w:hAnsi="Times New Roman"/>
          <w:szCs w:val="28"/>
          <w:lang w:val="en-US" w:eastAsia="en-US"/>
        </w:rPr>
        <w:t>năm</w:t>
      </w:r>
      <w:proofErr w:type="spellEnd"/>
      <w:r w:rsidR="006752AC" w:rsidRPr="003826BE">
        <w:rPr>
          <w:rFonts w:ascii="Times New Roman" w:hAnsi="Times New Roman"/>
          <w:szCs w:val="28"/>
          <w:lang w:val="en-US" w:eastAsia="en-US"/>
        </w:rPr>
        <w:t xml:space="preserve"> </w:t>
      </w:r>
      <w:proofErr w:type="spellStart"/>
      <w:r w:rsidR="006752AC" w:rsidRPr="003826BE">
        <w:rPr>
          <w:rFonts w:ascii="Times New Roman" w:hAnsi="Times New Roman"/>
          <w:szCs w:val="28"/>
          <w:lang w:val="en-US" w:eastAsia="en-US"/>
        </w:rPr>
        <w:t>đạt</w:t>
      </w:r>
      <w:proofErr w:type="spellEnd"/>
      <w:r w:rsidR="00DD2824" w:rsidRPr="003826BE">
        <w:rPr>
          <w:rFonts w:ascii="Times New Roman" w:hAnsi="Times New Roman"/>
          <w:szCs w:val="28"/>
          <w:lang w:val="en-US" w:eastAsia="en-US"/>
        </w:rPr>
        <w:t xml:space="preserve"> 23.802 </w:t>
      </w:r>
      <w:proofErr w:type="spellStart"/>
      <w:r w:rsidR="00DD2824" w:rsidRPr="003826BE">
        <w:rPr>
          <w:rFonts w:ascii="Times New Roman" w:hAnsi="Times New Roman"/>
          <w:szCs w:val="28"/>
          <w:lang w:val="en-US" w:eastAsia="en-US"/>
        </w:rPr>
        <w:t>tấn</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đạt</w:t>
      </w:r>
      <w:proofErr w:type="spellEnd"/>
      <w:r w:rsidR="00DD2824" w:rsidRPr="003826BE">
        <w:rPr>
          <w:rFonts w:ascii="Times New Roman" w:hAnsi="Times New Roman"/>
          <w:szCs w:val="28"/>
          <w:lang w:val="en-US" w:eastAsia="en-US"/>
        </w:rPr>
        <w:t xml:space="preserve"> 56,67% so </w:t>
      </w:r>
      <w:proofErr w:type="spellStart"/>
      <w:r w:rsidR="00DD2824" w:rsidRPr="003826BE">
        <w:rPr>
          <w:rFonts w:ascii="Times New Roman" w:hAnsi="Times New Roman"/>
          <w:szCs w:val="28"/>
          <w:lang w:val="en-US" w:eastAsia="en-US"/>
        </w:rPr>
        <w:t>với</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kế</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hoạch</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tăng</w:t>
      </w:r>
      <w:proofErr w:type="spellEnd"/>
      <w:r w:rsidR="00DD2824" w:rsidRPr="003826BE">
        <w:rPr>
          <w:rFonts w:ascii="Times New Roman" w:hAnsi="Times New Roman"/>
          <w:szCs w:val="28"/>
          <w:lang w:val="en-US" w:eastAsia="en-US"/>
        </w:rPr>
        <w:t xml:space="preserve"> 5,05% so </w:t>
      </w:r>
      <w:proofErr w:type="spellStart"/>
      <w:r w:rsidR="00DD2824" w:rsidRPr="003826BE">
        <w:rPr>
          <w:rFonts w:ascii="Times New Roman" w:hAnsi="Times New Roman"/>
          <w:szCs w:val="28"/>
          <w:lang w:val="en-US" w:eastAsia="en-US"/>
        </w:rPr>
        <w:t>với</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cùng</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kỳ</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năm</w:t>
      </w:r>
      <w:proofErr w:type="spellEnd"/>
      <w:r w:rsidR="00DD2824" w:rsidRPr="003826BE">
        <w:rPr>
          <w:rFonts w:ascii="Times New Roman" w:hAnsi="Times New Roman"/>
          <w:szCs w:val="28"/>
          <w:lang w:val="en-US" w:eastAsia="en-US"/>
        </w:rPr>
        <w:t xml:space="preserve"> 2023.</w:t>
      </w:r>
    </w:p>
    <w:p w14:paraId="578CA93E" w14:textId="77777777" w:rsidR="00461DBB" w:rsidRPr="003826BE" w:rsidRDefault="00281B42" w:rsidP="00C93EF3">
      <w:pPr>
        <w:pStyle w:val="BodyTextIndent"/>
        <w:widowControl w:val="0"/>
        <w:spacing w:before="0" w:line="360" w:lineRule="exact"/>
        <w:ind w:firstLine="709"/>
        <w:rPr>
          <w:rFonts w:asciiTheme="majorHAnsi" w:hAnsiTheme="majorHAnsi" w:cstheme="majorHAnsi"/>
          <w:szCs w:val="28"/>
          <w:lang w:val="en-US"/>
        </w:rPr>
      </w:pPr>
      <w:r w:rsidRPr="003826BE">
        <w:rPr>
          <w:rFonts w:asciiTheme="majorHAnsi" w:eastAsia="Calibri" w:hAnsiTheme="majorHAnsi" w:cstheme="majorHAnsi"/>
          <w:szCs w:val="28"/>
          <w:lang w:val="de-DE" w:eastAsia="en-US"/>
        </w:rPr>
        <w:t xml:space="preserve">- </w:t>
      </w:r>
      <w:proofErr w:type="spellStart"/>
      <w:r w:rsidR="00CE10C5" w:rsidRPr="003826BE">
        <w:rPr>
          <w:rFonts w:ascii="Times New Roman" w:hAnsi="Times New Roman"/>
          <w:szCs w:val="28"/>
          <w:lang w:val="en-US" w:eastAsia="en-US"/>
        </w:rPr>
        <w:t>Tổng</w:t>
      </w:r>
      <w:proofErr w:type="spellEnd"/>
      <w:r w:rsidR="00CE10C5" w:rsidRPr="003826BE">
        <w:rPr>
          <w:rFonts w:ascii="Times New Roman" w:hAnsi="Times New Roman"/>
          <w:szCs w:val="28"/>
          <w:lang w:val="en-US" w:eastAsia="en-US"/>
        </w:rPr>
        <w:t xml:space="preserve"> </w:t>
      </w:r>
      <w:proofErr w:type="spellStart"/>
      <w:r w:rsidR="00CE10C5" w:rsidRPr="003826BE">
        <w:rPr>
          <w:rFonts w:ascii="Times New Roman" w:hAnsi="Times New Roman"/>
          <w:szCs w:val="28"/>
          <w:lang w:val="en-US" w:eastAsia="en-US"/>
        </w:rPr>
        <w:t>mức</w:t>
      </w:r>
      <w:proofErr w:type="spellEnd"/>
      <w:r w:rsidR="00CE10C5" w:rsidRPr="003826BE">
        <w:rPr>
          <w:rFonts w:ascii="Times New Roman" w:hAnsi="Times New Roman"/>
          <w:szCs w:val="28"/>
          <w:lang w:val="en-US" w:eastAsia="en-US"/>
        </w:rPr>
        <w:t xml:space="preserve"> </w:t>
      </w:r>
      <w:proofErr w:type="spellStart"/>
      <w:r w:rsidR="00CE10C5" w:rsidRPr="003826BE">
        <w:rPr>
          <w:rFonts w:ascii="Times New Roman" w:hAnsi="Times New Roman"/>
          <w:szCs w:val="28"/>
          <w:lang w:val="en-US" w:eastAsia="en-US"/>
        </w:rPr>
        <w:t>bán</w:t>
      </w:r>
      <w:proofErr w:type="spellEnd"/>
      <w:r w:rsidR="00CE10C5" w:rsidRPr="003826BE">
        <w:rPr>
          <w:rFonts w:ascii="Times New Roman" w:hAnsi="Times New Roman"/>
          <w:szCs w:val="28"/>
          <w:lang w:val="en-US" w:eastAsia="en-US"/>
        </w:rPr>
        <w:t xml:space="preserve"> </w:t>
      </w:r>
      <w:proofErr w:type="spellStart"/>
      <w:r w:rsidR="00CE10C5" w:rsidRPr="003826BE">
        <w:rPr>
          <w:rFonts w:ascii="Times New Roman" w:hAnsi="Times New Roman"/>
          <w:szCs w:val="28"/>
          <w:lang w:val="en-US" w:eastAsia="en-US"/>
        </w:rPr>
        <w:t>lẻ</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hàng</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hoá</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và</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doanh</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thu</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dịch</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szCs w:val="28"/>
          <w:lang w:val="en-US" w:eastAsia="en-US"/>
        </w:rPr>
        <w:t>vụ</w:t>
      </w:r>
      <w:proofErr w:type="spellEnd"/>
      <w:r w:rsidR="00DD2824" w:rsidRPr="003826BE">
        <w:rPr>
          <w:rFonts w:ascii="Times New Roman" w:hAnsi="Times New Roman"/>
          <w:szCs w:val="28"/>
          <w:lang w:val="en-US" w:eastAsia="en-US"/>
        </w:rPr>
        <w:t xml:space="preserve"> </w:t>
      </w:r>
      <w:r w:rsidR="00DD2824" w:rsidRPr="003826BE">
        <w:rPr>
          <w:rStyle w:val="fontstyle01"/>
          <w:color w:val="auto"/>
        </w:rPr>
        <w:t>2.359</w:t>
      </w:r>
      <w:r w:rsidR="00DD2824" w:rsidRPr="003826BE">
        <w:rPr>
          <w:rStyle w:val="fontstyle01"/>
          <w:color w:val="auto"/>
          <w:lang w:val="en-US"/>
        </w:rPr>
        <w:t>.</w:t>
      </w:r>
      <w:r w:rsidR="00DD2824" w:rsidRPr="003826BE">
        <w:rPr>
          <w:rStyle w:val="fontstyle01"/>
          <w:color w:val="auto"/>
        </w:rPr>
        <w:t>205</w:t>
      </w:r>
      <w:r w:rsidR="00DD2824" w:rsidRPr="003826BE">
        <w:rPr>
          <w:rStyle w:val="fontstyle01"/>
          <w:color w:val="auto"/>
          <w:lang w:val="en-US"/>
        </w:rPr>
        <w:t xml:space="preserve"> </w:t>
      </w:r>
      <w:proofErr w:type="spellStart"/>
      <w:r w:rsidR="00DD2824" w:rsidRPr="003826BE">
        <w:rPr>
          <w:rStyle w:val="fontstyle01"/>
          <w:color w:val="auto"/>
          <w:lang w:val="en-US"/>
        </w:rPr>
        <w:t>triệu</w:t>
      </w:r>
      <w:proofErr w:type="spellEnd"/>
      <w:r w:rsidR="00DD2824" w:rsidRPr="003826BE">
        <w:rPr>
          <w:rStyle w:val="fontstyle01"/>
          <w:color w:val="auto"/>
          <w:lang w:val="en-US"/>
        </w:rPr>
        <w:t xml:space="preserve"> </w:t>
      </w:r>
      <w:proofErr w:type="spellStart"/>
      <w:r w:rsidR="00DD2824" w:rsidRPr="003826BE">
        <w:rPr>
          <w:rStyle w:val="fontstyle01"/>
          <w:rFonts w:hint="eastAsia"/>
          <w:color w:val="auto"/>
          <w:lang w:val="en-US"/>
        </w:rPr>
        <w:t>đ</w:t>
      </w:r>
      <w:r w:rsidR="00D82278" w:rsidRPr="003826BE">
        <w:rPr>
          <w:rStyle w:val="fontstyle01"/>
          <w:color w:val="auto"/>
          <w:lang w:val="en-US"/>
        </w:rPr>
        <w:t>ồng</w:t>
      </w:r>
      <w:proofErr w:type="spellEnd"/>
      <w:r w:rsidR="00DD2824" w:rsidRPr="003826BE">
        <w:rPr>
          <w:rFonts w:ascii="Times New Roman" w:hAnsi="Times New Roman"/>
          <w:szCs w:val="28"/>
          <w:lang w:val="en-US" w:eastAsia="en-US"/>
        </w:rPr>
        <w:t xml:space="preserve">, </w:t>
      </w:r>
      <w:proofErr w:type="spellStart"/>
      <w:r w:rsidR="00DD2824" w:rsidRPr="003826BE">
        <w:rPr>
          <w:rFonts w:ascii="Times New Roman" w:hAnsi="Times New Roman" w:hint="eastAsia"/>
          <w:szCs w:val="28"/>
          <w:lang w:val="en-US" w:eastAsia="en-US"/>
        </w:rPr>
        <w:t>đ</w:t>
      </w:r>
      <w:r w:rsidR="00D82278" w:rsidRPr="003826BE">
        <w:rPr>
          <w:rFonts w:ascii="Times New Roman" w:hAnsi="Times New Roman"/>
          <w:szCs w:val="28"/>
          <w:lang w:val="en-US" w:eastAsia="en-US"/>
        </w:rPr>
        <w:t>ạt</w:t>
      </w:r>
      <w:proofErr w:type="spellEnd"/>
      <w:r w:rsidR="00D82278" w:rsidRPr="003826BE">
        <w:rPr>
          <w:rFonts w:ascii="Times New Roman" w:hAnsi="Times New Roman"/>
          <w:szCs w:val="28"/>
          <w:lang w:val="en-US" w:eastAsia="en-US"/>
        </w:rPr>
        <w:t xml:space="preserve"> 47,2% </w:t>
      </w:r>
      <w:proofErr w:type="spellStart"/>
      <w:r w:rsidR="00D82278" w:rsidRPr="003826BE">
        <w:rPr>
          <w:rFonts w:ascii="Times New Roman" w:hAnsi="Times New Roman"/>
          <w:szCs w:val="28"/>
          <w:lang w:val="en-US" w:eastAsia="en-US"/>
        </w:rPr>
        <w:t>kế</w:t>
      </w:r>
      <w:proofErr w:type="spellEnd"/>
      <w:r w:rsidR="00D82278" w:rsidRPr="003826BE">
        <w:rPr>
          <w:rFonts w:ascii="Times New Roman" w:hAnsi="Times New Roman"/>
          <w:szCs w:val="28"/>
          <w:lang w:val="en-US" w:eastAsia="en-US"/>
        </w:rPr>
        <w:t xml:space="preserve"> </w:t>
      </w:r>
      <w:proofErr w:type="spellStart"/>
      <w:r w:rsidR="00D82278" w:rsidRPr="003826BE">
        <w:rPr>
          <w:rFonts w:ascii="Times New Roman" w:hAnsi="Times New Roman"/>
          <w:szCs w:val="28"/>
          <w:lang w:val="en-US" w:eastAsia="en-US"/>
        </w:rPr>
        <w:t>hoạch</w:t>
      </w:r>
      <w:proofErr w:type="spellEnd"/>
      <w:r w:rsidR="00D82278" w:rsidRPr="003826BE">
        <w:rPr>
          <w:rFonts w:ascii="Times New Roman" w:hAnsi="Times New Roman"/>
          <w:szCs w:val="28"/>
          <w:lang w:val="en-US" w:eastAsia="en-US"/>
        </w:rPr>
        <w:t xml:space="preserve">, </w:t>
      </w:r>
      <w:proofErr w:type="spellStart"/>
      <w:r w:rsidR="00D82278" w:rsidRPr="003826BE">
        <w:rPr>
          <w:rFonts w:ascii="Times New Roman" w:hAnsi="Times New Roman"/>
          <w:szCs w:val="28"/>
          <w:lang w:val="en-US" w:eastAsia="en-US"/>
        </w:rPr>
        <w:t>tăng</w:t>
      </w:r>
      <w:proofErr w:type="spellEnd"/>
      <w:r w:rsidR="00D82278" w:rsidRPr="003826BE">
        <w:rPr>
          <w:rFonts w:ascii="Times New Roman" w:hAnsi="Times New Roman"/>
          <w:szCs w:val="28"/>
          <w:lang w:val="en-US" w:eastAsia="en-US"/>
        </w:rPr>
        <w:t xml:space="preserve"> 10,91% so </w:t>
      </w:r>
      <w:proofErr w:type="spellStart"/>
      <w:r w:rsidR="00D82278" w:rsidRPr="003826BE">
        <w:rPr>
          <w:rFonts w:ascii="Times New Roman" w:hAnsi="Times New Roman"/>
          <w:szCs w:val="28"/>
          <w:lang w:val="en-US" w:eastAsia="en-US"/>
        </w:rPr>
        <w:t>với</w:t>
      </w:r>
      <w:proofErr w:type="spellEnd"/>
      <w:r w:rsidR="00D82278" w:rsidRPr="003826BE">
        <w:rPr>
          <w:rFonts w:ascii="Times New Roman" w:hAnsi="Times New Roman"/>
          <w:szCs w:val="28"/>
          <w:lang w:val="en-US" w:eastAsia="en-US"/>
        </w:rPr>
        <w:t xml:space="preserve"> </w:t>
      </w:r>
      <w:proofErr w:type="spellStart"/>
      <w:r w:rsidR="00D82278" w:rsidRPr="003826BE">
        <w:rPr>
          <w:rFonts w:ascii="Times New Roman" w:hAnsi="Times New Roman"/>
          <w:szCs w:val="28"/>
          <w:lang w:val="en-US" w:eastAsia="en-US"/>
        </w:rPr>
        <w:t>cùng</w:t>
      </w:r>
      <w:proofErr w:type="spellEnd"/>
      <w:r w:rsidR="00D82278" w:rsidRPr="003826BE">
        <w:rPr>
          <w:rFonts w:ascii="Times New Roman" w:hAnsi="Times New Roman"/>
          <w:szCs w:val="28"/>
          <w:lang w:val="en-US" w:eastAsia="en-US"/>
        </w:rPr>
        <w:t xml:space="preserve"> </w:t>
      </w:r>
      <w:proofErr w:type="spellStart"/>
      <w:r w:rsidR="00D82278" w:rsidRPr="003826BE">
        <w:rPr>
          <w:rFonts w:ascii="Times New Roman" w:hAnsi="Times New Roman"/>
          <w:szCs w:val="28"/>
          <w:lang w:val="en-US" w:eastAsia="en-US"/>
        </w:rPr>
        <w:t>kỳ</w:t>
      </w:r>
      <w:proofErr w:type="spellEnd"/>
      <w:r w:rsidR="00D82278" w:rsidRPr="003826BE">
        <w:rPr>
          <w:rFonts w:ascii="Times New Roman" w:hAnsi="Times New Roman"/>
          <w:szCs w:val="28"/>
          <w:lang w:val="en-US" w:eastAsia="en-US"/>
        </w:rPr>
        <w:t>.</w:t>
      </w:r>
    </w:p>
    <w:p w14:paraId="4A458311" w14:textId="77777777" w:rsidR="00301C25" w:rsidRPr="003826BE" w:rsidRDefault="000E5C69" w:rsidP="00C93EF3">
      <w:pPr>
        <w:pStyle w:val="BodyTextIndent"/>
        <w:widowControl w:val="0"/>
        <w:spacing w:before="0" w:line="360" w:lineRule="exact"/>
        <w:ind w:firstLine="709"/>
        <w:rPr>
          <w:rFonts w:asciiTheme="majorHAnsi" w:hAnsiTheme="majorHAnsi" w:cstheme="majorHAnsi"/>
          <w:spacing w:val="-2"/>
          <w:szCs w:val="28"/>
          <w:lang w:val="en-US"/>
        </w:rPr>
      </w:pPr>
      <w:r w:rsidRPr="003826BE">
        <w:rPr>
          <w:rFonts w:asciiTheme="majorHAnsi" w:hAnsiTheme="majorHAnsi" w:cstheme="majorHAnsi"/>
          <w:szCs w:val="28"/>
          <w:lang w:val="de-DE"/>
        </w:rPr>
        <w:t xml:space="preserve">- Giải quyết việc làm cho </w:t>
      </w:r>
      <w:r w:rsidRPr="003826BE">
        <w:rPr>
          <w:rFonts w:asciiTheme="majorHAnsi" w:hAnsiTheme="majorHAnsi" w:cstheme="majorHAnsi"/>
          <w:spacing w:val="-2"/>
          <w:szCs w:val="28"/>
        </w:rPr>
        <w:t>2.413/4.400 lao động, đạt 54,84% so với kế hoạch</w:t>
      </w:r>
      <w:r w:rsidR="000217BF" w:rsidRPr="003826BE">
        <w:rPr>
          <w:rFonts w:ascii="Times New Roman" w:hAnsi="Times New Roman"/>
          <w:spacing w:val="-2"/>
          <w:vertAlign w:val="superscript"/>
          <w:lang w:val="pt-BR"/>
        </w:rPr>
        <w:t>(</w:t>
      </w:r>
      <w:r w:rsidR="000217BF" w:rsidRPr="003826BE">
        <w:rPr>
          <w:rStyle w:val="FootnoteReference"/>
          <w:rFonts w:ascii="Times New Roman" w:hAnsi="Times New Roman"/>
          <w:spacing w:val="-2"/>
        </w:rPr>
        <w:footnoteReference w:id="1"/>
      </w:r>
      <w:r w:rsidR="000217BF" w:rsidRPr="003826BE">
        <w:rPr>
          <w:rFonts w:ascii="Times New Roman" w:hAnsi="Times New Roman"/>
          <w:spacing w:val="-2"/>
          <w:vertAlign w:val="superscript"/>
          <w:lang w:val="pt-BR"/>
        </w:rPr>
        <w:t>)</w:t>
      </w:r>
      <w:r w:rsidRPr="003826BE">
        <w:rPr>
          <w:rFonts w:asciiTheme="majorHAnsi" w:hAnsiTheme="majorHAnsi" w:cstheme="majorHAnsi"/>
          <w:spacing w:val="-2"/>
          <w:szCs w:val="28"/>
          <w:lang w:val="en-US"/>
        </w:rPr>
        <w:t>.</w:t>
      </w:r>
    </w:p>
    <w:p w14:paraId="67C21151" w14:textId="77777777" w:rsidR="006752AC" w:rsidRPr="003826BE" w:rsidRDefault="006752AC" w:rsidP="006752AC">
      <w:pPr>
        <w:pStyle w:val="BodyTextIndent"/>
        <w:widowControl w:val="0"/>
        <w:spacing w:before="0" w:line="360" w:lineRule="exact"/>
        <w:ind w:firstLine="709"/>
        <w:rPr>
          <w:rFonts w:asciiTheme="majorHAnsi" w:hAnsiTheme="majorHAnsi" w:cstheme="majorHAnsi"/>
          <w:szCs w:val="28"/>
          <w:lang w:val="en-US"/>
        </w:rPr>
      </w:pPr>
      <w:r w:rsidRPr="003826BE">
        <w:rPr>
          <w:rFonts w:asciiTheme="majorHAnsi" w:hAnsiTheme="majorHAnsi" w:cstheme="majorHAnsi"/>
          <w:spacing w:val="-2"/>
          <w:szCs w:val="28"/>
          <w:lang w:val="en-US"/>
        </w:rPr>
        <w:t xml:space="preserve">- </w:t>
      </w:r>
      <w:proofErr w:type="spellStart"/>
      <w:r w:rsidRPr="003826BE">
        <w:rPr>
          <w:rFonts w:asciiTheme="majorHAnsi" w:hAnsiTheme="majorHAnsi" w:cstheme="majorHAnsi"/>
          <w:bCs/>
          <w:szCs w:val="28"/>
          <w:lang w:val="en-US"/>
        </w:rPr>
        <w:t>Tỷ</w:t>
      </w:r>
      <w:proofErr w:type="spellEnd"/>
      <w:r w:rsidRPr="003826BE">
        <w:rPr>
          <w:rFonts w:asciiTheme="majorHAnsi" w:hAnsiTheme="majorHAnsi" w:cstheme="majorHAnsi"/>
          <w:bCs/>
          <w:szCs w:val="28"/>
          <w:lang w:val="en-US"/>
        </w:rPr>
        <w:t xml:space="preserve"> </w:t>
      </w:r>
      <w:proofErr w:type="spellStart"/>
      <w:r w:rsidRPr="003826BE">
        <w:rPr>
          <w:rFonts w:asciiTheme="majorHAnsi" w:hAnsiTheme="majorHAnsi" w:cstheme="majorHAnsi"/>
          <w:bCs/>
          <w:szCs w:val="28"/>
          <w:lang w:val="en-US"/>
        </w:rPr>
        <w:t>lệ</w:t>
      </w:r>
      <w:proofErr w:type="spellEnd"/>
      <w:r w:rsidRPr="003826BE">
        <w:rPr>
          <w:rFonts w:asciiTheme="majorHAnsi" w:hAnsiTheme="majorHAnsi" w:cstheme="majorHAnsi"/>
          <w:bCs/>
          <w:szCs w:val="28"/>
          <w:lang w:val="en-US"/>
        </w:rPr>
        <w:t xml:space="preserve"> bao </w:t>
      </w:r>
      <w:proofErr w:type="spellStart"/>
      <w:r w:rsidRPr="003826BE">
        <w:rPr>
          <w:rFonts w:asciiTheme="majorHAnsi" w:hAnsiTheme="majorHAnsi" w:cstheme="majorHAnsi"/>
          <w:bCs/>
          <w:szCs w:val="28"/>
          <w:lang w:val="en-US"/>
        </w:rPr>
        <w:t>phủ</w:t>
      </w:r>
      <w:proofErr w:type="spellEnd"/>
      <w:r w:rsidRPr="003826BE">
        <w:rPr>
          <w:rFonts w:asciiTheme="majorHAnsi" w:hAnsiTheme="majorHAnsi" w:cstheme="majorHAnsi"/>
          <w:bCs/>
          <w:szCs w:val="28"/>
          <w:lang w:val="en-US"/>
        </w:rPr>
        <w:t xml:space="preserve"> </w:t>
      </w:r>
      <w:proofErr w:type="spellStart"/>
      <w:r w:rsidRPr="003826BE">
        <w:rPr>
          <w:rFonts w:asciiTheme="majorHAnsi" w:hAnsiTheme="majorHAnsi" w:cstheme="majorHAnsi"/>
          <w:bCs/>
          <w:szCs w:val="28"/>
          <w:lang w:val="en-US"/>
        </w:rPr>
        <w:t>bảo</w:t>
      </w:r>
      <w:proofErr w:type="spellEnd"/>
      <w:r w:rsidRPr="003826BE">
        <w:rPr>
          <w:rFonts w:asciiTheme="majorHAnsi" w:hAnsiTheme="majorHAnsi" w:cstheme="majorHAnsi"/>
          <w:bCs/>
          <w:szCs w:val="28"/>
          <w:lang w:val="en-US"/>
        </w:rPr>
        <w:t xml:space="preserve"> </w:t>
      </w:r>
      <w:proofErr w:type="spellStart"/>
      <w:r w:rsidRPr="003826BE">
        <w:rPr>
          <w:rFonts w:asciiTheme="majorHAnsi" w:hAnsiTheme="majorHAnsi" w:cstheme="majorHAnsi"/>
          <w:bCs/>
          <w:szCs w:val="28"/>
          <w:lang w:val="en-US"/>
        </w:rPr>
        <w:t>hiểm</w:t>
      </w:r>
      <w:proofErr w:type="spellEnd"/>
      <w:r w:rsidRPr="003826BE">
        <w:rPr>
          <w:rFonts w:asciiTheme="majorHAnsi" w:hAnsiTheme="majorHAnsi" w:cstheme="majorHAnsi"/>
          <w:bCs/>
          <w:szCs w:val="28"/>
          <w:lang w:val="en-US"/>
        </w:rPr>
        <w:t xml:space="preserve"> y </w:t>
      </w:r>
      <w:proofErr w:type="spellStart"/>
      <w:r w:rsidRPr="003826BE">
        <w:rPr>
          <w:rFonts w:asciiTheme="majorHAnsi" w:hAnsiTheme="majorHAnsi" w:cstheme="majorHAnsi"/>
          <w:bCs/>
          <w:szCs w:val="28"/>
          <w:lang w:val="en-US"/>
        </w:rPr>
        <w:t>tế</w:t>
      </w:r>
      <w:proofErr w:type="spellEnd"/>
      <w:r w:rsidRPr="003826BE">
        <w:rPr>
          <w:rFonts w:asciiTheme="majorHAnsi" w:hAnsiTheme="majorHAnsi" w:cstheme="majorHAnsi"/>
          <w:bCs/>
          <w:szCs w:val="28"/>
        </w:rPr>
        <w:t xml:space="preserve"> </w:t>
      </w:r>
      <w:r w:rsidRPr="003826BE">
        <w:rPr>
          <w:rFonts w:asciiTheme="majorHAnsi" w:hAnsiTheme="majorHAnsi" w:cstheme="majorHAnsi"/>
          <w:bCs/>
          <w:szCs w:val="28"/>
          <w:lang w:val="en-US"/>
        </w:rPr>
        <w:t xml:space="preserve">6 </w:t>
      </w:r>
      <w:proofErr w:type="spellStart"/>
      <w:r w:rsidRPr="003826BE">
        <w:rPr>
          <w:rFonts w:asciiTheme="majorHAnsi" w:hAnsiTheme="majorHAnsi" w:cstheme="majorHAnsi"/>
          <w:bCs/>
          <w:szCs w:val="28"/>
          <w:lang w:val="en-US"/>
        </w:rPr>
        <w:t>tháng</w:t>
      </w:r>
      <w:proofErr w:type="spellEnd"/>
      <w:r w:rsidRPr="003826BE">
        <w:rPr>
          <w:rFonts w:asciiTheme="majorHAnsi" w:hAnsiTheme="majorHAnsi" w:cstheme="majorHAnsi"/>
          <w:bCs/>
          <w:szCs w:val="28"/>
          <w:lang w:val="en-US"/>
        </w:rPr>
        <w:t xml:space="preserve"> </w:t>
      </w:r>
      <w:proofErr w:type="spellStart"/>
      <w:r w:rsidRPr="003826BE">
        <w:rPr>
          <w:rFonts w:asciiTheme="majorHAnsi" w:hAnsiTheme="majorHAnsi" w:cstheme="majorHAnsi"/>
          <w:bCs/>
          <w:szCs w:val="28"/>
          <w:lang w:val="en-US"/>
        </w:rPr>
        <w:t>đầu</w:t>
      </w:r>
      <w:proofErr w:type="spellEnd"/>
      <w:r w:rsidRPr="003826BE">
        <w:rPr>
          <w:rFonts w:asciiTheme="majorHAnsi" w:hAnsiTheme="majorHAnsi" w:cstheme="majorHAnsi"/>
          <w:bCs/>
          <w:szCs w:val="28"/>
          <w:lang w:val="en-US"/>
        </w:rPr>
        <w:t xml:space="preserve"> </w:t>
      </w:r>
      <w:proofErr w:type="spellStart"/>
      <w:r w:rsidRPr="003826BE">
        <w:rPr>
          <w:rFonts w:asciiTheme="majorHAnsi" w:hAnsiTheme="majorHAnsi" w:cstheme="majorHAnsi"/>
          <w:bCs/>
          <w:szCs w:val="28"/>
          <w:lang w:val="en-US"/>
        </w:rPr>
        <w:t>năm</w:t>
      </w:r>
      <w:proofErr w:type="spellEnd"/>
      <w:r w:rsidRPr="003826BE">
        <w:rPr>
          <w:rFonts w:asciiTheme="majorHAnsi" w:hAnsiTheme="majorHAnsi" w:cstheme="majorHAnsi"/>
          <w:bCs/>
          <w:szCs w:val="28"/>
          <w:lang w:val="en-US"/>
        </w:rPr>
        <w:t xml:space="preserve"> </w:t>
      </w:r>
      <w:r w:rsidR="00D82278" w:rsidRPr="003826BE">
        <w:rPr>
          <w:rFonts w:asciiTheme="majorHAnsi" w:hAnsiTheme="majorHAnsi" w:cstheme="majorHAnsi"/>
          <w:bCs/>
          <w:szCs w:val="28"/>
        </w:rPr>
        <w:t>có 103.114</w:t>
      </w:r>
      <w:r w:rsidR="00B81511" w:rsidRPr="003826BE">
        <w:rPr>
          <w:rFonts w:asciiTheme="majorHAnsi" w:hAnsiTheme="majorHAnsi" w:cstheme="majorHAnsi"/>
          <w:bCs/>
          <w:szCs w:val="28"/>
          <w:lang w:val="en-US"/>
        </w:rPr>
        <w:t xml:space="preserve"> </w:t>
      </w:r>
      <w:r w:rsidR="00D82278" w:rsidRPr="003826BE">
        <w:rPr>
          <w:rFonts w:asciiTheme="majorHAnsi" w:hAnsiTheme="majorHAnsi" w:cstheme="majorHAnsi"/>
          <w:bCs/>
          <w:szCs w:val="28"/>
        </w:rPr>
        <w:t>người tham gia BHYT đạt 91,73% so với độ bao phủ dân số</w:t>
      </w:r>
    </w:p>
    <w:p w14:paraId="1B1F5115" w14:textId="77777777" w:rsidR="000E5E5F" w:rsidRPr="003826BE" w:rsidRDefault="000E5E5F" w:rsidP="00C93EF3">
      <w:pPr>
        <w:widowControl w:val="0"/>
        <w:spacing w:before="0" w:after="0" w:line="360" w:lineRule="exact"/>
        <w:ind w:firstLine="709"/>
        <w:jc w:val="both"/>
        <w:rPr>
          <w:rFonts w:asciiTheme="majorHAnsi" w:hAnsiTheme="majorHAnsi" w:cstheme="majorHAnsi"/>
          <w:b/>
          <w:sz w:val="28"/>
          <w:szCs w:val="28"/>
          <w:lang w:val="de-DE"/>
        </w:rPr>
      </w:pPr>
      <w:r w:rsidRPr="003826BE">
        <w:rPr>
          <w:rFonts w:asciiTheme="majorHAnsi" w:hAnsiTheme="majorHAnsi" w:cstheme="majorHAnsi"/>
          <w:b/>
          <w:sz w:val="28"/>
          <w:szCs w:val="28"/>
          <w:lang w:val="de-DE"/>
        </w:rPr>
        <w:t xml:space="preserve">II. Kết quả đạt được trên </w:t>
      </w:r>
      <w:r w:rsidR="00000816" w:rsidRPr="003826BE">
        <w:rPr>
          <w:rFonts w:asciiTheme="majorHAnsi" w:hAnsiTheme="majorHAnsi" w:cstheme="majorHAnsi"/>
          <w:b/>
          <w:sz w:val="28"/>
          <w:szCs w:val="28"/>
          <w:lang w:val="de-DE"/>
        </w:rPr>
        <w:t>các</w:t>
      </w:r>
      <w:r w:rsidRPr="003826BE">
        <w:rPr>
          <w:rFonts w:asciiTheme="majorHAnsi" w:hAnsiTheme="majorHAnsi" w:cstheme="majorHAnsi"/>
          <w:b/>
          <w:sz w:val="28"/>
          <w:szCs w:val="28"/>
          <w:lang w:val="de-DE"/>
        </w:rPr>
        <w:t xml:space="preserve"> lĩnh vực</w:t>
      </w:r>
    </w:p>
    <w:p w14:paraId="1B764163" w14:textId="77777777" w:rsidR="00857B02" w:rsidRPr="003826BE" w:rsidRDefault="00857B02" w:rsidP="00C93EF3">
      <w:pPr>
        <w:widowControl w:val="0"/>
        <w:spacing w:before="0" w:after="0" w:line="360" w:lineRule="exact"/>
        <w:ind w:firstLine="709"/>
        <w:jc w:val="both"/>
        <w:rPr>
          <w:rFonts w:asciiTheme="majorHAnsi" w:hAnsiTheme="majorHAnsi" w:cstheme="majorHAnsi"/>
          <w:b/>
          <w:sz w:val="28"/>
          <w:szCs w:val="28"/>
          <w:lang w:val="de-DE"/>
        </w:rPr>
      </w:pPr>
      <w:r w:rsidRPr="003826BE">
        <w:rPr>
          <w:rFonts w:asciiTheme="majorHAnsi" w:hAnsiTheme="majorHAnsi" w:cstheme="majorHAnsi"/>
          <w:b/>
          <w:sz w:val="28"/>
          <w:szCs w:val="28"/>
          <w:lang w:val="de-DE"/>
        </w:rPr>
        <w:t>1. Lĩnh vực kinh tế</w:t>
      </w:r>
    </w:p>
    <w:p w14:paraId="22B733A1" w14:textId="77777777" w:rsidR="00132DA7" w:rsidRPr="003826BE" w:rsidRDefault="00857B02" w:rsidP="00C93EF3">
      <w:pPr>
        <w:widowControl w:val="0"/>
        <w:spacing w:before="0" w:after="0" w:line="360" w:lineRule="exact"/>
        <w:ind w:firstLine="709"/>
        <w:jc w:val="both"/>
        <w:rPr>
          <w:rFonts w:asciiTheme="majorHAnsi" w:hAnsiTheme="majorHAnsi" w:cstheme="majorHAnsi"/>
          <w:b/>
          <w:i/>
          <w:sz w:val="28"/>
          <w:szCs w:val="28"/>
          <w:lang w:val="de-DE"/>
        </w:rPr>
      </w:pPr>
      <w:r w:rsidRPr="003826BE">
        <w:rPr>
          <w:rFonts w:asciiTheme="majorHAnsi" w:hAnsiTheme="majorHAnsi" w:cstheme="majorHAnsi"/>
          <w:b/>
          <w:i/>
          <w:sz w:val="28"/>
          <w:szCs w:val="28"/>
          <w:lang w:val="de-DE"/>
        </w:rPr>
        <w:t>1.1. Sản xuất Nông - Lâm - Ngư nghiệp</w:t>
      </w:r>
    </w:p>
    <w:p w14:paraId="694477F6" w14:textId="77777777" w:rsidR="00857B02" w:rsidRPr="003826BE" w:rsidRDefault="00857B02" w:rsidP="00C93EF3">
      <w:pPr>
        <w:widowControl w:val="0"/>
        <w:spacing w:before="0" w:after="0" w:line="360" w:lineRule="exact"/>
        <w:ind w:firstLine="709"/>
        <w:jc w:val="both"/>
        <w:rPr>
          <w:rFonts w:asciiTheme="majorHAnsi" w:hAnsiTheme="majorHAnsi" w:cstheme="majorHAnsi"/>
          <w:b/>
          <w:i/>
          <w:sz w:val="28"/>
          <w:szCs w:val="28"/>
          <w:lang w:val="de-DE"/>
        </w:rPr>
      </w:pPr>
      <w:r w:rsidRPr="003826BE">
        <w:rPr>
          <w:rFonts w:asciiTheme="majorHAnsi" w:hAnsiTheme="majorHAnsi" w:cstheme="majorHAnsi"/>
          <w:b/>
          <w:i/>
          <w:sz w:val="28"/>
          <w:szCs w:val="28"/>
          <w:lang w:val="de-DE"/>
        </w:rPr>
        <w:t xml:space="preserve">* </w:t>
      </w:r>
      <w:proofErr w:type="spellStart"/>
      <w:r w:rsidRPr="003826BE">
        <w:rPr>
          <w:rFonts w:asciiTheme="majorHAnsi" w:hAnsiTheme="majorHAnsi" w:cstheme="majorHAnsi"/>
          <w:b/>
          <w:i/>
          <w:sz w:val="28"/>
          <w:szCs w:val="28"/>
        </w:rPr>
        <w:t>Trồng</w:t>
      </w:r>
      <w:proofErr w:type="spellEnd"/>
      <w:r w:rsidRPr="003826BE">
        <w:rPr>
          <w:rFonts w:asciiTheme="majorHAnsi" w:hAnsiTheme="majorHAnsi" w:cstheme="majorHAnsi"/>
          <w:b/>
          <w:i/>
          <w:sz w:val="28"/>
          <w:szCs w:val="28"/>
        </w:rPr>
        <w:t xml:space="preserve"> </w:t>
      </w:r>
      <w:proofErr w:type="spellStart"/>
      <w:r w:rsidRPr="003826BE">
        <w:rPr>
          <w:rFonts w:asciiTheme="majorHAnsi" w:hAnsiTheme="majorHAnsi" w:cstheme="majorHAnsi"/>
          <w:b/>
          <w:i/>
          <w:sz w:val="28"/>
          <w:szCs w:val="28"/>
        </w:rPr>
        <w:t>trọt</w:t>
      </w:r>
      <w:proofErr w:type="spellEnd"/>
      <w:r w:rsidRPr="003826BE">
        <w:rPr>
          <w:rFonts w:asciiTheme="majorHAnsi" w:hAnsiTheme="majorHAnsi" w:cstheme="majorHAnsi"/>
          <w:b/>
          <w:i/>
          <w:sz w:val="28"/>
          <w:szCs w:val="28"/>
        </w:rPr>
        <w:t>:</w:t>
      </w:r>
      <w:r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Tình</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hình</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sản</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xuất</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vụ</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Đông</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Xuân</w:t>
      </w:r>
      <w:proofErr w:type="spellEnd"/>
      <w:r w:rsidR="00A3429C" w:rsidRPr="003826BE">
        <w:rPr>
          <w:rFonts w:asciiTheme="majorHAnsi" w:hAnsiTheme="majorHAnsi" w:cstheme="majorHAnsi"/>
          <w:sz w:val="28"/>
          <w:szCs w:val="28"/>
        </w:rPr>
        <w:t xml:space="preserve"> </w:t>
      </w:r>
      <w:proofErr w:type="spellStart"/>
      <w:r w:rsidR="00132DA7" w:rsidRPr="003826BE">
        <w:rPr>
          <w:rFonts w:asciiTheme="majorHAnsi" w:hAnsiTheme="majorHAnsi" w:cstheme="majorHAnsi"/>
          <w:sz w:val="28"/>
          <w:szCs w:val="28"/>
        </w:rPr>
        <w:t>năm</w:t>
      </w:r>
      <w:proofErr w:type="spellEnd"/>
      <w:r w:rsidR="00132DA7" w:rsidRPr="003826BE">
        <w:rPr>
          <w:rFonts w:asciiTheme="majorHAnsi" w:hAnsiTheme="majorHAnsi" w:cstheme="majorHAnsi"/>
          <w:sz w:val="28"/>
          <w:szCs w:val="28"/>
        </w:rPr>
        <w:t xml:space="preserve"> nay</w:t>
      </w:r>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gặp</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điều</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kiện</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thời</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tiết</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thuận</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lợi</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năng</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suất</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sản</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lượng</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các</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loại</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cây</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trồng</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tăng</w:t>
      </w:r>
      <w:proofErr w:type="spellEnd"/>
      <w:r w:rsidR="00A3429C" w:rsidRPr="003826BE">
        <w:rPr>
          <w:rFonts w:asciiTheme="majorHAnsi" w:hAnsiTheme="majorHAnsi" w:cstheme="majorHAnsi"/>
          <w:sz w:val="28"/>
          <w:szCs w:val="28"/>
        </w:rPr>
        <w:t xml:space="preserve"> so </w:t>
      </w:r>
      <w:proofErr w:type="spellStart"/>
      <w:r w:rsidR="00A3429C" w:rsidRPr="003826BE">
        <w:rPr>
          <w:rFonts w:asciiTheme="majorHAnsi" w:hAnsiTheme="majorHAnsi" w:cstheme="majorHAnsi"/>
          <w:sz w:val="28"/>
          <w:szCs w:val="28"/>
        </w:rPr>
        <w:t>với</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cùng</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kỳ</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năm</w:t>
      </w:r>
      <w:proofErr w:type="spellEnd"/>
      <w:r w:rsidR="00A3429C" w:rsidRPr="003826BE">
        <w:rPr>
          <w:rFonts w:asciiTheme="majorHAnsi" w:hAnsiTheme="majorHAnsi" w:cstheme="majorHAnsi"/>
          <w:sz w:val="28"/>
          <w:szCs w:val="28"/>
        </w:rPr>
        <w:t xml:space="preserve"> </w:t>
      </w:r>
      <w:proofErr w:type="spellStart"/>
      <w:r w:rsidR="00A3429C" w:rsidRPr="003826BE">
        <w:rPr>
          <w:rFonts w:asciiTheme="majorHAnsi" w:hAnsiTheme="majorHAnsi" w:cstheme="majorHAnsi"/>
          <w:sz w:val="28"/>
          <w:szCs w:val="28"/>
        </w:rPr>
        <w:t>trước</w:t>
      </w:r>
      <w:proofErr w:type="spellEnd"/>
      <w:r w:rsidRPr="003826BE">
        <w:rPr>
          <w:rFonts w:asciiTheme="majorHAnsi" w:hAnsiTheme="majorHAnsi" w:cstheme="majorHAnsi"/>
          <w:sz w:val="28"/>
          <w:szCs w:val="28"/>
        </w:rPr>
        <w:t xml:space="preserve">. </w:t>
      </w:r>
      <w:proofErr w:type="spellStart"/>
      <w:r w:rsidR="00AE4A62" w:rsidRPr="003826BE">
        <w:rPr>
          <w:rFonts w:asciiTheme="majorHAnsi" w:hAnsiTheme="majorHAnsi" w:cstheme="majorHAnsi"/>
          <w:sz w:val="28"/>
        </w:rPr>
        <w:lastRenderedPageBreak/>
        <w:t>Năng</w:t>
      </w:r>
      <w:proofErr w:type="spellEnd"/>
      <w:r w:rsidR="00AE4A62" w:rsidRPr="003826BE">
        <w:rPr>
          <w:rFonts w:asciiTheme="majorHAnsi" w:hAnsiTheme="majorHAnsi" w:cstheme="majorHAnsi"/>
          <w:sz w:val="28"/>
        </w:rPr>
        <w:t xml:space="preserve"> </w:t>
      </w:r>
      <w:proofErr w:type="spellStart"/>
      <w:r w:rsidR="00AE4A62" w:rsidRPr="003826BE">
        <w:rPr>
          <w:rFonts w:asciiTheme="majorHAnsi" w:hAnsiTheme="majorHAnsi" w:cstheme="majorHAnsi"/>
          <w:sz w:val="28"/>
        </w:rPr>
        <w:t>suất</w:t>
      </w:r>
      <w:proofErr w:type="spellEnd"/>
      <w:r w:rsidR="00AE4A62" w:rsidRPr="003826BE">
        <w:rPr>
          <w:rFonts w:asciiTheme="majorHAnsi" w:hAnsiTheme="majorHAnsi" w:cstheme="majorHAnsi"/>
          <w:sz w:val="28"/>
        </w:rPr>
        <w:t xml:space="preserve"> </w:t>
      </w:r>
      <w:proofErr w:type="spellStart"/>
      <w:r w:rsidR="00AE4A62" w:rsidRPr="003826BE">
        <w:rPr>
          <w:rFonts w:asciiTheme="majorHAnsi" w:hAnsiTheme="majorHAnsi" w:cstheme="majorHAnsi"/>
          <w:sz w:val="28"/>
        </w:rPr>
        <w:t>lúa</w:t>
      </w:r>
      <w:proofErr w:type="spellEnd"/>
      <w:r w:rsidR="00AE4A62" w:rsidRPr="003826BE">
        <w:rPr>
          <w:rFonts w:asciiTheme="majorHAnsi" w:hAnsiTheme="majorHAnsi" w:cstheme="majorHAnsi"/>
          <w:sz w:val="28"/>
        </w:rPr>
        <w:t xml:space="preserve"> </w:t>
      </w:r>
      <w:proofErr w:type="spellStart"/>
      <w:r w:rsidR="00AE4A62" w:rsidRPr="003826BE">
        <w:rPr>
          <w:rFonts w:asciiTheme="majorHAnsi" w:hAnsiTheme="majorHAnsi" w:cstheme="majorHAnsi"/>
          <w:sz w:val="28"/>
        </w:rPr>
        <w:t>năm</w:t>
      </w:r>
      <w:proofErr w:type="spellEnd"/>
      <w:r w:rsidR="00AE4A62" w:rsidRPr="003826BE">
        <w:rPr>
          <w:rFonts w:asciiTheme="majorHAnsi" w:hAnsiTheme="majorHAnsi" w:cstheme="majorHAnsi"/>
          <w:sz w:val="28"/>
        </w:rPr>
        <w:t xml:space="preserve"> nay </w:t>
      </w:r>
      <w:proofErr w:type="spellStart"/>
      <w:r w:rsidR="00AE4A62" w:rsidRPr="003826BE">
        <w:rPr>
          <w:rFonts w:asciiTheme="majorHAnsi" w:hAnsiTheme="majorHAnsi" w:cstheme="majorHAnsi"/>
          <w:sz w:val="28"/>
        </w:rPr>
        <w:t>đạ</w:t>
      </w:r>
      <w:r w:rsidR="00132DA7" w:rsidRPr="003826BE">
        <w:rPr>
          <w:rFonts w:asciiTheme="majorHAnsi" w:hAnsiTheme="majorHAnsi" w:cstheme="majorHAnsi"/>
          <w:sz w:val="28"/>
        </w:rPr>
        <w:t>t</w:t>
      </w:r>
      <w:proofErr w:type="spellEnd"/>
      <w:r w:rsidR="00132DA7" w:rsidRPr="003826BE">
        <w:rPr>
          <w:rFonts w:asciiTheme="majorHAnsi" w:hAnsiTheme="majorHAnsi" w:cstheme="majorHAnsi"/>
          <w:sz w:val="28"/>
        </w:rPr>
        <w:t xml:space="preserve"> 64,30</w:t>
      </w:r>
      <w:r w:rsidR="00AE4A62" w:rsidRPr="003826BE">
        <w:rPr>
          <w:rFonts w:asciiTheme="majorHAnsi" w:hAnsiTheme="majorHAnsi" w:cstheme="majorHAnsi"/>
          <w:sz w:val="28"/>
        </w:rPr>
        <w:t xml:space="preserve"> </w:t>
      </w:r>
      <w:proofErr w:type="spellStart"/>
      <w:r w:rsidR="00AE4A62" w:rsidRPr="003826BE">
        <w:rPr>
          <w:rFonts w:asciiTheme="majorHAnsi" w:hAnsiTheme="majorHAnsi" w:cstheme="majorHAnsi"/>
          <w:sz w:val="28"/>
        </w:rPr>
        <w:t>tạ</w:t>
      </w:r>
      <w:proofErr w:type="spellEnd"/>
      <w:r w:rsidR="00AE4A62" w:rsidRPr="003826BE">
        <w:rPr>
          <w:rFonts w:asciiTheme="majorHAnsi" w:hAnsiTheme="majorHAnsi" w:cstheme="majorHAnsi"/>
          <w:sz w:val="28"/>
        </w:rPr>
        <w:t xml:space="preserve">/ha, </w:t>
      </w:r>
      <w:proofErr w:type="spellStart"/>
      <w:r w:rsidR="000E6AC1" w:rsidRPr="003826BE">
        <w:rPr>
          <w:sz w:val="28"/>
          <w:szCs w:val="28"/>
        </w:rPr>
        <w:t>sản</w:t>
      </w:r>
      <w:proofErr w:type="spellEnd"/>
      <w:r w:rsidR="000E6AC1" w:rsidRPr="003826BE">
        <w:rPr>
          <w:sz w:val="28"/>
          <w:szCs w:val="28"/>
        </w:rPr>
        <w:t xml:space="preserve"> </w:t>
      </w:r>
      <w:proofErr w:type="spellStart"/>
      <w:r w:rsidR="000E6AC1" w:rsidRPr="003826BE">
        <w:rPr>
          <w:sz w:val="28"/>
          <w:szCs w:val="28"/>
        </w:rPr>
        <w:t>lượng</w:t>
      </w:r>
      <w:proofErr w:type="spellEnd"/>
      <w:r w:rsidR="000E6AC1" w:rsidRPr="003826BE">
        <w:rPr>
          <w:sz w:val="28"/>
          <w:szCs w:val="28"/>
        </w:rPr>
        <w:t xml:space="preserve"> </w:t>
      </w:r>
      <w:proofErr w:type="spellStart"/>
      <w:r w:rsidR="000E6AC1" w:rsidRPr="003826BE">
        <w:rPr>
          <w:sz w:val="28"/>
          <w:szCs w:val="28"/>
        </w:rPr>
        <w:t>đạt</w:t>
      </w:r>
      <w:proofErr w:type="spellEnd"/>
      <w:r w:rsidR="000E6AC1" w:rsidRPr="003826BE">
        <w:rPr>
          <w:sz w:val="28"/>
          <w:szCs w:val="28"/>
        </w:rPr>
        <w:t xml:space="preserve"> 22.</w:t>
      </w:r>
      <w:r w:rsidR="00D63A20" w:rsidRPr="003826BE">
        <w:rPr>
          <w:sz w:val="28"/>
          <w:szCs w:val="28"/>
        </w:rPr>
        <w:t>390</w:t>
      </w:r>
      <w:r w:rsidR="000E6AC1" w:rsidRPr="003826BE">
        <w:rPr>
          <w:sz w:val="28"/>
          <w:szCs w:val="28"/>
        </w:rPr>
        <w:t xml:space="preserve"> </w:t>
      </w:r>
      <w:proofErr w:type="spellStart"/>
      <w:r w:rsidR="000E6AC1" w:rsidRPr="003826BE">
        <w:rPr>
          <w:sz w:val="28"/>
          <w:szCs w:val="28"/>
        </w:rPr>
        <w:t>tấn</w:t>
      </w:r>
      <w:proofErr w:type="spellEnd"/>
      <w:r w:rsidR="000E6AC1" w:rsidRPr="003826BE">
        <w:rPr>
          <w:sz w:val="28"/>
          <w:szCs w:val="28"/>
        </w:rPr>
        <w:t>,</w:t>
      </w:r>
      <w:r w:rsidR="000E6AC1" w:rsidRPr="003826BE">
        <w:rPr>
          <w:szCs w:val="28"/>
        </w:rPr>
        <w:t xml:space="preserve"> </w:t>
      </w:r>
      <w:proofErr w:type="spellStart"/>
      <w:r w:rsidR="00D63A20" w:rsidRPr="003826BE">
        <w:rPr>
          <w:rFonts w:asciiTheme="majorHAnsi" w:hAnsiTheme="majorHAnsi" w:cstheme="majorHAnsi"/>
          <w:sz w:val="28"/>
        </w:rPr>
        <w:t>tăng</w:t>
      </w:r>
      <w:proofErr w:type="spellEnd"/>
      <w:r w:rsidR="00D63A20" w:rsidRPr="003826BE">
        <w:rPr>
          <w:rFonts w:asciiTheme="majorHAnsi" w:hAnsiTheme="majorHAnsi" w:cstheme="majorHAnsi"/>
          <w:sz w:val="28"/>
        </w:rPr>
        <w:t xml:space="preserve"> 5,16%</w:t>
      </w:r>
      <w:r w:rsidR="000E6AC1" w:rsidRPr="003826BE">
        <w:rPr>
          <w:sz w:val="32"/>
          <w:szCs w:val="28"/>
        </w:rPr>
        <w:t xml:space="preserve"> </w:t>
      </w:r>
      <w:r w:rsidR="000E6AC1" w:rsidRPr="003826BE">
        <w:rPr>
          <w:sz w:val="28"/>
          <w:szCs w:val="28"/>
        </w:rPr>
        <w:t xml:space="preserve">so </w:t>
      </w:r>
      <w:proofErr w:type="spellStart"/>
      <w:r w:rsidR="000E6AC1" w:rsidRPr="003826BE">
        <w:rPr>
          <w:sz w:val="28"/>
          <w:szCs w:val="28"/>
        </w:rPr>
        <w:t>với</w:t>
      </w:r>
      <w:proofErr w:type="spellEnd"/>
      <w:r w:rsidR="000E6AC1" w:rsidRPr="003826BE">
        <w:rPr>
          <w:sz w:val="28"/>
          <w:szCs w:val="28"/>
        </w:rPr>
        <w:t xml:space="preserve"> </w:t>
      </w:r>
      <w:proofErr w:type="spellStart"/>
      <w:r w:rsidR="000E6AC1" w:rsidRPr="003826BE">
        <w:rPr>
          <w:sz w:val="28"/>
          <w:szCs w:val="28"/>
        </w:rPr>
        <w:t>cùng</w:t>
      </w:r>
      <w:proofErr w:type="spellEnd"/>
      <w:r w:rsidR="000E6AC1" w:rsidRPr="003826BE">
        <w:rPr>
          <w:sz w:val="28"/>
          <w:szCs w:val="28"/>
        </w:rPr>
        <w:t xml:space="preserve"> </w:t>
      </w:r>
      <w:proofErr w:type="spellStart"/>
      <w:r w:rsidR="000E6AC1" w:rsidRPr="003826BE">
        <w:rPr>
          <w:sz w:val="28"/>
          <w:szCs w:val="28"/>
        </w:rPr>
        <w:t>kỳ</w:t>
      </w:r>
      <w:proofErr w:type="spellEnd"/>
      <w:r w:rsidR="000E6AC1" w:rsidRPr="003826BE">
        <w:rPr>
          <w:sz w:val="28"/>
          <w:szCs w:val="28"/>
        </w:rPr>
        <w:t xml:space="preserve"> </w:t>
      </w:r>
      <w:proofErr w:type="spellStart"/>
      <w:r w:rsidR="000E6AC1" w:rsidRPr="003826BE">
        <w:rPr>
          <w:sz w:val="28"/>
          <w:szCs w:val="28"/>
        </w:rPr>
        <w:t>năm</w:t>
      </w:r>
      <w:proofErr w:type="spellEnd"/>
      <w:r w:rsidR="000E6AC1" w:rsidRPr="003826BE">
        <w:rPr>
          <w:sz w:val="28"/>
          <w:szCs w:val="28"/>
        </w:rPr>
        <w:t xml:space="preserve"> </w:t>
      </w:r>
      <w:proofErr w:type="spellStart"/>
      <w:r w:rsidR="000E6AC1" w:rsidRPr="003826BE">
        <w:rPr>
          <w:sz w:val="28"/>
          <w:szCs w:val="28"/>
        </w:rPr>
        <w:t>trước</w:t>
      </w:r>
      <w:proofErr w:type="spellEnd"/>
      <w:r w:rsidRPr="003826BE">
        <w:rPr>
          <w:rFonts w:asciiTheme="majorHAnsi" w:hAnsiTheme="majorHAnsi" w:cstheme="majorHAnsi"/>
          <w:sz w:val="28"/>
          <w:szCs w:val="28"/>
        </w:rPr>
        <w:t>.</w:t>
      </w:r>
      <w:r w:rsidR="00AE4A62" w:rsidRPr="003826BE">
        <w:rPr>
          <w:rFonts w:asciiTheme="majorHAnsi" w:hAnsiTheme="majorHAnsi" w:cstheme="majorHAnsi"/>
          <w:sz w:val="28"/>
          <w:szCs w:val="28"/>
        </w:rPr>
        <w:t xml:space="preserve"> </w:t>
      </w:r>
      <w:proofErr w:type="spellStart"/>
      <w:r w:rsidR="00CA38C6" w:rsidRPr="003826BE">
        <w:rPr>
          <w:rFonts w:asciiTheme="majorHAnsi" w:hAnsiTheme="majorHAnsi" w:cstheme="majorHAnsi"/>
          <w:sz w:val="28"/>
          <w:szCs w:val="28"/>
        </w:rPr>
        <w:t>Hiện</w:t>
      </w:r>
      <w:proofErr w:type="spellEnd"/>
      <w:r w:rsidR="000E6AC1" w:rsidRPr="003826BE">
        <w:rPr>
          <w:rFonts w:asciiTheme="majorHAnsi" w:hAnsiTheme="majorHAnsi" w:cstheme="majorHAnsi"/>
          <w:sz w:val="28"/>
          <w:szCs w:val="28"/>
        </w:rPr>
        <w:t xml:space="preserve"> nay</w:t>
      </w:r>
      <w:r w:rsidR="00CA38C6" w:rsidRPr="003826BE">
        <w:rPr>
          <w:rFonts w:asciiTheme="majorHAnsi" w:hAnsiTheme="majorHAnsi" w:cstheme="majorHAnsi"/>
          <w:sz w:val="28"/>
          <w:szCs w:val="28"/>
        </w:rPr>
        <w:t xml:space="preserve">, </w:t>
      </w:r>
      <w:proofErr w:type="spellStart"/>
      <w:r w:rsidR="00CA38C6" w:rsidRPr="003826BE">
        <w:rPr>
          <w:rFonts w:asciiTheme="majorHAnsi" w:hAnsiTheme="majorHAnsi" w:cstheme="majorHAnsi"/>
          <w:sz w:val="28"/>
          <w:szCs w:val="28"/>
        </w:rPr>
        <w:t>bà</w:t>
      </w:r>
      <w:proofErr w:type="spellEnd"/>
      <w:r w:rsidR="00CA38C6" w:rsidRPr="003826BE">
        <w:rPr>
          <w:rFonts w:asciiTheme="majorHAnsi" w:hAnsiTheme="majorHAnsi" w:cstheme="majorHAnsi"/>
          <w:sz w:val="28"/>
          <w:szCs w:val="28"/>
        </w:rPr>
        <w:t xml:space="preserve"> con </w:t>
      </w:r>
      <w:proofErr w:type="spellStart"/>
      <w:r w:rsidR="00CA38C6" w:rsidRPr="003826BE">
        <w:rPr>
          <w:rFonts w:asciiTheme="majorHAnsi" w:hAnsiTheme="majorHAnsi" w:cstheme="majorHAnsi"/>
          <w:sz w:val="28"/>
          <w:szCs w:val="28"/>
        </w:rPr>
        <w:t>nhân</w:t>
      </w:r>
      <w:proofErr w:type="spellEnd"/>
      <w:r w:rsidR="00CA38C6" w:rsidRPr="003826BE">
        <w:rPr>
          <w:rFonts w:asciiTheme="majorHAnsi" w:hAnsiTheme="majorHAnsi" w:cstheme="majorHAnsi"/>
          <w:sz w:val="28"/>
          <w:szCs w:val="28"/>
        </w:rPr>
        <w:t xml:space="preserve"> </w:t>
      </w:r>
      <w:proofErr w:type="spellStart"/>
      <w:r w:rsidR="00CA38C6" w:rsidRPr="003826BE">
        <w:rPr>
          <w:rFonts w:asciiTheme="majorHAnsi" w:hAnsiTheme="majorHAnsi" w:cstheme="majorHAnsi"/>
          <w:sz w:val="28"/>
          <w:szCs w:val="28"/>
        </w:rPr>
        <w:t>dân</w:t>
      </w:r>
      <w:proofErr w:type="spellEnd"/>
      <w:r w:rsidR="00CA38C6" w:rsidRPr="003826BE">
        <w:rPr>
          <w:rFonts w:asciiTheme="majorHAnsi" w:hAnsiTheme="majorHAnsi" w:cstheme="majorHAnsi"/>
          <w:sz w:val="28"/>
          <w:szCs w:val="28"/>
        </w:rPr>
        <w:t xml:space="preserve"> </w:t>
      </w:r>
      <w:proofErr w:type="spellStart"/>
      <w:r w:rsidR="00CA38C6" w:rsidRPr="003826BE">
        <w:rPr>
          <w:rFonts w:asciiTheme="majorHAnsi" w:hAnsiTheme="majorHAnsi" w:cstheme="majorHAnsi"/>
          <w:sz w:val="28"/>
          <w:szCs w:val="28"/>
        </w:rPr>
        <w:t>đã</w:t>
      </w:r>
      <w:proofErr w:type="spellEnd"/>
      <w:r w:rsidR="00CA38C6" w:rsidRPr="003826BE">
        <w:rPr>
          <w:rFonts w:asciiTheme="majorHAnsi" w:hAnsiTheme="majorHAnsi" w:cstheme="majorHAnsi"/>
          <w:sz w:val="28"/>
          <w:szCs w:val="28"/>
        </w:rPr>
        <w:t xml:space="preserve"> </w:t>
      </w:r>
      <w:proofErr w:type="spellStart"/>
      <w:r w:rsidR="00CA38C6" w:rsidRPr="003826BE">
        <w:rPr>
          <w:rFonts w:asciiTheme="majorHAnsi" w:hAnsiTheme="majorHAnsi" w:cstheme="majorHAnsi"/>
          <w:sz w:val="28"/>
          <w:szCs w:val="28"/>
        </w:rPr>
        <w:t>tiến</w:t>
      </w:r>
      <w:proofErr w:type="spellEnd"/>
      <w:r w:rsidR="00CA38C6" w:rsidRPr="003826BE">
        <w:rPr>
          <w:rFonts w:asciiTheme="majorHAnsi" w:hAnsiTheme="majorHAnsi" w:cstheme="majorHAnsi"/>
          <w:sz w:val="28"/>
          <w:szCs w:val="28"/>
        </w:rPr>
        <w:t xml:space="preserve"> </w:t>
      </w:r>
      <w:proofErr w:type="spellStart"/>
      <w:r w:rsidR="00CA38C6" w:rsidRPr="003826BE">
        <w:rPr>
          <w:rFonts w:asciiTheme="majorHAnsi" w:hAnsiTheme="majorHAnsi" w:cstheme="majorHAnsi"/>
          <w:sz w:val="28"/>
          <w:szCs w:val="28"/>
        </w:rPr>
        <w:t>hành</w:t>
      </w:r>
      <w:proofErr w:type="spellEnd"/>
      <w:r w:rsidR="00CA38C6" w:rsidRPr="003826BE">
        <w:rPr>
          <w:rFonts w:asciiTheme="majorHAnsi" w:hAnsiTheme="majorHAnsi" w:cstheme="majorHAnsi"/>
          <w:sz w:val="28"/>
          <w:szCs w:val="28"/>
        </w:rPr>
        <w:t xml:space="preserve"> </w:t>
      </w:r>
      <w:proofErr w:type="spellStart"/>
      <w:r w:rsidR="000E6AC1" w:rsidRPr="003826BE">
        <w:rPr>
          <w:sz w:val="28"/>
          <w:szCs w:val="28"/>
        </w:rPr>
        <w:t>đã</w:t>
      </w:r>
      <w:proofErr w:type="spellEnd"/>
      <w:r w:rsidR="000E6AC1" w:rsidRPr="003826BE">
        <w:rPr>
          <w:sz w:val="28"/>
          <w:szCs w:val="28"/>
        </w:rPr>
        <w:t xml:space="preserve"> </w:t>
      </w:r>
      <w:proofErr w:type="spellStart"/>
      <w:r w:rsidR="000E6AC1" w:rsidRPr="003826BE">
        <w:rPr>
          <w:sz w:val="28"/>
          <w:szCs w:val="28"/>
        </w:rPr>
        <w:t>gieo</w:t>
      </w:r>
      <w:proofErr w:type="spellEnd"/>
      <w:r w:rsidR="000E6AC1" w:rsidRPr="003826BE">
        <w:rPr>
          <w:sz w:val="28"/>
          <w:szCs w:val="28"/>
        </w:rPr>
        <w:t xml:space="preserve"> </w:t>
      </w:r>
      <w:proofErr w:type="spellStart"/>
      <w:r w:rsidR="000E6AC1" w:rsidRPr="003826BE">
        <w:rPr>
          <w:sz w:val="28"/>
          <w:szCs w:val="28"/>
        </w:rPr>
        <w:t>cấy</w:t>
      </w:r>
      <w:proofErr w:type="spellEnd"/>
      <w:r w:rsidR="000E6AC1" w:rsidRPr="003826BE">
        <w:rPr>
          <w:sz w:val="28"/>
          <w:szCs w:val="28"/>
        </w:rPr>
        <w:t xml:space="preserve"> </w:t>
      </w:r>
      <w:proofErr w:type="spellStart"/>
      <w:r w:rsidR="000E6AC1" w:rsidRPr="003826BE">
        <w:rPr>
          <w:sz w:val="28"/>
          <w:szCs w:val="28"/>
        </w:rPr>
        <w:t>xong</w:t>
      </w:r>
      <w:proofErr w:type="spellEnd"/>
      <w:r w:rsidR="000E6AC1" w:rsidRPr="003826BE">
        <w:rPr>
          <w:sz w:val="28"/>
          <w:szCs w:val="28"/>
        </w:rPr>
        <w:t xml:space="preserve"> </w:t>
      </w:r>
      <w:proofErr w:type="spellStart"/>
      <w:r w:rsidR="000E6AC1" w:rsidRPr="003826BE">
        <w:rPr>
          <w:sz w:val="28"/>
          <w:szCs w:val="28"/>
        </w:rPr>
        <w:t>lúa</w:t>
      </w:r>
      <w:proofErr w:type="spellEnd"/>
      <w:r w:rsidR="000E6AC1" w:rsidRPr="003826BE">
        <w:rPr>
          <w:sz w:val="28"/>
          <w:szCs w:val="28"/>
        </w:rPr>
        <w:t xml:space="preserve"> </w:t>
      </w:r>
      <w:proofErr w:type="spellStart"/>
      <w:r w:rsidR="000E6AC1" w:rsidRPr="003826BE">
        <w:rPr>
          <w:sz w:val="28"/>
          <w:szCs w:val="28"/>
        </w:rPr>
        <w:t>vụ</w:t>
      </w:r>
      <w:proofErr w:type="spellEnd"/>
      <w:r w:rsidR="000E6AC1" w:rsidRPr="003826BE">
        <w:rPr>
          <w:sz w:val="28"/>
          <w:szCs w:val="28"/>
        </w:rPr>
        <w:t xml:space="preserve"> </w:t>
      </w:r>
      <w:proofErr w:type="spellStart"/>
      <w:r w:rsidR="000E6AC1" w:rsidRPr="003826BE">
        <w:rPr>
          <w:sz w:val="28"/>
          <w:szCs w:val="28"/>
        </w:rPr>
        <w:t>Hè</w:t>
      </w:r>
      <w:proofErr w:type="spellEnd"/>
      <w:r w:rsidR="000E6AC1" w:rsidRPr="003826BE">
        <w:rPr>
          <w:sz w:val="28"/>
          <w:szCs w:val="28"/>
        </w:rPr>
        <w:t xml:space="preserve"> Thu </w:t>
      </w:r>
      <w:proofErr w:type="spellStart"/>
      <w:r w:rsidR="000E6AC1" w:rsidRPr="003826BE">
        <w:rPr>
          <w:sz w:val="28"/>
          <w:szCs w:val="28"/>
        </w:rPr>
        <w:t>diện</w:t>
      </w:r>
      <w:proofErr w:type="spellEnd"/>
      <w:r w:rsidR="000E6AC1" w:rsidRPr="003826BE">
        <w:rPr>
          <w:sz w:val="28"/>
          <w:szCs w:val="28"/>
        </w:rPr>
        <w:t xml:space="preserve"> </w:t>
      </w:r>
      <w:proofErr w:type="spellStart"/>
      <w:r w:rsidR="000E6AC1" w:rsidRPr="003826BE">
        <w:rPr>
          <w:sz w:val="28"/>
          <w:szCs w:val="28"/>
        </w:rPr>
        <w:t>tích</w:t>
      </w:r>
      <w:proofErr w:type="spellEnd"/>
      <w:r w:rsidR="000E6AC1" w:rsidRPr="003826BE">
        <w:rPr>
          <w:sz w:val="28"/>
          <w:szCs w:val="28"/>
        </w:rPr>
        <w:t xml:space="preserve"> </w:t>
      </w:r>
      <w:proofErr w:type="spellStart"/>
      <w:r w:rsidR="000E6AC1" w:rsidRPr="003826BE">
        <w:rPr>
          <w:sz w:val="28"/>
          <w:szCs w:val="28"/>
        </w:rPr>
        <w:t>gieo</w:t>
      </w:r>
      <w:proofErr w:type="spellEnd"/>
      <w:r w:rsidR="000E6AC1" w:rsidRPr="003826BE">
        <w:rPr>
          <w:sz w:val="28"/>
          <w:szCs w:val="28"/>
        </w:rPr>
        <w:t xml:space="preserve"> </w:t>
      </w:r>
      <w:proofErr w:type="spellStart"/>
      <w:r w:rsidR="000E6AC1" w:rsidRPr="003826BE">
        <w:rPr>
          <w:sz w:val="28"/>
          <w:szCs w:val="28"/>
        </w:rPr>
        <w:t>cấ</w:t>
      </w:r>
      <w:r w:rsidR="00D63A20" w:rsidRPr="003826BE">
        <w:rPr>
          <w:sz w:val="28"/>
          <w:szCs w:val="28"/>
        </w:rPr>
        <w:t>y</w:t>
      </w:r>
      <w:proofErr w:type="spellEnd"/>
      <w:r w:rsidR="000E6AC1" w:rsidRPr="003826BE">
        <w:rPr>
          <w:sz w:val="28"/>
          <w:szCs w:val="28"/>
        </w:rPr>
        <w:t xml:space="preserve"> </w:t>
      </w:r>
      <w:r w:rsidR="0021652F" w:rsidRPr="003826BE">
        <w:rPr>
          <w:sz w:val="28"/>
          <w:szCs w:val="28"/>
        </w:rPr>
        <w:t>3.376/3.340</w:t>
      </w:r>
      <w:r w:rsidR="00F208D4" w:rsidRPr="003826BE">
        <w:rPr>
          <w:sz w:val="28"/>
          <w:szCs w:val="28"/>
        </w:rPr>
        <w:t xml:space="preserve">ha, </w:t>
      </w:r>
      <w:proofErr w:type="spellStart"/>
      <w:r w:rsidR="00F208D4" w:rsidRPr="003826BE">
        <w:rPr>
          <w:sz w:val="28"/>
          <w:szCs w:val="28"/>
        </w:rPr>
        <w:t>đạt</w:t>
      </w:r>
      <w:proofErr w:type="spellEnd"/>
      <w:r w:rsidR="00F208D4" w:rsidRPr="003826BE">
        <w:rPr>
          <w:sz w:val="28"/>
          <w:szCs w:val="28"/>
        </w:rPr>
        <w:t xml:space="preserve"> 10</w:t>
      </w:r>
      <w:r w:rsidR="0021652F" w:rsidRPr="003826BE">
        <w:rPr>
          <w:sz w:val="28"/>
          <w:szCs w:val="28"/>
        </w:rPr>
        <w:t>1</w:t>
      </w:r>
      <w:r w:rsidR="00F208D4" w:rsidRPr="003826BE">
        <w:rPr>
          <w:sz w:val="28"/>
          <w:szCs w:val="28"/>
        </w:rPr>
        <w:t>,</w:t>
      </w:r>
      <w:r w:rsidR="0021652F" w:rsidRPr="003826BE">
        <w:rPr>
          <w:sz w:val="28"/>
          <w:szCs w:val="28"/>
        </w:rPr>
        <w:t>1</w:t>
      </w:r>
      <w:r w:rsidR="00F208D4" w:rsidRPr="003826BE">
        <w:rPr>
          <w:sz w:val="28"/>
          <w:szCs w:val="28"/>
        </w:rPr>
        <w:t xml:space="preserve">% </w:t>
      </w:r>
      <w:proofErr w:type="spellStart"/>
      <w:r w:rsidR="00F208D4" w:rsidRPr="003826BE">
        <w:rPr>
          <w:sz w:val="28"/>
          <w:szCs w:val="28"/>
        </w:rPr>
        <w:t>kế</w:t>
      </w:r>
      <w:proofErr w:type="spellEnd"/>
      <w:r w:rsidR="00F208D4" w:rsidRPr="003826BE">
        <w:rPr>
          <w:sz w:val="28"/>
          <w:szCs w:val="28"/>
        </w:rPr>
        <w:t xml:space="preserve"> </w:t>
      </w:r>
      <w:proofErr w:type="spellStart"/>
      <w:r w:rsidR="00F208D4" w:rsidRPr="003826BE">
        <w:rPr>
          <w:sz w:val="28"/>
          <w:szCs w:val="28"/>
        </w:rPr>
        <w:t>hoạch</w:t>
      </w:r>
      <w:proofErr w:type="spellEnd"/>
      <w:r w:rsidR="00CA38C6" w:rsidRPr="003826BE">
        <w:rPr>
          <w:rFonts w:asciiTheme="majorHAnsi" w:hAnsiTheme="majorHAnsi" w:cstheme="majorHAnsi"/>
          <w:sz w:val="28"/>
          <w:szCs w:val="28"/>
        </w:rPr>
        <w:t>.</w:t>
      </w:r>
    </w:p>
    <w:p w14:paraId="02BAF55B" w14:textId="77777777" w:rsidR="00857B02" w:rsidRPr="003826BE" w:rsidRDefault="00857B02" w:rsidP="00C93EF3">
      <w:pPr>
        <w:widowControl w:val="0"/>
        <w:spacing w:before="0" w:after="0" w:line="360" w:lineRule="exact"/>
        <w:ind w:firstLine="709"/>
        <w:jc w:val="both"/>
        <w:rPr>
          <w:rFonts w:asciiTheme="majorHAnsi" w:hAnsiTheme="majorHAnsi" w:cstheme="majorHAnsi"/>
          <w:sz w:val="28"/>
          <w:szCs w:val="28"/>
        </w:rPr>
      </w:pPr>
      <w:r w:rsidRPr="003826BE">
        <w:rPr>
          <w:rFonts w:asciiTheme="majorHAnsi" w:hAnsiTheme="majorHAnsi" w:cstheme="majorHAnsi"/>
          <w:b/>
          <w:i/>
          <w:sz w:val="28"/>
          <w:szCs w:val="28"/>
          <w:lang w:val="de-DE"/>
        </w:rPr>
        <w:t xml:space="preserve">* Chăn nuôi: </w:t>
      </w:r>
      <w:proofErr w:type="spellStart"/>
      <w:r w:rsidR="00CA38C6" w:rsidRPr="003826BE">
        <w:rPr>
          <w:rFonts w:asciiTheme="majorHAnsi" w:hAnsiTheme="majorHAnsi" w:cstheme="majorHAnsi"/>
          <w:sz w:val="28"/>
          <w:szCs w:val="28"/>
        </w:rPr>
        <w:t>Trong</w:t>
      </w:r>
      <w:proofErr w:type="spellEnd"/>
      <w:r w:rsidR="00CA38C6" w:rsidRPr="003826BE">
        <w:rPr>
          <w:rFonts w:asciiTheme="majorHAnsi" w:hAnsiTheme="majorHAnsi" w:cstheme="majorHAnsi"/>
          <w:sz w:val="28"/>
          <w:szCs w:val="28"/>
        </w:rPr>
        <w:t xml:space="preserve"> 6 </w:t>
      </w:r>
      <w:proofErr w:type="spellStart"/>
      <w:r w:rsidR="00CA38C6" w:rsidRPr="003826BE">
        <w:rPr>
          <w:rFonts w:asciiTheme="majorHAnsi" w:hAnsiTheme="majorHAnsi" w:cstheme="majorHAnsi"/>
          <w:sz w:val="28"/>
          <w:szCs w:val="28"/>
        </w:rPr>
        <w:t>tháng</w:t>
      </w:r>
      <w:proofErr w:type="spellEnd"/>
      <w:r w:rsidR="00CA38C6" w:rsidRPr="003826BE">
        <w:rPr>
          <w:rFonts w:asciiTheme="majorHAnsi" w:hAnsiTheme="majorHAnsi" w:cstheme="majorHAnsi"/>
          <w:sz w:val="28"/>
          <w:szCs w:val="28"/>
        </w:rPr>
        <w:t xml:space="preserve"> </w:t>
      </w:r>
      <w:proofErr w:type="spellStart"/>
      <w:r w:rsidR="00CA38C6" w:rsidRPr="003826BE">
        <w:rPr>
          <w:rFonts w:asciiTheme="majorHAnsi" w:hAnsiTheme="majorHAnsi" w:cstheme="majorHAnsi"/>
          <w:sz w:val="28"/>
          <w:szCs w:val="28"/>
        </w:rPr>
        <w:t>đầu</w:t>
      </w:r>
      <w:proofErr w:type="spellEnd"/>
      <w:r w:rsidR="00CA38C6" w:rsidRPr="003826BE">
        <w:rPr>
          <w:rFonts w:asciiTheme="majorHAnsi" w:hAnsiTheme="majorHAnsi" w:cstheme="majorHAnsi"/>
          <w:sz w:val="28"/>
          <w:szCs w:val="28"/>
        </w:rPr>
        <w:t xml:space="preserve"> </w:t>
      </w:r>
      <w:proofErr w:type="spellStart"/>
      <w:r w:rsidR="00CA38C6" w:rsidRPr="003826BE">
        <w:rPr>
          <w:rFonts w:asciiTheme="majorHAnsi" w:hAnsiTheme="majorHAnsi" w:cstheme="majorHAnsi"/>
          <w:sz w:val="28"/>
          <w:szCs w:val="28"/>
        </w:rPr>
        <w:t>năm</w:t>
      </w:r>
      <w:proofErr w:type="spellEnd"/>
      <w:r w:rsidR="00CA38C6" w:rsidRPr="003826BE">
        <w:rPr>
          <w:rFonts w:asciiTheme="majorHAnsi" w:hAnsiTheme="majorHAnsi" w:cstheme="majorHAnsi"/>
          <w:sz w:val="28"/>
          <w:szCs w:val="28"/>
        </w:rPr>
        <w:t xml:space="preserve"> </w:t>
      </w:r>
      <w:proofErr w:type="spellStart"/>
      <w:r w:rsidR="00CA38C6" w:rsidRPr="003826BE">
        <w:rPr>
          <w:rFonts w:asciiTheme="majorHAnsi" w:hAnsiTheme="majorHAnsi" w:cstheme="majorHAnsi"/>
          <w:sz w:val="28"/>
          <w:szCs w:val="28"/>
        </w:rPr>
        <w:t>đàn</w:t>
      </w:r>
      <w:proofErr w:type="spellEnd"/>
      <w:r w:rsidR="00CA38C6" w:rsidRPr="003826BE">
        <w:rPr>
          <w:rFonts w:asciiTheme="majorHAnsi" w:hAnsiTheme="majorHAnsi" w:cstheme="majorHAnsi"/>
          <w:sz w:val="28"/>
          <w:szCs w:val="28"/>
        </w:rPr>
        <w:t xml:space="preserve"> </w:t>
      </w:r>
      <w:proofErr w:type="spellStart"/>
      <w:r w:rsidR="00CA38C6" w:rsidRPr="003826BE">
        <w:rPr>
          <w:rFonts w:asciiTheme="majorHAnsi" w:hAnsiTheme="majorHAnsi" w:cstheme="majorHAnsi"/>
          <w:sz w:val="28"/>
          <w:szCs w:val="28"/>
        </w:rPr>
        <w:t>gia</w:t>
      </w:r>
      <w:proofErr w:type="spellEnd"/>
      <w:r w:rsidR="00CA38C6" w:rsidRPr="003826BE">
        <w:rPr>
          <w:rFonts w:asciiTheme="majorHAnsi" w:hAnsiTheme="majorHAnsi" w:cstheme="majorHAnsi"/>
          <w:sz w:val="28"/>
          <w:szCs w:val="28"/>
        </w:rPr>
        <w:t xml:space="preserve"> </w:t>
      </w:r>
      <w:proofErr w:type="spellStart"/>
      <w:r w:rsidR="00CA38C6" w:rsidRPr="003826BE">
        <w:rPr>
          <w:rFonts w:asciiTheme="majorHAnsi" w:hAnsiTheme="majorHAnsi" w:cstheme="majorHAnsi"/>
          <w:sz w:val="28"/>
          <w:szCs w:val="28"/>
        </w:rPr>
        <w:t>súc</w:t>
      </w:r>
      <w:proofErr w:type="spellEnd"/>
      <w:r w:rsidR="00CA38C6" w:rsidRPr="003826BE">
        <w:rPr>
          <w:rFonts w:asciiTheme="majorHAnsi" w:hAnsiTheme="majorHAnsi" w:cstheme="majorHAnsi"/>
          <w:sz w:val="28"/>
          <w:szCs w:val="28"/>
        </w:rPr>
        <w:t xml:space="preserve">, </w:t>
      </w:r>
      <w:proofErr w:type="spellStart"/>
      <w:r w:rsidR="00CA38C6" w:rsidRPr="003826BE">
        <w:rPr>
          <w:rFonts w:asciiTheme="majorHAnsi" w:hAnsiTheme="majorHAnsi" w:cstheme="majorHAnsi"/>
          <w:sz w:val="28"/>
          <w:szCs w:val="28"/>
        </w:rPr>
        <w:t>gia</w:t>
      </w:r>
      <w:proofErr w:type="spellEnd"/>
      <w:r w:rsidR="00CA38C6" w:rsidRPr="003826BE">
        <w:rPr>
          <w:rFonts w:asciiTheme="majorHAnsi" w:hAnsiTheme="majorHAnsi" w:cstheme="majorHAnsi"/>
          <w:sz w:val="28"/>
          <w:szCs w:val="28"/>
        </w:rPr>
        <w:t xml:space="preserve"> </w:t>
      </w:r>
      <w:proofErr w:type="spellStart"/>
      <w:r w:rsidR="00CA38C6" w:rsidRPr="003826BE">
        <w:rPr>
          <w:rFonts w:asciiTheme="majorHAnsi" w:hAnsiTheme="majorHAnsi" w:cstheme="majorHAnsi"/>
          <w:sz w:val="28"/>
          <w:szCs w:val="28"/>
        </w:rPr>
        <w:t>cầm</w:t>
      </w:r>
      <w:proofErr w:type="spellEnd"/>
      <w:r w:rsidR="00CA38C6" w:rsidRPr="003826BE">
        <w:rPr>
          <w:rFonts w:asciiTheme="majorHAnsi" w:hAnsiTheme="majorHAnsi" w:cstheme="majorHAnsi"/>
          <w:sz w:val="28"/>
          <w:szCs w:val="28"/>
        </w:rPr>
        <w:t xml:space="preserve"> </w:t>
      </w:r>
      <w:proofErr w:type="spellStart"/>
      <w:r w:rsidR="00CA38C6" w:rsidRPr="003826BE">
        <w:rPr>
          <w:rFonts w:asciiTheme="majorHAnsi" w:hAnsiTheme="majorHAnsi" w:cstheme="majorHAnsi"/>
          <w:sz w:val="28"/>
          <w:szCs w:val="28"/>
        </w:rPr>
        <w:t>phát</w:t>
      </w:r>
      <w:proofErr w:type="spellEnd"/>
      <w:r w:rsidR="00CA38C6" w:rsidRPr="003826BE">
        <w:rPr>
          <w:rFonts w:asciiTheme="majorHAnsi" w:hAnsiTheme="majorHAnsi" w:cstheme="majorHAnsi"/>
          <w:sz w:val="28"/>
          <w:szCs w:val="28"/>
        </w:rPr>
        <w:t xml:space="preserve"> </w:t>
      </w:r>
      <w:proofErr w:type="spellStart"/>
      <w:r w:rsidR="00CA38C6" w:rsidRPr="003826BE">
        <w:rPr>
          <w:rFonts w:asciiTheme="majorHAnsi" w:hAnsiTheme="majorHAnsi" w:cstheme="majorHAnsi"/>
          <w:sz w:val="28"/>
          <w:szCs w:val="28"/>
        </w:rPr>
        <w:t>triển</w:t>
      </w:r>
      <w:proofErr w:type="spellEnd"/>
      <w:r w:rsidR="00CA38C6" w:rsidRPr="003826BE">
        <w:rPr>
          <w:rFonts w:asciiTheme="majorHAnsi" w:hAnsiTheme="majorHAnsi" w:cstheme="majorHAnsi"/>
          <w:sz w:val="28"/>
          <w:szCs w:val="28"/>
        </w:rPr>
        <w:t xml:space="preserve"> </w:t>
      </w:r>
      <w:proofErr w:type="spellStart"/>
      <w:r w:rsidR="00CA38C6" w:rsidRPr="003826BE">
        <w:rPr>
          <w:rFonts w:asciiTheme="majorHAnsi" w:hAnsiTheme="majorHAnsi" w:cstheme="majorHAnsi"/>
          <w:sz w:val="28"/>
          <w:szCs w:val="28"/>
        </w:rPr>
        <w:t>và</w:t>
      </w:r>
      <w:proofErr w:type="spellEnd"/>
      <w:r w:rsidR="00CA38C6" w:rsidRPr="003826BE">
        <w:rPr>
          <w:rFonts w:asciiTheme="majorHAnsi" w:hAnsiTheme="majorHAnsi" w:cstheme="majorHAnsi"/>
          <w:sz w:val="28"/>
          <w:szCs w:val="28"/>
        </w:rPr>
        <w:t xml:space="preserve"> </w:t>
      </w:r>
      <w:proofErr w:type="spellStart"/>
      <w:r w:rsidR="00CA38C6" w:rsidRPr="003826BE">
        <w:rPr>
          <w:rFonts w:asciiTheme="majorHAnsi" w:hAnsiTheme="majorHAnsi" w:cstheme="majorHAnsi"/>
          <w:sz w:val="28"/>
          <w:szCs w:val="28"/>
        </w:rPr>
        <w:t>tăng</w:t>
      </w:r>
      <w:proofErr w:type="spellEnd"/>
      <w:r w:rsidR="00CA38C6" w:rsidRPr="003826BE">
        <w:rPr>
          <w:rFonts w:asciiTheme="majorHAnsi" w:hAnsiTheme="majorHAnsi" w:cstheme="majorHAnsi"/>
          <w:sz w:val="28"/>
          <w:szCs w:val="28"/>
        </w:rPr>
        <w:t xml:space="preserve"> </w:t>
      </w:r>
      <w:proofErr w:type="spellStart"/>
      <w:r w:rsidR="00CA38C6" w:rsidRPr="003826BE">
        <w:rPr>
          <w:rFonts w:asciiTheme="majorHAnsi" w:hAnsiTheme="majorHAnsi" w:cstheme="majorHAnsi"/>
          <w:sz w:val="28"/>
          <w:szCs w:val="28"/>
        </w:rPr>
        <w:t>trưởng</w:t>
      </w:r>
      <w:proofErr w:type="spellEnd"/>
      <w:r w:rsidR="00CA38C6" w:rsidRPr="003826BE">
        <w:rPr>
          <w:rFonts w:asciiTheme="majorHAnsi" w:hAnsiTheme="majorHAnsi" w:cstheme="majorHAnsi"/>
          <w:sz w:val="28"/>
          <w:szCs w:val="28"/>
        </w:rPr>
        <w:t xml:space="preserve"> </w:t>
      </w:r>
      <w:proofErr w:type="spellStart"/>
      <w:r w:rsidR="00CA38C6" w:rsidRPr="003826BE">
        <w:rPr>
          <w:rFonts w:asciiTheme="majorHAnsi" w:hAnsiTheme="majorHAnsi" w:cstheme="majorHAnsi"/>
          <w:sz w:val="28"/>
          <w:szCs w:val="28"/>
        </w:rPr>
        <w:t>ổn</w:t>
      </w:r>
      <w:proofErr w:type="spellEnd"/>
      <w:r w:rsidR="00CA38C6" w:rsidRPr="003826BE">
        <w:rPr>
          <w:rFonts w:asciiTheme="majorHAnsi" w:hAnsiTheme="majorHAnsi" w:cstheme="majorHAnsi"/>
          <w:sz w:val="28"/>
          <w:szCs w:val="28"/>
        </w:rPr>
        <w:t xml:space="preserve"> </w:t>
      </w:r>
      <w:proofErr w:type="spellStart"/>
      <w:r w:rsidR="00CA38C6" w:rsidRPr="003826BE">
        <w:rPr>
          <w:rFonts w:asciiTheme="majorHAnsi" w:hAnsiTheme="majorHAnsi" w:cstheme="majorHAnsi"/>
          <w:sz w:val="28"/>
          <w:szCs w:val="28"/>
        </w:rPr>
        <w:t>định</w:t>
      </w:r>
      <w:proofErr w:type="spellEnd"/>
      <w:r w:rsidR="00CA38C6" w:rsidRPr="003826BE">
        <w:rPr>
          <w:rFonts w:asciiTheme="majorHAnsi" w:hAnsiTheme="majorHAnsi" w:cstheme="majorHAnsi"/>
          <w:sz w:val="28"/>
          <w:szCs w:val="28"/>
        </w:rPr>
        <w:t>.</w:t>
      </w:r>
      <w:r w:rsidR="00CA38C6" w:rsidRPr="003826BE">
        <w:rPr>
          <w:rFonts w:asciiTheme="majorHAnsi" w:hAnsiTheme="majorHAnsi" w:cstheme="majorHAnsi"/>
          <w:bCs/>
          <w:sz w:val="28"/>
          <w:szCs w:val="28"/>
          <w:lang w:val="vi-VN"/>
        </w:rPr>
        <w:t xml:space="preserve"> </w:t>
      </w:r>
      <w:proofErr w:type="spellStart"/>
      <w:r w:rsidR="00CA38C6" w:rsidRPr="003826BE">
        <w:rPr>
          <w:rFonts w:asciiTheme="majorHAnsi" w:hAnsiTheme="majorHAnsi" w:cstheme="majorHAnsi"/>
          <w:sz w:val="28"/>
        </w:rPr>
        <w:t>Trong</w:t>
      </w:r>
      <w:proofErr w:type="spellEnd"/>
      <w:r w:rsidR="00CA38C6" w:rsidRPr="003826BE">
        <w:rPr>
          <w:rFonts w:asciiTheme="majorHAnsi" w:hAnsiTheme="majorHAnsi" w:cstheme="majorHAnsi"/>
          <w:sz w:val="28"/>
        </w:rPr>
        <w:t xml:space="preserve"> 6 </w:t>
      </w:r>
      <w:proofErr w:type="spellStart"/>
      <w:r w:rsidR="00CA38C6" w:rsidRPr="003826BE">
        <w:rPr>
          <w:rFonts w:asciiTheme="majorHAnsi" w:hAnsiTheme="majorHAnsi" w:cstheme="majorHAnsi"/>
          <w:sz w:val="28"/>
        </w:rPr>
        <w:t>tháng</w:t>
      </w:r>
      <w:proofErr w:type="spellEnd"/>
      <w:r w:rsidR="00CA38C6" w:rsidRPr="003826BE">
        <w:rPr>
          <w:rFonts w:asciiTheme="majorHAnsi" w:hAnsiTheme="majorHAnsi" w:cstheme="majorHAnsi"/>
          <w:sz w:val="28"/>
        </w:rPr>
        <w:t xml:space="preserve"> </w:t>
      </w:r>
      <w:proofErr w:type="spellStart"/>
      <w:r w:rsidR="00CA38C6" w:rsidRPr="003826BE">
        <w:rPr>
          <w:rFonts w:asciiTheme="majorHAnsi" w:hAnsiTheme="majorHAnsi" w:cstheme="majorHAnsi"/>
          <w:sz w:val="28"/>
        </w:rPr>
        <w:t>bệnh</w:t>
      </w:r>
      <w:proofErr w:type="spellEnd"/>
      <w:r w:rsidR="00CA38C6" w:rsidRPr="003826BE">
        <w:rPr>
          <w:rFonts w:asciiTheme="majorHAnsi" w:hAnsiTheme="majorHAnsi" w:cstheme="majorHAnsi"/>
          <w:sz w:val="28"/>
        </w:rPr>
        <w:t xml:space="preserve"> </w:t>
      </w:r>
      <w:proofErr w:type="spellStart"/>
      <w:r w:rsidR="00CA38C6" w:rsidRPr="003826BE">
        <w:rPr>
          <w:rFonts w:asciiTheme="majorHAnsi" w:hAnsiTheme="majorHAnsi" w:cstheme="majorHAnsi"/>
          <w:sz w:val="28"/>
        </w:rPr>
        <w:t>dịch</w:t>
      </w:r>
      <w:proofErr w:type="spellEnd"/>
      <w:r w:rsidR="00CA38C6" w:rsidRPr="003826BE">
        <w:rPr>
          <w:rFonts w:asciiTheme="majorHAnsi" w:hAnsiTheme="majorHAnsi" w:cstheme="majorHAnsi"/>
          <w:sz w:val="28"/>
        </w:rPr>
        <w:t xml:space="preserve"> </w:t>
      </w:r>
      <w:proofErr w:type="spellStart"/>
      <w:r w:rsidR="00CA38C6" w:rsidRPr="003826BE">
        <w:rPr>
          <w:rFonts w:asciiTheme="majorHAnsi" w:hAnsiTheme="majorHAnsi" w:cstheme="majorHAnsi"/>
          <w:sz w:val="28"/>
        </w:rPr>
        <w:t>tả</w:t>
      </w:r>
      <w:proofErr w:type="spellEnd"/>
      <w:r w:rsidR="00CA38C6" w:rsidRPr="003826BE">
        <w:rPr>
          <w:rFonts w:asciiTheme="majorHAnsi" w:hAnsiTheme="majorHAnsi" w:cstheme="majorHAnsi"/>
          <w:sz w:val="28"/>
        </w:rPr>
        <w:t xml:space="preserve"> </w:t>
      </w:r>
      <w:proofErr w:type="spellStart"/>
      <w:r w:rsidR="00CA38C6" w:rsidRPr="003826BE">
        <w:rPr>
          <w:rFonts w:asciiTheme="majorHAnsi" w:hAnsiTheme="majorHAnsi" w:cstheme="majorHAnsi"/>
          <w:sz w:val="28"/>
        </w:rPr>
        <w:t>l</w:t>
      </w:r>
      <w:r w:rsidR="008D12FD" w:rsidRPr="003826BE">
        <w:rPr>
          <w:rFonts w:asciiTheme="majorHAnsi" w:hAnsiTheme="majorHAnsi" w:cstheme="majorHAnsi"/>
          <w:sz w:val="28"/>
        </w:rPr>
        <w:t>ợ</w:t>
      </w:r>
      <w:r w:rsidR="00CA38C6" w:rsidRPr="003826BE">
        <w:rPr>
          <w:rFonts w:asciiTheme="majorHAnsi" w:hAnsiTheme="majorHAnsi" w:cstheme="majorHAnsi"/>
          <w:sz w:val="28"/>
        </w:rPr>
        <w:t>n</w:t>
      </w:r>
      <w:proofErr w:type="spellEnd"/>
      <w:r w:rsidR="00CA38C6" w:rsidRPr="003826BE">
        <w:rPr>
          <w:rFonts w:asciiTheme="majorHAnsi" w:hAnsiTheme="majorHAnsi" w:cstheme="majorHAnsi"/>
          <w:sz w:val="28"/>
        </w:rPr>
        <w:t xml:space="preserve"> </w:t>
      </w:r>
      <w:proofErr w:type="spellStart"/>
      <w:r w:rsidR="00CA38C6" w:rsidRPr="003826BE">
        <w:rPr>
          <w:rFonts w:asciiTheme="majorHAnsi" w:hAnsiTheme="majorHAnsi" w:cstheme="majorHAnsi"/>
          <w:sz w:val="28"/>
        </w:rPr>
        <w:t>châu</w:t>
      </w:r>
      <w:proofErr w:type="spellEnd"/>
      <w:r w:rsidR="00CA38C6" w:rsidRPr="003826BE">
        <w:rPr>
          <w:rFonts w:asciiTheme="majorHAnsi" w:hAnsiTheme="majorHAnsi" w:cstheme="majorHAnsi"/>
          <w:sz w:val="28"/>
        </w:rPr>
        <w:t xml:space="preserve"> phi </w:t>
      </w:r>
      <w:proofErr w:type="spellStart"/>
      <w:r w:rsidR="00CA38C6" w:rsidRPr="003826BE">
        <w:rPr>
          <w:rFonts w:asciiTheme="majorHAnsi" w:hAnsiTheme="majorHAnsi" w:cstheme="majorHAnsi"/>
          <w:sz w:val="28"/>
        </w:rPr>
        <w:t>xả</w:t>
      </w:r>
      <w:r w:rsidR="00196C40" w:rsidRPr="003826BE">
        <w:rPr>
          <w:rFonts w:asciiTheme="majorHAnsi" w:hAnsiTheme="majorHAnsi" w:cstheme="majorHAnsi"/>
          <w:sz w:val="28"/>
        </w:rPr>
        <w:t>y</w:t>
      </w:r>
      <w:proofErr w:type="spellEnd"/>
      <w:r w:rsidR="00196C40" w:rsidRPr="003826BE">
        <w:rPr>
          <w:rFonts w:asciiTheme="majorHAnsi" w:hAnsiTheme="majorHAnsi" w:cstheme="majorHAnsi"/>
          <w:sz w:val="28"/>
        </w:rPr>
        <w:t xml:space="preserve"> </w:t>
      </w:r>
      <w:proofErr w:type="spellStart"/>
      <w:r w:rsidR="00196C40" w:rsidRPr="003826BE">
        <w:rPr>
          <w:rFonts w:asciiTheme="majorHAnsi" w:hAnsiTheme="majorHAnsi" w:cstheme="majorHAnsi"/>
          <w:sz w:val="28"/>
        </w:rPr>
        <w:t>ra</w:t>
      </w:r>
      <w:proofErr w:type="spellEnd"/>
      <w:r w:rsidR="00CA38C6" w:rsidRPr="003826BE">
        <w:rPr>
          <w:rFonts w:asciiTheme="majorHAnsi" w:hAnsiTheme="majorHAnsi" w:cstheme="majorHAnsi"/>
          <w:sz w:val="28"/>
        </w:rPr>
        <w:t xml:space="preserve"> </w:t>
      </w:r>
      <w:proofErr w:type="spellStart"/>
      <w:r w:rsidR="008D12FD" w:rsidRPr="003826BE">
        <w:rPr>
          <w:sz w:val="28"/>
          <w:szCs w:val="28"/>
        </w:rPr>
        <w:t>tại</w:t>
      </w:r>
      <w:proofErr w:type="spellEnd"/>
      <w:r w:rsidR="008D12FD" w:rsidRPr="003826BE">
        <w:rPr>
          <w:sz w:val="28"/>
          <w:szCs w:val="28"/>
        </w:rPr>
        <w:t xml:space="preserve"> </w:t>
      </w:r>
      <w:proofErr w:type="spellStart"/>
      <w:r w:rsidR="008D12FD" w:rsidRPr="003826BE">
        <w:rPr>
          <w:sz w:val="28"/>
          <w:szCs w:val="28"/>
        </w:rPr>
        <w:t>xã</w:t>
      </w:r>
      <w:proofErr w:type="spellEnd"/>
      <w:r w:rsidR="008D12FD" w:rsidRPr="003826BE">
        <w:rPr>
          <w:sz w:val="28"/>
          <w:szCs w:val="28"/>
        </w:rPr>
        <w:t xml:space="preserve"> </w:t>
      </w:r>
      <w:proofErr w:type="spellStart"/>
      <w:r w:rsidR="008D12FD" w:rsidRPr="003826BE">
        <w:rPr>
          <w:sz w:val="28"/>
          <w:szCs w:val="28"/>
        </w:rPr>
        <w:t>Phù</w:t>
      </w:r>
      <w:proofErr w:type="spellEnd"/>
      <w:r w:rsidR="008D12FD" w:rsidRPr="003826BE">
        <w:rPr>
          <w:sz w:val="28"/>
          <w:szCs w:val="28"/>
        </w:rPr>
        <w:t xml:space="preserve"> </w:t>
      </w:r>
      <w:proofErr w:type="spellStart"/>
      <w:r w:rsidR="008D12FD" w:rsidRPr="003826BE">
        <w:rPr>
          <w:sz w:val="28"/>
          <w:szCs w:val="28"/>
        </w:rPr>
        <w:t>Hoá</w:t>
      </w:r>
      <w:proofErr w:type="spellEnd"/>
      <w:r w:rsidR="008D12FD" w:rsidRPr="003826BE">
        <w:rPr>
          <w:sz w:val="28"/>
          <w:szCs w:val="28"/>
        </w:rPr>
        <w:t xml:space="preserve">, </w:t>
      </w:r>
      <w:proofErr w:type="spellStart"/>
      <w:r w:rsidR="008D12FD" w:rsidRPr="003826BE">
        <w:rPr>
          <w:sz w:val="28"/>
          <w:szCs w:val="28"/>
        </w:rPr>
        <w:t>đã</w:t>
      </w:r>
      <w:proofErr w:type="spellEnd"/>
      <w:r w:rsidR="008D12FD" w:rsidRPr="003826BE">
        <w:rPr>
          <w:sz w:val="28"/>
          <w:szCs w:val="28"/>
        </w:rPr>
        <w:t xml:space="preserve"> </w:t>
      </w:r>
      <w:proofErr w:type="spellStart"/>
      <w:r w:rsidR="008D12FD" w:rsidRPr="003826BE">
        <w:rPr>
          <w:sz w:val="28"/>
          <w:szCs w:val="28"/>
        </w:rPr>
        <w:t>làm</w:t>
      </w:r>
      <w:proofErr w:type="spellEnd"/>
      <w:r w:rsidR="008D12FD" w:rsidRPr="003826BE">
        <w:rPr>
          <w:sz w:val="28"/>
          <w:szCs w:val="28"/>
        </w:rPr>
        <w:t xml:space="preserve"> </w:t>
      </w:r>
      <w:proofErr w:type="spellStart"/>
      <w:r w:rsidR="008D12FD" w:rsidRPr="003826BE">
        <w:rPr>
          <w:sz w:val="28"/>
          <w:szCs w:val="28"/>
        </w:rPr>
        <w:t>chết</w:t>
      </w:r>
      <w:proofErr w:type="spellEnd"/>
      <w:r w:rsidR="008D12FD" w:rsidRPr="003826BE">
        <w:rPr>
          <w:sz w:val="28"/>
          <w:szCs w:val="28"/>
        </w:rPr>
        <w:t xml:space="preserve"> </w:t>
      </w:r>
      <w:proofErr w:type="spellStart"/>
      <w:r w:rsidR="008D12FD" w:rsidRPr="003826BE">
        <w:rPr>
          <w:sz w:val="28"/>
          <w:szCs w:val="28"/>
        </w:rPr>
        <w:t>và</w:t>
      </w:r>
      <w:proofErr w:type="spellEnd"/>
      <w:r w:rsidR="008D12FD" w:rsidRPr="003826BE">
        <w:rPr>
          <w:sz w:val="28"/>
          <w:szCs w:val="28"/>
        </w:rPr>
        <w:t xml:space="preserve"> </w:t>
      </w:r>
      <w:proofErr w:type="spellStart"/>
      <w:r w:rsidR="008D12FD" w:rsidRPr="003826BE">
        <w:rPr>
          <w:sz w:val="28"/>
          <w:szCs w:val="28"/>
        </w:rPr>
        <w:t>buộc</w:t>
      </w:r>
      <w:proofErr w:type="spellEnd"/>
      <w:r w:rsidR="008D12FD" w:rsidRPr="003826BE">
        <w:rPr>
          <w:sz w:val="28"/>
          <w:szCs w:val="28"/>
        </w:rPr>
        <w:t xml:space="preserve"> </w:t>
      </w:r>
      <w:proofErr w:type="spellStart"/>
      <w:r w:rsidR="008D12FD" w:rsidRPr="003826BE">
        <w:rPr>
          <w:sz w:val="28"/>
          <w:szCs w:val="28"/>
        </w:rPr>
        <w:t>tiêu</w:t>
      </w:r>
      <w:proofErr w:type="spellEnd"/>
      <w:r w:rsidR="008D12FD" w:rsidRPr="003826BE">
        <w:rPr>
          <w:sz w:val="28"/>
          <w:szCs w:val="28"/>
        </w:rPr>
        <w:t xml:space="preserve"> </w:t>
      </w:r>
      <w:proofErr w:type="spellStart"/>
      <w:r w:rsidR="008D12FD" w:rsidRPr="003826BE">
        <w:rPr>
          <w:sz w:val="28"/>
          <w:szCs w:val="28"/>
        </w:rPr>
        <w:t>hủy</w:t>
      </w:r>
      <w:proofErr w:type="spellEnd"/>
      <w:r w:rsidR="008D12FD" w:rsidRPr="003826BE">
        <w:rPr>
          <w:sz w:val="28"/>
          <w:szCs w:val="28"/>
        </w:rPr>
        <w:t xml:space="preserve"> 04 con, </w:t>
      </w:r>
      <w:proofErr w:type="spellStart"/>
      <w:r w:rsidR="008D12FD" w:rsidRPr="003826BE">
        <w:rPr>
          <w:sz w:val="28"/>
          <w:szCs w:val="28"/>
        </w:rPr>
        <w:t>trọng</w:t>
      </w:r>
      <w:proofErr w:type="spellEnd"/>
      <w:r w:rsidR="008D12FD" w:rsidRPr="003826BE">
        <w:rPr>
          <w:sz w:val="28"/>
          <w:szCs w:val="28"/>
        </w:rPr>
        <w:t xml:space="preserve"> </w:t>
      </w:r>
      <w:proofErr w:type="spellStart"/>
      <w:r w:rsidR="008D12FD" w:rsidRPr="003826BE">
        <w:rPr>
          <w:sz w:val="28"/>
          <w:szCs w:val="28"/>
        </w:rPr>
        <w:t>lượng</w:t>
      </w:r>
      <w:proofErr w:type="spellEnd"/>
      <w:r w:rsidR="008D12FD" w:rsidRPr="003826BE">
        <w:rPr>
          <w:sz w:val="28"/>
          <w:szCs w:val="28"/>
        </w:rPr>
        <w:t xml:space="preserve"> 500kg. </w:t>
      </w:r>
      <w:proofErr w:type="spellStart"/>
      <w:r w:rsidR="008D12FD" w:rsidRPr="003826BE">
        <w:rPr>
          <w:sz w:val="28"/>
          <w:szCs w:val="28"/>
        </w:rPr>
        <w:t>Bệnh</w:t>
      </w:r>
      <w:proofErr w:type="spellEnd"/>
      <w:r w:rsidR="008D12FD" w:rsidRPr="003826BE">
        <w:rPr>
          <w:sz w:val="28"/>
          <w:szCs w:val="28"/>
        </w:rPr>
        <w:t xml:space="preserve"> </w:t>
      </w:r>
      <w:proofErr w:type="spellStart"/>
      <w:r w:rsidR="008D12FD" w:rsidRPr="003826BE">
        <w:rPr>
          <w:sz w:val="28"/>
          <w:szCs w:val="28"/>
        </w:rPr>
        <w:t>viêm</w:t>
      </w:r>
      <w:proofErr w:type="spellEnd"/>
      <w:r w:rsidR="008D12FD" w:rsidRPr="003826BE">
        <w:rPr>
          <w:sz w:val="28"/>
          <w:szCs w:val="28"/>
        </w:rPr>
        <w:t xml:space="preserve"> da </w:t>
      </w:r>
      <w:proofErr w:type="spellStart"/>
      <w:r w:rsidR="008D12FD" w:rsidRPr="003826BE">
        <w:rPr>
          <w:sz w:val="28"/>
          <w:szCs w:val="28"/>
        </w:rPr>
        <w:t>nổi</w:t>
      </w:r>
      <w:proofErr w:type="spellEnd"/>
      <w:r w:rsidR="008D12FD" w:rsidRPr="003826BE">
        <w:rPr>
          <w:sz w:val="28"/>
          <w:szCs w:val="28"/>
        </w:rPr>
        <w:t xml:space="preserve"> </w:t>
      </w:r>
      <w:proofErr w:type="spellStart"/>
      <w:r w:rsidR="008D12FD" w:rsidRPr="003826BE">
        <w:rPr>
          <w:sz w:val="28"/>
          <w:szCs w:val="28"/>
        </w:rPr>
        <w:t>cục</w:t>
      </w:r>
      <w:proofErr w:type="spellEnd"/>
      <w:r w:rsidR="008D12FD" w:rsidRPr="003826BE">
        <w:rPr>
          <w:sz w:val="28"/>
          <w:szCs w:val="28"/>
        </w:rPr>
        <w:t xml:space="preserve"> </w:t>
      </w:r>
      <w:proofErr w:type="spellStart"/>
      <w:r w:rsidR="008D12FD" w:rsidRPr="003826BE">
        <w:rPr>
          <w:sz w:val="28"/>
          <w:szCs w:val="28"/>
        </w:rPr>
        <w:t>xảy</w:t>
      </w:r>
      <w:proofErr w:type="spellEnd"/>
      <w:r w:rsidR="008D12FD" w:rsidRPr="003826BE">
        <w:rPr>
          <w:sz w:val="28"/>
          <w:szCs w:val="28"/>
        </w:rPr>
        <w:t xml:space="preserve"> </w:t>
      </w:r>
      <w:proofErr w:type="spellStart"/>
      <w:r w:rsidR="008D12FD" w:rsidRPr="003826BE">
        <w:rPr>
          <w:sz w:val="28"/>
          <w:szCs w:val="28"/>
        </w:rPr>
        <w:t>ra</w:t>
      </w:r>
      <w:proofErr w:type="spellEnd"/>
      <w:r w:rsidR="008D12FD" w:rsidRPr="003826BE">
        <w:rPr>
          <w:sz w:val="28"/>
          <w:szCs w:val="28"/>
        </w:rPr>
        <w:t xml:space="preserve"> </w:t>
      </w:r>
      <w:proofErr w:type="spellStart"/>
      <w:r w:rsidR="008D12FD" w:rsidRPr="003826BE">
        <w:rPr>
          <w:sz w:val="28"/>
          <w:szCs w:val="28"/>
        </w:rPr>
        <w:t>tại</w:t>
      </w:r>
      <w:proofErr w:type="spellEnd"/>
      <w:r w:rsidR="008D12FD" w:rsidRPr="003826BE">
        <w:rPr>
          <w:sz w:val="28"/>
          <w:szCs w:val="28"/>
        </w:rPr>
        <w:t xml:space="preserve"> </w:t>
      </w:r>
      <w:proofErr w:type="spellStart"/>
      <w:r w:rsidR="008D12FD" w:rsidRPr="003826BE">
        <w:rPr>
          <w:sz w:val="28"/>
          <w:szCs w:val="28"/>
          <w:lang w:val="fr-FR"/>
        </w:rPr>
        <w:t>các</w:t>
      </w:r>
      <w:proofErr w:type="spellEnd"/>
      <w:r w:rsidR="008D12FD" w:rsidRPr="003826BE">
        <w:rPr>
          <w:sz w:val="28"/>
          <w:szCs w:val="28"/>
          <w:lang w:val="fr-FR"/>
        </w:rPr>
        <w:t xml:space="preserve"> </w:t>
      </w:r>
      <w:proofErr w:type="spellStart"/>
      <w:r w:rsidR="008D12FD" w:rsidRPr="003826BE">
        <w:rPr>
          <w:sz w:val="28"/>
          <w:szCs w:val="28"/>
          <w:lang w:val="fr-FR"/>
        </w:rPr>
        <w:t>xã</w:t>
      </w:r>
      <w:proofErr w:type="spellEnd"/>
      <w:r w:rsidR="008D12FD" w:rsidRPr="003826BE">
        <w:rPr>
          <w:sz w:val="28"/>
          <w:szCs w:val="28"/>
          <w:lang w:val="fr-FR"/>
        </w:rPr>
        <w:t xml:space="preserve"> </w:t>
      </w:r>
      <w:proofErr w:type="spellStart"/>
      <w:r w:rsidR="008D12FD" w:rsidRPr="003826BE">
        <w:rPr>
          <w:sz w:val="28"/>
          <w:szCs w:val="28"/>
          <w:lang w:val="fr-FR"/>
        </w:rPr>
        <w:t>Quảng</w:t>
      </w:r>
      <w:proofErr w:type="spellEnd"/>
      <w:r w:rsidR="008D12FD" w:rsidRPr="003826BE">
        <w:rPr>
          <w:sz w:val="28"/>
          <w:szCs w:val="28"/>
          <w:lang w:val="fr-FR"/>
        </w:rPr>
        <w:t xml:space="preserve"> </w:t>
      </w:r>
      <w:proofErr w:type="spellStart"/>
      <w:r w:rsidR="008D12FD" w:rsidRPr="003826BE">
        <w:rPr>
          <w:sz w:val="28"/>
          <w:szCs w:val="28"/>
          <w:lang w:val="fr-FR"/>
        </w:rPr>
        <w:t>Xuân</w:t>
      </w:r>
      <w:proofErr w:type="spellEnd"/>
      <w:r w:rsidR="008D12FD" w:rsidRPr="003826BE">
        <w:rPr>
          <w:sz w:val="28"/>
          <w:szCs w:val="28"/>
          <w:lang w:val="fr-FR"/>
        </w:rPr>
        <w:t xml:space="preserve">, </w:t>
      </w:r>
      <w:proofErr w:type="spellStart"/>
      <w:r w:rsidR="008D12FD" w:rsidRPr="003826BE">
        <w:rPr>
          <w:sz w:val="28"/>
          <w:szCs w:val="28"/>
          <w:lang w:val="fr-FR"/>
        </w:rPr>
        <w:t>Quảng</w:t>
      </w:r>
      <w:proofErr w:type="spellEnd"/>
      <w:r w:rsidR="008D12FD" w:rsidRPr="003826BE">
        <w:rPr>
          <w:sz w:val="28"/>
          <w:szCs w:val="28"/>
          <w:lang w:val="fr-FR"/>
        </w:rPr>
        <w:t xml:space="preserve"> </w:t>
      </w:r>
      <w:proofErr w:type="spellStart"/>
      <w:r w:rsidR="008D12FD" w:rsidRPr="003826BE">
        <w:rPr>
          <w:sz w:val="28"/>
          <w:szCs w:val="28"/>
          <w:lang w:val="fr-FR"/>
        </w:rPr>
        <w:t>Lưu</w:t>
      </w:r>
      <w:proofErr w:type="spellEnd"/>
      <w:r w:rsidR="008D12FD" w:rsidRPr="003826BE">
        <w:rPr>
          <w:sz w:val="28"/>
          <w:szCs w:val="28"/>
          <w:lang w:val="fr-FR"/>
        </w:rPr>
        <w:t xml:space="preserve">, </w:t>
      </w:r>
      <w:proofErr w:type="spellStart"/>
      <w:r w:rsidR="008D12FD" w:rsidRPr="003826BE">
        <w:rPr>
          <w:sz w:val="28"/>
          <w:szCs w:val="28"/>
          <w:lang w:val="fr-FR"/>
        </w:rPr>
        <w:t>Quảng</w:t>
      </w:r>
      <w:proofErr w:type="spellEnd"/>
      <w:r w:rsidR="008D12FD" w:rsidRPr="003826BE">
        <w:rPr>
          <w:sz w:val="28"/>
          <w:szCs w:val="28"/>
          <w:lang w:val="fr-FR"/>
        </w:rPr>
        <w:t xml:space="preserve"> </w:t>
      </w:r>
      <w:proofErr w:type="spellStart"/>
      <w:r w:rsidR="008D12FD" w:rsidRPr="003826BE">
        <w:rPr>
          <w:sz w:val="28"/>
          <w:szCs w:val="28"/>
          <w:lang w:val="fr-FR"/>
        </w:rPr>
        <w:t>Hợp</w:t>
      </w:r>
      <w:proofErr w:type="spellEnd"/>
      <w:r w:rsidR="008D12FD" w:rsidRPr="003826BE">
        <w:rPr>
          <w:sz w:val="28"/>
          <w:szCs w:val="28"/>
          <w:lang w:val="fr-FR"/>
        </w:rPr>
        <w:t xml:space="preserve">, </w:t>
      </w:r>
      <w:proofErr w:type="spellStart"/>
      <w:r w:rsidR="008D12FD" w:rsidRPr="003826BE">
        <w:rPr>
          <w:sz w:val="28"/>
          <w:szCs w:val="28"/>
          <w:lang w:val="fr-FR"/>
        </w:rPr>
        <w:t>làm</w:t>
      </w:r>
      <w:proofErr w:type="spellEnd"/>
      <w:r w:rsidR="008D12FD" w:rsidRPr="003826BE">
        <w:rPr>
          <w:sz w:val="28"/>
          <w:szCs w:val="28"/>
          <w:lang w:val="fr-FR"/>
        </w:rPr>
        <w:t xml:space="preserve"> 30 con </w:t>
      </w:r>
      <w:proofErr w:type="spellStart"/>
      <w:r w:rsidR="008D12FD" w:rsidRPr="003826BE">
        <w:rPr>
          <w:sz w:val="28"/>
          <w:szCs w:val="28"/>
          <w:lang w:val="fr-FR"/>
        </w:rPr>
        <w:t>mắc</w:t>
      </w:r>
      <w:proofErr w:type="spellEnd"/>
      <w:r w:rsidR="008D12FD" w:rsidRPr="003826BE">
        <w:rPr>
          <w:sz w:val="28"/>
          <w:szCs w:val="28"/>
          <w:lang w:val="fr-FR"/>
        </w:rPr>
        <w:t xml:space="preserve"> </w:t>
      </w:r>
      <w:proofErr w:type="spellStart"/>
      <w:r w:rsidR="008D12FD" w:rsidRPr="003826BE">
        <w:rPr>
          <w:sz w:val="28"/>
          <w:szCs w:val="28"/>
          <w:lang w:val="fr-FR"/>
        </w:rPr>
        <w:t>bệnh</w:t>
      </w:r>
      <w:proofErr w:type="spellEnd"/>
      <w:r w:rsidR="008D12FD" w:rsidRPr="003826BE">
        <w:rPr>
          <w:sz w:val="28"/>
          <w:szCs w:val="28"/>
          <w:lang w:val="fr-FR"/>
        </w:rPr>
        <w:t xml:space="preserve">, </w:t>
      </w:r>
      <w:proofErr w:type="spellStart"/>
      <w:r w:rsidR="008D12FD" w:rsidRPr="003826BE">
        <w:rPr>
          <w:sz w:val="28"/>
          <w:szCs w:val="28"/>
          <w:lang w:val="fr-FR"/>
        </w:rPr>
        <w:t>trong</w:t>
      </w:r>
      <w:proofErr w:type="spellEnd"/>
      <w:r w:rsidR="008D12FD" w:rsidRPr="003826BE">
        <w:rPr>
          <w:sz w:val="28"/>
          <w:szCs w:val="28"/>
          <w:lang w:val="fr-FR"/>
        </w:rPr>
        <w:t xml:space="preserve"> </w:t>
      </w:r>
      <w:proofErr w:type="spellStart"/>
      <w:r w:rsidR="008D12FD" w:rsidRPr="003826BE">
        <w:rPr>
          <w:sz w:val="28"/>
          <w:szCs w:val="28"/>
          <w:lang w:val="fr-FR"/>
        </w:rPr>
        <w:t>đó</w:t>
      </w:r>
      <w:proofErr w:type="spellEnd"/>
      <w:r w:rsidR="008D12FD" w:rsidRPr="003826BE">
        <w:rPr>
          <w:sz w:val="28"/>
          <w:szCs w:val="28"/>
          <w:lang w:val="fr-FR"/>
        </w:rPr>
        <w:t xml:space="preserve"> </w:t>
      </w:r>
      <w:proofErr w:type="spellStart"/>
      <w:r w:rsidR="008D12FD" w:rsidRPr="003826BE">
        <w:rPr>
          <w:sz w:val="28"/>
          <w:szCs w:val="28"/>
          <w:lang w:val="fr-FR"/>
        </w:rPr>
        <w:t>có</w:t>
      </w:r>
      <w:proofErr w:type="spellEnd"/>
      <w:r w:rsidR="008D12FD" w:rsidRPr="003826BE">
        <w:rPr>
          <w:sz w:val="28"/>
          <w:szCs w:val="28"/>
          <w:lang w:val="fr-FR"/>
        </w:rPr>
        <w:t xml:space="preserve"> 10 con </w:t>
      </w:r>
      <w:proofErr w:type="spellStart"/>
      <w:r w:rsidR="008D12FD" w:rsidRPr="003826BE">
        <w:rPr>
          <w:sz w:val="28"/>
          <w:szCs w:val="28"/>
          <w:lang w:val="fr-FR"/>
        </w:rPr>
        <w:t>chết</w:t>
      </w:r>
      <w:proofErr w:type="spellEnd"/>
      <w:r w:rsidR="008D12FD" w:rsidRPr="003826BE">
        <w:rPr>
          <w:sz w:val="28"/>
          <w:szCs w:val="28"/>
          <w:lang w:val="fr-FR"/>
        </w:rPr>
        <w:t xml:space="preserve"> </w:t>
      </w:r>
      <w:proofErr w:type="spellStart"/>
      <w:r w:rsidR="008D12FD" w:rsidRPr="003826BE">
        <w:rPr>
          <w:sz w:val="28"/>
          <w:szCs w:val="28"/>
          <w:lang w:val="fr-FR"/>
        </w:rPr>
        <w:t>buộc</w:t>
      </w:r>
      <w:proofErr w:type="spellEnd"/>
      <w:r w:rsidR="008D12FD" w:rsidRPr="003826BE">
        <w:rPr>
          <w:sz w:val="28"/>
          <w:szCs w:val="28"/>
          <w:lang w:val="fr-FR"/>
        </w:rPr>
        <w:t xml:space="preserve"> </w:t>
      </w:r>
      <w:proofErr w:type="spellStart"/>
      <w:r w:rsidR="008D12FD" w:rsidRPr="003826BE">
        <w:rPr>
          <w:sz w:val="28"/>
          <w:szCs w:val="28"/>
          <w:lang w:val="fr-FR"/>
        </w:rPr>
        <w:t>tiêu</w:t>
      </w:r>
      <w:proofErr w:type="spellEnd"/>
      <w:r w:rsidR="008D12FD" w:rsidRPr="003826BE">
        <w:rPr>
          <w:sz w:val="28"/>
          <w:szCs w:val="28"/>
          <w:lang w:val="fr-FR"/>
        </w:rPr>
        <w:t xml:space="preserve"> </w:t>
      </w:r>
      <w:proofErr w:type="spellStart"/>
      <w:r w:rsidR="008D12FD" w:rsidRPr="003826BE">
        <w:rPr>
          <w:sz w:val="28"/>
          <w:szCs w:val="28"/>
          <w:lang w:val="fr-FR"/>
        </w:rPr>
        <w:t>hủy</w:t>
      </w:r>
      <w:proofErr w:type="spellEnd"/>
      <w:r w:rsidR="008D12FD" w:rsidRPr="003826BE">
        <w:rPr>
          <w:sz w:val="28"/>
          <w:szCs w:val="28"/>
          <w:lang w:val="fr-FR"/>
        </w:rPr>
        <w:t xml:space="preserve">, </w:t>
      </w:r>
      <w:proofErr w:type="spellStart"/>
      <w:r w:rsidR="008D12FD" w:rsidRPr="003826BE">
        <w:rPr>
          <w:sz w:val="28"/>
          <w:szCs w:val="28"/>
          <w:lang w:val="fr-FR"/>
        </w:rPr>
        <w:t>trọng</w:t>
      </w:r>
      <w:proofErr w:type="spellEnd"/>
      <w:r w:rsidR="008D12FD" w:rsidRPr="003826BE">
        <w:rPr>
          <w:sz w:val="28"/>
          <w:szCs w:val="28"/>
          <w:lang w:val="fr-FR"/>
        </w:rPr>
        <w:t xml:space="preserve"> </w:t>
      </w:r>
      <w:proofErr w:type="spellStart"/>
      <w:r w:rsidR="008D12FD" w:rsidRPr="003826BE">
        <w:rPr>
          <w:sz w:val="28"/>
          <w:szCs w:val="28"/>
          <w:lang w:val="fr-FR"/>
        </w:rPr>
        <w:t>lượng</w:t>
      </w:r>
      <w:proofErr w:type="spellEnd"/>
      <w:r w:rsidR="008D12FD" w:rsidRPr="003826BE">
        <w:rPr>
          <w:sz w:val="28"/>
          <w:szCs w:val="28"/>
          <w:lang w:val="fr-FR"/>
        </w:rPr>
        <w:t xml:space="preserve"> 1.450kg</w:t>
      </w:r>
      <w:r w:rsidR="00CA38C6" w:rsidRPr="003826BE">
        <w:rPr>
          <w:rFonts w:asciiTheme="majorHAnsi" w:hAnsiTheme="majorHAnsi" w:cstheme="majorHAnsi"/>
          <w:sz w:val="28"/>
        </w:rPr>
        <w:t xml:space="preserve">. </w:t>
      </w:r>
      <w:proofErr w:type="spellStart"/>
      <w:r w:rsidR="00CA38C6" w:rsidRPr="003826BE">
        <w:rPr>
          <w:rFonts w:asciiTheme="majorHAnsi" w:hAnsiTheme="majorHAnsi" w:cstheme="majorHAnsi"/>
          <w:sz w:val="28"/>
        </w:rPr>
        <w:t>Đế</w:t>
      </w:r>
      <w:r w:rsidR="008D12FD" w:rsidRPr="003826BE">
        <w:rPr>
          <w:rFonts w:asciiTheme="majorHAnsi" w:hAnsiTheme="majorHAnsi" w:cstheme="majorHAnsi"/>
          <w:sz w:val="28"/>
        </w:rPr>
        <w:t>n</w:t>
      </w:r>
      <w:proofErr w:type="spellEnd"/>
      <w:r w:rsidR="008D12FD" w:rsidRPr="003826BE">
        <w:rPr>
          <w:rFonts w:asciiTheme="majorHAnsi" w:hAnsiTheme="majorHAnsi" w:cstheme="majorHAnsi"/>
          <w:sz w:val="28"/>
        </w:rPr>
        <w:t xml:space="preserve"> nay,</w:t>
      </w:r>
      <w:r w:rsidR="00CA38C6" w:rsidRPr="003826BE">
        <w:rPr>
          <w:rFonts w:asciiTheme="majorHAnsi" w:hAnsiTheme="majorHAnsi" w:cstheme="majorHAnsi"/>
          <w:sz w:val="28"/>
        </w:rPr>
        <w:t xml:space="preserve"> </w:t>
      </w:r>
      <w:proofErr w:type="spellStart"/>
      <w:r w:rsidR="00CA38C6" w:rsidRPr="003826BE">
        <w:rPr>
          <w:rFonts w:asciiTheme="majorHAnsi" w:hAnsiTheme="majorHAnsi" w:cstheme="majorHAnsi"/>
          <w:sz w:val="28"/>
        </w:rPr>
        <w:t>bệnh</w:t>
      </w:r>
      <w:proofErr w:type="spellEnd"/>
      <w:r w:rsidR="00CA38C6" w:rsidRPr="003826BE">
        <w:rPr>
          <w:rFonts w:asciiTheme="majorHAnsi" w:hAnsiTheme="majorHAnsi" w:cstheme="majorHAnsi"/>
          <w:sz w:val="28"/>
        </w:rPr>
        <w:t xml:space="preserve"> </w:t>
      </w:r>
      <w:proofErr w:type="spellStart"/>
      <w:r w:rsidR="00CA38C6" w:rsidRPr="003826BE">
        <w:rPr>
          <w:rFonts w:asciiTheme="majorHAnsi" w:hAnsiTheme="majorHAnsi" w:cstheme="majorHAnsi"/>
          <w:sz w:val="28"/>
        </w:rPr>
        <w:t>dịch</w:t>
      </w:r>
      <w:proofErr w:type="spellEnd"/>
      <w:r w:rsidR="00CA38C6" w:rsidRPr="003826BE">
        <w:rPr>
          <w:rFonts w:asciiTheme="majorHAnsi" w:hAnsiTheme="majorHAnsi" w:cstheme="majorHAnsi"/>
          <w:sz w:val="28"/>
        </w:rPr>
        <w:t xml:space="preserve"> </w:t>
      </w:r>
      <w:proofErr w:type="spellStart"/>
      <w:r w:rsidR="008D12FD" w:rsidRPr="003826BE">
        <w:rPr>
          <w:rFonts w:asciiTheme="majorHAnsi" w:hAnsiTheme="majorHAnsi" w:cstheme="majorHAnsi"/>
          <w:sz w:val="28"/>
        </w:rPr>
        <w:t>đã</w:t>
      </w:r>
      <w:proofErr w:type="spellEnd"/>
      <w:r w:rsidR="008D12FD" w:rsidRPr="003826BE">
        <w:rPr>
          <w:rFonts w:asciiTheme="majorHAnsi" w:hAnsiTheme="majorHAnsi" w:cstheme="majorHAnsi"/>
          <w:sz w:val="28"/>
        </w:rPr>
        <w:t xml:space="preserve"> </w:t>
      </w:r>
      <w:proofErr w:type="spellStart"/>
      <w:r w:rsidR="00CA38C6" w:rsidRPr="003826BE">
        <w:rPr>
          <w:rFonts w:asciiTheme="majorHAnsi" w:hAnsiTheme="majorHAnsi" w:cstheme="majorHAnsi"/>
          <w:sz w:val="28"/>
        </w:rPr>
        <w:t>được</w:t>
      </w:r>
      <w:proofErr w:type="spellEnd"/>
      <w:r w:rsidR="00CA38C6" w:rsidRPr="003826BE">
        <w:rPr>
          <w:rFonts w:asciiTheme="majorHAnsi" w:hAnsiTheme="majorHAnsi" w:cstheme="majorHAnsi"/>
          <w:sz w:val="28"/>
        </w:rPr>
        <w:t xml:space="preserve"> </w:t>
      </w:r>
      <w:proofErr w:type="spellStart"/>
      <w:r w:rsidR="00CA38C6" w:rsidRPr="003826BE">
        <w:rPr>
          <w:rFonts w:asciiTheme="majorHAnsi" w:hAnsiTheme="majorHAnsi" w:cstheme="majorHAnsi"/>
          <w:sz w:val="28"/>
        </w:rPr>
        <w:t>khống</w:t>
      </w:r>
      <w:proofErr w:type="spellEnd"/>
      <w:r w:rsidR="00CA38C6" w:rsidRPr="003826BE">
        <w:rPr>
          <w:rFonts w:asciiTheme="majorHAnsi" w:hAnsiTheme="majorHAnsi" w:cstheme="majorHAnsi"/>
          <w:sz w:val="28"/>
        </w:rPr>
        <w:t xml:space="preserve"> </w:t>
      </w:r>
      <w:proofErr w:type="spellStart"/>
      <w:r w:rsidR="00CA38C6" w:rsidRPr="003826BE">
        <w:rPr>
          <w:rFonts w:asciiTheme="majorHAnsi" w:hAnsiTheme="majorHAnsi" w:cstheme="majorHAnsi"/>
          <w:sz w:val="28"/>
        </w:rPr>
        <w:t>chế</w:t>
      </w:r>
      <w:proofErr w:type="spellEnd"/>
      <w:r w:rsidR="00CA38C6" w:rsidRPr="003826BE">
        <w:rPr>
          <w:rFonts w:asciiTheme="majorHAnsi" w:hAnsiTheme="majorHAnsi" w:cstheme="majorHAnsi"/>
          <w:sz w:val="28"/>
        </w:rPr>
        <w:t xml:space="preserve">, </w:t>
      </w:r>
      <w:proofErr w:type="spellStart"/>
      <w:r w:rsidR="00CA38C6" w:rsidRPr="003826BE">
        <w:rPr>
          <w:rFonts w:asciiTheme="majorHAnsi" w:hAnsiTheme="majorHAnsi" w:cstheme="majorHAnsi"/>
          <w:sz w:val="28"/>
        </w:rPr>
        <w:t>không</w:t>
      </w:r>
      <w:proofErr w:type="spellEnd"/>
      <w:r w:rsidR="00CA38C6" w:rsidRPr="003826BE">
        <w:rPr>
          <w:rFonts w:asciiTheme="majorHAnsi" w:hAnsiTheme="majorHAnsi" w:cstheme="majorHAnsi"/>
          <w:sz w:val="28"/>
        </w:rPr>
        <w:t xml:space="preserve"> </w:t>
      </w:r>
      <w:proofErr w:type="spellStart"/>
      <w:r w:rsidR="00CA38C6" w:rsidRPr="003826BE">
        <w:rPr>
          <w:rFonts w:asciiTheme="majorHAnsi" w:hAnsiTheme="majorHAnsi" w:cstheme="majorHAnsi"/>
          <w:sz w:val="28"/>
        </w:rPr>
        <w:t>xảy</w:t>
      </w:r>
      <w:proofErr w:type="spellEnd"/>
      <w:r w:rsidR="00CA38C6" w:rsidRPr="003826BE">
        <w:rPr>
          <w:rFonts w:asciiTheme="majorHAnsi" w:hAnsiTheme="majorHAnsi" w:cstheme="majorHAnsi"/>
          <w:sz w:val="28"/>
        </w:rPr>
        <w:t xml:space="preserve"> </w:t>
      </w:r>
      <w:proofErr w:type="spellStart"/>
      <w:r w:rsidR="00CA38C6" w:rsidRPr="003826BE">
        <w:rPr>
          <w:rFonts w:asciiTheme="majorHAnsi" w:hAnsiTheme="majorHAnsi" w:cstheme="majorHAnsi"/>
          <w:sz w:val="28"/>
        </w:rPr>
        <w:t>ra</w:t>
      </w:r>
      <w:proofErr w:type="spellEnd"/>
      <w:r w:rsidR="00CA38C6" w:rsidRPr="003826BE">
        <w:rPr>
          <w:rFonts w:asciiTheme="majorHAnsi" w:hAnsiTheme="majorHAnsi" w:cstheme="majorHAnsi"/>
          <w:sz w:val="28"/>
        </w:rPr>
        <w:t xml:space="preserve"> </w:t>
      </w:r>
      <w:proofErr w:type="spellStart"/>
      <w:r w:rsidR="00CA38C6" w:rsidRPr="003826BE">
        <w:rPr>
          <w:rFonts w:asciiTheme="majorHAnsi" w:hAnsiTheme="majorHAnsi" w:cstheme="majorHAnsi"/>
          <w:sz w:val="28"/>
        </w:rPr>
        <w:t>tình</w:t>
      </w:r>
      <w:proofErr w:type="spellEnd"/>
      <w:r w:rsidR="00CA38C6" w:rsidRPr="003826BE">
        <w:rPr>
          <w:rFonts w:asciiTheme="majorHAnsi" w:hAnsiTheme="majorHAnsi" w:cstheme="majorHAnsi"/>
          <w:sz w:val="28"/>
        </w:rPr>
        <w:t xml:space="preserve"> </w:t>
      </w:r>
      <w:proofErr w:type="spellStart"/>
      <w:r w:rsidR="00CA38C6" w:rsidRPr="003826BE">
        <w:rPr>
          <w:rFonts w:asciiTheme="majorHAnsi" w:hAnsiTheme="majorHAnsi" w:cstheme="majorHAnsi"/>
          <w:sz w:val="28"/>
        </w:rPr>
        <w:t>trạng</w:t>
      </w:r>
      <w:proofErr w:type="spellEnd"/>
      <w:r w:rsidR="00CA38C6" w:rsidRPr="003826BE">
        <w:rPr>
          <w:rFonts w:asciiTheme="majorHAnsi" w:hAnsiTheme="majorHAnsi" w:cstheme="majorHAnsi"/>
          <w:sz w:val="28"/>
        </w:rPr>
        <w:t xml:space="preserve"> </w:t>
      </w:r>
      <w:proofErr w:type="spellStart"/>
      <w:r w:rsidR="00CA38C6" w:rsidRPr="003826BE">
        <w:rPr>
          <w:rFonts w:asciiTheme="majorHAnsi" w:hAnsiTheme="majorHAnsi" w:cstheme="majorHAnsi"/>
          <w:sz w:val="28"/>
        </w:rPr>
        <w:t>lây</w:t>
      </w:r>
      <w:proofErr w:type="spellEnd"/>
      <w:r w:rsidR="00CA38C6" w:rsidRPr="003826BE">
        <w:rPr>
          <w:rFonts w:asciiTheme="majorHAnsi" w:hAnsiTheme="majorHAnsi" w:cstheme="majorHAnsi"/>
          <w:sz w:val="28"/>
        </w:rPr>
        <w:t xml:space="preserve"> </w:t>
      </w:r>
      <w:proofErr w:type="spellStart"/>
      <w:r w:rsidR="00CA38C6" w:rsidRPr="003826BE">
        <w:rPr>
          <w:rFonts w:asciiTheme="majorHAnsi" w:hAnsiTheme="majorHAnsi" w:cstheme="majorHAnsi"/>
          <w:sz w:val="28"/>
        </w:rPr>
        <w:t>lan</w:t>
      </w:r>
      <w:proofErr w:type="spellEnd"/>
      <w:r w:rsidR="00CA38C6" w:rsidRPr="003826BE">
        <w:rPr>
          <w:rFonts w:asciiTheme="majorHAnsi" w:hAnsiTheme="majorHAnsi" w:cstheme="majorHAnsi"/>
          <w:sz w:val="28"/>
        </w:rPr>
        <w:t xml:space="preserve"> </w:t>
      </w:r>
      <w:proofErr w:type="spellStart"/>
      <w:r w:rsidR="00CA38C6" w:rsidRPr="003826BE">
        <w:rPr>
          <w:rFonts w:asciiTheme="majorHAnsi" w:hAnsiTheme="majorHAnsi" w:cstheme="majorHAnsi"/>
          <w:sz w:val="28"/>
        </w:rPr>
        <w:t>trên</w:t>
      </w:r>
      <w:proofErr w:type="spellEnd"/>
      <w:r w:rsidR="00CA38C6" w:rsidRPr="003826BE">
        <w:rPr>
          <w:rFonts w:asciiTheme="majorHAnsi" w:hAnsiTheme="majorHAnsi" w:cstheme="majorHAnsi"/>
          <w:sz w:val="28"/>
        </w:rPr>
        <w:t xml:space="preserve"> </w:t>
      </w:r>
      <w:proofErr w:type="spellStart"/>
      <w:r w:rsidR="00CA38C6" w:rsidRPr="003826BE">
        <w:rPr>
          <w:rFonts w:asciiTheme="majorHAnsi" w:hAnsiTheme="majorHAnsi" w:cstheme="majorHAnsi"/>
          <w:sz w:val="28"/>
        </w:rPr>
        <w:t>diện</w:t>
      </w:r>
      <w:proofErr w:type="spellEnd"/>
      <w:r w:rsidR="00CA38C6" w:rsidRPr="003826BE">
        <w:rPr>
          <w:rFonts w:asciiTheme="majorHAnsi" w:hAnsiTheme="majorHAnsi" w:cstheme="majorHAnsi"/>
          <w:sz w:val="28"/>
        </w:rPr>
        <w:t xml:space="preserve"> </w:t>
      </w:r>
      <w:proofErr w:type="spellStart"/>
      <w:r w:rsidR="00CA38C6" w:rsidRPr="003826BE">
        <w:rPr>
          <w:rFonts w:asciiTheme="majorHAnsi" w:hAnsiTheme="majorHAnsi" w:cstheme="majorHAnsi"/>
          <w:sz w:val="28"/>
        </w:rPr>
        <w:t>rộng</w:t>
      </w:r>
      <w:proofErr w:type="spellEnd"/>
      <w:r w:rsidRPr="003826BE">
        <w:rPr>
          <w:rFonts w:asciiTheme="majorHAnsi" w:hAnsiTheme="majorHAnsi" w:cstheme="majorHAnsi"/>
          <w:bCs/>
          <w:sz w:val="28"/>
          <w:szCs w:val="28"/>
          <w:lang w:val="vi-VN"/>
        </w:rPr>
        <w:t xml:space="preserve">. </w:t>
      </w:r>
      <w:r w:rsidRPr="003826BE">
        <w:rPr>
          <w:rFonts w:asciiTheme="majorHAnsi" w:hAnsiTheme="majorHAnsi" w:cstheme="majorHAnsi"/>
          <w:sz w:val="28"/>
          <w:szCs w:val="28"/>
          <w:lang w:val="vi-VN"/>
        </w:rPr>
        <w:t>UBND huyệ</w:t>
      </w:r>
      <w:r w:rsidR="004C62CD" w:rsidRPr="003826BE">
        <w:rPr>
          <w:rFonts w:asciiTheme="majorHAnsi" w:hAnsiTheme="majorHAnsi" w:cstheme="majorHAnsi"/>
          <w:sz w:val="28"/>
          <w:szCs w:val="28"/>
          <w:lang w:val="vi-VN"/>
        </w:rPr>
        <w:t>n</w:t>
      </w:r>
      <w:r w:rsidR="004C62CD" w:rsidRPr="003826BE">
        <w:rPr>
          <w:rFonts w:asciiTheme="majorHAnsi" w:hAnsiTheme="majorHAnsi" w:cstheme="majorHAnsi"/>
          <w:sz w:val="28"/>
          <w:szCs w:val="28"/>
        </w:rPr>
        <w:t xml:space="preserve"> </w:t>
      </w:r>
      <w:r w:rsidRPr="003826BE">
        <w:rPr>
          <w:rFonts w:asciiTheme="majorHAnsi" w:hAnsiTheme="majorHAnsi" w:cstheme="majorHAnsi"/>
          <w:sz w:val="28"/>
          <w:szCs w:val="28"/>
          <w:lang w:val="vi-VN"/>
        </w:rPr>
        <w:t>đã chỉ đạo quyết liệt các phòng, ban, đơn vị và UBND các xã triển khai các giải pháp cấp bách nhằm đảm bảo công tác khoanh vùng dập dịch, ngăn chặn dịch bệnh lây lan trên diện rộng. Công tác tiêm phòng đợt 1/202</w:t>
      </w:r>
      <w:r w:rsidR="00F208D4" w:rsidRPr="003826BE">
        <w:rPr>
          <w:rFonts w:asciiTheme="majorHAnsi" w:hAnsiTheme="majorHAnsi" w:cstheme="majorHAnsi"/>
          <w:sz w:val="28"/>
          <w:szCs w:val="28"/>
        </w:rPr>
        <w:t>4</w:t>
      </w:r>
      <w:r w:rsidRPr="003826BE">
        <w:rPr>
          <w:rFonts w:asciiTheme="majorHAnsi" w:hAnsiTheme="majorHAnsi" w:cstheme="majorHAnsi"/>
          <w:sz w:val="28"/>
          <w:szCs w:val="28"/>
          <w:lang w:val="vi-VN"/>
        </w:rPr>
        <w:t xml:space="preserve"> đã tiêm </w:t>
      </w:r>
      <w:r w:rsidR="005A37DB" w:rsidRPr="003826BE">
        <w:rPr>
          <w:sz w:val="28"/>
          <w:szCs w:val="28"/>
        </w:rPr>
        <w:t xml:space="preserve">248.398/586.240 </w:t>
      </w:r>
      <w:proofErr w:type="spellStart"/>
      <w:r w:rsidR="005A37DB" w:rsidRPr="003826BE">
        <w:rPr>
          <w:sz w:val="28"/>
          <w:szCs w:val="28"/>
        </w:rPr>
        <w:t>liều</w:t>
      </w:r>
      <w:proofErr w:type="spellEnd"/>
      <w:r w:rsidR="005A37DB" w:rsidRPr="003826BE">
        <w:rPr>
          <w:sz w:val="28"/>
          <w:szCs w:val="28"/>
        </w:rPr>
        <w:t xml:space="preserve">, </w:t>
      </w:r>
      <w:proofErr w:type="spellStart"/>
      <w:r w:rsidR="005A37DB" w:rsidRPr="003826BE">
        <w:rPr>
          <w:sz w:val="28"/>
          <w:szCs w:val="28"/>
        </w:rPr>
        <w:t>đạt</w:t>
      </w:r>
      <w:proofErr w:type="spellEnd"/>
      <w:r w:rsidR="005A37DB" w:rsidRPr="003826BE">
        <w:rPr>
          <w:sz w:val="28"/>
          <w:szCs w:val="28"/>
        </w:rPr>
        <w:t xml:space="preserve"> 42,37% </w:t>
      </w:r>
      <w:proofErr w:type="spellStart"/>
      <w:r w:rsidR="005A37DB" w:rsidRPr="003826BE">
        <w:rPr>
          <w:sz w:val="28"/>
          <w:szCs w:val="28"/>
        </w:rPr>
        <w:t>theo</w:t>
      </w:r>
      <w:proofErr w:type="spellEnd"/>
      <w:r w:rsidR="005A37DB" w:rsidRPr="003826BE">
        <w:rPr>
          <w:sz w:val="28"/>
          <w:szCs w:val="28"/>
        </w:rPr>
        <w:t xml:space="preserve"> </w:t>
      </w:r>
      <w:proofErr w:type="spellStart"/>
      <w:r w:rsidR="005A37DB" w:rsidRPr="003826BE">
        <w:rPr>
          <w:sz w:val="28"/>
          <w:szCs w:val="28"/>
        </w:rPr>
        <w:t>kế</w:t>
      </w:r>
      <w:proofErr w:type="spellEnd"/>
      <w:r w:rsidR="005A37DB" w:rsidRPr="003826BE">
        <w:rPr>
          <w:sz w:val="28"/>
          <w:szCs w:val="28"/>
        </w:rPr>
        <w:t xml:space="preserve"> </w:t>
      </w:r>
      <w:proofErr w:type="spellStart"/>
      <w:r w:rsidR="005A37DB" w:rsidRPr="003826BE">
        <w:rPr>
          <w:sz w:val="28"/>
          <w:szCs w:val="28"/>
        </w:rPr>
        <w:t>hoạch</w:t>
      </w:r>
      <w:proofErr w:type="spellEnd"/>
      <w:r w:rsidR="005A37DB" w:rsidRPr="003826BE">
        <w:rPr>
          <w:sz w:val="28"/>
          <w:szCs w:val="28"/>
          <w:vertAlign w:val="superscript"/>
        </w:rPr>
        <w:t>(</w:t>
      </w:r>
      <w:r w:rsidR="005A37DB" w:rsidRPr="003826BE">
        <w:rPr>
          <w:rStyle w:val="FootnoteReference"/>
          <w:sz w:val="28"/>
          <w:szCs w:val="28"/>
        </w:rPr>
        <w:footnoteReference w:id="2"/>
      </w:r>
      <w:r w:rsidR="005A37DB" w:rsidRPr="003826BE">
        <w:rPr>
          <w:sz w:val="28"/>
          <w:szCs w:val="28"/>
          <w:vertAlign w:val="superscript"/>
        </w:rPr>
        <w:t>)</w:t>
      </w:r>
      <w:r w:rsidR="000266EF" w:rsidRPr="003826BE">
        <w:rPr>
          <w:rFonts w:asciiTheme="majorHAnsi" w:hAnsiTheme="majorHAnsi" w:cstheme="majorHAnsi"/>
          <w:sz w:val="28"/>
          <w:szCs w:val="28"/>
        </w:rPr>
        <w:t>.</w:t>
      </w:r>
    </w:p>
    <w:p w14:paraId="5963677E" w14:textId="77777777" w:rsidR="00857B02" w:rsidRPr="003826BE" w:rsidRDefault="00857B02" w:rsidP="00C93EF3">
      <w:pPr>
        <w:pStyle w:val="BodyText"/>
        <w:spacing w:after="0" w:line="360" w:lineRule="exact"/>
        <w:ind w:firstLine="670"/>
        <w:rPr>
          <w:rFonts w:asciiTheme="majorHAnsi" w:hAnsiTheme="majorHAnsi" w:cstheme="majorHAnsi"/>
          <w:bCs/>
          <w:sz w:val="28"/>
          <w:szCs w:val="28"/>
        </w:rPr>
      </w:pPr>
      <w:r w:rsidRPr="003826BE">
        <w:rPr>
          <w:rFonts w:asciiTheme="majorHAnsi" w:hAnsiTheme="majorHAnsi" w:cstheme="majorHAnsi"/>
          <w:b/>
          <w:i/>
          <w:sz w:val="28"/>
          <w:szCs w:val="28"/>
          <w:lang w:val="sv-SE"/>
        </w:rPr>
        <w:t xml:space="preserve">* Lâm nghiệp: </w:t>
      </w:r>
      <w:r w:rsidR="008726FE" w:rsidRPr="003826BE">
        <w:rPr>
          <w:rFonts w:asciiTheme="majorHAnsi" w:hAnsiTheme="majorHAnsi" w:cstheme="majorHAnsi"/>
          <w:bCs/>
          <w:sz w:val="28"/>
          <w:szCs w:val="28"/>
        </w:rPr>
        <w:t>Sáu tháng đầ</w:t>
      </w:r>
      <w:r w:rsidR="005A37DB" w:rsidRPr="003826BE">
        <w:rPr>
          <w:rFonts w:asciiTheme="majorHAnsi" w:hAnsiTheme="majorHAnsi" w:cstheme="majorHAnsi"/>
          <w:bCs/>
          <w:sz w:val="28"/>
          <w:szCs w:val="28"/>
        </w:rPr>
        <w:t>u năm</w:t>
      </w:r>
      <w:r w:rsidR="008726FE" w:rsidRPr="003826BE">
        <w:rPr>
          <w:rFonts w:asciiTheme="majorHAnsi" w:hAnsiTheme="majorHAnsi" w:cstheme="majorHAnsi"/>
          <w:bCs/>
          <w:sz w:val="28"/>
          <w:szCs w:val="28"/>
        </w:rPr>
        <w:t xml:space="preserve"> thời tiết thuận lợi cho </w:t>
      </w:r>
      <w:r w:rsidR="005A37DB" w:rsidRPr="003826BE">
        <w:rPr>
          <w:rFonts w:asciiTheme="majorHAnsi" w:hAnsiTheme="majorHAnsi" w:cstheme="majorHAnsi"/>
          <w:bCs/>
          <w:sz w:val="28"/>
          <w:szCs w:val="28"/>
        </w:rPr>
        <w:t xml:space="preserve">việc </w:t>
      </w:r>
      <w:r w:rsidR="008726FE" w:rsidRPr="003826BE">
        <w:rPr>
          <w:rFonts w:asciiTheme="majorHAnsi" w:hAnsiTheme="majorHAnsi" w:cstheme="majorHAnsi"/>
          <w:bCs/>
          <w:sz w:val="28"/>
          <w:szCs w:val="28"/>
        </w:rPr>
        <w:t xml:space="preserve">trồng rừng và chăm sóc rừng trồng. </w:t>
      </w:r>
      <w:r w:rsidR="005A37DB" w:rsidRPr="003826BE">
        <w:rPr>
          <w:rFonts w:asciiTheme="majorHAnsi" w:hAnsiTheme="majorHAnsi" w:cstheme="majorHAnsi"/>
          <w:sz w:val="28"/>
          <w:szCs w:val="28"/>
          <w:lang w:val="sv-SE"/>
        </w:rPr>
        <w:t>Triển khai thực hiện kế hoạch bảo vệ và phát triển rừng. Tập trung thực hiện các biện pháp phòng chống cháy rừng trước mùa khô năm 2024</w:t>
      </w:r>
      <w:r w:rsidRPr="003826BE">
        <w:rPr>
          <w:rFonts w:asciiTheme="majorHAnsi" w:hAnsiTheme="majorHAnsi" w:cstheme="majorHAnsi"/>
          <w:bCs/>
          <w:sz w:val="28"/>
          <w:szCs w:val="28"/>
        </w:rPr>
        <w:t>.</w:t>
      </w:r>
      <w:r w:rsidRPr="003826BE">
        <w:rPr>
          <w:rFonts w:asciiTheme="majorHAnsi" w:hAnsiTheme="majorHAnsi" w:cstheme="majorHAnsi"/>
          <w:bCs/>
          <w:sz w:val="28"/>
          <w:szCs w:val="28"/>
          <w:lang w:val="sv-SE"/>
        </w:rPr>
        <w:t xml:space="preserve"> </w:t>
      </w:r>
      <w:r w:rsidR="001F2659" w:rsidRPr="003826BE">
        <w:rPr>
          <w:rFonts w:asciiTheme="majorHAnsi" w:hAnsiTheme="majorHAnsi" w:cstheme="majorHAnsi"/>
          <w:sz w:val="28"/>
          <w:szCs w:val="28"/>
          <w:lang w:val="sv-SE"/>
        </w:rPr>
        <w:t>Diện tích trồng</w:t>
      </w:r>
      <w:r w:rsidR="0012468B" w:rsidRPr="003826BE">
        <w:rPr>
          <w:rFonts w:asciiTheme="majorHAnsi" w:hAnsiTheme="majorHAnsi" w:cstheme="majorHAnsi"/>
          <w:sz w:val="28"/>
          <w:szCs w:val="28"/>
          <w:lang w:val="sv-SE"/>
        </w:rPr>
        <w:t xml:space="preserve"> mới</w:t>
      </w:r>
      <w:r w:rsidR="001F2659" w:rsidRPr="003826BE">
        <w:rPr>
          <w:rFonts w:asciiTheme="majorHAnsi" w:hAnsiTheme="majorHAnsi" w:cstheme="majorHAnsi"/>
          <w:sz w:val="28"/>
          <w:szCs w:val="28"/>
          <w:lang w:val="sv-SE"/>
        </w:rPr>
        <w:t xml:space="preserve"> rừng tập trung </w:t>
      </w:r>
      <w:r w:rsidR="0012468B" w:rsidRPr="003826BE">
        <w:rPr>
          <w:rFonts w:asciiTheme="majorHAnsi" w:hAnsiTheme="majorHAnsi" w:cstheme="majorHAnsi"/>
          <w:bCs/>
          <w:sz w:val="28"/>
          <w:szCs w:val="28"/>
        </w:rPr>
        <w:t>đ</w:t>
      </w:r>
      <w:proofErr w:type="spellStart"/>
      <w:r w:rsidR="0012468B" w:rsidRPr="003826BE">
        <w:rPr>
          <w:rFonts w:asciiTheme="majorHAnsi" w:hAnsiTheme="majorHAnsi" w:cstheme="majorHAnsi"/>
          <w:bCs/>
          <w:sz w:val="28"/>
          <w:szCs w:val="28"/>
          <w:lang w:val="en-US"/>
        </w:rPr>
        <w:t>ược</w:t>
      </w:r>
      <w:proofErr w:type="spellEnd"/>
      <w:r w:rsidR="0012468B" w:rsidRPr="003826BE">
        <w:rPr>
          <w:rFonts w:asciiTheme="majorHAnsi" w:hAnsiTheme="majorHAnsi" w:cstheme="majorHAnsi"/>
          <w:bCs/>
          <w:sz w:val="28"/>
          <w:szCs w:val="28"/>
        </w:rPr>
        <w:t xml:space="preserve"> </w:t>
      </w:r>
      <w:r w:rsidR="00196C40" w:rsidRPr="003826BE">
        <w:rPr>
          <w:rFonts w:ascii="Times New Roman" w:hAnsi="Times New Roman"/>
          <w:bCs/>
          <w:sz w:val="28"/>
        </w:rPr>
        <w:t>610,0 ha; tăng 0,08%</w:t>
      </w:r>
      <w:r w:rsidR="00196C40" w:rsidRPr="003826BE">
        <w:rPr>
          <w:rFonts w:asciiTheme="majorHAnsi" w:hAnsiTheme="majorHAnsi" w:cstheme="majorHAnsi"/>
          <w:bCs/>
          <w:sz w:val="28"/>
          <w:szCs w:val="28"/>
          <w:lang w:val="en-US"/>
        </w:rPr>
        <w:t xml:space="preserve"> so </w:t>
      </w:r>
      <w:proofErr w:type="spellStart"/>
      <w:r w:rsidR="00196C40" w:rsidRPr="003826BE">
        <w:rPr>
          <w:rFonts w:asciiTheme="majorHAnsi" w:hAnsiTheme="majorHAnsi" w:cstheme="majorHAnsi"/>
          <w:bCs/>
          <w:sz w:val="28"/>
          <w:szCs w:val="28"/>
          <w:lang w:val="en-US"/>
        </w:rPr>
        <w:t>với</w:t>
      </w:r>
      <w:proofErr w:type="spellEnd"/>
      <w:r w:rsidR="00196C40" w:rsidRPr="003826BE">
        <w:rPr>
          <w:rFonts w:asciiTheme="majorHAnsi" w:hAnsiTheme="majorHAnsi" w:cstheme="majorHAnsi"/>
          <w:bCs/>
          <w:sz w:val="28"/>
          <w:szCs w:val="28"/>
          <w:lang w:val="en-US"/>
        </w:rPr>
        <w:t xml:space="preserve"> </w:t>
      </w:r>
      <w:proofErr w:type="spellStart"/>
      <w:r w:rsidR="00196C40" w:rsidRPr="003826BE">
        <w:rPr>
          <w:rFonts w:asciiTheme="majorHAnsi" w:hAnsiTheme="majorHAnsi" w:cstheme="majorHAnsi"/>
          <w:bCs/>
          <w:sz w:val="28"/>
          <w:szCs w:val="28"/>
          <w:lang w:val="en-US"/>
        </w:rPr>
        <w:t>cùng</w:t>
      </w:r>
      <w:proofErr w:type="spellEnd"/>
      <w:r w:rsidR="00196C40" w:rsidRPr="003826BE">
        <w:rPr>
          <w:rFonts w:asciiTheme="majorHAnsi" w:hAnsiTheme="majorHAnsi" w:cstheme="majorHAnsi"/>
          <w:bCs/>
          <w:sz w:val="28"/>
          <w:szCs w:val="28"/>
          <w:lang w:val="en-US"/>
        </w:rPr>
        <w:t xml:space="preserve"> </w:t>
      </w:r>
      <w:proofErr w:type="spellStart"/>
      <w:r w:rsidR="00196C40" w:rsidRPr="003826BE">
        <w:rPr>
          <w:rFonts w:asciiTheme="majorHAnsi" w:hAnsiTheme="majorHAnsi" w:cstheme="majorHAnsi"/>
          <w:bCs/>
          <w:sz w:val="28"/>
          <w:szCs w:val="28"/>
          <w:lang w:val="en-US"/>
        </w:rPr>
        <w:t>kỳ</w:t>
      </w:r>
      <w:proofErr w:type="spellEnd"/>
      <w:r w:rsidR="0012468B" w:rsidRPr="003826BE">
        <w:rPr>
          <w:rFonts w:asciiTheme="majorHAnsi" w:hAnsiTheme="majorHAnsi" w:cstheme="majorHAnsi"/>
          <w:bCs/>
          <w:sz w:val="28"/>
          <w:szCs w:val="28"/>
        </w:rPr>
        <w:t>. Sản lượng gỗ khai thác</w:t>
      </w:r>
      <w:r w:rsidR="0012468B" w:rsidRPr="003826BE">
        <w:rPr>
          <w:rFonts w:asciiTheme="majorHAnsi" w:hAnsiTheme="majorHAnsi" w:cstheme="majorHAnsi"/>
          <w:bCs/>
          <w:sz w:val="28"/>
          <w:szCs w:val="28"/>
          <w:lang w:val="en-US"/>
        </w:rPr>
        <w:t xml:space="preserve"> </w:t>
      </w:r>
      <w:r w:rsidR="00196C40" w:rsidRPr="003826BE">
        <w:rPr>
          <w:rFonts w:ascii="Times New Roman" w:hAnsi="Times New Roman"/>
          <w:sz w:val="28"/>
        </w:rPr>
        <w:t>45.718 m</w:t>
      </w:r>
      <w:r w:rsidR="00196C40" w:rsidRPr="003826BE">
        <w:rPr>
          <w:rFonts w:ascii="Times New Roman" w:hAnsi="Times New Roman"/>
          <w:sz w:val="28"/>
          <w:vertAlign w:val="superscript"/>
        </w:rPr>
        <w:t>3</w:t>
      </w:r>
      <w:r w:rsidR="00196C40" w:rsidRPr="003826BE">
        <w:rPr>
          <w:rFonts w:ascii="Times New Roman" w:hAnsi="Times New Roman"/>
          <w:sz w:val="28"/>
        </w:rPr>
        <w:t>, t</w:t>
      </w:r>
      <w:r w:rsidR="00196C40" w:rsidRPr="003826BE">
        <w:rPr>
          <w:rFonts w:ascii="Times New Roman" w:hAnsi="Times New Roman" w:hint="eastAsia"/>
          <w:sz w:val="28"/>
        </w:rPr>
        <w:t>ă</w:t>
      </w:r>
      <w:r w:rsidR="00196C40" w:rsidRPr="003826BE">
        <w:rPr>
          <w:rFonts w:ascii="Times New Roman" w:hAnsi="Times New Roman"/>
          <w:sz w:val="28"/>
        </w:rPr>
        <w:t>ng 0,27% so với cùng kỳ n</w:t>
      </w:r>
      <w:r w:rsidR="00196C40" w:rsidRPr="003826BE">
        <w:rPr>
          <w:rFonts w:ascii="Times New Roman" w:hAnsi="Times New Roman" w:hint="eastAsia"/>
          <w:sz w:val="28"/>
        </w:rPr>
        <w:t>ă</w:t>
      </w:r>
      <w:r w:rsidR="00196C40" w:rsidRPr="003826BE">
        <w:rPr>
          <w:rFonts w:ascii="Times New Roman" w:hAnsi="Times New Roman"/>
          <w:sz w:val="28"/>
        </w:rPr>
        <w:t>m tr</w:t>
      </w:r>
      <w:r w:rsidR="00196C40" w:rsidRPr="003826BE">
        <w:rPr>
          <w:rFonts w:ascii="Times New Roman" w:hAnsi="Times New Roman" w:hint="eastAsia"/>
          <w:sz w:val="28"/>
        </w:rPr>
        <w:t>ư</w:t>
      </w:r>
      <w:r w:rsidR="00196C40" w:rsidRPr="003826BE">
        <w:rPr>
          <w:rFonts w:ascii="Times New Roman" w:hAnsi="Times New Roman"/>
          <w:sz w:val="28"/>
        </w:rPr>
        <w:t>ớc</w:t>
      </w:r>
      <w:r w:rsidR="0012468B" w:rsidRPr="003826BE">
        <w:rPr>
          <w:rFonts w:asciiTheme="majorHAnsi" w:hAnsiTheme="majorHAnsi" w:cstheme="majorHAnsi"/>
          <w:bCs/>
          <w:sz w:val="28"/>
          <w:szCs w:val="28"/>
        </w:rPr>
        <w:t xml:space="preserve">. </w:t>
      </w:r>
      <w:r w:rsidR="0012468B" w:rsidRPr="003826BE">
        <w:rPr>
          <w:rFonts w:asciiTheme="majorHAnsi" w:hAnsiTheme="majorHAnsi" w:cstheme="majorHAnsi"/>
          <w:bCs/>
          <w:sz w:val="28"/>
          <w:szCs w:val="28"/>
          <w:lang w:val="en-US"/>
        </w:rPr>
        <w:t>Đ</w:t>
      </w:r>
      <w:r w:rsidR="0012468B" w:rsidRPr="003826BE">
        <w:rPr>
          <w:rFonts w:asciiTheme="majorHAnsi" w:hAnsiTheme="majorHAnsi" w:cstheme="majorHAnsi"/>
          <w:bCs/>
          <w:sz w:val="28"/>
          <w:szCs w:val="28"/>
        </w:rPr>
        <w:t>ã phát hiện và xử lý 04 vụ vi phạm quy định về quản lý, sử dụng rừng trên địa bàn huyện</w:t>
      </w:r>
      <w:r w:rsidR="00047945" w:rsidRPr="003826BE">
        <w:rPr>
          <w:rFonts w:asciiTheme="majorHAnsi" w:hAnsiTheme="majorHAnsi" w:cstheme="majorHAnsi"/>
          <w:bCs/>
          <w:sz w:val="28"/>
          <w:szCs w:val="28"/>
          <w:lang w:val="en-US"/>
        </w:rPr>
        <w:t>,</w:t>
      </w:r>
      <w:r w:rsidR="00047945" w:rsidRPr="003826BE">
        <w:rPr>
          <w:rFonts w:ascii="Times New Roman" w:hAnsi="Times New Roman"/>
          <w:bCs/>
          <w:sz w:val="28"/>
          <w:szCs w:val="28"/>
          <w:lang w:val="en-US" w:eastAsia="en-US"/>
        </w:rPr>
        <w:t xml:space="preserve"> </w:t>
      </w:r>
      <w:proofErr w:type="spellStart"/>
      <w:r w:rsidR="00047945" w:rsidRPr="003826BE">
        <w:rPr>
          <w:rFonts w:ascii="Times New Roman" w:hAnsi="Times New Roman"/>
          <w:bCs/>
          <w:sz w:val="28"/>
          <w:szCs w:val="28"/>
          <w:lang w:val="en-US" w:eastAsia="en-US"/>
        </w:rPr>
        <w:t>thu</w:t>
      </w:r>
      <w:proofErr w:type="spellEnd"/>
      <w:r w:rsidR="00047945" w:rsidRPr="003826BE">
        <w:rPr>
          <w:rFonts w:ascii="Times New Roman" w:hAnsi="Times New Roman"/>
          <w:bCs/>
          <w:sz w:val="28"/>
          <w:szCs w:val="28"/>
          <w:lang w:val="en-US" w:eastAsia="en-US"/>
        </w:rPr>
        <w:t xml:space="preserve"> </w:t>
      </w:r>
      <w:proofErr w:type="spellStart"/>
      <w:r w:rsidR="00047945" w:rsidRPr="003826BE">
        <w:rPr>
          <w:rFonts w:ascii="Times New Roman" w:hAnsi="Times New Roman"/>
          <w:bCs/>
          <w:sz w:val="28"/>
          <w:szCs w:val="28"/>
          <w:lang w:val="en-US" w:eastAsia="en-US"/>
        </w:rPr>
        <w:t>nộp</w:t>
      </w:r>
      <w:proofErr w:type="spellEnd"/>
      <w:r w:rsidR="00047945" w:rsidRPr="003826BE">
        <w:rPr>
          <w:rFonts w:ascii="Times New Roman" w:hAnsi="Times New Roman"/>
          <w:bCs/>
          <w:sz w:val="28"/>
          <w:szCs w:val="28"/>
          <w:lang w:val="en-US" w:eastAsia="en-US"/>
        </w:rPr>
        <w:t xml:space="preserve"> </w:t>
      </w:r>
      <w:proofErr w:type="spellStart"/>
      <w:r w:rsidR="00047945" w:rsidRPr="003826BE">
        <w:rPr>
          <w:rFonts w:ascii="Times New Roman" w:hAnsi="Times New Roman"/>
          <w:bCs/>
          <w:sz w:val="28"/>
          <w:szCs w:val="28"/>
          <w:lang w:val="en-US" w:eastAsia="en-US"/>
        </w:rPr>
        <w:t>về</w:t>
      </w:r>
      <w:proofErr w:type="spellEnd"/>
      <w:r w:rsidR="00047945" w:rsidRPr="003826BE">
        <w:rPr>
          <w:rFonts w:ascii="Times New Roman" w:hAnsi="Times New Roman"/>
          <w:bCs/>
          <w:sz w:val="28"/>
          <w:szCs w:val="28"/>
          <w:lang w:val="en-US" w:eastAsia="en-US"/>
        </w:rPr>
        <w:t xml:space="preserve"> </w:t>
      </w:r>
      <w:proofErr w:type="spellStart"/>
      <w:r w:rsidR="00047945" w:rsidRPr="003826BE">
        <w:rPr>
          <w:rFonts w:ascii="Times New Roman" w:hAnsi="Times New Roman"/>
          <w:bCs/>
          <w:sz w:val="28"/>
          <w:szCs w:val="28"/>
          <w:lang w:val="en-US" w:eastAsia="en-US"/>
        </w:rPr>
        <w:t>cho</w:t>
      </w:r>
      <w:proofErr w:type="spellEnd"/>
      <w:r w:rsidR="00047945" w:rsidRPr="003826BE">
        <w:rPr>
          <w:rFonts w:ascii="Times New Roman" w:hAnsi="Times New Roman"/>
          <w:bCs/>
          <w:sz w:val="28"/>
          <w:szCs w:val="28"/>
          <w:lang w:val="en-US" w:eastAsia="en-US"/>
        </w:rPr>
        <w:t xml:space="preserve"> </w:t>
      </w:r>
      <w:proofErr w:type="spellStart"/>
      <w:r w:rsidR="00047945" w:rsidRPr="003826BE">
        <w:rPr>
          <w:rFonts w:ascii="Times New Roman" w:hAnsi="Times New Roman"/>
          <w:bCs/>
          <w:sz w:val="28"/>
          <w:szCs w:val="28"/>
          <w:lang w:val="en-US" w:eastAsia="en-US"/>
        </w:rPr>
        <w:t>ngân</w:t>
      </w:r>
      <w:proofErr w:type="spellEnd"/>
      <w:r w:rsidR="00047945" w:rsidRPr="003826BE">
        <w:rPr>
          <w:rFonts w:ascii="Times New Roman" w:hAnsi="Times New Roman"/>
          <w:bCs/>
          <w:sz w:val="28"/>
          <w:szCs w:val="28"/>
          <w:lang w:val="en-US" w:eastAsia="en-US"/>
        </w:rPr>
        <w:t xml:space="preserve"> </w:t>
      </w:r>
      <w:proofErr w:type="spellStart"/>
      <w:r w:rsidR="00047945" w:rsidRPr="003826BE">
        <w:rPr>
          <w:rFonts w:ascii="Times New Roman" w:hAnsi="Times New Roman"/>
          <w:bCs/>
          <w:sz w:val="28"/>
          <w:szCs w:val="28"/>
          <w:lang w:val="en-US" w:eastAsia="en-US"/>
        </w:rPr>
        <w:t>sách</w:t>
      </w:r>
      <w:proofErr w:type="spellEnd"/>
      <w:r w:rsidR="00047945" w:rsidRPr="003826BE">
        <w:rPr>
          <w:rFonts w:ascii="Times New Roman" w:hAnsi="Times New Roman"/>
          <w:bCs/>
          <w:sz w:val="28"/>
          <w:szCs w:val="28"/>
          <w:lang w:val="en-US" w:eastAsia="en-US"/>
        </w:rPr>
        <w:t xml:space="preserve"> </w:t>
      </w:r>
      <w:proofErr w:type="spellStart"/>
      <w:r w:rsidR="00047945" w:rsidRPr="003826BE">
        <w:rPr>
          <w:rFonts w:ascii="Times New Roman" w:hAnsi="Times New Roman"/>
          <w:bCs/>
          <w:sz w:val="28"/>
          <w:szCs w:val="28"/>
          <w:lang w:val="en-US" w:eastAsia="en-US"/>
        </w:rPr>
        <w:t>nhà</w:t>
      </w:r>
      <w:proofErr w:type="spellEnd"/>
      <w:r w:rsidR="00047945" w:rsidRPr="003826BE">
        <w:rPr>
          <w:rFonts w:ascii="Times New Roman" w:hAnsi="Times New Roman"/>
          <w:bCs/>
          <w:sz w:val="28"/>
          <w:szCs w:val="28"/>
          <w:lang w:val="en-US" w:eastAsia="en-US"/>
        </w:rPr>
        <w:t xml:space="preserve"> </w:t>
      </w:r>
      <w:proofErr w:type="spellStart"/>
      <w:r w:rsidR="00047945" w:rsidRPr="003826BE">
        <w:rPr>
          <w:rFonts w:ascii="Times New Roman" w:hAnsi="Times New Roman"/>
          <w:bCs/>
          <w:sz w:val="28"/>
          <w:szCs w:val="28"/>
          <w:lang w:val="en-US" w:eastAsia="en-US"/>
        </w:rPr>
        <w:t>nước</w:t>
      </w:r>
      <w:proofErr w:type="spellEnd"/>
      <w:r w:rsidR="00047945" w:rsidRPr="003826BE">
        <w:rPr>
          <w:rFonts w:ascii="Times New Roman" w:hAnsi="Times New Roman"/>
          <w:bCs/>
          <w:sz w:val="28"/>
          <w:szCs w:val="28"/>
          <w:lang w:val="en-US" w:eastAsia="en-US"/>
        </w:rPr>
        <w:t xml:space="preserve"> </w:t>
      </w:r>
      <w:proofErr w:type="spellStart"/>
      <w:r w:rsidR="00047945" w:rsidRPr="003826BE">
        <w:rPr>
          <w:rFonts w:ascii="Times New Roman" w:hAnsi="Times New Roman"/>
          <w:bCs/>
          <w:sz w:val="28"/>
          <w:szCs w:val="28"/>
          <w:lang w:val="en-US" w:eastAsia="en-US"/>
        </w:rPr>
        <w:t>hơn</w:t>
      </w:r>
      <w:proofErr w:type="spellEnd"/>
      <w:r w:rsidR="00047945" w:rsidRPr="003826BE">
        <w:rPr>
          <w:rFonts w:ascii="Times New Roman" w:hAnsi="Times New Roman"/>
          <w:bCs/>
          <w:sz w:val="28"/>
          <w:szCs w:val="28"/>
          <w:lang w:val="en-US" w:eastAsia="en-US"/>
        </w:rPr>
        <w:t xml:space="preserve"> 30 </w:t>
      </w:r>
      <w:proofErr w:type="spellStart"/>
      <w:r w:rsidR="00047945" w:rsidRPr="003826BE">
        <w:rPr>
          <w:rFonts w:ascii="Times New Roman" w:hAnsi="Times New Roman"/>
          <w:bCs/>
          <w:sz w:val="28"/>
          <w:szCs w:val="28"/>
          <w:lang w:val="en-US" w:eastAsia="en-US"/>
        </w:rPr>
        <w:t>triệu</w:t>
      </w:r>
      <w:proofErr w:type="spellEnd"/>
      <w:r w:rsidR="00047945" w:rsidRPr="003826BE">
        <w:rPr>
          <w:rFonts w:ascii="Times New Roman" w:hAnsi="Times New Roman"/>
          <w:bCs/>
          <w:sz w:val="28"/>
          <w:szCs w:val="28"/>
          <w:lang w:val="en-US" w:eastAsia="en-US"/>
        </w:rPr>
        <w:t xml:space="preserve"> </w:t>
      </w:r>
      <w:proofErr w:type="spellStart"/>
      <w:r w:rsidR="00047945" w:rsidRPr="003826BE">
        <w:rPr>
          <w:rFonts w:ascii="Times New Roman" w:hAnsi="Times New Roman"/>
          <w:bCs/>
          <w:sz w:val="28"/>
          <w:szCs w:val="28"/>
          <w:lang w:val="en-US" w:eastAsia="en-US"/>
        </w:rPr>
        <w:t>đồng</w:t>
      </w:r>
      <w:proofErr w:type="spellEnd"/>
      <w:r w:rsidRPr="003826BE">
        <w:rPr>
          <w:rFonts w:asciiTheme="majorHAnsi" w:hAnsiTheme="majorHAnsi" w:cstheme="majorHAnsi"/>
          <w:bCs/>
          <w:sz w:val="28"/>
          <w:szCs w:val="28"/>
          <w:lang w:val="nl-NL"/>
        </w:rPr>
        <w:t>.</w:t>
      </w:r>
      <w:r w:rsidR="001F2659" w:rsidRPr="003826BE">
        <w:rPr>
          <w:rFonts w:asciiTheme="majorHAnsi" w:hAnsiTheme="majorHAnsi" w:cstheme="majorHAnsi"/>
          <w:bCs/>
          <w:sz w:val="28"/>
          <w:szCs w:val="28"/>
          <w:lang w:val="nl-NL"/>
        </w:rPr>
        <w:t xml:space="preserve"> </w:t>
      </w:r>
    </w:p>
    <w:p w14:paraId="558638E5" w14:textId="77777777" w:rsidR="008726FE" w:rsidRPr="003826BE" w:rsidRDefault="00857B02" w:rsidP="00C93EF3">
      <w:pPr>
        <w:widowControl w:val="0"/>
        <w:spacing w:before="0" w:after="0" w:line="360" w:lineRule="exact"/>
        <w:ind w:firstLine="709"/>
        <w:jc w:val="both"/>
        <w:rPr>
          <w:rFonts w:asciiTheme="majorHAnsi" w:hAnsiTheme="majorHAnsi" w:cstheme="majorHAnsi"/>
          <w:sz w:val="32"/>
          <w:szCs w:val="28"/>
        </w:rPr>
      </w:pPr>
      <w:r w:rsidRPr="003826BE">
        <w:rPr>
          <w:rFonts w:asciiTheme="majorHAnsi" w:hAnsiTheme="majorHAnsi" w:cstheme="majorHAnsi"/>
          <w:b/>
          <w:i/>
          <w:sz w:val="28"/>
          <w:szCs w:val="28"/>
          <w:lang w:val="vi-VN"/>
        </w:rPr>
        <w:t xml:space="preserve">* Thủy sản: </w:t>
      </w:r>
      <w:proofErr w:type="spellStart"/>
      <w:r w:rsidR="00050396" w:rsidRPr="003826BE">
        <w:rPr>
          <w:rFonts w:asciiTheme="majorHAnsi" w:hAnsiTheme="majorHAnsi" w:cstheme="majorHAnsi"/>
          <w:sz w:val="28"/>
          <w:szCs w:val="28"/>
        </w:rPr>
        <w:t>Trong</w:t>
      </w:r>
      <w:proofErr w:type="spellEnd"/>
      <w:r w:rsidR="00050396" w:rsidRPr="003826BE">
        <w:rPr>
          <w:rFonts w:asciiTheme="majorHAnsi" w:hAnsiTheme="majorHAnsi" w:cstheme="majorHAnsi"/>
          <w:b/>
          <w:i/>
          <w:sz w:val="28"/>
          <w:szCs w:val="28"/>
        </w:rPr>
        <w:t xml:space="preserve"> </w:t>
      </w:r>
      <w:r w:rsidR="008726FE" w:rsidRPr="003826BE">
        <w:rPr>
          <w:rFonts w:asciiTheme="majorHAnsi" w:hAnsiTheme="majorHAnsi" w:cstheme="majorHAnsi"/>
          <w:sz w:val="28"/>
          <w:szCs w:val="28"/>
        </w:rPr>
        <w:t xml:space="preserve">6 </w:t>
      </w:r>
      <w:proofErr w:type="spellStart"/>
      <w:r w:rsidR="008726FE" w:rsidRPr="003826BE">
        <w:rPr>
          <w:rFonts w:asciiTheme="majorHAnsi" w:hAnsiTheme="majorHAnsi" w:cstheme="majorHAnsi"/>
          <w:sz w:val="28"/>
          <w:szCs w:val="28"/>
        </w:rPr>
        <w:t>tháng</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đầu</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năm</w:t>
      </w:r>
      <w:proofErr w:type="spellEnd"/>
      <w:r w:rsidR="00050396" w:rsidRPr="003826BE">
        <w:rPr>
          <w:rFonts w:asciiTheme="majorHAnsi" w:hAnsiTheme="majorHAnsi" w:cstheme="majorHAnsi"/>
          <w:sz w:val="28"/>
          <w:szCs w:val="28"/>
        </w:rPr>
        <w:t xml:space="preserve"> </w:t>
      </w:r>
      <w:proofErr w:type="spellStart"/>
      <w:r w:rsidR="00050396" w:rsidRPr="003826BE">
        <w:rPr>
          <w:rFonts w:asciiTheme="majorHAnsi" w:hAnsiTheme="majorHAnsi" w:cstheme="majorHAnsi"/>
          <w:sz w:val="28"/>
          <w:szCs w:val="28"/>
        </w:rPr>
        <w:t>Thời</w:t>
      </w:r>
      <w:proofErr w:type="spellEnd"/>
      <w:r w:rsidR="00050396" w:rsidRPr="003826BE">
        <w:rPr>
          <w:rFonts w:asciiTheme="majorHAnsi" w:hAnsiTheme="majorHAnsi" w:cstheme="majorHAnsi"/>
          <w:sz w:val="28"/>
          <w:szCs w:val="28"/>
        </w:rPr>
        <w:t xml:space="preserve"> </w:t>
      </w:r>
      <w:proofErr w:type="spellStart"/>
      <w:r w:rsidR="00050396" w:rsidRPr="003826BE">
        <w:rPr>
          <w:rFonts w:asciiTheme="majorHAnsi" w:hAnsiTheme="majorHAnsi" w:cstheme="majorHAnsi"/>
          <w:sz w:val="28"/>
          <w:szCs w:val="28"/>
        </w:rPr>
        <w:t>tiết</w:t>
      </w:r>
      <w:proofErr w:type="spellEnd"/>
      <w:r w:rsidR="00050396" w:rsidRPr="003826BE">
        <w:rPr>
          <w:rFonts w:asciiTheme="majorHAnsi" w:hAnsiTheme="majorHAnsi" w:cstheme="majorHAnsi"/>
          <w:sz w:val="28"/>
          <w:szCs w:val="28"/>
        </w:rPr>
        <w:t xml:space="preserve"> </w:t>
      </w:r>
      <w:proofErr w:type="spellStart"/>
      <w:r w:rsidR="00050396" w:rsidRPr="003826BE">
        <w:rPr>
          <w:rFonts w:asciiTheme="majorHAnsi" w:hAnsiTheme="majorHAnsi" w:cstheme="majorHAnsi"/>
          <w:sz w:val="28"/>
          <w:szCs w:val="28"/>
        </w:rPr>
        <w:t>tương</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đối</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thuận</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lợi</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cho</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hoạt</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động</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khai</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thác</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thủy</w:t>
      </w:r>
      <w:proofErr w:type="spellEnd"/>
      <w:r w:rsidR="00050396" w:rsidRPr="003826BE">
        <w:rPr>
          <w:rFonts w:asciiTheme="majorHAnsi" w:hAnsiTheme="majorHAnsi" w:cstheme="majorHAnsi"/>
          <w:sz w:val="28"/>
          <w:szCs w:val="28"/>
        </w:rPr>
        <w:t xml:space="preserve"> </w:t>
      </w:r>
      <w:proofErr w:type="spellStart"/>
      <w:r w:rsidR="00050396" w:rsidRPr="003826BE">
        <w:rPr>
          <w:rFonts w:asciiTheme="majorHAnsi" w:hAnsiTheme="majorHAnsi" w:cstheme="majorHAnsi"/>
          <w:sz w:val="28"/>
          <w:szCs w:val="28"/>
        </w:rPr>
        <w:t>hải</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sả</w:t>
      </w:r>
      <w:r w:rsidR="00050396" w:rsidRPr="003826BE">
        <w:rPr>
          <w:rFonts w:asciiTheme="majorHAnsi" w:hAnsiTheme="majorHAnsi" w:cstheme="majorHAnsi"/>
          <w:sz w:val="28"/>
          <w:szCs w:val="28"/>
        </w:rPr>
        <w:t>n</w:t>
      </w:r>
      <w:proofErr w:type="spellEnd"/>
      <w:r w:rsidRPr="003826BE">
        <w:rPr>
          <w:rFonts w:asciiTheme="majorHAnsi" w:hAnsiTheme="majorHAnsi" w:cstheme="majorHAnsi"/>
          <w:sz w:val="28"/>
          <w:szCs w:val="28"/>
          <w:lang w:val="vi-VN"/>
        </w:rPr>
        <w:t xml:space="preserve">. </w:t>
      </w:r>
      <w:r w:rsidRPr="003826BE">
        <w:rPr>
          <w:rFonts w:asciiTheme="majorHAnsi" w:hAnsiTheme="majorHAnsi" w:cstheme="majorHAnsi"/>
          <w:sz w:val="28"/>
          <w:szCs w:val="28"/>
          <w:lang w:val="sv-SE"/>
        </w:rPr>
        <w:t xml:space="preserve">Tổng sản lượng </w:t>
      </w:r>
      <w:r w:rsidRPr="003826BE">
        <w:rPr>
          <w:rFonts w:asciiTheme="majorHAnsi" w:hAnsiTheme="majorHAnsi" w:cstheme="majorHAnsi"/>
          <w:sz w:val="28"/>
          <w:szCs w:val="28"/>
          <w:lang w:val="vi-VN"/>
        </w:rPr>
        <w:t xml:space="preserve">nuôi trồng và khai thác thuỷ </w:t>
      </w:r>
      <w:proofErr w:type="spellStart"/>
      <w:r w:rsidR="00050396" w:rsidRPr="003826BE">
        <w:rPr>
          <w:rFonts w:asciiTheme="majorHAnsi" w:hAnsiTheme="majorHAnsi" w:cstheme="majorHAnsi"/>
          <w:sz w:val="28"/>
          <w:szCs w:val="28"/>
        </w:rPr>
        <w:t>hải</w:t>
      </w:r>
      <w:proofErr w:type="spellEnd"/>
      <w:r w:rsidR="00050396" w:rsidRPr="003826BE">
        <w:rPr>
          <w:rFonts w:asciiTheme="majorHAnsi" w:hAnsiTheme="majorHAnsi" w:cstheme="majorHAnsi"/>
          <w:sz w:val="28"/>
          <w:szCs w:val="28"/>
        </w:rPr>
        <w:t xml:space="preserve"> </w:t>
      </w:r>
      <w:r w:rsidRPr="003826BE">
        <w:rPr>
          <w:rFonts w:asciiTheme="majorHAnsi" w:hAnsiTheme="majorHAnsi" w:cstheme="majorHAnsi"/>
          <w:sz w:val="28"/>
          <w:szCs w:val="28"/>
          <w:lang w:val="vi-VN"/>
        </w:rPr>
        <w:t xml:space="preserve">sản </w:t>
      </w:r>
      <w:proofErr w:type="spellStart"/>
      <w:r w:rsidR="00DA7384" w:rsidRPr="003826BE">
        <w:rPr>
          <w:sz w:val="28"/>
          <w:szCs w:val="28"/>
        </w:rPr>
        <w:t>đạt</w:t>
      </w:r>
      <w:proofErr w:type="spellEnd"/>
      <w:r w:rsidR="00DA7384" w:rsidRPr="003826BE">
        <w:rPr>
          <w:sz w:val="28"/>
          <w:szCs w:val="28"/>
        </w:rPr>
        <w:t xml:space="preserve"> </w:t>
      </w:r>
      <w:proofErr w:type="spellStart"/>
      <w:r w:rsidR="00E60E69" w:rsidRPr="003826BE">
        <w:rPr>
          <w:bCs/>
          <w:sz w:val="28"/>
          <w:szCs w:val="28"/>
        </w:rPr>
        <w:t>đạt</w:t>
      </w:r>
      <w:proofErr w:type="spellEnd"/>
      <w:r w:rsidR="00E60E69" w:rsidRPr="003826BE">
        <w:rPr>
          <w:bCs/>
          <w:sz w:val="28"/>
          <w:szCs w:val="28"/>
        </w:rPr>
        <w:t xml:space="preserve"> 7.628,8 </w:t>
      </w:r>
      <w:proofErr w:type="spellStart"/>
      <w:r w:rsidR="00E60E69" w:rsidRPr="003826BE">
        <w:rPr>
          <w:bCs/>
          <w:sz w:val="28"/>
          <w:szCs w:val="28"/>
        </w:rPr>
        <w:t>tấn</w:t>
      </w:r>
      <w:proofErr w:type="spellEnd"/>
      <w:r w:rsidR="00E60E69" w:rsidRPr="003826BE">
        <w:rPr>
          <w:bCs/>
          <w:sz w:val="28"/>
          <w:szCs w:val="28"/>
        </w:rPr>
        <w:t xml:space="preserve">, </w:t>
      </w:r>
      <w:proofErr w:type="spellStart"/>
      <w:r w:rsidR="00E60E69" w:rsidRPr="003826BE">
        <w:rPr>
          <w:bCs/>
          <w:sz w:val="28"/>
          <w:szCs w:val="28"/>
        </w:rPr>
        <w:t>t</w:t>
      </w:r>
      <w:r w:rsidR="00E60E69" w:rsidRPr="003826BE">
        <w:rPr>
          <w:rFonts w:hint="eastAsia"/>
          <w:bCs/>
          <w:sz w:val="28"/>
          <w:szCs w:val="28"/>
        </w:rPr>
        <w:t>ă</w:t>
      </w:r>
      <w:r w:rsidR="00E60E69" w:rsidRPr="003826BE">
        <w:rPr>
          <w:bCs/>
          <w:sz w:val="28"/>
          <w:szCs w:val="28"/>
        </w:rPr>
        <w:t>ng</w:t>
      </w:r>
      <w:proofErr w:type="spellEnd"/>
      <w:r w:rsidR="00E60E69" w:rsidRPr="003826BE">
        <w:rPr>
          <w:bCs/>
          <w:sz w:val="28"/>
          <w:szCs w:val="28"/>
        </w:rPr>
        <w:t xml:space="preserve"> 1,02% so </w:t>
      </w:r>
      <w:proofErr w:type="spellStart"/>
      <w:r w:rsidR="00E60E69" w:rsidRPr="003826BE">
        <w:rPr>
          <w:bCs/>
          <w:sz w:val="28"/>
          <w:szCs w:val="28"/>
        </w:rPr>
        <w:t>với</w:t>
      </w:r>
      <w:proofErr w:type="spellEnd"/>
      <w:r w:rsidR="00E60E69" w:rsidRPr="003826BE">
        <w:rPr>
          <w:bCs/>
          <w:sz w:val="28"/>
          <w:szCs w:val="28"/>
        </w:rPr>
        <w:t xml:space="preserve"> </w:t>
      </w:r>
      <w:proofErr w:type="spellStart"/>
      <w:r w:rsidR="00E60E69" w:rsidRPr="003826BE">
        <w:rPr>
          <w:bCs/>
          <w:sz w:val="28"/>
          <w:szCs w:val="28"/>
        </w:rPr>
        <w:t>cùng</w:t>
      </w:r>
      <w:proofErr w:type="spellEnd"/>
      <w:r w:rsidR="00E60E69" w:rsidRPr="003826BE">
        <w:rPr>
          <w:bCs/>
          <w:sz w:val="28"/>
          <w:szCs w:val="28"/>
        </w:rPr>
        <w:t xml:space="preserve"> </w:t>
      </w:r>
      <w:proofErr w:type="spellStart"/>
      <w:r w:rsidR="00E60E69" w:rsidRPr="003826BE">
        <w:rPr>
          <w:bCs/>
          <w:sz w:val="28"/>
          <w:szCs w:val="28"/>
        </w:rPr>
        <w:t>kỳ</w:t>
      </w:r>
      <w:proofErr w:type="spellEnd"/>
      <w:r w:rsidR="008726FE" w:rsidRPr="003826BE">
        <w:rPr>
          <w:rFonts w:asciiTheme="majorHAnsi" w:hAnsiTheme="majorHAnsi" w:cstheme="majorHAnsi"/>
          <w:sz w:val="28"/>
          <w:szCs w:val="28"/>
          <w:vertAlign w:val="superscript"/>
        </w:rPr>
        <w:t>(</w:t>
      </w:r>
      <w:r w:rsidR="008726FE" w:rsidRPr="003826BE">
        <w:rPr>
          <w:rStyle w:val="FootnoteReference"/>
          <w:rFonts w:asciiTheme="majorHAnsi" w:hAnsiTheme="majorHAnsi" w:cstheme="majorHAnsi"/>
          <w:sz w:val="28"/>
          <w:szCs w:val="28"/>
        </w:rPr>
        <w:footnoteReference w:id="3"/>
      </w:r>
      <w:r w:rsidR="008726FE" w:rsidRPr="003826BE">
        <w:rPr>
          <w:rFonts w:asciiTheme="majorHAnsi" w:hAnsiTheme="majorHAnsi" w:cstheme="majorHAnsi"/>
          <w:sz w:val="28"/>
          <w:szCs w:val="28"/>
          <w:vertAlign w:val="superscript"/>
        </w:rPr>
        <w:t>)</w:t>
      </w:r>
      <w:r w:rsidR="00B72DB4" w:rsidRPr="003826BE">
        <w:rPr>
          <w:rFonts w:asciiTheme="majorHAnsi" w:hAnsiTheme="majorHAnsi" w:cstheme="majorHAnsi"/>
          <w:sz w:val="28"/>
          <w:szCs w:val="28"/>
        </w:rPr>
        <w:t>.</w:t>
      </w:r>
      <w:r w:rsidR="00050396" w:rsidRPr="003826BE">
        <w:rPr>
          <w:rFonts w:asciiTheme="majorHAnsi" w:hAnsiTheme="majorHAnsi" w:cstheme="majorHAnsi"/>
          <w:sz w:val="28"/>
          <w:szCs w:val="28"/>
        </w:rPr>
        <w:t xml:space="preserve"> </w:t>
      </w:r>
      <w:proofErr w:type="spellStart"/>
      <w:r w:rsidR="00050396" w:rsidRPr="003826BE">
        <w:rPr>
          <w:rFonts w:asciiTheme="majorHAnsi" w:hAnsiTheme="majorHAnsi" w:cstheme="majorHAnsi"/>
          <w:sz w:val="28"/>
          <w:szCs w:val="28"/>
        </w:rPr>
        <w:t>Đã</w:t>
      </w:r>
      <w:proofErr w:type="spellEnd"/>
      <w:r w:rsidR="00050396" w:rsidRPr="003826BE">
        <w:rPr>
          <w:rFonts w:asciiTheme="majorHAnsi" w:hAnsiTheme="majorHAnsi" w:cstheme="majorHAnsi"/>
          <w:sz w:val="28"/>
          <w:szCs w:val="28"/>
        </w:rPr>
        <w:t xml:space="preserve"> </w:t>
      </w:r>
      <w:proofErr w:type="spellStart"/>
      <w:r w:rsidR="00050396" w:rsidRPr="003826BE">
        <w:rPr>
          <w:rFonts w:eastAsia="TimesNewRomanPS-BoldMT"/>
          <w:spacing w:val="-4"/>
          <w:sz w:val="28"/>
          <w:szCs w:val="27"/>
        </w:rPr>
        <w:t>triển</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khai</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các</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giải</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pháp</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cấp</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bách</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quyết</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liệt</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chống</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khai</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thác</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bất</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hợp</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pháp</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không</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báo</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cáo</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và</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không</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theo</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quy</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định</w:t>
      </w:r>
      <w:proofErr w:type="spellEnd"/>
      <w:r w:rsidR="00050396" w:rsidRPr="003826BE">
        <w:rPr>
          <w:rFonts w:eastAsia="TimesNewRomanPS-BoldMT"/>
          <w:spacing w:val="-4"/>
          <w:sz w:val="28"/>
          <w:szCs w:val="27"/>
        </w:rPr>
        <w:t xml:space="preserve"> (IUU). </w:t>
      </w:r>
      <w:proofErr w:type="spellStart"/>
      <w:r w:rsidR="00050396" w:rsidRPr="003826BE">
        <w:rPr>
          <w:rFonts w:eastAsia="TimesNewRomanPS-BoldMT"/>
          <w:spacing w:val="-4"/>
          <w:sz w:val="28"/>
          <w:szCs w:val="27"/>
        </w:rPr>
        <w:t>Hiện</w:t>
      </w:r>
      <w:proofErr w:type="spellEnd"/>
      <w:r w:rsidR="00050396" w:rsidRPr="003826BE">
        <w:rPr>
          <w:rFonts w:eastAsia="TimesNewRomanPS-BoldMT"/>
          <w:spacing w:val="-4"/>
          <w:sz w:val="28"/>
          <w:szCs w:val="27"/>
        </w:rPr>
        <w:t xml:space="preserve"> nay </w:t>
      </w:r>
      <w:proofErr w:type="spellStart"/>
      <w:r w:rsidR="00050396" w:rsidRPr="003826BE">
        <w:rPr>
          <w:rFonts w:eastAsia="TimesNewRomanPS-BoldMT"/>
          <w:spacing w:val="-4"/>
          <w:sz w:val="28"/>
          <w:szCs w:val="27"/>
        </w:rPr>
        <w:t>trên</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địa</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bàn</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huyện</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chưa</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có</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tàu</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cá</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nào</w:t>
      </w:r>
      <w:proofErr w:type="spellEnd"/>
      <w:r w:rsidR="00050396" w:rsidRPr="003826BE">
        <w:rPr>
          <w:rFonts w:eastAsia="TimesNewRomanPS-BoldMT"/>
          <w:spacing w:val="-4"/>
          <w:sz w:val="28"/>
          <w:szCs w:val="27"/>
        </w:rPr>
        <w:t xml:space="preserve"> vi </w:t>
      </w:r>
      <w:proofErr w:type="spellStart"/>
      <w:r w:rsidR="00050396" w:rsidRPr="003826BE">
        <w:rPr>
          <w:rFonts w:eastAsia="TimesNewRomanPS-BoldMT"/>
          <w:spacing w:val="-4"/>
          <w:sz w:val="28"/>
          <w:szCs w:val="27"/>
        </w:rPr>
        <w:t>phạm</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các</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quy</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định</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về</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khai</w:t>
      </w:r>
      <w:proofErr w:type="spellEnd"/>
      <w:r w:rsidR="00050396" w:rsidRPr="003826BE">
        <w:rPr>
          <w:rFonts w:eastAsia="TimesNewRomanPS-BoldMT"/>
          <w:spacing w:val="-4"/>
          <w:sz w:val="28"/>
          <w:szCs w:val="27"/>
        </w:rPr>
        <w:t xml:space="preserve"> </w:t>
      </w:r>
      <w:proofErr w:type="spellStart"/>
      <w:r w:rsidR="00050396" w:rsidRPr="003826BE">
        <w:rPr>
          <w:rFonts w:eastAsia="TimesNewRomanPS-BoldMT"/>
          <w:spacing w:val="-4"/>
          <w:sz w:val="28"/>
          <w:szCs w:val="27"/>
        </w:rPr>
        <w:t>thác</w:t>
      </w:r>
      <w:proofErr w:type="spellEnd"/>
      <w:r w:rsidR="00050396" w:rsidRPr="003826BE">
        <w:rPr>
          <w:rFonts w:eastAsia="TimesNewRomanPS-BoldMT"/>
          <w:spacing w:val="-4"/>
          <w:sz w:val="28"/>
          <w:szCs w:val="27"/>
        </w:rPr>
        <w:t xml:space="preserve"> IUU.</w:t>
      </w:r>
      <w:r w:rsidR="00050396" w:rsidRPr="003826BE">
        <w:rPr>
          <w:rFonts w:asciiTheme="majorHAnsi" w:hAnsiTheme="majorHAnsi" w:cstheme="majorHAnsi"/>
          <w:sz w:val="32"/>
          <w:szCs w:val="28"/>
        </w:rPr>
        <w:t xml:space="preserve"> </w:t>
      </w:r>
    </w:p>
    <w:p w14:paraId="19419E28" w14:textId="77777777" w:rsidR="00B72DB4" w:rsidRPr="003826BE" w:rsidRDefault="00857B02" w:rsidP="00C93EF3">
      <w:pPr>
        <w:widowControl w:val="0"/>
        <w:spacing w:before="0" w:after="0" w:line="360" w:lineRule="exact"/>
        <w:ind w:firstLine="709"/>
        <w:jc w:val="both"/>
        <w:rPr>
          <w:rFonts w:asciiTheme="majorHAnsi" w:hAnsiTheme="majorHAnsi" w:cstheme="majorHAnsi"/>
          <w:b/>
          <w:i/>
          <w:sz w:val="28"/>
          <w:szCs w:val="28"/>
          <w:lang w:val="sv-SE"/>
        </w:rPr>
      </w:pPr>
      <w:r w:rsidRPr="003826BE">
        <w:rPr>
          <w:rFonts w:asciiTheme="majorHAnsi" w:hAnsiTheme="majorHAnsi" w:cstheme="majorHAnsi"/>
          <w:b/>
          <w:i/>
          <w:sz w:val="28"/>
          <w:szCs w:val="28"/>
          <w:lang w:val="sv-SE"/>
        </w:rPr>
        <w:t xml:space="preserve">* Thủy lợi và công tác phòng chống thiên tai: </w:t>
      </w:r>
    </w:p>
    <w:p w14:paraId="055D2CC4" w14:textId="77777777" w:rsidR="00857B02" w:rsidRPr="003826BE" w:rsidRDefault="00857B02" w:rsidP="00C93EF3">
      <w:pPr>
        <w:widowControl w:val="0"/>
        <w:spacing w:before="0" w:after="0" w:line="360" w:lineRule="exact"/>
        <w:ind w:firstLine="709"/>
        <w:jc w:val="both"/>
        <w:rPr>
          <w:rFonts w:asciiTheme="majorHAnsi" w:hAnsiTheme="majorHAnsi" w:cstheme="majorHAnsi"/>
          <w:sz w:val="36"/>
          <w:szCs w:val="28"/>
          <w:lang w:val="sv-SE"/>
        </w:rPr>
      </w:pPr>
      <w:r w:rsidRPr="003826BE">
        <w:rPr>
          <w:rFonts w:asciiTheme="majorHAnsi" w:hAnsiTheme="majorHAnsi" w:cstheme="majorHAnsi"/>
          <w:sz w:val="28"/>
          <w:szCs w:val="28"/>
          <w:lang w:val="nl-NL"/>
        </w:rPr>
        <w:t xml:space="preserve">Công tác tưới tiêu phục vụ sản xuất vụ Đông Xuân đến nay đã hoàn thành, nhìn chung nguồn nước đáp ứng đủ nhu cầu phục vụ sản xuất và dân sinh. </w:t>
      </w:r>
      <w:proofErr w:type="spellStart"/>
      <w:r w:rsidR="008726FE" w:rsidRPr="003826BE">
        <w:rPr>
          <w:rFonts w:asciiTheme="majorHAnsi" w:hAnsiTheme="majorHAnsi" w:cstheme="majorHAnsi"/>
          <w:sz w:val="28"/>
        </w:rPr>
        <w:t>Hiện</w:t>
      </w:r>
      <w:proofErr w:type="spellEnd"/>
      <w:r w:rsidR="008726FE" w:rsidRPr="003826BE">
        <w:rPr>
          <w:rFonts w:asciiTheme="majorHAnsi" w:hAnsiTheme="majorHAnsi" w:cstheme="majorHAnsi"/>
          <w:sz w:val="28"/>
        </w:rPr>
        <w:t xml:space="preserve"> nay, Chi </w:t>
      </w:r>
      <w:proofErr w:type="spellStart"/>
      <w:r w:rsidR="008726FE" w:rsidRPr="003826BE">
        <w:rPr>
          <w:rFonts w:asciiTheme="majorHAnsi" w:hAnsiTheme="majorHAnsi" w:cstheme="majorHAnsi"/>
          <w:sz w:val="28"/>
        </w:rPr>
        <w:t>nhánh</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thủy</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nông</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Quảng</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Trạch</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và</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đơn</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vị</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thủy</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nông</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các</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xã</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đang</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mở</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nước</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tưới</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cho</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bà</w:t>
      </w:r>
      <w:proofErr w:type="spellEnd"/>
      <w:r w:rsidR="008726FE" w:rsidRPr="003826BE">
        <w:rPr>
          <w:rFonts w:asciiTheme="majorHAnsi" w:hAnsiTheme="majorHAnsi" w:cstheme="majorHAnsi"/>
          <w:sz w:val="28"/>
        </w:rPr>
        <w:t xml:space="preserve"> con </w:t>
      </w:r>
      <w:proofErr w:type="spellStart"/>
      <w:r w:rsidR="008726FE" w:rsidRPr="003826BE">
        <w:rPr>
          <w:rFonts w:asciiTheme="majorHAnsi" w:hAnsiTheme="majorHAnsi" w:cstheme="majorHAnsi"/>
          <w:sz w:val="28"/>
        </w:rPr>
        <w:t>sản</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xuất</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cho</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vụ</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Hè</w:t>
      </w:r>
      <w:proofErr w:type="spellEnd"/>
      <w:r w:rsidR="008726FE" w:rsidRPr="003826BE">
        <w:rPr>
          <w:rFonts w:asciiTheme="majorHAnsi" w:hAnsiTheme="majorHAnsi" w:cstheme="majorHAnsi"/>
          <w:sz w:val="28"/>
        </w:rPr>
        <w:t xml:space="preserve"> Thu. </w:t>
      </w:r>
      <w:proofErr w:type="spellStart"/>
      <w:r w:rsidR="008726FE" w:rsidRPr="003826BE">
        <w:rPr>
          <w:rFonts w:asciiTheme="majorHAnsi" w:hAnsiTheme="majorHAnsi" w:cstheme="majorHAnsi"/>
          <w:sz w:val="28"/>
        </w:rPr>
        <w:t>Nhận</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định</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tình</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hình</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nguồn</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nước</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tại</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các</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hồ</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chứa</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lớn</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cơ</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bản</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đáp</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ứng</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nhu</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cầu</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phục</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vụ</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sản</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xuất</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vụ</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Hè</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rPr>
        <w:t>thu</w:t>
      </w:r>
      <w:proofErr w:type="spellEnd"/>
      <w:r w:rsidR="008726FE" w:rsidRPr="003826BE">
        <w:rPr>
          <w:rFonts w:asciiTheme="majorHAnsi" w:hAnsiTheme="majorHAnsi" w:cstheme="majorHAnsi"/>
          <w:sz w:val="28"/>
        </w:rPr>
        <w:t xml:space="preserve">. </w:t>
      </w:r>
      <w:proofErr w:type="spellStart"/>
      <w:r w:rsidR="008726FE" w:rsidRPr="003826BE">
        <w:rPr>
          <w:rFonts w:asciiTheme="majorHAnsi" w:hAnsiTheme="majorHAnsi" w:cstheme="majorHAnsi"/>
          <w:sz w:val="28"/>
          <w:szCs w:val="28"/>
        </w:rPr>
        <w:t>Tăng</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cường</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t</w:t>
      </w:r>
      <w:r w:rsidR="008726FE" w:rsidRPr="003826BE">
        <w:rPr>
          <w:rFonts w:asciiTheme="majorHAnsi" w:hAnsiTheme="majorHAnsi" w:cstheme="majorHAnsi"/>
          <w:bCs/>
          <w:sz w:val="28"/>
        </w:rPr>
        <w:t>uyên</w:t>
      </w:r>
      <w:proofErr w:type="spellEnd"/>
      <w:r w:rsidR="008726FE" w:rsidRPr="003826BE">
        <w:rPr>
          <w:rFonts w:asciiTheme="majorHAnsi" w:hAnsiTheme="majorHAnsi" w:cstheme="majorHAnsi"/>
          <w:bCs/>
          <w:sz w:val="28"/>
        </w:rPr>
        <w:t xml:space="preserve"> </w:t>
      </w:r>
      <w:proofErr w:type="spellStart"/>
      <w:r w:rsidR="008726FE" w:rsidRPr="003826BE">
        <w:rPr>
          <w:rFonts w:asciiTheme="majorHAnsi" w:hAnsiTheme="majorHAnsi" w:cstheme="majorHAnsi"/>
          <w:bCs/>
          <w:sz w:val="28"/>
        </w:rPr>
        <w:t>truyền</w:t>
      </w:r>
      <w:proofErr w:type="spellEnd"/>
      <w:r w:rsidR="008726FE" w:rsidRPr="003826BE">
        <w:rPr>
          <w:rFonts w:asciiTheme="majorHAnsi" w:hAnsiTheme="majorHAnsi" w:cstheme="majorHAnsi"/>
          <w:bCs/>
          <w:sz w:val="28"/>
        </w:rPr>
        <w:t xml:space="preserve">, </w:t>
      </w:r>
      <w:proofErr w:type="spellStart"/>
      <w:r w:rsidR="008726FE" w:rsidRPr="003826BE">
        <w:rPr>
          <w:rFonts w:asciiTheme="majorHAnsi" w:hAnsiTheme="majorHAnsi" w:cstheme="majorHAnsi"/>
          <w:bCs/>
          <w:sz w:val="28"/>
        </w:rPr>
        <w:t>hướng</w:t>
      </w:r>
      <w:proofErr w:type="spellEnd"/>
      <w:r w:rsidR="008726FE" w:rsidRPr="003826BE">
        <w:rPr>
          <w:rFonts w:asciiTheme="majorHAnsi" w:hAnsiTheme="majorHAnsi" w:cstheme="majorHAnsi"/>
          <w:bCs/>
          <w:sz w:val="28"/>
        </w:rPr>
        <w:t xml:space="preserve"> </w:t>
      </w:r>
      <w:proofErr w:type="spellStart"/>
      <w:r w:rsidR="008726FE" w:rsidRPr="003826BE">
        <w:rPr>
          <w:rFonts w:asciiTheme="majorHAnsi" w:hAnsiTheme="majorHAnsi" w:cstheme="majorHAnsi"/>
          <w:bCs/>
          <w:sz w:val="28"/>
        </w:rPr>
        <w:t>dẫn</w:t>
      </w:r>
      <w:proofErr w:type="spellEnd"/>
      <w:r w:rsidR="008726FE" w:rsidRPr="003826BE">
        <w:rPr>
          <w:rFonts w:asciiTheme="majorHAnsi" w:hAnsiTheme="majorHAnsi" w:cstheme="majorHAnsi"/>
          <w:bCs/>
          <w:sz w:val="28"/>
        </w:rPr>
        <w:t xml:space="preserve"> </w:t>
      </w:r>
      <w:proofErr w:type="spellStart"/>
      <w:r w:rsidR="008726FE" w:rsidRPr="003826BE">
        <w:rPr>
          <w:rFonts w:asciiTheme="majorHAnsi" w:hAnsiTheme="majorHAnsi" w:cstheme="majorHAnsi"/>
          <w:sz w:val="28"/>
          <w:szCs w:val="28"/>
        </w:rPr>
        <w:t>nhân</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dân</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thực</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hiện</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các</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quy</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định</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về</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quản</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lý</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khai</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thác</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và</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bảo</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vệ</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công</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trình</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thủy</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lợi</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đê</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điều</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tránh</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tình</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trạng</w:t>
      </w:r>
      <w:proofErr w:type="spellEnd"/>
      <w:r w:rsidR="008726FE" w:rsidRPr="003826BE">
        <w:rPr>
          <w:rFonts w:asciiTheme="majorHAnsi" w:hAnsiTheme="majorHAnsi" w:cstheme="majorHAnsi"/>
          <w:sz w:val="28"/>
          <w:szCs w:val="28"/>
        </w:rPr>
        <w:t xml:space="preserve"> vi </w:t>
      </w:r>
      <w:proofErr w:type="spellStart"/>
      <w:r w:rsidR="008726FE" w:rsidRPr="003826BE">
        <w:rPr>
          <w:rFonts w:asciiTheme="majorHAnsi" w:hAnsiTheme="majorHAnsi" w:cstheme="majorHAnsi"/>
          <w:sz w:val="28"/>
          <w:szCs w:val="28"/>
        </w:rPr>
        <w:t>phạm</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hành</w:t>
      </w:r>
      <w:proofErr w:type="spellEnd"/>
      <w:r w:rsidR="008726FE" w:rsidRPr="003826BE">
        <w:rPr>
          <w:rFonts w:asciiTheme="majorHAnsi" w:hAnsiTheme="majorHAnsi" w:cstheme="majorHAnsi"/>
          <w:sz w:val="28"/>
          <w:szCs w:val="28"/>
        </w:rPr>
        <w:t xml:space="preserve"> lang </w:t>
      </w:r>
      <w:proofErr w:type="spellStart"/>
      <w:r w:rsidR="008726FE" w:rsidRPr="003826BE">
        <w:rPr>
          <w:rFonts w:asciiTheme="majorHAnsi" w:hAnsiTheme="majorHAnsi" w:cstheme="majorHAnsi"/>
          <w:sz w:val="28"/>
          <w:szCs w:val="28"/>
        </w:rPr>
        <w:t>bảo</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vệ</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công</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trình</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thủy</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lợi</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đê</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điều</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trên</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địa</w:t>
      </w:r>
      <w:proofErr w:type="spellEnd"/>
      <w:r w:rsidR="008726FE" w:rsidRPr="003826BE">
        <w:rPr>
          <w:rFonts w:asciiTheme="majorHAnsi" w:hAnsiTheme="majorHAnsi" w:cstheme="majorHAnsi"/>
          <w:sz w:val="28"/>
          <w:szCs w:val="28"/>
        </w:rPr>
        <w:t xml:space="preserve"> </w:t>
      </w:r>
      <w:proofErr w:type="spellStart"/>
      <w:r w:rsidR="008726FE" w:rsidRPr="003826BE">
        <w:rPr>
          <w:rFonts w:asciiTheme="majorHAnsi" w:hAnsiTheme="majorHAnsi" w:cstheme="majorHAnsi"/>
          <w:sz w:val="28"/>
          <w:szCs w:val="28"/>
        </w:rPr>
        <w:t>bàn</w:t>
      </w:r>
      <w:proofErr w:type="spellEnd"/>
    </w:p>
    <w:p w14:paraId="628B1293" w14:textId="77777777" w:rsidR="00857B02" w:rsidRPr="003826BE" w:rsidRDefault="00857B02" w:rsidP="00C93EF3">
      <w:pPr>
        <w:widowControl w:val="0"/>
        <w:spacing w:before="0" w:after="0" w:line="360" w:lineRule="exact"/>
        <w:ind w:firstLine="709"/>
        <w:jc w:val="both"/>
        <w:rPr>
          <w:rFonts w:asciiTheme="majorHAnsi" w:hAnsiTheme="majorHAnsi" w:cstheme="majorHAnsi"/>
          <w:sz w:val="28"/>
          <w:szCs w:val="28"/>
          <w:lang w:val="vi-VN"/>
        </w:rPr>
      </w:pPr>
      <w:r w:rsidRPr="003826BE">
        <w:rPr>
          <w:rFonts w:asciiTheme="majorHAnsi" w:hAnsiTheme="majorHAnsi" w:cstheme="majorHAnsi"/>
          <w:sz w:val="28"/>
          <w:szCs w:val="28"/>
          <w:lang w:val="nl-NL"/>
        </w:rPr>
        <w:t>Theo dõi sát tình hình diễn biến thời tiết, đôn đốc các xã rà soát cập nhật số liệu để  xây dựng, điều chỉnh, bổ sung Phương án phòng chống thiên tai, tìm kiếm cứu nạn năm 202</w:t>
      </w:r>
      <w:r w:rsidR="004C62CD" w:rsidRPr="003826BE">
        <w:rPr>
          <w:rFonts w:asciiTheme="majorHAnsi" w:hAnsiTheme="majorHAnsi" w:cstheme="majorHAnsi"/>
          <w:sz w:val="28"/>
          <w:szCs w:val="28"/>
          <w:lang w:val="nl-NL"/>
        </w:rPr>
        <w:t>4</w:t>
      </w:r>
      <w:r w:rsidRPr="003826BE">
        <w:rPr>
          <w:rFonts w:asciiTheme="majorHAnsi" w:hAnsiTheme="majorHAnsi" w:cstheme="majorHAnsi"/>
          <w:sz w:val="28"/>
          <w:szCs w:val="28"/>
          <w:lang w:val="sv-SE"/>
        </w:rPr>
        <w:t>.</w:t>
      </w:r>
    </w:p>
    <w:p w14:paraId="0C547429" w14:textId="77777777" w:rsidR="00857B02" w:rsidRPr="003826BE" w:rsidRDefault="00857B02" w:rsidP="00C93EF3">
      <w:pPr>
        <w:widowControl w:val="0"/>
        <w:spacing w:before="0" w:after="0" w:line="360" w:lineRule="exact"/>
        <w:ind w:firstLine="709"/>
        <w:jc w:val="both"/>
        <w:rPr>
          <w:rFonts w:asciiTheme="majorHAnsi" w:hAnsiTheme="majorHAnsi" w:cstheme="majorHAnsi"/>
          <w:b/>
          <w:i/>
          <w:sz w:val="28"/>
          <w:szCs w:val="28"/>
          <w:lang w:val="vi-VN"/>
        </w:rPr>
      </w:pPr>
      <w:r w:rsidRPr="003826BE">
        <w:rPr>
          <w:rFonts w:asciiTheme="majorHAnsi" w:hAnsiTheme="majorHAnsi" w:cstheme="majorHAnsi"/>
          <w:b/>
          <w:i/>
          <w:sz w:val="28"/>
          <w:szCs w:val="28"/>
          <w:lang w:val="vi-VN"/>
        </w:rPr>
        <w:t>1.2. Xây dựng Nông thôn mới</w:t>
      </w:r>
    </w:p>
    <w:p w14:paraId="1EF90BCF" w14:textId="77777777" w:rsidR="00575356" w:rsidRPr="003826BE" w:rsidRDefault="00575356" w:rsidP="00575356">
      <w:pPr>
        <w:widowControl w:val="0"/>
        <w:spacing w:before="0" w:after="0" w:line="360" w:lineRule="exact"/>
        <w:ind w:firstLine="709"/>
        <w:jc w:val="both"/>
        <w:rPr>
          <w:sz w:val="28"/>
          <w:szCs w:val="28"/>
          <w:lang w:val="sv-SE"/>
        </w:rPr>
      </w:pPr>
      <w:r w:rsidRPr="003826BE">
        <w:rPr>
          <w:sz w:val="28"/>
          <w:szCs w:val="28"/>
          <w:lang w:val="sv-SE"/>
        </w:rPr>
        <w:lastRenderedPageBreak/>
        <w:t xml:space="preserve">Ngay từ đầu năm, UBND huyện, BCĐ Chương trình xây dựng NTM huyện đã tập trung chỉ đạo các xã rà soát, xây dựng kế hoạch cụ thể nhằm thực hiện công tác xây dựng NTM năm 2024. </w:t>
      </w:r>
    </w:p>
    <w:p w14:paraId="5346BF8B" w14:textId="77777777" w:rsidR="00575356" w:rsidRPr="003826BE" w:rsidRDefault="00575356" w:rsidP="00575356">
      <w:pPr>
        <w:widowControl w:val="0"/>
        <w:spacing w:before="0" w:after="0" w:line="360" w:lineRule="exact"/>
        <w:ind w:firstLine="709"/>
        <w:jc w:val="both"/>
        <w:rPr>
          <w:i/>
          <w:iCs/>
          <w:sz w:val="28"/>
          <w:szCs w:val="28"/>
          <w:lang w:val="sv-SE"/>
        </w:rPr>
      </w:pPr>
      <w:r w:rsidRPr="003826BE">
        <w:rPr>
          <w:i/>
          <w:iCs/>
          <w:sz w:val="28"/>
          <w:szCs w:val="28"/>
          <w:lang w:val="sv-SE"/>
        </w:rPr>
        <w:t>Về tiêu chí xã nông thôn mới</w:t>
      </w:r>
    </w:p>
    <w:p w14:paraId="5C2F0BF0" w14:textId="77777777" w:rsidR="00575356" w:rsidRPr="003826BE" w:rsidRDefault="00575356" w:rsidP="00575356">
      <w:pPr>
        <w:widowControl w:val="0"/>
        <w:spacing w:before="0" w:after="0" w:line="360" w:lineRule="exact"/>
        <w:ind w:firstLine="709"/>
        <w:jc w:val="both"/>
        <w:rPr>
          <w:sz w:val="28"/>
          <w:szCs w:val="28"/>
          <w:lang w:val="sv-SE"/>
        </w:rPr>
      </w:pPr>
      <w:r w:rsidRPr="003826BE">
        <w:rPr>
          <w:sz w:val="28"/>
          <w:szCs w:val="28"/>
          <w:lang w:val="sv-SE"/>
        </w:rPr>
        <w:t xml:space="preserve">Tính đến hết tháng 06/2024, </w:t>
      </w:r>
      <w:proofErr w:type="spellStart"/>
      <w:r w:rsidRPr="003826BE">
        <w:rPr>
          <w:rFonts w:eastAsia="Arial"/>
          <w:sz w:val="28"/>
          <w:szCs w:val="28"/>
        </w:rPr>
        <w:t>toàn</w:t>
      </w:r>
      <w:proofErr w:type="spellEnd"/>
      <w:r w:rsidRPr="003826BE">
        <w:rPr>
          <w:rFonts w:eastAsia="Arial"/>
          <w:sz w:val="28"/>
          <w:szCs w:val="28"/>
        </w:rPr>
        <w:t xml:space="preserve"> </w:t>
      </w:r>
      <w:proofErr w:type="spellStart"/>
      <w:r w:rsidRPr="003826BE">
        <w:rPr>
          <w:rFonts w:eastAsia="Arial"/>
          <w:sz w:val="28"/>
          <w:szCs w:val="28"/>
        </w:rPr>
        <w:t>huyện</w:t>
      </w:r>
      <w:proofErr w:type="spellEnd"/>
      <w:r w:rsidRPr="003826BE">
        <w:rPr>
          <w:rFonts w:eastAsia="Arial"/>
          <w:sz w:val="28"/>
          <w:szCs w:val="28"/>
        </w:rPr>
        <w:t xml:space="preserve"> </w:t>
      </w:r>
      <w:proofErr w:type="spellStart"/>
      <w:r w:rsidRPr="003826BE">
        <w:rPr>
          <w:rFonts w:eastAsia="Arial"/>
          <w:sz w:val="28"/>
          <w:szCs w:val="28"/>
        </w:rPr>
        <w:t>có</w:t>
      </w:r>
      <w:proofErr w:type="spellEnd"/>
      <w:r w:rsidRPr="003826BE">
        <w:rPr>
          <w:rFonts w:eastAsia="Arial"/>
          <w:sz w:val="28"/>
          <w:szCs w:val="28"/>
        </w:rPr>
        <w:t xml:space="preserve"> 13/17 </w:t>
      </w:r>
      <w:proofErr w:type="spellStart"/>
      <w:r w:rsidRPr="003826BE">
        <w:rPr>
          <w:rFonts w:eastAsia="Arial"/>
          <w:sz w:val="28"/>
          <w:szCs w:val="28"/>
        </w:rPr>
        <w:t>xã</w:t>
      </w:r>
      <w:proofErr w:type="spellEnd"/>
      <w:r w:rsidRPr="003826BE">
        <w:rPr>
          <w:rFonts w:eastAsia="Arial"/>
          <w:sz w:val="28"/>
          <w:szCs w:val="28"/>
        </w:rPr>
        <w:t xml:space="preserve"> </w:t>
      </w:r>
      <w:proofErr w:type="spellStart"/>
      <w:r w:rsidRPr="003826BE">
        <w:rPr>
          <w:rFonts w:eastAsia="Arial" w:hint="eastAsia"/>
          <w:sz w:val="28"/>
          <w:szCs w:val="28"/>
        </w:rPr>
        <w:t>đã</w:t>
      </w:r>
      <w:proofErr w:type="spellEnd"/>
      <w:r w:rsidRPr="003826BE">
        <w:rPr>
          <w:rFonts w:eastAsia="Arial"/>
          <w:sz w:val="28"/>
          <w:szCs w:val="28"/>
        </w:rPr>
        <w:t xml:space="preserve"> </w:t>
      </w:r>
      <w:proofErr w:type="spellStart"/>
      <w:r w:rsidRPr="003826BE">
        <w:rPr>
          <w:rFonts w:eastAsia="Arial" w:hint="eastAsia"/>
          <w:sz w:val="28"/>
          <w:szCs w:val="28"/>
        </w:rPr>
        <w:t>đ</w:t>
      </w:r>
      <w:r w:rsidRPr="003826BE">
        <w:rPr>
          <w:rFonts w:eastAsia="Arial"/>
          <w:sz w:val="28"/>
          <w:szCs w:val="28"/>
        </w:rPr>
        <w:t>ạt</w:t>
      </w:r>
      <w:proofErr w:type="spellEnd"/>
      <w:r w:rsidRPr="003826BE">
        <w:rPr>
          <w:rFonts w:eastAsia="Arial"/>
          <w:sz w:val="28"/>
          <w:szCs w:val="28"/>
        </w:rPr>
        <w:t xml:space="preserve"> </w:t>
      </w:r>
      <w:proofErr w:type="spellStart"/>
      <w:r w:rsidRPr="003826BE">
        <w:rPr>
          <w:rFonts w:eastAsia="Arial"/>
          <w:sz w:val="28"/>
          <w:szCs w:val="28"/>
        </w:rPr>
        <w:t>chuẩn</w:t>
      </w:r>
      <w:proofErr w:type="spellEnd"/>
      <w:r w:rsidRPr="003826BE">
        <w:rPr>
          <w:rFonts w:eastAsia="Arial"/>
          <w:sz w:val="28"/>
          <w:szCs w:val="28"/>
        </w:rPr>
        <w:t xml:space="preserve"> </w:t>
      </w:r>
      <w:proofErr w:type="spellStart"/>
      <w:r w:rsidRPr="003826BE">
        <w:rPr>
          <w:rFonts w:eastAsia="Arial"/>
          <w:sz w:val="28"/>
          <w:szCs w:val="28"/>
        </w:rPr>
        <w:t>xã</w:t>
      </w:r>
      <w:proofErr w:type="spellEnd"/>
      <w:r w:rsidRPr="003826BE">
        <w:rPr>
          <w:rFonts w:eastAsia="Arial"/>
          <w:sz w:val="28"/>
          <w:szCs w:val="28"/>
        </w:rPr>
        <w:t xml:space="preserve"> </w:t>
      </w:r>
      <w:proofErr w:type="spellStart"/>
      <w:r w:rsidRPr="003826BE">
        <w:rPr>
          <w:rFonts w:eastAsia="Arial"/>
          <w:sz w:val="28"/>
          <w:szCs w:val="28"/>
        </w:rPr>
        <w:t>nông</w:t>
      </w:r>
      <w:proofErr w:type="spellEnd"/>
      <w:r w:rsidRPr="003826BE">
        <w:rPr>
          <w:rFonts w:eastAsia="Arial"/>
          <w:sz w:val="28"/>
          <w:szCs w:val="28"/>
        </w:rPr>
        <w:t xml:space="preserve"> </w:t>
      </w:r>
      <w:proofErr w:type="spellStart"/>
      <w:r w:rsidRPr="003826BE">
        <w:rPr>
          <w:rFonts w:eastAsia="Arial"/>
          <w:sz w:val="28"/>
          <w:szCs w:val="28"/>
        </w:rPr>
        <w:t>thôn</w:t>
      </w:r>
      <w:proofErr w:type="spellEnd"/>
      <w:r w:rsidRPr="003826BE">
        <w:rPr>
          <w:rFonts w:eastAsia="Arial"/>
          <w:sz w:val="28"/>
          <w:szCs w:val="28"/>
        </w:rPr>
        <w:t xml:space="preserve"> </w:t>
      </w:r>
      <w:proofErr w:type="spellStart"/>
      <w:r w:rsidRPr="003826BE">
        <w:rPr>
          <w:rFonts w:eastAsia="Arial"/>
          <w:sz w:val="28"/>
          <w:szCs w:val="28"/>
        </w:rPr>
        <w:t>mới</w:t>
      </w:r>
      <w:proofErr w:type="spellEnd"/>
      <w:r w:rsidRPr="003826BE">
        <w:rPr>
          <w:sz w:val="28"/>
          <w:szCs w:val="28"/>
          <w:vertAlign w:val="superscript"/>
          <w:lang w:val="sv-SE"/>
        </w:rPr>
        <w:t>(</w:t>
      </w:r>
      <w:r w:rsidRPr="003826BE">
        <w:rPr>
          <w:rStyle w:val="FootnoteReference"/>
          <w:sz w:val="28"/>
          <w:szCs w:val="28"/>
          <w:lang w:val="sv-SE"/>
        </w:rPr>
        <w:footnoteReference w:id="4"/>
      </w:r>
      <w:r w:rsidRPr="003826BE">
        <w:rPr>
          <w:sz w:val="28"/>
          <w:szCs w:val="28"/>
          <w:vertAlign w:val="superscript"/>
          <w:lang w:val="sv-SE"/>
        </w:rPr>
        <w:t>)</w:t>
      </w:r>
      <w:r w:rsidRPr="003826BE">
        <w:rPr>
          <w:sz w:val="28"/>
          <w:szCs w:val="28"/>
          <w:lang w:val="sv-SE"/>
        </w:rPr>
        <w:t>, t</w:t>
      </w:r>
      <w:r w:rsidRPr="003826BE">
        <w:rPr>
          <w:rFonts w:eastAsia="Arial"/>
          <w:sz w:val="28"/>
          <w:szCs w:val="28"/>
          <w:lang w:val="vi-VN"/>
        </w:rPr>
        <w:t>ổng số tiêu chí các loại toàn huyện đạt 296 tiêu chí, bình quân mỗi xã đạt 17,41 tiêu chí</w:t>
      </w:r>
      <w:r w:rsidRPr="003826BE">
        <w:rPr>
          <w:sz w:val="28"/>
          <w:szCs w:val="28"/>
          <w:lang w:val="sv-SE"/>
        </w:rPr>
        <w:t xml:space="preserve">. Chỉ đạo các phòng, ban, đơn vị liên quan  </w:t>
      </w:r>
      <w:r w:rsidRPr="003826BE">
        <w:rPr>
          <w:sz w:val="28"/>
          <w:szCs w:val="28"/>
          <w:lang w:val="vi-VN"/>
        </w:rPr>
        <w:t>hướng dẫn</w:t>
      </w:r>
      <w:r w:rsidRPr="003826BE">
        <w:rPr>
          <w:sz w:val="28"/>
          <w:szCs w:val="28"/>
        </w:rPr>
        <w:t xml:space="preserve"> </w:t>
      </w:r>
      <w:proofErr w:type="spellStart"/>
      <w:r w:rsidRPr="003826BE">
        <w:rPr>
          <w:sz w:val="28"/>
          <w:szCs w:val="28"/>
        </w:rPr>
        <w:t>các</w:t>
      </w:r>
      <w:proofErr w:type="spellEnd"/>
      <w:r w:rsidRPr="003826BE">
        <w:rPr>
          <w:sz w:val="28"/>
          <w:szCs w:val="28"/>
        </w:rPr>
        <w:t xml:space="preserve"> </w:t>
      </w:r>
      <w:proofErr w:type="spellStart"/>
      <w:r w:rsidRPr="003826BE">
        <w:rPr>
          <w:sz w:val="28"/>
          <w:szCs w:val="28"/>
        </w:rPr>
        <w:t>địa</w:t>
      </w:r>
      <w:proofErr w:type="spellEnd"/>
      <w:r w:rsidRPr="003826BE">
        <w:rPr>
          <w:sz w:val="28"/>
          <w:szCs w:val="28"/>
        </w:rPr>
        <w:t xml:space="preserve"> </w:t>
      </w:r>
      <w:proofErr w:type="spellStart"/>
      <w:r w:rsidRPr="003826BE">
        <w:rPr>
          <w:sz w:val="28"/>
          <w:szCs w:val="28"/>
        </w:rPr>
        <w:t>phương</w:t>
      </w:r>
      <w:proofErr w:type="spellEnd"/>
      <w:r w:rsidRPr="003826BE">
        <w:rPr>
          <w:sz w:val="28"/>
          <w:szCs w:val="28"/>
        </w:rPr>
        <w:t xml:space="preserve"> </w:t>
      </w:r>
      <w:proofErr w:type="spellStart"/>
      <w:r w:rsidRPr="003826BE">
        <w:rPr>
          <w:sz w:val="28"/>
          <w:szCs w:val="28"/>
        </w:rPr>
        <w:t>thực</w:t>
      </w:r>
      <w:proofErr w:type="spellEnd"/>
      <w:r w:rsidRPr="003826BE">
        <w:rPr>
          <w:sz w:val="28"/>
          <w:szCs w:val="28"/>
        </w:rPr>
        <w:t xml:space="preserve"> </w:t>
      </w:r>
      <w:proofErr w:type="spellStart"/>
      <w:r w:rsidRPr="003826BE">
        <w:rPr>
          <w:sz w:val="28"/>
          <w:szCs w:val="28"/>
        </w:rPr>
        <w:t>hiện</w:t>
      </w:r>
      <w:proofErr w:type="spellEnd"/>
      <w:r w:rsidRPr="003826BE">
        <w:rPr>
          <w:sz w:val="28"/>
          <w:szCs w:val="28"/>
        </w:rPr>
        <w:t xml:space="preserve"> </w:t>
      </w:r>
      <w:proofErr w:type="spellStart"/>
      <w:r w:rsidRPr="003826BE">
        <w:rPr>
          <w:sz w:val="28"/>
          <w:szCs w:val="28"/>
        </w:rPr>
        <w:t>các</w:t>
      </w:r>
      <w:proofErr w:type="spellEnd"/>
      <w:r w:rsidRPr="003826BE">
        <w:rPr>
          <w:sz w:val="28"/>
          <w:szCs w:val="28"/>
        </w:rPr>
        <w:t xml:space="preserve"> </w:t>
      </w:r>
      <w:proofErr w:type="spellStart"/>
      <w:r w:rsidRPr="003826BE">
        <w:rPr>
          <w:sz w:val="28"/>
          <w:szCs w:val="28"/>
        </w:rPr>
        <w:t>tiêu</w:t>
      </w:r>
      <w:proofErr w:type="spellEnd"/>
      <w:r w:rsidRPr="003826BE">
        <w:rPr>
          <w:sz w:val="28"/>
          <w:szCs w:val="28"/>
        </w:rPr>
        <w:t xml:space="preserve"> </w:t>
      </w:r>
      <w:proofErr w:type="spellStart"/>
      <w:r w:rsidRPr="003826BE">
        <w:rPr>
          <w:sz w:val="28"/>
          <w:szCs w:val="28"/>
        </w:rPr>
        <w:t>chí</w:t>
      </w:r>
      <w:proofErr w:type="spellEnd"/>
      <w:r w:rsidRPr="003826BE">
        <w:rPr>
          <w:sz w:val="28"/>
          <w:szCs w:val="28"/>
        </w:rPr>
        <w:t xml:space="preserve"> </w:t>
      </w:r>
      <w:proofErr w:type="spellStart"/>
      <w:r w:rsidRPr="003826BE">
        <w:rPr>
          <w:sz w:val="28"/>
          <w:szCs w:val="28"/>
        </w:rPr>
        <w:t>xã</w:t>
      </w:r>
      <w:proofErr w:type="spellEnd"/>
      <w:r w:rsidRPr="003826BE">
        <w:rPr>
          <w:sz w:val="28"/>
          <w:szCs w:val="28"/>
        </w:rPr>
        <w:t xml:space="preserve"> </w:t>
      </w:r>
      <w:proofErr w:type="spellStart"/>
      <w:r w:rsidRPr="003826BE">
        <w:rPr>
          <w:sz w:val="28"/>
          <w:szCs w:val="28"/>
        </w:rPr>
        <w:t>nông</w:t>
      </w:r>
      <w:proofErr w:type="spellEnd"/>
      <w:r w:rsidRPr="003826BE">
        <w:rPr>
          <w:sz w:val="28"/>
          <w:szCs w:val="28"/>
        </w:rPr>
        <w:t xml:space="preserve"> </w:t>
      </w:r>
      <w:proofErr w:type="spellStart"/>
      <w:r w:rsidRPr="003826BE">
        <w:rPr>
          <w:sz w:val="28"/>
          <w:szCs w:val="28"/>
        </w:rPr>
        <w:t>thôn</w:t>
      </w:r>
      <w:proofErr w:type="spellEnd"/>
      <w:r w:rsidRPr="003826BE">
        <w:rPr>
          <w:sz w:val="28"/>
          <w:szCs w:val="28"/>
        </w:rPr>
        <w:t xml:space="preserve"> </w:t>
      </w:r>
      <w:proofErr w:type="spellStart"/>
      <w:r w:rsidRPr="003826BE">
        <w:rPr>
          <w:sz w:val="28"/>
          <w:szCs w:val="28"/>
        </w:rPr>
        <w:t>mới</w:t>
      </w:r>
      <w:proofErr w:type="spellEnd"/>
      <w:r w:rsidRPr="003826BE">
        <w:rPr>
          <w:sz w:val="28"/>
          <w:szCs w:val="28"/>
        </w:rPr>
        <w:t xml:space="preserve"> </w:t>
      </w:r>
      <w:proofErr w:type="spellStart"/>
      <w:r w:rsidRPr="003826BE">
        <w:rPr>
          <w:sz w:val="28"/>
          <w:szCs w:val="28"/>
        </w:rPr>
        <w:t>đã</w:t>
      </w:r>
      <w:proofErr w:type="spellEnd"/>
      <w:r w:rsidRPr="003826BE">
        <w:rPr>
          <w:sz w:val="28"/>
          <w:szCs w:val="28"/>
        </w:rPr>
        <w:t xml:space="preserve"> </w:t>
      </w:r>
      <w:proofErr w:type="spellStart"/>
      <w:r w:rsidRPr="003826BE">
        <w:rPr>
          <w:sz w:val="28"/>
          <w:szCs w:val="28"/>
        </w:rPr>
        <w:t>được</w:t>
      </w:r>
      <w:proofErr w:type="spellEnd"/>
      <w:r w:rsidRPr="003826BE">
        <w:rPr>
          <w:sz w:val="28"/>
          <w:szCs w:val="28"/>
        </w:rPr>
        <w:t xml:space="preserve"> </w:t>
      </w:r>
      <w:proofErr w:type="spellStart"/>
      <w:r w:rsidRPr="003826BE">
        <w:rPr>
          <w:sz w:val="28"/>
          <w:szCs w:val="28"/>
        </w:rPr>
        <w:t>giao</w:t>
      </w:r>
      <w:proofErr w:type="spellEnd"/>
      <w:r w:rsidRPr="003826BE">
        <w:rPr>
          <w:sz w:val="28"/>
          <w:szCs w:val="28"/>
        </w:rPr>
        <w:t xml:space="preserve"> </w:t>
      </w:r>
      <w:proofErr w:type="spellStart"/>
      <w:r w:rsidRPr="003826BE">
        <w:rPr>
          <w:sz w:val="28"/>
          <w:szCs w:val="28"/>
        </w:rPr>
        <w:t>và</w:t>
      </w:r>
      <w:proofErr w:type="spellEnd"/>
      <w:r w:rsidRPr="003826BE">
        <w:rPr>
          <w:sz w:val="28"/>
          <w:szCs w:val="28"/>
        </w:rPr>
        <w:t xml:space="preserve"> </w:t>
      </w:r>
      <w:proofErr w:type="spellStart"/>
      <w:r w:rsidRPr="003826BE">
        <w:rPr>
          <w:sz w:val="28"/>
          <w:szCs w:val="28"/>
        </w:rPr>
        <w:t>hướng</w:t>
      </w:r>
      <w:proofErr w:type="spellEnd"/>
      <w:r w:rsidRPr="003826BE">
        <w:rPr>
          <w:sz w:val="28"/>
          <w:szCs w:val="28"/>
        </w:rPr>
        <w:t xml:space="preserve"> </w:t>
      </w:r>
      <w:proofErr w:type="spellStart"/>
      <w:r w:rsidRPr="003826BE">
        <w:rPr>
          <w:sz w:val="28"/>
          <w:szCs w:val="28"/>
        </w:rPr>
        <w:t>dẫn</w:t>
      </w:r>
      <w:proofErr w:type="spellEnd"/>
      <w:r w:rsidRPr="003826BE">
        <w:rPr>
          <w:sz w:val="28"/>
          <w:szCs w:val="28"/>
        </w:rPr>
        <w:t xml:space="preserve"> </w:t>
      </w:r>
      <w:proofErr w:type="spellStart"/>
      <w:r w:rsidRPr="003826BE">
        <w:rPr>
          <w:sz w:val="28"/>
          <w:szCs w:val="28"/>
        </w:rPr>
        <w:t>các</w:t>
      </w:r>
      <w:proofErr w:type="spellEnd"/>
      <w:r w:rsidRPr="003826BE">
        <w:rPr>
          <w:sz w:val="28"/>
          <w:szCs w:val="28"/>
        </w:rPr>
        <w:t xml:space="preserve"> </w:t>
      </w:r>
      <w:proofErr w:type="spellStart"/>
      <w:r w:rsidRPr="003826BE">
        <w:rPr>
          <w:sz w:val="28"/>
          <w:szCs w:val="28"/>
        </w:rPr>
        <w:t>chủ</w:t>
      </w:r>
      <w:proofErr w:type="spellEnd"/>
      <w:r w:rsidRPr="003826BE">
        <w:rPr>
          <w:sz w:val="28"/>
          <w:szCs w:val="28"/>
        </w:rPr>
        <w:t xml:space="preserve"> </w:t>
      </w:r>
      <w:proofErr w:type="spellStart"/>
      <w:r w:rsidRPr="003826BE">
        <w:rPr>
          <w:sz w:val="28"/>
          <w:szCs w:val="28"/>
        </w:rPr>
        <w:t>thể</w:t>
      </w:r>
      <w:proofErr w:type="spellEnd"/>
      <w:r w:rsidRPr="003826BE">
        <w:rPr>
          <w:sz w:val="28"/>
          <w:szCs w:val="28"/>
        </w:rPr>
        <w:t xml:space="preserve"> </w:t>
      </w:r>
      <w:proofErr w:type="spellStart"/>
      <w:r w:rsidRPr="003826BE">
        <w:rPr>
          <w:sz w:val="28"/>
          <w:szCs w:val="28"/>
        </w:rPr>
        <w:t>kinh</w:t>
      </w:r>
      <w:proofErr w:type="spellEnd"/>
      <w:r w:rsidRPr="003826BE">
        <w:rPr>
          <w:sz w:val="28"/>
          <w:szCs w:val="28"/>
        </w:rPr>
        <w:t xml:space="preserve"> </w:t>
      </w:r>
      <w:proofErr w:type="spellStart"/>
      <w:r w:rsidRPr="003826BE">
        <w:rPr>
          <w:sz w:val="28"/>
          <w:szCs w:val="28"/>
        </w:rPr>
        <w:t>tế</w:t>
      </w:r>
      <w:proofErr w:type="spellEnd"/>
      <w:r w:rsidRPr="003826BE">
        <w:rPr>
          <w:sz w:val="28"/>
          <w:szCs w:val="28"/>
        </w:rPr>
        <w:t xml:space="preserve"> </w:t>
      </w:r>
      <w:proofErr w:type="spellStart"/>
      <w:r w:rsidRPr="003826BE">
        <w:rPr>
          <w:sz w:val="28"/>
          <w:szCs w:val="28"/>
        </w:rPr>
        <w:t>xây</w:t>
      </w:r>
      <w:proofErr w:type="spellEnd"/>
      <w:r w:rsidRPr="003826BE">
        <w:rPr>
          <w:sz w:val="28"/>
          <w:szCs w:val="28"/>
        </w:rPr>
        <w:t xml:space="preserve"> </w:t>
      </w:r>
      <w:proofErr w:type="spellStart"/>
      <w:r w:rsidRPr="003826BE">
        <w:rPr>
          <w:sz w:val="28"/>
          <w:szCs w:val="28"/>
        </w:rPr>
        <w:t>dựng</w:t>
      </w:r>
      <w:proofErr w:type="spellEnd"/>
      <w:r w:rsidRPr="003826BE">
        <w:rPr>
          <w:sz w:val="28"/>
          <w:szCs w:val="28"/>
        </w:rPr>
        <w:t xml:space="preserve"> </w:t>
      </w:r>
      <w:proofErr w:type="spellStart"/>
      <w:r w:rsidRPr="003826BE">
        <w:rPr>
          <w:sz w:val="28"/>
          <w:szCs w:val="28"/>
        </w:rPr>
        <w:t>hồ</w:t>
      </w:r>
      <w:proofErr w:type="spellEnd"/>
      <w:r w:rsidRPr="003826BE">
        <w:rPr>
          <w:sz w:val="28"/>
          <w:szCs w:val="28"/>
        </w:rPr>
        <w:t xml:space="preserve"> </w:t>
      </w:r>
      <w:proofErr w:type="spellStart"/>
      <w:r w:rsidRPr="003826BE">
        <w:rPr>
          <w:sz w:val="28"/>
          <w:szCs w:val="28"/>
        </w:rPr>
        <w:t>sơ</w:t>
      </w:r>
      <w:proofErr w:type="spellEnd"/>
      <w:r w:rsidRPr="003826BE">
        <w:rPr>
          <w:sz w:val="28"/>
          <w:szCs w:val="28"/>
        </w:rPr>
        <w:t xml:space="preserve"> </w:t>
      </w:r>
      <w:proofErr w:type="spellStart"/>
      <w:r w:rsidRPr="003826BE">
        <w:rPr>
          <w:sz w:val="28"/>
          <w:szCs w:val="28"/>
        </w:rPr>
        <w:t>sản</w:t>
      </w:r>
      <w:proofErr w:type="spellEnd"/>
      <w:r w:rsidRPr="003826BE">
        <w:rPr>
          <w:sz w:val="28"/>
          <w:szCs w:val="28"/>
        </w:rPr>
        <w:t xml:space="preserve"> </w:t>
      </w:r>
      <w:proofErr w:type="spellStart"/>
      <w:r w:rsidRPr="003826BE">
        <w:rPr>
          <w:sz w:val="28"/>
          <w:szCs w:val="28"/>
        </w:rPr>
        <w:t>phẩm</w:t>
      </w:r>
      <w:proofErr w:type="spellEnd"/>
      <w:r w:rsidRPr="003826BE">
        <w:rPr>
          <w:sz w:val="28"/>
          <w:szCs w:val="28"/>
        </w:rPr>
        <w:t xml:space="preserve"> OCOP, </w:t>
      </w:r>
      <w:proofErr w:type="spellStart"/>
      <w:r w:rsidRPr="003826BE">
        <w:rPr>
          <w:sz w:val="28"/>
          <w:szCs w:val="28"/>
        </w:rPr>
        <w:t>các</w:t>
      </w:r>
      <w:proofErr w:type="spellEnd"/>
      <w:r w:rsidRPr="003826BE">
        <w:rPr>
          <w:sz w:val="28"/>
          <w:szCs w:val="28"/>
        </w:rPr>
        <w:t xml:space="preserve"> </w:t>
      </w:r>
      <w:proofErr w:type="spellStart"/>
      <w:r w:rsidRPr="003826BE">
        <w:rPr>
          <w:sz w:val="28"/>
          <w:szCs w:val="28"/>
        </w:rPr>
        <w:t>khu</w:t>
      </w:r>
      <w:proofErr w:type="spellEnd"/>
      <w:r w:rsidRPr="003826BE">
        <w:rPr>
          <w:sz w:val="28"/>
          <w:szCs w:val="28"/>
        </w:rPr>
        <w:t xml:space="preserve"> </w:t>
      </w:r>
      <w:proofErr w:type="spellStart"/>
      <w:r w:rsidRPr="003826BE">
        <w:rPr>
          <w:sz w:val="28"/>
          <w:szCs w:val="28"/>
        </w:rPr>
        <w:t>dân</w:t>
      </w:r>
      <w:proofErr w:type="spellEnd"/>
      <w:r w:rsidRPr="003826BE">
        <w:rPr>
          <w:sz w:val="28"/>
          <w:szCs w:val="28"/>
        </w:rPr>
        <w:t xml:space="preserve"> </w:t>
      </w:r>
      <w:proofErr w:type="spellStart"/>
      <w:r w:rsidRPr="003826BE">
        <w:rPr>
          <w:sz w:val="28"/>
          <w:szCs w:val="28"/>
        </w:rPr>
        <w:t>cư</w:t>
      </w:r>
      <w:proofErr w:type="spellEnd"/>
      <w:r w:rsidRPr="003826BE">
        <w:rPr>
          <w:sz w:val="28"/>
          <w:szCs w:val="28"/>
        </w:rPr>
        <w:t xml:space="preserve"> </w:t>
      </w:r>
      <w:proofErr w:type="spellStart"/>
      <w:r w:rsidRPr="003826BE">
        <w:rPr>
          <w:sz w:val="28"/>
          <w:szCs w:val="28"/>
        </w:rPr>
        <w:t>xây</w:t>
      </w:r>
      <w:proofErr w:type="spellEnd"/>
      <w:r w:rsidRPr="003826BE">
        <w:rPr>
          <w:sz w:val="28"/>
          <w:szCs w:val="28"/>
        </w:rPr>
        <w:t xml:space="preserve"> </w:t>
      </w:r>
      <w:proofErr w:type="spellStart"/>
      <w:r w:rsidRPr="003826BE">
        <w:rPr>
          <w:sz w:val="28"/>
          <w:szCs w:val="28"/>
        </w:rPr>
        <w:t>dựng</w:t>
      </w:r>
      <w:proofErr w:type="spellEnd"/>
      <w:r w:rsidRPr="003826BE">
        <w:rPr>
          <w:sz w:val="28"/>
          <w:szCs w:val="28"/>
        </w:rPr>
        <w:t xml:space="preserve"> </w:t>
      </w:r>
      <w:proofErr w:type="spellStart"/>
      <w:r w:rsidRPr="003826BE">
        <w:rPr>
          <w:sz w:val="28"/>
          <w:szCs w:val="28"/>
        </w:rPr>
        <w:t>khu</w:t>
      </w:r>
      <w:proofErr w:type="spellEnd"/>
      <w:r w:rsidRPr="003826BE">
        <w:rPr>
          <w:sz w:val="28"/>
          <w:szCs w:val="28"/>
        </w:rPr>
        <w:t xml:space="preserve"> </w:t>
      </w:r>
      <w:proofErr w:type="spellStart"/>
      <w:r w:rsidRPr="003826BE">
        <w:rPr>
          <w:sz w:val="28"/>
          <w:szCs w:val="28"/>
        </w:rPr>
        <w:t>dân</w:t>
      </w:r>
      <w:proofErr w:type="spellEnd"/>
      <w:r w:rsidRPr="003826BE">
        <w:rPr>
          <w:sz w:val="28"/>
          <w:szCs w:val="28"/>
        </w:rPr>
        <w:t xml:space="preserve"> </w:t>
      </w:r>
      <w:proofErr w:type="spellStart"/>
      <w:r w:rsidRPr="003826BE">
        <w:rPr>
          <w:sz w:val="28"/>
          <w:szCs w:val="28"/>
        </w:rPr>
        <w:t>cư</w:t>
      </w:r>
      <w:proofErr w:type="spellEnd"/>
      <w:r w:rsidRPr="003826BE">
        <w:rPr>
          <w:sz w:val="28"/>
          <w:szCs w:val="28"/>
        </w:rPr>
        <w:t xml:space="preserve"> NTM </w:t>
      </w:r>
      <w:proofErr w:type="spellStart"/>
      <w:r w:rsidRPr="003826BE">
        <w:rPr>
          <w:sz w:val="28"/>
          <w:szCs w:val="28"/>
        </w:rPr>
        <w:t>kiểu</w:t>
      </w:r>
      <w:proofErr w:type="spellEnd"/>
      <w:r w:rsidRPr="003826BE">
        <w:rPr>
          <w:sz w:val="28"/>
          <w:szCs w:val="28"/>
        </w:rPr>
        <w:t xml:space="preserve"> </w:t>
      </w:r>
      <w:proofErr w:type="spellStart"/>
      <w:r w:rsidRPr="003826BE">
        <w:rPr>
          <w:sz w:val="28"/>
          <w:szCs w:val="28"/>
        </w:rPr>
        <w:t>mẫu</w:t>
      </w:r>
      <w:proofErr w:type="spellEnd"/>
      <w:r w:rsidRPr="003826BE">
        <w:rPr>
          <w:sz w:val="28"/>
          <w:szCs w:val="28"/>
        </w:rPr>
        <w:t xml:space="preserve">, </w:t>
      </w:r>
      <w:proofErr w:type="spellStart"/>
      <w:r w:rsidRPr="003826BE">
        <w:rPr>
          <w:sz w:val="28"/>
          <w:szCs w:val="28"/>
        </w:rPr>
        <w:t>các</w:t>
      </w:r>
      <w:proofErr w:type="spellEnd"/>
      <w:r w:rsidRPr="003826BE">
        <w:rPr>
          <w:sz w:val="28"/>
          <w:szCs w:val="28"/>
        </w:rPr>
        <w:t xml:space="preserve"> </w:t>
      </w:r>
      <w:proofErr w:type="spellStart"/>
      <w:r w:rsidRPr="003826BE">
        <w:rPr>
          <w:sz w:val="28"/>
          <w:szCs w:val="28"/>
        </w:rPr>
        <w:t>hộ</w:t>
      </w:r>
      <w:proofErr w:type="spellEnd"/>
      <w:r w:rsidRPr="003826BE">
        <w:rPr>
          <w:sz w:val="28"/>
          <w:szCs w:val="28"/>
        </w:rPr>
        <w:t xml:space="preserve"> </w:t>
      </w:r>
      <w:proofErr w:type="spellStart"/>
      <w:r w:rsidRPr="003826BE">
        <w:rPr>
          <w:sz w:val="28"/>
          <w:szCs w:val="28"/>
        </w:rPr>
        <w:t>gia</w:t>
      </w:r>
      <w:proofErr w:type="spellEnd"/>
      <w:r w:rsidRPr="003826BE">
        <w:rPr>
          <w:sz w:val="28"/>
          <w:szCs w:val="28"/>
        </w:rPr>
        <w:t xml:space="preserve"> </w:t>
      </w:r>
      <w:proofErr w:type="spellStart"/>
      <w:r w:rsidRPr="003826BE">
        <w:rPr>
          <w:sz w:val="28"/>
          <w:szCs w:val="28"/>
        </w:rPr>
        <w:t>đình</w:t>
      </w:r>
      <w:proofErr w:type="spellEnd"/>
      <w:r w:rsidRPr="003826BE">
        <w:rPr>
          <w:sz w:val="28"/>
          <w:szCs w:val="28"/>
        </w:rPr>
        <w:t xml:space="preserve"> </w:t>
      </w:r>
      <w:proofErr w:type="spellStart"/>
      <w:r w:rsidRPr="003826BE">
        <w:rPr>
          <w:sz w:val="28"/>
          <w:szCs w:val="28"/>
        </w:rPr>
        <w:t>xây</w:t>
      </w:r>
      <w:proofErr w:type="spellEnd"/>
      <w:r w:rsidRPr="003826BE">
        <w:rPr>
          <w:sz w:val="28"/>
          <w:szCs w:val="28"/>
        </w:rPr>
        <w:t xml:space="preserve"> </w:t>
      </w:r>
      <w:proofErr w:type="spellStart"/>
      <w:r w:rsidRPr="003826BE">
        <w:rPr>
          <w:sz w:val="28"/>
          <w:szCs w:val="28"/>
        </w:rPr>
        <w:t>dựng</w:t>
      </w:r>
      <w:proofErr w:type="spellEnd"/>
      <w:r w:rsidRPr="003826BE">
        <w:rPr>
          <w:sz w:val="28"/>
          <w:szCs w:val="28"/>
        </w:rPr>
        <w:t xml:space="preserve"> </w:t>
      </w:r>
      <w:proofErr w:type="spellStart"/>
      <w:r w:rsidRPr="003826BE">
        <w:rPr>
          <w:sz w:val="28"/>
          <w:szCs w:val="28"/>
        </w:rPr>
        <w:t>vườn</w:t>
      </w:r>
      <w:proofErr w:type="spellEnd"/>
      <w:r w:rsidRPr="003826BE">
        <w:rPr>
          <w:sz w:val="28"/>
          <w:szCs w:val="28"/>
        </w:rPr>
        <w:t xml:space="preserve"> </w:t>
      </w:r>
      <w:proofErr w:type="spellStart"/>
      <w:r w:rsidRPr="003826BE">
        <w:rPr>
          <w:sz w:val="28"/>
          <w:szCs w:val="28"/>
        </w:rPr>
        <w:t>mẫu</w:t>
      </w:r>
      <w:proofErr w:type="spellEnd"/>
      <w:r w:rsidRPr="003826BE">
        <w:rPr>
          <w:sz w:val="28"/>
          <w:szCs w:val="28"/>
        </w:rPr>
        <w:t xml:space="preserve"> NTM </w:t>
      </w:r>
      <w:proofErr w:type="spellStart"/>
      <w:r w:rsidRPr="003826BE">
        <w:rPr>
          <w:sz w:val="28"/>
          <w:szCs w:val="28"/>
        </w:rPr>
        <w:t>theo</w:t>
      </w:r>
      <w:proofErr w:type="spellEnd"/>
      <w:r w:rsidRPr="003826BE">
        <w:rPr>
          <w:sz w:val="28"/>
          <w:szCs w:val="28"/>
        </w:rPr>
        <w:t xml:space="preserve"> </w:t>
      </w:r>
      <w:proofErr w:type="spellStart"/>
      <w:r w:rsidRPr="003826BE">
        <w:rPr>
          <w:sz w:val="28"/>
          <w:szCs w:val="28"/>
        </w:rPr>
        <w:t>kế</w:t>
      </w:r>
      <w:proofErr w:type="spellEnd"/>
      <w:r w:rsidRPr="003826BE">
        <w:rPr>
          <w:sz w:val="28"/>
          <w:szCs w:val="28"/>
        </w:rPr>
        <w:t xml:space="preserve"> </w:t>
      </w:r>
      <w:proofErr w:type="spellStart"/>
      <w:r w:rsidRPr="003826BE">
        <w:rPr>
          <w:sz w:val="28"/>
          <w:szCs w:val="28"/>
        </w:rPr>
        <w:t>hoạch</w:t>
      </w:r>
      <w:proofErr w:type="spellEnd"/>
      <w:r w:rsidRPr="003826BE">
        <w:rPr>
          <w:sz w:val="28"/>
          <w:szCs w:val="28"/>
        </w:rPr>
        <w:t xml:space="preserve"> </w:t>
      </w:r>
      <w:proofErr w:type="spellStart"/>
      <w:r w:rsidRPr="003826BE">
        <w:rPr>
          <w:sz w:val="28"/>
          <w:szCs w:val="28"/>
        </w:rPr>
        <w:t>đã</w:t>
      </w:r>
      <w:proofErr w:type="spellEnd"/>
      <w:r w:rsidRPr="003826BE">
        <w:rPr>
          <w:sz w:val="28"/>
          <w:szCs w:val="28"/>
        </w:rPr>
        <w:t xml:space="preserve"> </w:t>
      </w:r>
      <w:proofErr w:type="spellStart"/>
      <w:r w:rsidRPr="003826BE">
        <w:rPr>
          <w:sz w:val="28"/>
          <w:szCs w:val="28"/>
        </w:rPr>
        <w:t>đề</w:t>
      </w:r>
      <w:proofErr w:type="spellEnd"/>
      <w:r w:rsidRPr="003826BE">
        <w:rPr>
          <w:sz w:val="28"/>
          <w:szCs w:val="28"/>
        </w:rPr>
        <w:t xml:space="preserve"> </w:t>
      </w:r>
      <w:proofErr w:type="spellStart"/>
      <w:r w:rsidRPr="003826BE">
        <w:rPr>
          <w:sz w:val="28"/>
          <w:szCs w:val="28"/>
        </w:rPr>
        <w:t>ra</w:t>
      </w:r>
      <w:proofErr w:type="spellEnd"/>
      <w:r w:rsidRPr="003826BE">
        <w:rPr>
          <w:sz w:val="28"/>
          <w:szCs w:val="28"/>
          <w:lang w:val="sv-SE"/>
        </w:rPr>
        <w:t>. Chỉ đạo các phòng, ban, đơn vị liên quan hướng dẫn xã Quảng Kim triển khai thực hiện các tiêu chí Nông thôn mới ngay từ những tháng đầu năm 2024. Đến nay, xã Quảng Kim đã đạt 17/19 tiêu chí, còn 2 tiêu chí chưa đạt gồm: Tiêu chí trường học và tiêu chí giao thông.</w:t>
      </w:r>
    </w:p>
    <w:p w14:paraId="13E9EB3A" w14:textId="77777777" w:rsidR="00575356" w:rsidRPr="003826BE" w:rsidRDefault="00575356" w:rsidP="00575356">
      <w:pPr>
        <w:widowControl w:val="0"/>
        <w:spacing w:before="0" w:after="0" w:line="360" w:lineRule="exact"/>
        <w:ind w:firstLine="709"/>
        <w:jc w:val="both"/>
        <w:rPr>
          <w:i/>
          <w:iCs/>
          <w:sz w:val="28"/>
          <w:szCs w:val="28"/>
          <w:lang w:val="sv-SE"/>
        </w:rPr>
      </w:pPr>
      <w:r w:rsidRPr="003826BE">
        <w:rPr>
          <w:i/>
          <w:iCs/>
          <w:sz w:val="28"/>
          <w:szCs w:val="28"/>
          <w:lang w:val="sv-SE"/>
        </w:rPr>
        <w:t>Về tiêu chí xã nông thôn mới nâng cao</w:t>
      </w:r>
    </w:p>
    <w:p w14:paraId="0FF1DF46" w14:textId="77777777" w:rsidR="00857B02" w:rsidRPr="003826BE" w:rsidRDefault="00575356" w:rsidP="00575356">
      <w:pPr>
        <w:widowControl w:val="0"/>
        <w:spacing w:before="0" w:after="0" w:line="360" w:lineRule="exact"/>
        <w:ind w:firstLine="709"/>
        <w:jc w:val="both"/>
        <w:rPr>
          <w:rFonts w:asciiTheme="majorHAnsi" w:hAnsiTheme="majorHAnsi" w:cstheme="majorHAnsi"/>
          <w:sz w:val="28"/>
          <w:szCs w:val="28"/>
          <w:lang w:val="sv-SE"/>
        </w:rPr>
      </w:pPr>
      <w:r w:rsidRPr="003826BE">
        <w:rPr>
          <w:sz w:val="28"/>
          <w:szCs w:val="28"/>
          <w:lang w:val="sv-SE"/>
        </w:rPr>
        <w:t xml:space="preserve">Qua rà soát, đánh giá kết quả thực hiện Chương trình MTQG xây dựng nông thôn mới theo bộ tiêu chí xã nông thôn mới nâng cao </w:t>
      </w:r>
      <w:r w:rsidRPr="003826BE">
        <w:rPr>
          <w:i/>
          <w:iCs/>
          <w:sz w:val="28"/>
          <w:szCs w:val="28"/>
          <w:lang w:val="sv-SE"/>
        </w:rPr>
        <w:t>(theo Quyết định số 2379/QĐ-UBND, ngày 05/9/2022 của UBND tỉnh)</w:t>
      </w:r>
      <w:r w:rsidRPr="003826BE">
        <w:rPr>
          <w:sz w:val="28"/>
          <w:szCs w:val="28"/>
          <w:lang w:val="sv-SE"/>
        </w:rPr>
        <w:t>, đến tháng 6/2024, toàn huyện đạt 104 tiêu chí. Trong đó, riêng 13 xã nông thôn mới đạt 100 tiêu chí, trung bình đạt 7,69 tiêu chí/xã; có 01 xã đạt từ 11-14 tiêu chí, 10 xã đạt từ 6-10 tiêu chí và 02 xã đạt dưới 6 tiêu chí</w:t>
      </w:r>
      <w:r w:rsidRPr="003826BE">
        <w:rPr>
          <w:sz w:val="28"/>
          <w:szCs w:val="28"/>
          <w:vertAlign w:val="superscript"/>
          <w:lang w:val="sv-SE"/>
        </w:rPr>
        <w:t>(</w:t>
      </w:r>
      <w:r w:rsidRPr="003826BE">
        <w:rPr>
          <w:rStyle w:val="FootnoteReference"/>
          <w:sz w:val="28"/>
          <w:szCs w:val="28"/>
          <w:lang w:val="sv-SE"/>
        </w:rPr>
        <w:footnoteReference w:id="5"/>
      </w:r>
      <w:r w:rsidRPr="003826BE">
        <w:rPr>
          <w:sz w:val="28"/>
          <w:szCs w:val="28"/>
          <w:vertAlign w:val="superscript"/>
          <w:lang w:val="sv-SE"/>
        </w:rPr>
        <w:t>)</w:t>
      </w:r>
      <w:r w:rsidRPr="003826BE">
        <w:rPr>
          <w:sz w:val="28"/>
          <w:szCs w:val="28"/>
          <w:lang w:val="sv-SE"/>
        </w:rPr>
        <w:t>.</w:t>
      </w:r>
    </w:p>
    <w:p w14:paraId="4D0F33AE" w14:textId="77777777" w:rsidR="00857B02" w:rsidRPr="003826BE" w:rsidRDefault="00857B02" w:rsidP="00C93EF3">
      <w:pPr>
        <w:widowControl w:val="0"/>
        <w:spacing w:before="0" w:after="0" w:line="360" w:lineRule="exact"/>
        <w:ind w:firstLine="709"/>
        <w:jc w:val="both"/>
        <w:rPr>
          <w:rFonts w:asciiTheme="majorHAnsi" w:hAnsiTheme="majorHAnsi" w:cstheme="majorHAnsi"/>
          <w:b/>
          <w:i/>
          <w:sz w:val="28"/>
          <w:szCs w:val="28"/>
          <w:lang w:val="vi-VN"/>
        </w:rPr>
      </w:pPr>
      <w:r w:rsidRPr="003826BE">
        <w:rPr>
          <w:rFonts w:asciiTheme="majorHAnsi" w:hAnsiTheme="majorHAnsi" w:cstheme="majorHAnsi"/>
          <w:b/>
          <w:i/>
          <w:sz w:val="28"/>
          <w:szCs w:val="28"/>
          <w:lang w:val="vi-VN"/>
        </w:rPr>
        <w:t>1.</w:t>
      </w:r>
      <w:r w:rsidRPr="003826BE">
        <w:rPr>
          <w:rFonts w:asciiTheme="majorHAnsi" w:hAnsiTheme="majorHAnsi" w:cstheme="majorHAnsi"/>
          <w:b/>
          <w:i/>
          <w:sz w:val="28"/>
          <w:szCs w:val="28"/>
          <w:lang w:val="sv-SE"/>
        </w:rPr>
        <w:t>3</w:t>
      </w:r>
      <w:r w:rsidRPr="003826BE">
        <w:rPr>
          <w:rFonts w:asciiTheme="majorHAnsi" w:hAnsiTheme="majorHAnsi" w:cstheme="majorHAnsi"/>
          <w:b/>
          <w:i/>
          <w:sz w:val="28"/>
          <w:szCs w:val="28"/>
          <w:lang w:val="vi-VN"/>
        </w:rPr>
        <w:t>. Công tác quản lý Tài nguyên - Môi trường</w:t>
      </w:r>
    </w:p>
    <w:p w14:paraId="5B3E7D57" w14:textId="77777777" w:rsidR="00A83A77" w:rsidRPr="003826BE" w:rsidRDefault="004C62CD" w:rsidP="00C93EF3">
      <w:pPr>
        <w:widowControl w:val="0"/>
        <w:spacing w:before="0" w:after="0" w:line="360" w:lineRule="exact"/>
        <w:ind w:right="-1" w:firstLine="709"/>
        <w:jc w:val="both"/>
        <w:rPr>
          <w:sz w:val="28"/>
          <w:szCs w:val="28"/>
          <w:lang w:val="pt-BR"/>
        </w:rPr>
      </w:pPr>
      <w:r w:rsidRPr="003826BE">
        <w:rPr>
          <w:sz w:val="28"/>
          <w:szCs w:val="28"/>
          <w:lang w:val="pt-BR"/>
        </w:rPr>
        <w:t>Chỉ đạo các đơn vị liên quan và các địa phương tăng cường công tác kiểm tra, quản lý các hoạt động khai thác tài nguyên, khoáng sản.</w:t>
      </w:r>
      <w:r w:rsidRPr="003826BE">
        <w:rPr>
          <w:sz w:val="28"/>
          <w:szCs w:val="28"/>
          <w:lang w:val="sv-SE"/>
        </w:rPr>
        <w:t xml:space="preserve"> </w:t>
      </w:r>
      <w:r w:rsidRPr="003826BE">
        <w:rPr>
          <w:sz w:val="28"/>
          <w:szCs w:val="28"/>
          <w:lang w:val="pt-BR"/>
        </w:rPr>
        <w:t xml:space="preserve">Đồng thời, tăng cường công tác </w:t>
      </w:r>
      <w:r w:rsidRPr="003826BE">
        <w:rPr>
          <w:sz w:val="28"/>
          <w:szCs w:val="28"/>
          <w:lang w:val="sv-SE"/>
        </w:rPr>
        <w:t xml:space="preserve">kiểm tra các cá nhân, hộ gia đình thực hiện </w:t>
      </w:r>
      <w:r w:rsidRPr="003826BE">
        <w:rPr>
          <w:sz w:val="28"/>
          <w:szCs w:val="28"/>
          <w:lang w:val="pt-BR"/>
        </w:rPr>
        <w:t>việc cải tạo mặt bằng đất nông nghiệp</w:t>
      </w:r>
      <w:r w:rsidRPr="003826BE">
        <w:rPr>
          <w:sz w:val="28"/>
          <w:szCs w:val="28"/>
          <w:lang w:val="sv-SE"/>
        </w:rPr>
        <w:t xml:space="preserve"> đã giao cho hộ gia đình, cá nhân kết hợp tận thu, san lấp công trình theo đúng quy định. Tăng cường công tác quản lý và xử lý rác thải sau dịp Tết Nguyên đán.</w:t>
      </w:r>
      <w:r w:rsidRPr="003826BE">
        <w:rPr>
          <w:sz w:val="28"/>
          <w:szCs w:val="28"/>
          <w:lang w:val="pt-BR"/>
        </w:rPr>
        <w:t xml:space="preserve"> Triển khai lập kế hoạch sử dụng đất năm 2024 cấp huyện, UBND huyện đã chỉ đạo các phòng, ban, đơn vị liên quan và UBND các xã đăng ký nhu cầu sử dụng đất năm 2024. </w:t>
      </w:r>
      <w:r w:rsidR="009D1DF0" w:rsidRPr="003826BE">
        <w:rPr>
          <w:sz w:val="28"/>
        </w:rPr>
        <w:t xml:space="preserve">UBND </w:t>
      </w:r>
      <w:proofErr w:type="spellStart"/>
      <w:r w:rsidR="009D1DF0" w:rsidRPr="003826BE">
        <w:rPr>
          <w:sz w:val="28"/>
        </w:rPr>
        <w:t>huyện</w:t>
      </w:r>
      <w:proofErr w:type="spellEnd"/>
      <w:r w:rsidR="009D1DF0" w:rsidRPr="003826BE">
        <w:rPr>
          <w:sz w:val="28"/>
        </w:rPr>
        <w:t xml:space="preserve"> </w:t>
      </w:r>
      <w:proofErr w:type="spellStart"/>
      <w:r w:rsidR="009D1DF0" w:rsidRPr="003826BE">
        <w:rPr>
          <w:sz w:val="28"/>
        </w:rPr>
        <w:t>đã</w:t>
      </w:r>
      <w:proofErr w:type="spellEnd"/>
      <w:r w:rsidR="009D1DF0" w:rsidRPr="003826BE">
        <w:rPr>
          <w:sz w:val="28"/>
        </w:rPr>
        <w:t xml:space="preserve"> </w:t>
      </w:r>
      <w:proofErr w:type="spellStart"/>
      <w:r w:rsidR="009D1DF0" w:rsidRPr="003826BE">
        <w:rPr>
          <w:sz w:val="28"/>
        </w:rPr>
        <w:t>thực</w:t>
      </w:r>
      <w:proofErr w:type="spellEnd"/>
      <w:r w:rsidR="009D1DF0" w:rsidRPr="003826BE">
        <w:rPr>
          <w:sz w:val="28"/>
        </w:rPr>
        <w:t xml:space="preserve"> </w:t>
      </w:r>
      <w:proofErr w:type="spellStart"/>
      <w:r w:rsidR="009D1DF0" w:rsidRPr="003826BE">
        <w:rPr>
          <w:sz w:val="28"/>
        </w:rPr>
        <w:t>hiện</w:t>
      </w:r>
      <w:proofErr w:type="spellEnd"/>
      <w:r w:rsidR="009D1DF0" w:rsidRPr="003826BE">
        <w:rPr>
          <w:sz w:val="28"/>
        </w:rPr>
        <w:t xml:space="preserve"> </w:t>
      </w:r>
      <w:proofErr w:type="spellStart"/>
      <w:r w:rsidR="009D1DF0" w:rsidRPr="003826BE">
        <w:rPr>
          <w:sz w:val="28"/>
        </w:rPr>
        <w:t>công</w:t>
      </w:r>
      <w:proofErr w:type="spellEnd"/>
      <w:r w:rsidR="009D1DF0" w:rsidRPr="003826BE">
        <w:rPr>
          <w:sz w:val="28"/>
        </w:rPr>
        <w:t xml:space="preserve"> </w:t>
      </w:r>
      <w:proofErr w:type="spellStart"/>
      <w:r w:rsidR="009D1DF0" w:rsidRPr="003826BE">
        <w:rPr>
          <w:sz w:val="28"/>
        </w:rPr>
        <w:t>khai</w:t>
      </w:r>
      <w:proofErr w:type="spellEnd"/>
      <w:r w:rsidR="009D1DF0" w:rsidRPr="003826BE">
        <w:rPr>
          <w:sz w:val="28"/>
        </w:rPr>
        <w:t xml:space="preserve"> </w:t>
      </w:r>
      <w:proofErr w:type="spellStart"/>
      <w:r w:rsidR="009D1DF0" w:rsidRPr="003826BE">
        <w:rPr>
          <w:sz w:val="28"/>
        </w:rPr>
        <w:t>và</w:t>
      </w:r>
      <w:proofErr w:type="spellEnd"/>
      <w:r w:rsidR="009D1DF0" w:rsidRPr="003826BE">
        <w:rPr>
          <w:sz w:val="28"/>
        </w:rPr>
        <w:t xml:space="preserve"> </w:t>
      </w:r>
      <w:proofErr w:type="spellStart"/>
      <w:r w:rsidR="009D1DF0" w:rsidRPr="003826BE">
        <w:rPr>
          <w:sz w:val="28"/>
        </w:rPr>
        <w:t>tổ</w:t>
      </w:r>
      <w:proofErr w:type="spellEnd"/>
      <w:r w:rsidR="009D1DF0" w:rsidRPr="003826BE">
        <w:rPr>
          <w:sz w:val="28"/>
        </w:rPr>
        <w:t xml:space="preserve"> </w:t>
      </w:r>
      <w:proofErr w:type="spellStart"/>
      <w:r w:rsidR="009D1DF0" w:rsidRPr="003826BE">
        <w:rPr>
          <w:sz w:val="28"/>
        </w:rPr>
        <w:t>chức</w:t>
      </w:r>
      <w:proofErr w:type="spellEnd"/>
      <w:r w:rsidR="009D1DF0" w:rsidRPr="003826BE">
        <w:rPr>
          <w:sz w:val="28"/>
        </w:rPr>
        <w:t xml:space="preserve"> </w:t>
      </w:r>
      <w:proofErr w:type="spellStart"/>
      <w:r w:rsidR="009D1DF0" w:rsidRPr="003826BE">
        <w:rPr>
          <w:sz w:val="28"/>
        </w:rPr>
        <w:t>thực</w:t>
      </w:r>
      <w:proofErr w:type="spellEnd"/>
      <w:r w:rsidR="009D1DF0" w:rsidRPr="003826BE">
        <w:rPr>
          <w:sz w:val="28"/>
        </w:rPr>
        <w:t xml:space="preserve"> </w:t>
      </w:r>
      <w:proofErr w:type="spellStart"/>
      <w:r w:rsidR="009D1DF0" w:rsidRPr="003826BE">
        <w:rPr>
          <w:sz w:val="28"/>
        </w:rPr>
        <w:t>hiện</w:t>
      </w:r>
      <w:proofErr w:type="spellEnd"/>
      <w:r w:rsidR="009D1DF0" w:rsidRPr="003826BE">
        <w:rPr>
          <w:sz w:val="28"/>
        </w:rPr>
        <w:t xml:space="preserve"> </w:t>
      </w:r>
      <w:proofErr w:type="spellStart"/>
      <w:r w:rsidR="009D1DF0" w:rsidRPr="003826BE">
        <w:rPr>
          <w:sz w:val="28"/>
        </w:rPr>
        <w:t>các</w:t>
      </w:r>
      <w:proofErr w:type="spellEnd"/>
      <w:r w:rsidR="009D1DF0" w:rsidRPr="003826BE">
        <w:rPr>
          <w:sz w:val="28"/>
        </w:rPr>
        <w:t xml:space="preserve"> </w:t>
      </w:r>
      <w:proofErr w:type="spellStart"/>
      <w:r w:rsidR="009D1DF0" w:rsidRPr="003826BE">
        <w:rPr>
          <w:sz w:val="28"/>
        </w:rPr>
        <w:t>chỉ</w:t>
      </w:r>
      <w:proofErr w:type="spellEnd"/>
      <w:r w:rsidR="009D1DF0" w:rsidRPr="003826BE">
        <w:rPr>
          <w:sz w:val="28"/>
        </w:rPr>
        <w:t xml:space="preserve"> </w:t>
      </w:r>
      <w:proofErr w:type="spellStart"/>
      <w:r w:rsidR="009D1DF0" w:rsidRPr="003826BE">
        <w:rPr>
          <w:sz w:val="28"/>
        </w:rPr>
        <w:t>tiêu</w:t>
      </w:r>
      <w:proofErr w:type="spellEnd"/>
      <w:r w:rsidR="009D1DF0" w:rsidRPr="003826BE">
        <w:rPr>
          <w:sz w:val="28"/>
        </w:rPr>
        <w:t xml:space="preserve"> </w:t>
      </w:r>
      <w:proofErr w:type="spellStart"/>
      <w:r w:rsidR="009D1DF0" w:rsidRPr="003826BE">
        <w:rPr>
          <w:sz w:val="28"/>
        </w:rPr>
        <w:t>theo</w:t>
      </w:r>
      <w:proofErr w:type="spellEnd"/>
      <w:r w:rsidR="009D1DF0" w:rsidRPr="003826BE">
        <w:rPr>
          <w:sz w:val="28"/>
        </w:rPr>
        <w:t xml:space="preserve"> </w:t>
      </w:r>
      <w:proofErr w:type="spellStart"/>
      <w:r w:rsidR="009D1DF0" w:rsidRPr="003826BE">
        <w:rPr>
          <w:sz w:val="28"/>
        </w:rPr>
        <w:t>kế</w:t>
      </w:r>
      <w:proofErr w:type="spellEnd"/>
      <w:r w:rsidR="009D1DF0" w:rsidRPr="003826BE">
        <w:rPr>
          <w:sz w:val="28"/>
        </w:rPr>
        <w:t xml:space="preserve"> </w:t>
      </w:r>
      <w:proofErr w:type="spellStart"/>
      <w:r w:rsidR="009D1DF0" w:rsidRPr="003826BE">
        <w:rPr>
          <w:sz w:val="28"/>
        </w:rPr>
        <w:t>hoạch</w:t>
      </w:r>
      <w:proofErr w:type="spellEnd"/>
      <w:r w:rsidR="009D1DF0" w:rsidRPr="003826BE">
        <w:rPr>
          <w:sz w:val="28"/>
        </w:rPr>
        <w:t xml:space="preserve"> </w:t>
      </w:r>
      <w:proofErr w:type="spellStart"/>
      <w:r w:rsidR="00F62C2F" w:rsidRPr="003826BE">
        <w:rPr>
          <w:sz w:val="28"/>
        </w:rPr>
        <w:t>sử</w:t>
      </w:r>
      <w:proofErr w:type="spellEnd"/>
      <w:r w:rsidR="00F62C2F" w:rsidRPr="003826BE">
        <w:rPr>
          <w:sz w:val="28"/>
        </w:rPr>
        <w:t xml:space="preserve"> </w:t>
      </w:r>
      <w:proofErr w:type="spellStart"/>
      <w:r w:rsidR="00F62C2F" w:rsidRPr="003826BE">
        <w:rPr>
          <w:sz w:val="28"/>
        </w:rPr>
        <w:t>dụng</w:t>
      </w:r>
      <w:proofErr w:type="spellEnd"/>
      <w:r w:rsidR="00F62C2F" w:rsidRPr="003826BE">
        <w:rPr>
          <w:sz w:val="28"/>
        </w:rPr>
        <w:t xml:space="preserve"> </w:t>
      </w:r>
      <w:proofErr w:type="spellStart"/>
      <w:r w:rsidR="00F62C2F" w:rsidRPr="003826BE">
        <w:rPr>
          <w:sz w:val="28"/>
        </w:rPr>
        <w:t>đất</w:t>
      </w:r>
      <w:proofErr w:type="spellEnd"/>
      <w:r w:rsidR="00F62C2F" w:rsidRPr="003826BE">
        <w:rPr>
          <w:sz w:val="28"/>
        </w:rPr>
        <w:t xml:space="preserve"> </w:t>
      </w:r>
      <w:proofErr w:type="spellStart"/>
      <w:r w:rsidR="009D1DF0" w:rsidRPr="003826BE">
        <w:rPr>
          <w:sz w:val="28"/>
        </w:rPr>
        <w:t>đã</w:t>
      </w:r>
      <w:proofErr w:type="spellEnd"/>
      <w:r w:rsidR="009D1DF0" w:rsidRPr="003826BE">
        <w:rPr>
          <w:sz w:val="28"/>
        </w:rPr>
        <w:t xml:space="preserve"> </w:t>
      </w:r>
      <w:proofErr w:type="spellStart"/>
      <w:r w:rsidR="009D1DF0" w:rsidRPr="003826BE">
        <w:rPr>
          <w:sz w:val="28"/>
        </w:rPr>
        <w:t>phê</w:t>
      </w:r>
      <w:proofErr w:type="spellEnd"/>
      <w:r w:rsidR="009D1DF0" w:rsidRPr="003826BE">
        <w:rPr>
          <w:sz w:val="28"/>
        </w:rPr>
        <w:t xml:space="preserve"> </w:t>
      </w:r>
      <w:proofErr w:type="spellStart"/>
      <w:r w:rsidR="009D1DF0" w:rsidRPr="003826BE">
        <w:rPr>
          <w:sz w:val="28"/>
        </w:rPr>
        <w:t>duyệt</w:t>
      </w:r>
      <w:proofErr w:type="spellEnd"/>
      <w:r w:rsidRPr="003826BE">
        <w:rPr>
          <w:sz w:val="28"/>
          <w:szCs w:val="28"/>
          <w:lang w:val="pt-BR"/>
        </w:rPr>
        <w:t xml:space="preserve">. </w:t>
      </w:r>
    </w:p>
    <w:p w14:paraId="075B585D" w14:textId="77777777" w:rsidR="00C12186" w:rsidRPr="003826BE" w:rsidRDefault="004C62CD" w:rsidP="00A83A77">
      <w:pPr>
        <w:widowControl w:val="0"/>
        <w:spacing w:before="0" w:after="0" w:line="360" w:lineRule="exact"/>
        <w:ind w:right="-1" w:firstLine="709"/>
        <w:jc w:val="both"/>
        <w:rPr>
          <w:sz w:val="28"/>
          <w:szCs w:val="28"/>
          <w:lang w:val="pt-BR"/>
        </w:rPr>
      </w:pPr>
      <w:r w:rsidRPr="003826BE">
        <w:rPr>
          <w:sz w:val="28"/>
          <w:szCs w:val="28"/>
          <w:lang w:val="pt-BR"/>
        </w:rPr>
        <w:t>Tổ chức rà soát, kiểm tra, hướng dẫn các cơ sở sản xuất, kinh doanh, dịch vụ lập hồ sơ đề án bảo vệ môi trường trình cấp có thẩm quyền thẩm tra, xác nhận, phê duyệt theo quy định.</w:t>
      </w:r>
      <w:r w:rsidR="00A83A77" w:rsidRPr="003826BE">
        <w:rPr>
          <w:sz w:val="28"/>
          <w:szCs w:val="28"/>
          <w:lang w:val="pt-BR"/>
        </w:rPr>
        <w:t xml:space="preserve"> </w:t>
      </w:r>
      <w:proofErr w:type="spellStart"/>
      <w:r w:rsidR="00C12186" w:rsidRPr="003826BE">
        <w:rPr>
          <w:rFonts w:asciiTheme="majorHAnsi" w:hAnsiTheme="majorHAnsi" w:cstheme="majorHAnsi"/>
          <w:sz w:val="28"/>
          <w:szCs w:val="28"/>
        </w:rPr>
        <w:t>Thực</w:t>
      </w:r>
      <w:proofErr w:type="spellEnd"/>
      <w:r w:rsidR="00C12186" w:rsidRPr="003826BE">
        <w:rPr>
          <w:rFonts w:asciiTheme="majorHAnsi" w:hAnsiTheme="majorHAnsi" w:cstheme="majorHAnsi"/>
          <w:sz w:val="28"/>
          <w:szCs w:val="28"/>
        </w:rPr>
        <w:t xml:space="preserve"> </w:t>
      </w:r>
      <w:proofErr w:type="spellStart"/>
      <w:r w:rsidR="00C12186" w:rsidRPr="003826BE">
        <w:rPr>
          <w:rFonts w:asciiTheme="majorHAnsi" w:hAnsiTheme="majorHAnsi" w:cstheme="majorHAnsi"/>
          <w:sz w:val="28"/>
          <w:szCs w:val="28"/>
        </w:rPr>
        <w:t>hiện</w:t>
      </w:r>
      <w:proofErr w:type="spellEnd"/>
      <w:r w:rsidR="00C12186" w:rsidRPr="003826BE">
        <w:rPr>
          <w:rFonts w:asciiTheme="majorHAnsi" w:hAnsiTheme="majorHAnsi" w:cstheme="majorHAnsi"/>
          <w:sz w:val="28"/>
          <w:szCs w:val="28"/>
        </w:rPr>
        <w:t xml:space="preserve"> </w:t>
      </w:r>
      <w:proofErr w:type="spellStart"/>
      <w:r w:rsidR="00C12186" w:rsidRPr="003826BE">
        <w:rPr>
          <w:rFonts w:asciiTheme="majorHAnsi" w:hAnsiTheme="majorHAnsi" w:cstheme="majorHAnsi"/>
          <w:sz w:val="28"/>
          <w:szCs w:val="28"/>
        </w:rPr>
        <w:t>Đề</w:t>
      </w:r>
      <w:proofErr w:type="spellEnd"/>
      <w:r w:rsidR="00C12186" w:rsidRPr="003826BE">
        <w:rPr>
          <w:rFonts w:asciiTheme="majorHAnsi" w:hAnsiTheme="majorHAnsi" w:cstheme="majorHAnsi"/>
          <w:sz w:val="28"/>
          <w:szCs w:val="28"/>
        </w:rPr>
        <w:t xml:space="preserve"> </w:t>
      </w:r>
      <w:proofErr w:type="spellStart"/>
      <w:r w:rsidR="00C12186" w:rsidRPr="003826BE">
        <w:rPr>
          <w:rFonts w:asciiTheme="majorHAnsi" w:hAnsiTheme="majorHAnsi" w:cstheme="majorHAnsi"/>
          <w:sz w:val="28"/>
          <w:szCs w:val="28"/>
        </w:rPr>
        <w:t>án</w:t>
      </w:r>
      <w:proofErr w:type="spellEnd"/>
      <w:r w:rsidR="00C12186" w:rsidRPr="003826BE">
        <w:rPr>
          <w:rFonts w:asciiTheme="majorHAnsi" w:hAnsiTheme="majorHAnsi" w:cstheme="majorHAnsi"/>
          <w:sz w:val="28"/>
          <w:szCs w:val="28"/>
        </w:rPr>
        <w:t xml:space="preserve"> </w:t>
      </w:r>
      <w:proofErr w:type="spellStart"/>
      <w:r w:rsidR="00C12186" w:rsidRPr="003826BE">
        <w:rPr>
          <w:rFonts w:asciiTheme="majorHAnsi" w:hAnsiTheme="majorHAnsi" w:cstheme="majorHAnsi"/>
          <w:sz w:val="28"/>
          <w:szCs w:val="28"/>
        </w:rPr>
        <w:t>thu</w:t>
      </w:r>
      <w:proofErr w:type="spellEnd"/>
      <w:r w:rsidR="00C12186" w:rsidRPr="003826BE">
        <w:rPr>
          <w:rFonts w:asciiTheme="majorHAnsi" w:hAnsiTheme="majorHAnsi" w:cstheme="majorHAnsi"/>
          <w:sz w:val="28"/>
          <w:szCs w:val="28"/>
        </w:rPr>
        <w:t xml:space="preserve"> </w:t>
      </w:r>
      <w:proofErr w:type="spellStart"/>
      <w:r w:rsidR="00C12186" w:rsidRPr="003826BE">
        <w:rPr>
          <w:rFonts w:asciiTheme="majorHAnsi" w:hAnsiTheme="majorHAnsi" w:cstheme="majorHAnsi"/>
          <w:sz w:val="28"/>
          <w:szCs w:val="28"/>
        </w:rPr>
        <w:t>gom</w:t>
      </w:r>
      <w:proofErr w:type="spellEnd"/>
      <w:r w:rsidR="00C12186" w:rsidRPr="003826BE">
        <w:rPr>
          <w:rFonts w:asciiTheme="majorHAnsi" w:hAnsiTheme="majorHAnsi" w:cstheme="majorHAnsi"/>
          <w:sz w:val="28"/>
          <w:szCs w:val="28"/>
        </w:rPr>
        <w:t xml:space="preserve"> </w:t>
      </w:r>
      <w:proofErr w:type="spellStart"/>
      <w:r w:rsidR="00C12186" w:rsidRPr="003826BE">
        <w:rPr>
          <w:rFonts w:asciiTheme="majorHAnsi" w:hAnsiTheme="majorHAnsi" w:cstheme="majorHAnsi"/>
          <w:sz w:val="28"/>
          <w:szCs w:val="28"/>
        </w:rPr>
        <w:t>rác</w:t>
      </w:r>
      <w:proofErr w:type="spellEnd"/>
      <w:r w:rsidR="00C12186" w:rsidRPr="003826BE">
        <w:rPr>
          <w:rFonts w:asciiTheme="majorHAnsi" w:hAnsiTheme="majorHAnsi" w:cstheme="majorHAnsi"/>
          <w:sz w:val="28"/>
          <w:szCs w:val="28"/>
        </w:rPr>
        <w:t xml:space="preserve"> </w:t>
      </w:r>
      <w:proofErr w:type="spellStart"/>
      <w:r w:rsidR="00C12186" w:rsidRPr="003826BE">
        <w:rPr>
          <w:rFonts w:asciiTheme="majorHAnsi" w:hAnsiTheme="majorHAnsi" w:cstheme="majorHAnsi"/>
          <w:sz w:val="28"/>
          <w:szCs w:val="28"/>
        </w:rPr>
        <w:t>thải</w:t>
      </w:r>
      <w:proofErr w:type="spellEnd"/>
      <w:r w:rsidR="00C12186" w:rsidRPr="003826BE">
        <w:rPr>
          <w:rFonts w:asciiTheme="majorHAnsi" w:hAnsiTheme="majorHAnsi" w:cstheme="majorHAnsi"/>
          <w:sz w:val="28"/>
          <w:szCs w:val="28"/>
        </w:rPr>
        <w:t xml:space="preserve"> </w:t>
      </w:r>
      <w:proofErr w:type="spellStart"/>
      <w:r w:rsidR="00C12186" w:rsidRPr="003826BE">
        <w:rPr>
          <w:rFonts w:asciiTheme="majorHAnsi" w:hAnsiTheme="majorHAnsi" w:cstheme="majorHAnsi"/>
          <w:sz w:val="28"/>
          <w:szCs w:val="28"/>
        </w:rPr>
        <w:t>trên</w:t>
      </w:r>
      <w:proofErr w:type="spellEnd"/>
      <w:r w:rsidR="00C12186" w:rsidRPr="003826BE">
        <w:rPr>
          <w:rFonts w:asciiTheme="majorHAnsi" w:hAnsiTheme="majorHAnsi" w:cstheme="majorHAnsi"/>
          <w:sz w:val="28"/>
          <w:szCs w:val="28"/>
        </w:rPr>
        <w:t xml:space="preserve"> </w:t>
      </w:r>
      <w:proofErr w:type="spellStart"/>
      <w:r w:rsidR="00C12186" w:rsidRPr="003826BE">
        <w:rPr>
          <w:rFonts w:asciiTheme="majorHAnsi" w:hAnsiTheme="majorHAnsi" w:cstheme="majorHAnsi"/>
          <w:sz w:val="28"/>
          <w:szCs w:val="28"/>
        </w:rPr>
        <w:t>địa</w:t>
      </w:r>
      <w:proofErr w:type="spellEnd"/>
      <w:r w:rsidR="00C12186" w:rsidRPr="003826BE">
        <w:rPr>
          <w:rFonts w:asciiTheme="majorHAnsi" w:hAnsiTheme="majorHAnsi" w:cstheme="majorHAnsi"/>
          <w:sz w:val="28"/>
          <w:szCs w:val="28"/>
        </w:rPr>
        <w:t xml:space="preserve"> </w:t>
      </w:r>
      <w:proofErr w:type="spellStart"/>
      <w:r w:rsidR="00C12186" w:rsidRPr="003826BE">
        <w:rPr>
          <w:rFonts w:asciiTheme="majorHAnsi" w:hAnsiTheme="majorHAnsi" w:cstheme="majorHAnsi"/>
          <w:sz w:val="28"/>
          <w:szCs w:val="28"/>
        </w:rPr>
        <w:t>bàn</w:t>
      </w:r>
      <w:proofErr w:type="spellEnd"/>
      <w:r w:rsidR="00C12186" w:rsidRPr="003826BE">
        <w:rPr>
          <w:rFonts w:asciiTheme="majorHAnsi" w:hAnsiTheme="majorHAnsi" w:cstheme="majorHAnsi"/>
          <w:sz w:val="28"/>
          <w:szCs w:val="28"/>
        </w:rPr>
        <w:t xml:space="preserve"> </w:t>
      </w:r>
      <w:proofErr w:type="spellStart"/>
      <w:r w:rsidR="00C12186" w:rsidRPr="003826BE">
        <w:rPr>
          <w:rFonts w:asciiTheme="majorHAnsi" w:hAnsiTheme="majorHAnsi" w:cstheme="majorHAnsi"/>
          <w:sz w:val="28"/>
          <w:szCs w:val="28"/>
        </w:rPr>
        <w:t>huyện</w:t>
      </w:r>
      <w:proofErr w:type="spellEnd"/>
      <w:r w:rsidR="00C12186" w:rsidRPr="003826BE">
        <w:rPr>
          <w:rFonts w:asciiTheme="majorHAnsi" w:hAnsiTheme="majorHAnsi" w:cstheme="majorHAnsi"/>
          <w:sz w:val="28"/>
          <w:szCs w:val="28"/>
        </w:rPr>
        <w:t xml:space="preserve">. </w:t>
      </w:r>
      <w:proofErr w:type="spellStart"/>
      <w:r w:rsidR="00C12186" w:rsidRPr="003826BE">
        <w:rPr>
          <w:rFonts w:asciiTheme="majorHAnsi" w:hAnsiTheme="majorHAnsi" w:cstheme="majorHAnsi"/>
          <w:sz w:val="28"/>
          <w:szCs w:val="28"/>
        </w:rPr>
        <w:t>Đến</w:t>
      </w:r>
      <w:proofErr w:type="spellEnd"/>
      <w:r w:rsidR="00C12186" w:rsidRPr="003826BE">
        <w:rPr>
          <w:rFonts w:asciiTheme="majorHAnsi" w:hAnsiTheme="majorHAnsi" w:cstheme="majorHAnsi"/>
          <w:sz w:val="28"/>
          <w:szCs w:val="28"/>
        </w:rPr>
        <w:t xml:space="preserve"> nay, </w:t>
      </w:r>
      <w:proofErr w:type="spellStart"/>
      <w:r w:rsidR="00004CFD" w:rsidRPr="003826BE">
        <w:rPr>
          <w:rFonts w:asciiTheme="majorHAnsi" w:hAnsiTheme="majorHAnsi" w:cstheme="majorHAnsi"/>
          <w:sz w:val="28"/>
          <w:szCs w:val="28"/>
        </w:rPr>
        <w:t>các</w:t>
      </w:r>
      <w:proofErr w:type="spellEnd"/>
      <w:r w:rsidR="00C12186" w:rsidRPr="003826BE">
        <w:rPr>
          <w:rFonts w:asciiTheme="majorHAnsi" w:hAnsiTheme="majorHAnsi" w:cstheme="majorHAnsi"/>
          <w:sz w:val="28"/>
          <w:szCs w:val="28"/>
        </w:rPr>
        <w:t xml:space="preserve"> </w:t>
      </w:r>
      <w:proofErr w:type="spellStart"/>
      <w:r w:rsidR="00C12186" w:rsidRPr="003826BE">
        <w:rPr>
          <w:rFonts w:asciiTheme="majorHAnsi" w:hAnsiTheme="majorHAnsi" w:cstheme="majorHAnsi"/>
          <w:sz w:val="28"/>
          <w:szCs w:val="28"/>
        </w:rPr>
        <w:t>xã</w:t>
      </w:r>
      <w:proofErr w:type="spellEnd"/>
      <w:r w:rsidR="00C12186" w:rsidRPr="003826BE">
        <w:rPr>
          <w:rFonts w:asciiTheme="majorHAnsi" w:hAnsiTheme="majorHAnsi" w:cstheme="majorHAnsi"/>
          <w:sz w:val="28"/>
          <w:szCs w:val="28"/>
        </w:rPr>
        <w:t xml:space="preserve"> </w:t>
      </w:r>
      <w:proofErr w:type="spellStart"/>
      <w:r w:rsidR="00C12186" w:rsidRPr="003826BE">
        <w:rPr>
          <w:rFonts w:asciiTheme="majorHAnsi" w:hAnsiTheme="majorHAnsi" w:cstheme="majorHAnsi"/>
          <w:sz w:val="28"/>
          <w:szCs w:val="28"/>
        </w:rPr>
        <w:t>trên</w:t>
      </w:r>
      <w:proofErr w:type="spellEnd"/>
      <w:r w:rsidR="00C12186" w:rsidRPr="003826BE">
        <w:rPr>
          <w:rFonts w:asciiTheme="majorHAnsi" w:hAnsiTheme="majorHAnsi" w:cstheme="majorHAnsi"/>
          <w:sz w:val="28"/>
          <w:szCs w:val="28"/>
        </w:rPr>
        <w:t xml:space="preserve"> </w:t>
      </w:r>
      <w:proofErr w:type="spellStart"/>
      <w:r w:rsidR="00C12186" w:rsidRPr="003826BE">
        <w:rPr>
          <w:rFonts w:asciiTheme="majorHAnsi" w:hAnsiTheme="majorHAnsi" w:cstheme="majorHAnsi"/>
          <w:sz w:val="28"/>
          <w:szCs w:val="28"/>
        </w:rPr>
        <w:t>địa</w:t>
      </w:r>
      <w:proofErr w:type="spellEnd"/>
      <w:r w:rsidR="00C12186" w:rsidRPr="003826BE">
        <w:rPr>
          <w:rFonts w:asciiTheme="majorHAnsi" w:hAnsiTheme="majorHAnsi" w:cstheme="majorHAnsi"/>
          <w:sz w:val="28"/>
          <w:szCs w:val="28"/>
        </w:rPr>
        <w:t xml:space="preserve"> </w:t>
      </w:r>
      <w:proofErr w:type="spellStart"/>
      <w:r w:rsidR="00C12186" w:rsidRPr="003826BE">
        <w:rPr>
          <w:rFonts w:asciiTheme="majorHAnsi" w:hAnsiTheme="majorHAnsi" w:cstheme="majorHAnsi"/>
          <w:sz w:val="28"/>
          <w:szCs w:val="28"/>
        </w:rPr>
        <w:t>bàn</w:t>
      </w:r>
      <w:proofErr w:type="spellEnd"/>
      <w:r w:rsidR="00C12186" w:rsidRPr="003826BE">
        <w:rPr>
          <w:rFonts w:asciiTheme="majorHAnsi" w:hAnsiTheme="majorHAnsi" w:cstheme="majorHAnsi"/>
          <w:sz w:val="28"/>
          <w:szCs w:val="28"/>
        </w:rPr>
        <w:t xml:space="preserve"> </w:t>
      </w:r>
      <w:proofErr w:type="spellStart"/>
      <w:r w:rsidR="00C12186" w:rsidRPr="003826BE">
        <w:rPr>
          <w:rFonts w:asciiTheme="majorHAnsi" w:hAnsiTheme="majorHAnsi" w:cstheme="majorHAnsi"/>
          <w:sz w:val="28"/>
          <w:szCs w:val="28"/>
        </w:rPr>
        <w:t>huyện</w:t>
      </w:r>
      <w:proofErr w:type="spellEnd"/>
      <w:r w:rsidR="00C12186" w:rsidRPr="003826BE">
        <w:rPr>
          <w:rFonts w:asciiTheme="majorHAnsi" w:hAnsiTheme="majorHAnsi" w:cstheme="majorHAnsi"/>
          <w:sz w:val="28"/>
          <w:szCs w:val="28"/>
        </w:rPr>
        <w:t xml:space="preserve">, </w:t>
      </w:r>
      <w:proofErr w:type="spellStart"/>
      <w:r w:rsidR="003A5F44" w:rsidRPr="003826BE">
        <w:rPr>
          <w:rFonts w:asciiTheme="majorHAnsi" w:hAnsiTheme="majorHAnsi" w:cstheme="majorHAnsi"/>
          <w:sz w:val="28"/>
          <w:szCs w:val="28"/>
        </w:rPr>
        <w:t>đã</w:t>
      </w:r>
      <w:proofErr w:type="spellEnd"/>
      <w:r w:rsidR="004A63EA" w:rsidRPr="003826BE">
        <w:rPr>
          <w:rFonts w:asciiTheme="majorHAnsi" w:hAnsiTheme="majorHAnsi" w:cstheme="majorHAnsi"/>
          <w:sz w:val="28"/>
          <w:szCs w:val="28"/>
        </w:rPr>
        <w:t xml:space="preserve"> </w:t>
      </w:r>
      <w:proofErr w:type="spellStart"/>
      <w:r w:rsidR="004A63EA" w:rsidRPr="003826BE">
        <w:rPr>
          <w:rFonts w:asciiTheme="majorHAnsi" w:hAnsiTheme="majorHAnsi" w:cstheme="majorHAnsi"/>
          <w:sz w:val="28"/>
          <w:szCs w:val="28"/>
        </w:rPr>
        <w:t>thu</w:t>
      </w:r>
      <w:proofErr w:type="spellEnd"/>
      <w:r w:rsidR="004A63EA" w:rsidRPr="003826BE">
        <w:rPr>
          <w:rFonts w:asciiTheme="majorHAnsi" w:hAnsiTheme="majorHAnsi" w:cstheme="majorHAnsi"/>
          <w:sz w:val="28"/>
          <w:szCs w:val="28"/>
        </w:rPr>
        <w:t xml:space="preserve"> </w:t>
      </w:r>
      <w:proofErr w:type="spellStart"/>
      <w:r w:rsidR="004A63EA" w:rsidRPr="003826BE">
        <w:rPr>
          <w:rFonts w:asciiTheme="majorHAnsi" w:hAnsiTheme="majorHAnsi" w:cstheme="majorHAnsi"/>
          <w:sz w:val="28"/>
          <w:szCs w:val="28"/>
        </w:rPr>
        <w:t>gom</w:t>
      </w:r>
      <w:proofErr w:type="spellEnd"/>
      <w:r w:rsidR="004A63EA" w:rsidRPr="003826BE">
        <w:rPr>
          <w:rFonts w:asciiTheme="majorHAnsi" w:hAnsiTheme="majorHAnsi" w:cstheme="majorHAnsi"/>
          <w:sz w:val="28"/>
          <w:szCs w:val="28"/>
        </w:rPr>
        <w:t xml:space="preserve"> </w:t>
      </w:r>
      <w:proofErr w:type="spellStart"/>
      <w:r w:rsidR="004A63EA" w:rsidRPr="003826BE">
        <w:rPr>
          <w:rFonts w:asciiTheme="majorHAnsi" w:hAnsiTheme="majorHAnsi" w:cstheme="majorHAnsi"/>
          <w:sz w:val="28"/>
          <w:szCs w:val="28"/>
        </w:rPr>
        <w:t>và</w:t>
      </w:r>
      <w:proofErr w:type="spellEnd"/>
      <w:r w:rsidR="004A63EA" w:rsidRPr="003826BE">
        <w:rPr>
          <w:rFonts w:asciiTheme="majorHAnsi" w:hAnsiTheme="majorHAnsi" w:cstheme="majorHAnsi"/>
          <w:sz w:val="28"/>
          <w:szCs w:val="28"/>
        </w:rPr>
        <w:t xml:space="preserve"> </w:t>
      </w:r>
      <w:proofErr w:type="spellStart"/>
      <w:r w:rsidR="004A63EA" w:rsidRPr="003826BE">
        <w:rPr>
          <w:rFonts w:asciiTheme="majorHAnsi" w:hAnsiTheme="majorHAnsi" w:cstheme="majorHAnsi"/>
          <w:sz w:val="28"/>
          <w:szCs w:val="28"/>
        </w:rPr>
        <w:t>vận</w:t>
      </w:r>
      <w:proofErr w:type="spellEnd"/>
      <w:r w:rsidR="004A63EA" w:rsidRPr="003826BE">
        <w:rPr>
          <w:rFonts w:asciiTheme="majorHAnsi" w:hAnsiTheme="majorHAnsi" w:cstheme="majorHAnsi"/>
          <w:sz w:val="28"/>
          <w:szCs w:val="28"/>
        </w:rPr>
        <w:t xml:space="preserve"> </w:t>
      </w:r>
      <w:proofErr w:type="spellStart"/>
      <w:r w:rsidR="004A63EA" w:rsidRPr="003826BE">
        <w:rPr>
          <w:rFonts w:asciiTheme="majorHAnsi" w:hAnsiTheme="majorHAnsi" w:cstheme="majorHAnsi"/>
          <w:sz w:val="28"/>
          <w:szCs w:val="28"/>
        </w:rPr>
        <w:t>chuyển</w:t>
      </w:r>
      <w:proofErr w:type="spellEnd"/>
      <w:r w:rsidR="004A63EA" w:rsidRPr="003826BE">
        <w:rPr>
          <w:rFonts w:asciiTheme="majorHAnsi" w:hAnsiTheme="majorHAnsi" w:cstheme="majorHAnsi"/>
          <w:sz w:val="28"/>
          <w:szCs w:val="28"/>
        </w:rPr>
        <w:t xml:space="preserve"> </w:t>
      </w:r>
      <w:proofErr w:type="spellStart"/>
      <w:r w:rsidR="003A5F44" w:rsidRPr="003826BE">
        <w:rPr>
          <w:rFonts w:asciiTheme="majorHAnsi" w:hAnsiTheme="majorHAnsi" w:cstheme="majorHAnsi"/>
          <w:sz w:val="28"/>
          <w:szCs w:val="28"/>
        </w:rPr>
        <w:t>các</w:t>
      </w:r>
      <w:proofErr w:type="spellEnd"/>
      <w:r w:rsidR="003A5F44" w:rsidRPr="003826BE">
        <w:rPr>
          <w:rFonts w:asciiTheme="majorHAnsi" w:hAnsiTheme="majorHAnsi" w:cstheme="majorHAnsi"/>
          <w:sz w:val="28"/>
          <w:szCs w:val="28"/>
        </w:rPr>
        <w:t xml:space="preserve"> </w:t>
      </w:r>
      <w:proofErr w:type="spellStart"/>
      <w:r w:rsidR="003A5F44" w:rsidRPr="003826BE">
        <w:rPr>
          <w:rFonts w:asciiTheme="majorHAnsi" w:hAnsiTheme="majorHAnsi" w:cstheme="majorHAnsi"/>
          <w:sz w:val="28"/>
          <w:szCs w:val="28"/>
        </w:rPr>
        <w:t>chất</w:t>
      </w:r>
      <w:proofErr w:type="spellEnd"/>
      <w:r w:rsidR="003A5F44" w:rsidRPr="003826BE">
        <w:rPr>
          <w:rFonts w:asciiTheme="majorHAnsi" w:hAnsiTheme="majorHAnsi" w:cstheme="majorHAnsi"/>
          <w:sz w:val="28"/>
          <w:szCs w:val="28"/>
        </w:rPr>
        <w:t xml:space="preserve"> </w:t>
      </w:r>
      <w:proofErr w:type="spellStart"/>
      <w:r w:rsidR="003A5F44" w:rsidRPr="003826BE">
        <w:rPr>
          <w:rFonts w:asciiTheme="majorHAnsi" w:hAnsiTheme="majorHAnsi" w:cstheme="majorHAnsi"/>
          <w:sz w:val="28"/>
          <w:szCs w:val="28"/>
        </w:rPr>
        <w:t>thải</w:t>
      </w:r>
      <w:proofErr w:type="spellEnd"/>
      <w:r w:rsidR="003A5F44" w:rsidRPr="003826BE">
        <w:rPr>
          <w:rFonts w:asciiTheme="majorHAnsi" w:hAnsiTheme="majorHAnsi" w:cstheme="majorHAnsi"/>
          <w:sz w:val="28"/>
          <w:szCs w:val="28"/>
        </w:rPr>
        <w:t xml:space="preserve"> </w:t>
      </w:r>
      <w:proofErr w:type="spellStart"/>
      <w:r w:rsidR="003A5F44" w:rsidRPr="003826BE">
        <w:rPr>
          <w:rFonts w:asciiTheme="majorHAnsi" w:hAnsiTheme="majorHAnsi" w:cstheme="majorHAnsi"/>
          <w:sz w:val="28"/>
          <w:szCs w:val="28"/>
        </w:rPr>
        <w:t>rắn</w:t>
      </w:r>
      <w:proofErr w:type="spellEnd"/>
      <w:r w:rsidR="003A5F44" w:rsidRPr="003826BE">
        <w:rPr>
          <w:rFonts w:asciiTheme="majorHAnsi" w:hAnsiTheme="majorHAnsi" w:cstheme="majorHAnsi"/>
          <w:sz w:val="28"/>
          <w:szCs w:val="28"/>
        </w:rPr>
        <w:t xml:space="preserve"> </w:t>
      </w:r>
      <w:proofErr w:type="spellStart"/>
      <w:r w:rsidR="003A5F44" w:rsidRPr="003826BE">
        <w:rPr>
          <w:rFonts w:asciiTheme="majorHAnsi" w:hAnsiTheme="majorHAnsi" w:cstheme="majorHAnsi"/>
          <w:sz w:val="28"/>
          <w:szCs w:val="28"/>
        </w:rPr>
        <w:t>của</w:t>
      </w:r>
      <w:proofErr w:type="spellEnd"/>
      <w:r w:rsidR="003A5F44" w:rsidRPr="003826BE">
        <w:rPr>
          <w:rFonts w:asciiTheme="majorHAnsi" w:hAnsiTheme="majorHAnsi" w:cstheme="majorHAnsi"/>
          <w:sz w:val="28"/>
          <w:szCs w:val="28"/>
        </w:rPr>
        <w:t xml:space="preserve"> </w:t>
      </w:r>
      <w:proofErr w:type="spellStart"/>
      <w:r w:rsidR="003A5F44" w:rsidRPr="003826BE">
        <w:rPr>
          <w:rFonts w:asciiTheme="majorHAnsi" w:hAnsiTheme="majorHAnsi" w:cstheme="majorHAnsi"/>
          <w:sz w:val="28"/>
          <w:szCs w:val="28"/>
        </w:rPr>
        <w:t>người</w:t>
      </w:r>
      <w:proofErr w:type="spellEnd"/>
      <w:r w:rsidR="003A5F44" w:rsidRPr="003826BE">
        <w:rPr>
          <w:rFonts w:asciiTheme="majorHAnsi" w:hAnsiTheme="majorHAnsi" w:cstheme="majorHAnsi"/>
          <w:sz w:val="28"/>
          <w:szCs w:val="28"/>
        </w:rPr>
        <w:t xml:space="preserve"> </w:t>
      </w:r>
      <w:proofErr w:type="spellStart"/>
      <w:r w:rsidR="003A5F44" w:rsidRPr="003826BE">
        <w:rPr>
          <w:rFonts w:asciiTheme="majorHAnsi" w:hAnsiTheme="majorHAnsi" w:cstheme="majorHAnsi"/>
          <w:sz w:val="28"/>
          <w:szCs w:val="28"/>
        </w:rPr>
        <w:t>dân</w:t>
      </w:r>
      <w:proofErr w:type="spellEnd"/>
      <w:r w:rsidR="003A5F44" w:rsidRPr="003826BE">
        <w:rPr>
          <w:rFonts w:asciiTheme="majorHAnsi" w:hAnsiTheme="majorHAnsi" w:cstheme="majorHAnsi"/>
          <w:sz w:val="28"/>
          <w:szCs w:val="28"/>
        </w:rPr>
        <w:t xml:space="preserve"> </w:t>
      </w:r>
      <w:proofErr w:type="spellStart"/>
      <w:r w:rsidR="004A63EA" w:rsidRPr="003826BE">
        <w:rPr>
          <w:rFonts w:asciiTheme="majorHAnsi" w:hAnsiTheme="majorHAnsi" w:cstheme="majorHAnsi"/>
          <w:sz w:val="28"/>
          <w:szCs w:val="28"/>
        </w:rPr>
        <w:t>về</w:t>
      </w:r>
      <w:proofErr w:type="spellEnd"/>
      <w:r w:rsidR="004A63EA" w:rsidRPr="003826BE">
        <w:rPr>
          <w:rFonts w:asciiTheme="majorHAnsi" w:hAnsiTheme="majorHAnsi" w:cstheme="majorHAnsi"/>
          <w:sz w:val="28"/>
          <w:szCs w:val="28"/>
        </w:rPr>
        <w:t xml:space="preserve"> </w:t>
      </w:r>
      <w:proofErr w:type="spellStart"/>
      <w:r w:rsidR="004A63EA" w:rsidRPr="003826BE">
        <w:rPr>
          <w:rFonts w:asciiTheme="majorHAnsi" w:hAnsiTheme="majorHAnsi" w:cstheme="majorHAnsi"/>
          <w:sz w:val="28"/>
          <w:szCs w:val="28"/>
        </w:rPr>
        <w:t>bãi</w:t>
      </w:r>
      <w:proofErr w:type="spellEnd"/>
      <w:r w:rsidR="004A63EA" w:rsidRPr="003826BE">
        <w:rPr>
          <w:rFonts w:asciiTheme="majorHAnsi" w:hAnsiTheme="majorHAnsi" w:cstheme="majorHAnsi"/>
          <w:sz w:val="28"/>
          <w:szCs w:val="28"/>
        </w:rPr>
        <w:t xml:space="preserve"> </w:t>
      </w:r>
      <w:proofErr w:type="spellStart"/>
      <w:r w:rsidR="004A63EA" w:rsidRPr="003826BE">
        <w:rPr>
          <w:rFonts w:asciiTheme="majorHAnsi" w:hAnsiTheme="majorHAnsi" w:cstheme="majorHAnsi"/>
          <w:sz w:val="28"/>
          <w:szCs w:val="28"/>
        </w:rPr>
        <w:t>tập</w:t>
      </w:r>
      <w:proofErr w:type="spellEnd"/>
      <w:r w:rsidR="004A63EA" w:rsidRPr="003826BE">
        <w:rPr>
          <w:rFonts w:asciiTheme="majorHAnsi" w:hAnsiTheme="majorHAnsi" w:cstheme="majorHAnsi"/>
          <w:sz w:val="28"/>
          <w:szCs w:val="28"/>
        </w:rPr>
        <w:t xml:space="preserve"> </w:t>
      </w:r>
      <w:proofErr w:type="spellStart"/>
      <w:r w:rsidR="004A63EA" w:rsidRPr="003826BE">
        <w:rPr>
          <w:rFonts w:asciiTheme="majorHAnsi" w:hAnsiTheme="majorHAnsi" w:cstheme="majorHAnsi"/>
          <w:sz w:val="28"/>
          <w:szCs w:val="28"/>
        </w:rPr>
        <w:t>trung</w:t>
      </w:r>
      <w:proofErr w:type="spellEnd"/>
      <w:r w:rsidR="004A63EA" w:rsidRPr="003826BE">
        <w:rPr>
          <w:rFonts w:asciiTheme="majorHAnsi" w:hAnsiTheme="majorHAnsi" w:cstheme="majorHAnsi"/>
          <w:sz w:val="28"/>
          <w:szCs w:val="28"/>
        </w:rPr>
        <w:t xml:space="preserve"> </w:t>
      </w:r>
      <w:proofErr w:type="spellStart"/>
      <w:r w:rsidR="004A63EA" w:rsidRPr="003826BE">
        <w:rPr>
          <w:rFonts w:asciiTheme="majorHAnsi" w:hAnsiTheme="majorHAnsi" w:cstheme="majorHAnsi"/>
          <w:sz w:val="28"/>
          <w:szCs w:val="28"/>
        </w:rPr>
        <w:t>của</w:t>
      </w:r>
      <w:proofErr w:type="spellEnd"/>
      <w:r w:rsidR="004A63EA" w:rsidRPr="003826BE">
        <w:rPr>
          <w:rFonts w:asciiTheme="majorHAnsi" w:hAnsiTheme="majorHAnsi" w:cstheme="majorHAnsi"/>
          <w:sz w:val="28"/>
          <w:szCs w:val="28"/>
        </w:rPr>
        <w:t xml:space="preserve"> </w:t>
      </w:r>
      <w:proofErr w:type="spellStart"/>
      <w:r w:rsidR="004A63EA" w:rsidRPr="003826BE">
        <w:rPr>
          <w:rFonts w:asciiTheme="majorHAnsi" w:hAnsiTheme="majorHAnsi" w:cstheme="majorHAnsi"/>
          <w:sz w:val="28"/>
          <w:szCs w:val="28"/>
        </w:rPr>
        <w:t>huyện</w:t>
      </w:r>
      <w:proofErr w:type="spellEnd"/>
      <w:r w:rsidR="004A63EA" w:rsidRPr="003826BE">
        <w:rPr>
          <w:rFonts w:asciiTheme="majorHAnsi" w:hAnsiTheme="majorHAnsi" w:cstheme="majorHAnsi"/>
          <w:sz w:val="28"/>
          <w:szCs w:val="28"/>
        </w:rPr>
        <w:t xml:space="preserve"> </w:t>
      </w:r>
      <w:proofErr w:type="spellStart"/>
      <w:r w:rsidR="004A63EA" w:rsidRPr="003826BE">
        <w:rPr>
          <w:rFonts w:asciiTheme="majorHAnsi" w:hAnsiTheme="majorHAnsi" w:cstheme="majorHAnsi"/>
          <w:sz w:val="28"/>
          <w:szCs w:val="28"/>
        </w:rPr>
        <w:t>để</w:t>
      </w:r>
      <w:proofErr w:type="spellEnd"/>
      <w:r w:rsidR="004A63EA" w:rsidRPr="003826BE">
        <w:rPr>
          <w:rFonts w:asciiTheme="majorHAnsi" w:hAnsiTheme="majorHAnsi" w:cstheme="majorHAnsi"/>
          <w:sz w:val="28"/>
          <w:szCs w:val="28"/>
        </w:rPr>
        <w:t xml:space="preserve"> </w:t>
      </w:r>
      <w:proofErr w:type="spellStart"/>
      <w:r w:rsidR="004A63EA" w:rsidRPr="003826BE">
        <w:rPr>
          <w:rFonts w:asciiTheme="majorHAnsi" w:hAnsiTheme="majorHAnsi" w:cstheme="majorHAnsi"/>
          <w:sz w:val="28"/>
          <w:szCs w:val="28"/>
        </w:rPr>
        <w:t>xử</w:t>
      </w:r>
      <w:proofErr w:type="spellEnd"/>
      <w:r w:rsidR="004A63EA" w:rsidRPr="003826BE">
        <w:rPr>
          <w:rFonts w:asciiTheme="majorHAnsi" w:hAnsiTheme="majorHAnsi" w:cstheme="majorHAnsi"/>
          <w:sz w:val="28"/>
          <w:szCs w:val="28"/>
        </w:rPr>
        <w:t xml:space="preserve"> </w:t>
      </w:r>
      <w:proofErr w:type="spellStart"/>
      <w:r w:rsidR="004A63EA" w:rsidRPr="003826BE">
        <w:rPr>
          <w:rFonts w:asciiTheme="majorHAnsi" w:hAnsiTheme="majorHAnsi" w:cstheme="majorHAnsi"/>
          <w:sz w:val="28"/>
          <w:szCs w:val="28"/>
        </w:rPr>
        <w:t>lý</w:t>
      </w:r>
      <w:proofErr w:type="spellEnd"/>
      <w:r w:rsidR="004A63EA" w:rsidRPr="003826BE">
        <w:rPr>
          <w:rFonts w:asciiTheme="majorHAnsi" w:hAnsiTheme="majorHAnsi" w:cstheme="majorHAnsi"/>
          <w:sz w:val="28"/>
          <w:szCs w:val="28"/>
        </w:rPr>
        <w:t xml:space="preserve"> </w:t>
      </w:r>
      <w:proofErr w:type="spellStart"/>
      <w:r w:rsidR="004A63EA" w:rsidRPr="003826BE">
        <w:rPr>
          <w:rFonts w:asciiTheme="majorHAnsi" w:hAnsiTheme="majorHAnsi" w:cstheme="majorHAnsi"/>
          <w:sz w:val="28"/>
          <w:szCs w:val="28"/>
        </w:rPr>
        <w:t>theo</w:t>
      </w:r>
      <w:proofErr w:type="spellEnd"/>
      <w:r w:rsidR="004A63EA" w:rsidRPr="003826BE">
        <w:rPr>
          <w:rFonts w:asciiTheme="majorHAnsi" w:hAnsiTheme="majorHAnsi" w:cstheme="majorHAnsi"/>
          <w:sz w:val="28"/>
          <w:szCs w:val="28"/>
        </w:rPr>
        <w:t xml:space="preserve"> </w:t>
      </w:r>
      <w:proofErr w:type="spellStart"/>
      <w:r w:rsidR="004A63EA" w:rsidRPr="003826BE">
        <w:rPr>
          <w:rFonts w:asciiTheme="majorHAnsi" w:hAnsiTheme="majorHAnsi" w:cstheme="majorHAnsi"/>
          <w:sz w:val="28"/>
          <w:szCs w:val="28"/>
        </w:rPr>
        <w:t>quy</w:t>
      </w:r>
      <w:proofErr w:type="spellEnd"/>
      <w:r w:rsidR="004A63EA" w:rsidRPr="003826BE">
        <w:rPr>
          <w:rFonts w:asciiTheme="majorHAnsi" w:hAnsiTheme="majorHAnsi" w:cstheme="majorHAnsi"/>
          <w:sz w:val="28"/>
          <w:szCs w:val="28"/>
        </w:rPr>
        <w:t xml:space="preserve"> </w:t>
      </w:r>
      <w:proofErr w:type="spellStart"/>
      <w:r w:rsidR="004A63EA" w:rsidRPr="003826BE">
        <w:rPr>
          <w:rFonts w:asciiTheme="majorHAnsi" w:hAnsiTheme="majorHAnsi" w:cstheme="majorHAnsi"/>
          <w:sz w:val="28"/>
          <w:szCs w:val="28"/>
        </w:rPr>
        <w:t>định</w:t>
      </w:r>
      <w:proofErr w:type="spellEnd"/>
      <w:r w:rsidR="004A63EA" w:rsidRPr="003826BE">
        <w:rPr>
          <w:rFonts w:asciiTheme="majorHAnsi" w:hAnsiTheme="majorHAnsi" w:cstheme="majorHAnsi"/>
          <w:sz w:val="28"/>
          <w:szCs w:val="28"/>
        </w:rPr>
        <w:t>.</w:t>
      </w:r>
    </w:p>
    <w:p w14:paraId="56598E86" w14:textId="77777777" w:rsidR="00833867" w:rsidRPr="003826BE" w:rsidRDefault="00BC4B37" w:rsidP="00C93EF3">
      <w:pPr>
        <w:widowControl w:val="0"/>
        <w:spacing w:before="0" w:after="0" w:line="360" w:lineRule="exact"/>
        <w:ind w:right="-1" w:firstLine="709"/>
        <w:jc w:val="both"/>
        <w:rPr>
          <w:rFonts w:asciiTheme="majorHAnsi" w:hAnsiTheme="majorHAnsi" w:cstheme="majorHAnsi"/>
          <w:sz w:val="28"/>
          <w:szCs w:val="28"/>
          <w:lang w:val="pt-BR"/>
        </w:rPr>
      </w:pPr>
      <w:r w:rsidRPr="003826BE">
        <w:rPr>
          <w:rFonts w:asciiTheme="majorHAnsi" w:hAnsiTheme="majorHAnsi" w:cstheme="majorHAnsi"/>
          <w:sz w:val="28"/>
          <w:szCs w:val="28"/>
          <w:lang w:val="pt-BR"/>
        </w:rPr>
        <w:t xml:space="preserve">UBND huyện đã chỉ đạo các địa phương quản lý chặt chẽ quỹ đất 5% theo đúng quy định. </w:t>
      </w:r>
      <w:r w:rsidR="00F62C2F" w:rsidRPr="003826BE">
        <w:rPr>
          <w:rFonts w:asciiTheme="majorHAnsi" w:hAnsiTheme="majorHAnsi" w:cstheme="majorHAnsi"/>
          <w:sz w:val="28"/>
          <w:szCs w:val="28"/>
          <w:lang w:val="pt-BR"/>
        </w:rPr>
        <w:t>Sau khi thực hiện dồn điền đổi thửa</w:t>
      </w:r>
      <w:r w:rsidRPr="003826BE">
        <w:rPr>
          <w:rFonts w:asciiTheme="majorHAnsi" w:hAnsiTheme="majorHAnsi" w:cstheme="majorHAnsi"/>
          <w:sz w:val="28"/>
          <w:szCs w:val="28"/>
          <w:lang w:val="pt-BR"/>
        </w:rPr>
        <w:t>,</w:t>
      </w:r>
      <w:r w:rsidR="00F62C2F" w:rsidRPr="003826BE">
        <w:rPr>
          <w:rFonts w:asciiTheme="majorHAnsi" w:hAnsiTheme="majorHAnsi" w:cstheme="majorHAnsi"/>
          <w:sz w:val="28"/>
          <w:szCs w:val="28"/>
          <w:lang w:val="pt-BR"/>
        </w:rPr>
        <w:t xml:space="preserve"> các xã đã quy hoạch lại đất 5% </w:t>
      </w:r>
      <w:r w:rsidR="00F62C2F" w:rsidRPr="003826BE">
        <w:rPr>
          <w:rFonts w:asciiTheme="majorHAnsi" w:hAnsiTheme="majorHAnsi" w:cstheme="majorHAnsi"/>
          <w:sz w:val="28"/>
          <w:szCs w:val="28"/>
          <w:lang w:val="pt-BR"/>
        </w:rPr>
        <w:lastRenderedPageBreak/>
        <w:t xml:space="preserve">theo vùng tập trung nên thuận lợi cho việc sản xuất của người dân khi </w:t>
      </w:r>
      <w:r w:rsidR="00924F4E" w:rsidRPr="003826BE">
        <w:rPr>
          <w:rFonts w:asciiTheme="majorHAnsi" w:hAnsiTheme="majorHAnsi" w:cstheme="majorHAnsi"/>
          <w:sz w:val="28"/>
          <w:szCs w:val="28"/>
          <w:lang w:val="pt-BR"/>
        </w:rPr>
        <w:t xml:space="preserve">được thuê đất. </w:t>
      </w:r>
    </w:p>
    <w:p w14:paraId="44BD80FF" w14:textId="77777777" w:rsidR="00B00893" w:rsidRPr="003826BE" w:rsidRDefault="004C62CD" w:rsidP="00C93EF3">
      <w:pPr>
        <w:widowControl w:val="0"/>
        <w:spacing w:before="0" w:after="0" w:line="360" w:lineRule="exact"/>
        <w:ind w:firstLine="709"/>
        <w:jc w:val="both"/>
        <w:rPr>
          <w:rFonts w:asciiTheme="majorHAnsi" w:hAnsiTheme="majorHAnsi" w:cstheme="majorHAnsi"/>
          <w:sz w:val="28"/>
          <w:szCs w:val="28"/>
          <w:lang w:val="nl-NL"/>
        </w:rPr>
      </w:pPr>
      <w:r w:rsidRPr="003826BE">
        <w:rPr>
          <w:sz w:val="28"/>
          <w:lang w:val="nl-NL"/>
        </w:rPr>
        <w:t xml:space="preserve">Trong </w:t>
      </w:r>
      <w:r w:rsidRPr="003826BE">
        <w:rPr>
          <w:sz w:val="28"/>
        </w:rPr>
        <w:t xml:space="preserve">6 </w:t>
      </w:r>
      <w:proofErr w:type="spellStart"/>
      <w:r w:rsidRPr="003826BE">
        <w:rPr>
          <w:sz w:val="28"/>
        </w:rPr>
        <w:t>tháng</w:t>
      </w:r>
      <w:proofErr w:type="spellEnd"/>
      <w:r w:rsidRPr="003826BE">
        <w:rPr>
          <w:sz w:val="28"/>
          <w:lang w:val="nl-NL"/>
        </w:rPr>
        <w:t>, UBND huyện đã giao đất thông qua hình thức đấu giá quyền sử dụng đất cho 1</w:t>
      </w:r>
      <w:r w:rsidR="009D1DF0" w:rsidRPr="003826BE">
        <w:rPr>
          <w:sz w:val="28"/>
          <w:lang w:val="nl-NL"/>
        </w:rPr>
        <w:t>4</w:t>
      </w:r>
      <w:r w:rsidRPr="003826BE">
        <w:rPr>
          <w:sz w:val="28"/>
          <w:lang w:val="nl-NL"/>
        </w:rPr>
        <w:t>6 hộ gia đình, cá nhân, tổng số tiền thu được 10</w:t>
      </w:r>
      <w:r w:rsidR="009D1DF0" w:rsidRPr="003826BE">
        <w:rPr>
          <w:sz w:val="28"/>
          <w:lang w:val="nl-NL"/>
        </w:rPr>
        <w:t>8</w:t>
      </w:r>
      <w:r w:rsidRPr="003826BE">
        <w:rPr>
          <w:sz w:val="28"/>
          <w:lang w:val="nl-NL"/>
        </w:rPr>
        <w:t xml:space="preserve">,9 tỷ đồng và giao đất không thông qua hình thức đấu giá quyền sử dụng đất cho </w:t>
      </w:r>
      <w:r w:rsidR="009D1DF0" w:rsidRPr="003826BE">
        <w:rPr>
          <w:sz w:val="28"/>
          <w:lang w:val="nl-NL"/>
        </w:rPr>
        <w:t>11</w:t>
      </w:r>
      <w:r w:rsidRPr="003826BE">
        <w:rPr>
          <w:sz w:val="28"/>
          <w:lang w:val="nl-NL"/>
        </w:rPr>
        <w:t xml:space="preserve">4 hộ gia đình, cá nhân, tổng số tiền sử dụng đất thu được: </w:t>
      </w:r>
      <w:r w:rsidR="009D1DF0" w:rsidRPr="003826BE">
        <w:rPr>
          <w:sz w:val="28"/>
          <w:lang w:val="nl-NL"/>
        </w:rPr>
        <w:t>70</w:t>
      </w:r>
      <w:r w:rsidRPr="003826BE">
        <w:rPr>
          <w:sz w:val="28"/>
          <w:lang w:val="nl-NL"/>
        </w:rPr>
        <w:t>,</w:t>
      </w:r>
      <w:r w:rsidR="009D1DF0" w:rsidRPr="003826BE">
        <w:rPr>
          <w:sz w:val="28"/>
          <w:lang w:val="nl-NL"/>
        </w:rPr>
        <w:t>8</w:t>
      </w:r>
      <w:r w:rsidRPr="003826BE">
        <w:rPr>
          <w:sz w:val="28"/>
          <w:lang w:val="nl-NL"/>
        </w:rPr>
        <w:t xml:space="preserve"> tỷ đồng</w:t>
      </w:r>
      <w:r w:rsidRPr="003826BE">
        <w:rPr>
          <w:lang w:val="nl-NL"/>
        </w:rPr>
        <w:t>.</w:t>
      </w:r>
      <w:r w:rsidRPr="003826BE">
        <w:rPr>
          <w:sz w:val="28"/>
          <w:szCs w:val="28"/>
          <w:lang w:val="pt-BR"/>
        </w:rPr>
        <w:t xml:space="preserve"> Đã thực hiện </w:t>
      </w:r>
      <w:r w:rsidRPr="003826BE">
        <w:rPr>
          <w:rFonts w:eastAsia="Times New Roman"/>
          <w:spacing w:val="-1"/>
          <w:sz w:val="28"/>
          <w:szCs w:val="28"/>
          <w:lang w:val="pt-BR"/>
        </w:rPr>
        <w:t>c</w:t>
      </w:r>
      <w:r w:rsidRPr="003826BE">
        <w:rPr>
          <w:spacing w:val="-1"/>
          <w:sz w:val="28"/>
          <w:szCs w:val="28"/>
          <w:lang w:val="pt-BR" w:eastAsia="en-GB"/>
        </w:rPr>
        <w:t>ấp</w:t>
      </w:r>
      <w:r w:rsidRPr="003826BE">
        <w:rPr>
          <w:bCs/>
          <w:spacing w:val="-1"/>
          <w:sz w:val="28"/>
          <w:szCs w:val="28"/>
          <w:lang w:val="pt-BR" w:eastAsia="en-GB"/>
        </w:rPr>
        <w:t xml:space="preserve"> giấy CNQSD đất, điều chỉnh biến động đất đai, tách thửa và hồ sơ giao dịch đảm bảo </w:t>
      </w:r>
      <w:r w:rsidRPr="003826BE">
        <w:rPr>
          <w:sz w:val="28"/>
          <w:lang w:val="pt-BR"/>
        </w:rPr>
        <w:t xml:space="preserve">thực hiện được </w:t>
      </w:r>
      <w:r w:rsidR="009D1DF0" w:rsidRPr="003826BE">
        <w:rPr>
          <w:sz w:val="28"/>
          <w:lang w:val="pt-BR"/>
        </w:rPr>
        <w:t>4.441</w:t>
      </w:r>
      <w:r w:rsidRPr="003826BE">
        <w:rPr>
          <w:sz w:val="28"/>
          <w:lang w:val="pt-BR"/>
        </w:rPr>
        <w:t xml:space="preserve"> hồ sơ, với tổng diện tích </w:t>
      </w:r>
      <w:r w:rsidR="009D1DF0" w:rsidRPr="003826BE">
        <w:rPr>
          <w:sz w:val="28"/>
          <w:lang w:val="pt-BR"/>
        </w:rPr>
        <w:t>2.189.168</w:t>
      </w:r>
      <w:r w:rsidRPr="003826BE">
        <w:rPr>
          <w:sz w:val="32"/>
          <w:lang w:val="pt-BR"/>
        </w:rPr>
        <w:t xml:space="preserve"> </w:t>
      </w:r>
      <w:r w:rsidRPr="003826BE">
        <w:rPr>
          <w:sz w:val="28"/>
          <w:lang w:val="pt-BR"/>
        </w:rPr>
        <w:t>m</w:t>
      </w:r>
      <w:r w:rsidRPr="003826BE">
        <w:rPr>
          <w:sz w:val="28"/>
          <w:vertAlign w:val="superscript"/>
          <w:lang w:val="pt-BR"/>
        </w:rPr>
        <w:t>2</w:t>
      </w:r>
      <w:r w:rsidRPr="003826BE">
        <w:rPr>
          <w:bCs/>
          <w:spacing w:val="-1"/>
          <w:sz w:val="28"/>
          <w:szCs w:val="28"/>
          <w:vertAlign w:val="superscript"/>
          <w:lang w:val="pt-BR" w:eastAsia="en-GB"/>
        </w:rPr>
        <w:t>(</w:t>
      </w:r>
      <w:r w:rsidRPr="003826BE">
        <w:rPr>
          <w:rStyle w:val="FootnoteReference"/>
          <w:bCs/>
          <w:spacing w:val="-1"/>
          <w:sz w:val="28"/>
          <w:szCs w:val="28"/>
          <w:lang w:val="pt-BR" w:eastAsia="en-GB"/>
        </w:rPr>
        <w:footnoteReference w:id="6"/>
      </w:r>
      <w:r w:rsidRPr="003826BE">
        <w:rPr>
          <w:bCs/>
          <w:spacing w:val="-1"/>
          <w:sz w:val="28"/>
          <w:szCs w:val="28"/>
          <w:vertAlign w:val="superscript"/>
          <w:lang w:val="pt-BR" w:eastAsia="en-GB"/>
        </w:rPr>
        <w:t>)</w:t>
      </w:r>
      <w:r w:rsidRPr="003826BE">
        <w:rPr>
          <w:bCs/>
          <w:spacing w:val="-1"/>
          <w:sz w:val="28"/>
          <w:szCs w:val="28"/>
          <w:lang w:val="pt-BR" w:eastAsia="en-GB"/>
        </w:rPr>
        <w:t>.</w:t>
      </w:r>
    </w:p>
    <w:p w14:paraId="350A9A11" w14:textId="77777777" w:rsidR="00BC394B" w:rsidRPr="003826BE" w:rsidRDefault="00857B02" w:rsidP="00C93EF3">
      <w:pPr>
        <w:widowControl w:val="0"/>
        <w:spacing w:before="0" w:after="0" w:line="360" w:lineRule="exact"/>
        <w:ind w:firstLine="709"/>
        <w:jc w:val="both"/>
        <w:rPr>
          <w:rFonts w:asciiTheme="majorHAnsi" w:hAnsiTheme="majorHAnsi" w:cstheme="majorHAnsi"/>
          <w:b/>
          <w:i/>
          <w:sz w:val="28"/>
          <w:szCs w:val="28"/>
        </w:rPr>
      </w:pPr>
      <w:r w:rsidRPr="003826BE">
        <w:rPr>
          <w:rFonts w:asciiTheme="majorHAnsi" w:hAnsiTheme="majorHAnsi" w:cstheme="majorHAnsi"/>
          <w:b/>
          <w:i/>
          <w:sz w:val="28"/>
          <w:szCs w:val="28"/>
          <w:lang w:val="vi-VN"/>
        </w:rPr>
        <w:t>1.</w:t>
      </w:r>
      <w:r w:rsidRPr="003826BE">
        <w:rPr>
          <w:rFonts w:asciiTheme="majorHAnsi" w:hAnsiTheme="majorHAnsi" w:cstheme="majorHAnsi"/>
          <w:b/>
          <w:i/>
          <w:sz w:val="28"/>
          <w:szCs w:val="28"/>
          <w:lang w:val="nl-NL"/>
        </w:rPr>
        <w:t>4</w:t>
      </w:r>
      <w:r w:rsidRPr="003826BE">
        <w:rPr>
          <w:rFonts w:asciiTheme="majorHAnsi" w:hAnsiTheme="majorHAnsi" w:cstheme="majorHAnsi"/>
          <w:b/>
          <w:i/>
          <w:sz w:val="28"/>
          <w:szCs w:val="28"/>
          <w:lang w:val="vi-VN"/>
        </w:rPr>
        <w:t>. Sản xuất Công nghiệp - Tiểu thủ công nghiệp</w:t>
      </w:r>
    </w:p>
    <w:p w14:paraId="72C55970" w14:textId="77777777" w:rsidR="00BC394B" w:rsidRPr="003826BE" w:rsidRDefault="00857B02" w:rsidP="00C93EF3">
      <w:pPr>
        <w:widowControl w:val="0"/>
        <w:spacing w:before="0" w:after="0" w:line="360" w:lineRule="exact"/>
        <w:ind w:firstLine="709"/>
        <w:jc w:val="both"/>
        <w:rPr>
          <w:rFonts w:asciiTheme="majorHAnsi" w:hAnsiTheme="majorHAnsi" w:cstheme="majorHAnsi"/>
          <w:sz w:val="32"/>
          <w:szCs w:val="28"/>
        </w:rPr>
      </w:pPr>
      <w:r w:rsidRPr="003826BE">
        <w:rPr>
          <w:rFonts w:asciiTheme="majorHAnsi" w:hAnsiTheme="majorHAnsi" w:cstheme="majorHAnsi"/>
          <w:sz w:val="28"/>
          <w:szCs w:val="28"/>
          <w:lang w:val="vi-VN"/>
        </w:rPr>
        <w:t xml:space="preserve">Giá trị sản xuất Công nghiệp trên địa bàn huyện (theo giá so sánh năm 2010) thực hiện được </w:t>
      </w:r>
      <w:r w:rsidR="002E6F86" w:rsidRPr="003826BE">
        <w:rPr>
          <w:sz w:val="28"/>
        </w:rPr>
        <w:t xml:space="preserve">1.410.921 </w:t>
      </w:r>
      <w:proofErr w:type="spellStart"/>
      <w:r w:rsidR="002E6F86" w:rsidRPr="003826BE">
        <w:rPr>
          <w:sz w:val="28"/>
        </w:rPr>
        <w:t>triệu</w:t>
      </w:r>
      <w:proofErr w:type="spellEnd"/>
      <w:r w:rsidR="002E6F86" w:rsidRPr="003826BE">
        <w:rPr>
          <w:sz w:val="28"/>
        </w:rPr>
        <w:t xml:space="preserve"> </w:t>
      </w:r>
      <w:proofErr w:type="spellStart"/>
      <w:r w:rsidR="002E6F86" w:rsidRPr="003826BE">
        <w:rPr>
          <w:sz w:val="28"/>
        </w:rPr>
        <w:t>đồng</w:t>
      </w:r>
      <w:proofErr w:type="spellEnd"/>
      <w:r w:rsidR="002E6F86" w:rsidRPr="003826BE">
        <w:rPr>
          <w:sz w:val="28"/>
        </w:rPr>
        <w:t xml:space="preserve">, </w:t>
      </w:r>
      <w:proofErr w:type="spellStart"/>
      <w:r w:rsidR="002E6F86" w:rsidRPr="003826BE">
        <w:rPr>
          <w:sz w:val="28"/>
        </w:rPr>
        <w:t>tăng</w:t>
      </w:r>
      <w:proofErr w:type="spellEnd"/>
      <w:r w:rsidR="002E6F86" w:rsidRPr="003826BE">
        <w:rPr>
          <w:sz w:val="28"/>
        </w:rPr>
        <w:t xml:space="preserve"> 9,91%</w:t>
      </w:r>
      <w:r w:rsidR="002E6F86" w:rsidRPr="003826BE">
        <w:rPr>
          <w:sz w:val="32"/>
        </w:rPr>
        <w:t xml:space="preserve"> </w:t>
      </w:r>
      <w:r w:rsidR="002E6F86" w:rsidRPr="003826BE">
        <w:rPr>
          <w:sz w:val="28"/>
        </w:rPr>
        <w:t xml:space="preserve">so </w:t>
      </w:r>
      <w:proofErr w:type="spellStart"/>
      <w:r w:rsidR="002E6F86" w:rsidRPr="003826BE">
        <w:rPr>
          <w:sz w:val="28"/>
        </w:rPr>
        <w:t>với</w:t>
      </w:r>
      <w:proofErr w:type="spellEnd"/>
      <w:r w:rsidR="002E6F86" w:rsidRPr="003826BE">
        <w:rPr>
          <w:sz w:val="28"/>
        </w:rPr>
        <w:t xml:space="preserve"> </w:t>
      </w:r>
      <w:proofErr w:type="spellStart"/>
      <w:r w:rsidR="002E6F86" w:rsidRPr="003826BE">
        <w:rPr>
          <w:sz w:val="28"/>
        </w:rPr>
        <w:t>cùng</w:t>
      </w:r>
      <w:proofErr w:type="spellEnd"/>
      <w:r w:rsidR="002E6F86" w:rsidRPr="003826BE">
        <w:rPr>
          <w:sz w:val="28"/>
        </w:rPr>
        <w:t xml:space="preserve"> </w:t>
      </w:r>
      <w:proofErr w:type="spellStart"/>
      <w:r w:rsidR="002E6F86" w:rsidRPr="003826BE">
        <w:rPr>
          <w:sz w:val="28"/>
        </w:rPr>
        <w:t>kỳ</w:t>
      </w:r>
      <w:proofErr w:type="spellEnd"/>
      <w:r w:rsidR="002E6F86" w:rsidRPr="003826BE">
        <w:rPr>
          <w:rFonts w:asciiTheme="majorHAnsi" w:hAnsiTheme="majorHAnsi" w:cstheme="majorHAnsi"/>
          <w:sz w:val="28"/>
          <w:szCs w:val="28"/>
          <w:vertAlign w:val="superscript"/>
          <w:lang w:val="vi-VN"/>
        </w:rPr>
        <w:t xml:space="preserve"> </w:t>
      </w:r>
      <w:r w:rsidRPr="003826BE">
        <w:rPr>
          <w:rFonts w:asciiTheme="majorHAnsi" w:hAnsiTheme="majorHAnsi" w:cstheme="majorHAnsi"/>
          <w:sz w:val="28"/>
          <w:szCs w:val="28"/>
          <w:vertAlign w:val="superscript"/>
          <w:lang w:val="vi-VN"/>
        </w:rPr>
        <w:t>(</w:t>
      </w:r>
      <w:r w:rsidRPr="003826BE">
        <w:rPr>
          <w:rStyle w:val="FootnoteReference"/>
          <w:rFonts w:asciiTheme="majorHAnsi" w:hAnsiTheme="majorHAnsi" w:cstheme="majorHAnsi"/>
          <w:sz w:val="28"/>
          <w:szCs w:val="28"/>
        </w:rPr>
        <w:footnoteReference w:id="7"/>
      </w:r>
      <w:r w:rsidRPr="003826BE">
        <w:rPr>
          <w:rFonts w:asciiTheme="majorHAnsi" w:hAnsiTheme="majorHAnsi" w:cstheme="majorHAnsi"/>
          <w:sz w:val="28"/>
          <w:szCs w:val="28"/>
          <w:vertAlign w:val="superscript"/>
          <w:lang w:val="vi-VN"/>
        </w:rPr>
        <w:t>)</w:t>
      </w:r>
      <w:r w:rsidRPr="003826BE">
        <w:rPr>
          <w:rFonts w:asciiTheme="majorHAnsi" w:hAnsiTheme="majorHAnsi" w:cstheme="majorHAnsi"/>
          <w:sz w:val="28"/>
          <w:szCs w:val="28"/>
          <w:lang w:val="vi-VN"/>
        </w:rPr>
        <w:t xml:space="preserve">. Một số ngành thuộc công nghiệp chế biến vẫn duy trì mức tăng trưởng so với cùng kỳ như: </w:t>
      </w:r>
      <w:proofErr w:type="spellStart"/>
      <w:r w:rsidR="002E6F86" w:rsidRPr="003826BE">
        <w:rPr>
          <w:sz w:val="28"/>
        </w:rPr>
        <w:t>công</w:t>
      </w:r>
      <w:proofErr w:type="spellEnd"/>
      <w:r w:rsidR="002E6F86" w:rsidRPr="003826BE">
        <w:rPr>
          <w:sz w:val="28"/>
        </w:rPr>
        <w:t xml:space="preserve"> </w:t>
      </w:r>
      <w:proofErr w:type="spellStart"/>
      <w:r w:rsidR="002E6F86" w:rsidRPr="003826BE">
        <w:rPr>
          <w:sz w:val="28"/>
        </w:rPr>
        <w:t>nghiệp</w:t>
      </w:r>
      <w:proofErr w:type="spellEnd"/>
      <w:r w:rsidR="002E6F86" w:rsidRPr="003826BE">
        <w:rPr>
          <w:sz w:val="28"/>
        </w:rPr>
        <w:t xml:space="preserve"> </w:t>
      </w:r>
      <w:proofErr w:type="spellStart"/>
      <w:r w:rsidR="002E6F86" w:rsidRPr="003826BE">
        <w:rPr>
          <w:sz w:val="28"/>
        </w:rPr>
        <w:t>khai</w:t>
      </w:r>
      <w:proofErr w:type="spellEnd"/>
      <w:r w:rsidR="002E6F86" w:rsidRPr="003826BE">
        <w:rPr>
          <w:sz w:val="28"/>
        </w:rPr>
        <w:t xml:space="preserve"> </w:t>
      </w:r>
      <w:proofErr w:type="spellStart"/>
      <w:r w:rsidR="002E6F86" w:rsidRPr="003826BE">
        <w:rPr>
          <w:sz w:val="28"/>
        </w:rPr>
        <w:t>thác</w:t>
      </w:r>
      <w:proofErr w:type="spellEnd"/>
      <w:r w:rsidR="002E6F86" w:rsidRPr="003826BE">
        <w:rPr>
          <w:sz w:val="28"/>
        </w:rPr>
        <w:t xml:space="preserve"> </w:t>
      </w:r>
      <w:proofErr w:type="spellStart"/>
      <w:r w:rsidR="002E6F86" w:rsidRPr="003826BE">
        <w:rPr>
          <w:sz w:val="28"/>
        </w:rPr>
        <w:t>thực</w:t>
      </w:r>
      <w:proofErr w:type="spellEnd"/>
      <w:r w:rsidR="002E6F86" w:rsidRPr="003826BE">
        <w:rPr>
          <w:sz w:val="28"/>
        </w:rPr>
        <w:t xml:space="preserve"> </w:t>
      </w:r>
      <w:proofErr w:type="spellStart"/>
      <w:r w:rsidR="002E6F86" w:rsidRPr="003826BE">
        <w:rPr>
          <w:sz w:val="28"/>
        </w:rPr>
        <w:t>hiện</w:t>
      </w:r>
      <w:proofErr w:type="spellEnd"/>
      <w:r w:rsidR="002E6F86" w:rsidRPr="003826BE">
        <w:rPr>
          <w:sz w:val="28"/>
        </w:rPr>
        <w:t xml:space="preserve"> 20.699 </w:t>
      </w:r>
      <w:proofErr w:type="spellStart"/>
      <w:r w:rsidR="002E6F86" w:rsidRPr="003826BE">
        <w:rPr>
          <w:sz w:val="28"/>
        </w:rPr>
        <w:t>triệu</w:t>
      </w:r>
      <w:proofErr w:type="spellEnd"/>
      <w:r w:rsidR="002E6F86" w:rsidRPr="003826BE">
        <w:rPr>
          <w:sz w:val="28"/>
        </w:rPr>
        <w:t xml:space="preserve"> </w:t>
      </w:r>
      <w:proofErr w:type="spellStart"/>
      <w:r w:rsidR="002E6F86" w:rsidRPr="003826BE">
        <w:rPr>
          <w:sz w:val="28"/>
        </w:rPr>
        <w:t>đồng</w:t>
      </w:r>
      <w:proofErr w:type="spellEnd"/>
      <w:r w:rsidR="002E6F86" w:rsidRPr="003826BE">
        <w:rPr>
          <w:sz w:val="28"/>
        </w:rPr>
        <w:t xml:space="preserve">; </w:t>
      </w:r>
      <w:proofErr w:type="spellStart"/>
      <w:r w:rsidR="002E6F86" w:rsidRPr="003826BE">
        <w:rPr>
          <w:sz w:val="28"/>
        </w:rPr>
        <w:t>công</w:t>
      </w:r>
      <w:proofErr w:type="spellEnd"/>
      <w:r w:rsidR="002E6F86" w:rsidRPr="003826BE">
        <w:rPr>
          <w:sz w:val="28"/>
        </w:rPr>
        <w:t xml:space="preserve"> </w:t>
      </w:r>
      <w:proofErr w:type="spellStart"/>
      <w:r w:rsidR="002E6F86" w:rsidRPr="003826BE">
        <w:rPr>
          <w:sz w:val="28"/>
        </w:rPr>
        <w:t>nghiệp</w:t>
      </w:r>
      <w:proofErr w:type="spellEnd"/>
      <w:r w:rsidR="002E6F86" w:rsidRPr="003826BE">
        <w:rPr>
          <w:sz w:val="28"/>
        </w:rPr>
        <w:t xml:space="preserve"> </w:t>
      </w:r>
      <w:proofErr w:type="spellStart"/>
      <w:r w:rsidR="002E6F86" w:rsidRPr="003826BE">
        <w:rPr>
          <w:sz w:val="28"/>
        </w:rPr>
        <w:t>chế</w:t>
      </w:r>
      <w:proofErr w:type="spellEnd"/>
      <w:r w:rsidR="002E6F86" w:rsidRPr="003826BE">
        <w:rPr>
          <w:sz w:val="28"/>
        </w:rPr>
        <w:t xml:space="preserve"> </w:t>
      </w:r>
      <w:proofErr w:type="spellStart"/>
      <w:r w:rsidR="002E6F86" w:rsidRPr="003826BE">
        <w:rPr>
          <w:sz w:val="28"/>
        </w:rPr>
        <w:t>biến</w:t>
      </w:r>
      <w:proofErr w:type="spellEnd"/>
      <w:r w:rsidR="002E6F86" w:rsidRPr="003826BE">
        <w:rPr>
          <w:sz w:val="28"/>
        </w:rPr>
        <w:t xml:space="preserve"> </w:t>
      </w:r>
      <w:proofErr w:type="spellStart"/>
      <w:r w:rsidR="002E6F86" w:rsidRPr="003826BE">
        <w:rPr>
          <w:sz w:val="28"/>
        </w:rPr>
        <w:t>thực</w:t>
      </w:r>
      <w:proofErr w:type="spellEnd"/>
      <w:r w:rsidR="002E6F86" w:rsidRPr="003826BE">
        <w:rPr>
          <w:sz w:val="28"/>
        </w:rPr>
        <w:t xml:space="preserve"> </w:t>
      </w:r>
      <w:proofErr w:type="spellStart"/>
      <w:r w:rsidR="002E6F86" w:rsidRPr="003826BE">
        <w:rPr>
          <w:sz w:val="28"/>
        </w:rPr>
        <w:t>hiện</w:t>
      </w:r>
      <w:proofErr w:type="spellEnd"/>
      <w:r w:rsidR="002E6F86" w:rsidRPr="003826BE">
        <w:rPr>
          <w:sz w:val="28"/>
        </w:rPr>
        <w:t xml:space="preserve"> 1.330.164 </w:t>
      </w:r>
      <w:proofErr w:type="spellStart"/>
      <w:r w:rsidR="002E6F86" w:rsidRPr="003826BE">
        <w:rPr>
          <w:sz w:val="28"/>
        </w:rPr>
        <w:t>triệu</w:t>
      </w:r>
      <w:proofErr w:type="spellEnd"/>
      <w:r w:rsidR="002E6F86" w:rsidRPr="003826BE">
        <w:rPr>
          <w:sz w:val="28"/>
        </w:rPr>
        <w:t xml:space="preserve"> </w:t>
      </w:r>
      <w:proofErr w:type="spellStart"/>
      <w:r w:rsidR="002E6F86" w:rsidRPr="003826BE">
        <w:rPr>
          <w:sz w:val="28"/>
        </w:rPr>
        <w:t>đồng</w:t>
      </w:r>
      <w:proofErr w:type="spellEnd"/>
      <w:r w:rsidR="002E6F86" w:rsidRPr="003826BE">
        <w:rPr>
          <w:sz w:val="28"/>
        </w:rPr>
        <w:t xml:space="preserve">, </w:t>
      </w:r>
      <w:proofErr w:type="spellStart"/>
      <w:r w:rsidR="002E6F86" w:rsidRPr="003826BE">
        <w:rPr>
          <w:sz w:val="28"/>
        </w:rPr>
        <w:t>sản</w:t>
      </w:r>
      <w:proofErr w:type="spellEnd"/>
      <w:r w:rsidR="002E6F86" w:rsidRPr="003826BE">
        <w:rPr>
          <w:sz w:val="28"/>
        </w:rPr>
        <w:t xml:space="preserve"> </w:t>
      </w:r>
      <w:proofErr w:type="spellStart"/>
      <w:r w:rsidR="002E6F86" w:rsidRPr="003826BE">
        <w:rPr>
          <w:sz w:val="28"/>
        </w:rPr>
        <w:t>xuất</w:t>
      </w:r>
      <w:proofErr w:type="spellEnd"/>
      <w:r w:rsidR="002E6F86" w:rsidRPr="003826BE">
        <w:rPr>
          <w:sz w:val="28"/>
        </w:rPr>
        <w:t xml:space="preserve"> </w:t>
      </w:r>
      <w:proofErr w:type="spellStart"/>
      <w:r w:rsidR="002E6F86" w:rsidRPr="003826BE">
        <w:rPr>
          <w:sz w:val="28"/>
        </w:rPr>
        <w:t>điện</w:t>
      </w:r>
      <w:proofErr w:type="spellEnd"/>
      <w:r w:rsidR="002E6F86" w:rsidRPr="003826BE">
        <w:rPr>
          <w:sz w:val="28"/>
        </w:rPr>
        <w:t xml:space="preserve"> </w:t>
      </w:r>
      <w:proofErr w:type="spellStart"/>
      <w:r w:rsidR="002E6F86" w:rsidRPr="003826BE">
        <w:rPr>
          <w:sz w:val="28"/>
        </w:rPr>
        <w:t>khí</w:t>
      </w:r>
      <w:proofErr w:type="spellEnd"/>
      <w:r w:rsidR="002E6F86" w:rsidRPr="003826BE">
        <w:rPr>
          <w:sz w:val="28"/>
        </w:rPr>
        <w:t xml:space="preserve"> </w:t>
      </w:r>
      <w:proofErr w:type="spellStart"/>
      <w:r w:rsidR="002E6F86" w:rsidRPr="003826BE">
        <w:rPr>
          <w:sz w:val="28"/>
        </w:rPr>
        <w:t>đốt</w:t>
      </w:r>
      <w:proofErr w:type="spellEnd"/>
      <w:r w:rsidR="002E6F86" w:rsidRPr="003826BE">
        <w:rPr>
          <w:sz w:val="28"/>
        </w:rPr>
        <w:t xml:space="preserve">, </w:t>
      </w:r>
      <w:proofErr w:type="spellStart"/>
      <w:r w:rsidR="002E6F86" w:rsidRPr="003826BE">
        <w:rPr>
          <w:sz w:val="28"/>
        </w:rPr>
        <w:t>nước</w:t>
      </w:r>
      <w:proofErr w:type="spellEnd"/>
      <w:r w:rsidR="002E6F86" w:rsidRPr="003826BE">
        <w:rPr>
          <w:sz w:val="28"/>
        </w:rPr>
        <w:t xml:space="preserve"> </w:t>
      </w:r>
      <w:proofErr w:type="spellStart"/>
      <w:r w:rsidR="002E6F86" w:rsidRPr="003826BE">
        <w:rPr>
          <w:sz w:val="28"/>
        </w:rPr>
        <w:t>đá</w:t>
      </w:r>
      <w:proofErr w:type="spellEnd"/>
      <w:r w:rsidR="002E6F86" w:rsidRPr="003826BE">
        <w:rPr>
          <w:sz w:val="28"/>
        </w:rPr>
        <w:t xml:space="preserve"> </w:t>
      </w:r>
      <w:proofErr w:type="spellStart"/>
      <w:r w:rsidR="002E6F86" w:rsidRPr="003826BE">
        <w:rPr>
          <w:sz w:val="28"/>
        </w:rPr>
        <w:t>thực</w:t>
      </w:r>
      <w:proofErr w:type="spellEnd"/>
      <w:r w:rsidR="002E6F86" w:rsidRPr="003826BE">
        <w:rPr>
          <w:sz w:val="28"/>
        </w:rPr>
        <w:t xml:space="preserve"> </w:t>
      </w:r>
      <w:proofErr w:type="spellStart"/>
      <w:r w:rsidR="002E6F86" w:rsidRPr="003826BE">
        <w:rPr>
          <w:sz w:val="28"/>
        </w:rPr>
        <w:t>hiện</w:t>
      </w:r>
      <w:proofErr w:type="spellEnd"/>
      <w:r w:rsidR="002E6F86" w:rsidRPr="003826BE">
        <w:rPr>
          <w:sz w:val="28"/>
        </w:rPr>
        <w:t xml:space="preserve"> 29.747 </w:t>
      </w:r>
      <w:proofErr w:type="spellStart"/>
      <w:r w:rsidR="002E6F86" w:rsidRPr="003826BE">
        <w:rPr>
          <w:sz w:val="28"/>
        </w:rPr>
        <w:t>triệu</w:t>
      </w:r>
      <w:proofErr w:type="spellEnd"/>
      <w:r w:rsidR="002E6F86" w:rsidRPr="003826BE">
        <w:rPr>
          <w:sz w:val="28"/>
        </w:rPr>
        <w:t xml:space="preserve"> </w:t>
      </w:r>
      <w:proofErr w:type="spellStart"/>
      <w:r w:rsidR="002E6F86" w:rsidRPr="003826BE">
        <w:rPr>
          <w:sz w:val="28"/>
        </w:rPr>
        <w:t>đồng</w:t>
      </w:r>
      <w:proofErr w:type="spellEnd"/>
      <w:r w:rsidR="002E6F86" w:rsidRPr="003826BE">
        <w:rPr>
          <w:sz w:val="28"/>
        </w:rPr>
        <w:t xml:space="preserve">, </w:t>
      </w:r>
      <w:proofErr w:type="spellStart"/>
      <w:r w:rsidR="002E6F86" w:rsidRPr="003826BE">
        <w:rPr>
          <w:sz w:val="28"/>
        </w:rPr>
        <w:t>sản</w:t>
      </w:r>
      <w:proofErr w:type="spellEnd"/>
      <w:r w:rsidR="002E6F86" w:rsidRPr="003826BE">
        <w:rPr>
          <w:sz w:val="28"/>
        </w:rPr>
        <w:t xml:space="preserve"> </w:t>
      </w:r>
      <w:proofErr w:type="spellStart"/>
      <w:r w:rsidR="002E6F86" w:rsidRPr="003826BE">
        <w:rPr>
          <w:sz w:val="28"/>
        </w:rPr>
        <w:t>xuất</w:t>
      </w:r>
      <w:proofErr w:type="spellEnd"/>
      <w:r w:rsidR="002E6F86" w:rsidRPr="003826BE">
        <w:rPr>
          <w:sz w:val="28"/>
        </w:rPr>
        <w:t xml:space="preserve"> </w:t>
      </w:r>
      <w:proofErr w:type="spellStart"/>
      <w:r w:rsidR="002E6F86" w:rsidRPr="003826BE">
        <w:rPr>
          <w:sz w:val="28"/>
        </w:rPr>
        <w:t>cung</w:t>
      </w:r>
      <w:proofErr w:type="spellEnd"/>
      <w:r w:rsidR="002E6F86" w:rsidRPr="003826BE">
        <w:rPr>
          <w:sz w:val="28"/>
        </w:rPr>
        <w:t xml:space="preserve"> </w:t>
      </w:r>
      <w:proofErr w:type="spellStart"/>
      <w:r w:rsidR="002E6F86" w:rsidRPr="003826BE">
        <w:rPr>
          <w:sz w:val="28"/>
        </w:rPr>
        <w:t>cấp</w:t>
      </w:r>
      <w:proofErr w:type="spellEnd"/>
      <w:r w:rsidR="002E6F86" w:rsidRPr="003826BE">
        <w:rPr>
          <w:sz w:val="28"/>
        </w:rPr>
        <w:t xml:space="preserve"> </w:t>
      </w:r>
      <w:proofErr w:type="spellStart"/>
      <w:r w:rsidR="002E6F86" w:rsidRPr="003826BE">
        <w:rPr>
          <w:sz w:val="28"/>
        </w:rPr>
        <w:t>nước</w:t>
      </w:r>
      <w:proofErr w:type="spellEnd"/>
      <w:r w:rsidR="002E6F86" w:rsidRPr="003826BE">
        <w:rPr>
          <w:sz w:val="28"/>
        </w:rPr>
        <w:t xml:space="preserve"> </w:t>
      </w:r>
      <w:proofErr w:type="spellStart"/>
      <w:r w:rsidR="002E6F86" w:rsidRPr="003826BE">
        <w:rPr>
          <w:sz w:val="28"/>
        </w:rPr>
        <w:t>thực</w:t>
      </w:r>
      <w:proofErr w:type="spellEnd"/>
      <w:r w:rsidR="002E6F86" w:rsidRPr="003826BE">
        <w:rPr>
          <w:sz w:val="28"/>
        </w:rPr>
        <w:t xml:space="preserve"> </w:t>
      </w:r>
      <w:proofErr w:type="spellStart"/>
      <w:r w:rsidR="002E6F86" w:rsidRPr="003826BE">
        <w:rPr>
          <w:sz w:val="28"/>
        </w:rPr>
        <w:t>hiện</w:t>
      </w:r>
      <w:proofErr w:type="spellEnd"/>
      <w:r w:rsidR="002E6F86" w:rsidRPr="003826BE">
        <w:rPr>
          <w:sz w:val="28"/>
        </w:rPr>
        <w:t xml:space="preserve"> 30.313 </w:t>
      </w:r>
      <w:proofErr w:type="spellStart"/>
      <w:r w:rsidR="002E6F86" w:rsidRPr="003826BE">
        <w:rPr>
          <w:sz w:val="28"/>
        </w:rPr>
        <w:t>triệu</w:t>
      </w:r>
      <w:proofErr w:type="spellEnd"/>
      <w:r w:rsidR="002E6F86" w:rsidRPr="003826BE">
        <w:rPr>
          <w:sz w:val="28"/>
        </w:rPr>
        <w:t xml:space="preserve"> </w:t>
      </w:r>
      <w:proofErr w:type="spellStart"/>
      <w:r w:rsidR="002E6F86" w:rsidRPr="003826BE">
        <w:rPr>
          <w:sz w:val="28"/>
        </w:rPr>
        <w:t>đồng</w:t>
      </w:r>
      <w:proofErr w:type="spellEnd"/>
      <w:r w:rsidR="002E6F86" w:rsidRPr="003826BE">
        <w:rPr>
          <w:sz w:val="28"/>
        </w:rPr>
        <w:t>.</w:t>
      </w:r>
    </w:p>
    <w:p w14:paraId="180500AC" w14:textId="77777777" w:rsidR="00857B02" w:rsidRPr="003826BE" w:rsidRDefault="00857B02" w:rsidP="00C93EF3">
      <w:pPr>
        <w:widowControl w:val="0"/>
        <w:spacing w:before="0" w:after="0" w:line="360" w:lineRule="exact"/>
        <w:ind w:firstLine="709"/>
        <w:jc w:val="both"/>
        <w:rPr>
          <w:rFonts w:asciiTheme="majorHAnsi" w:hAnsiTheme="majorHAnsi" w:cstheme="majorHAnsi"/>
          <w:b/>
          <w:i/>
          <w:sz w:val="28"/>
          <w:szCs w:val="28"/>
          <w:lang w:val="vi-VN"/>
        </w:rPr>
      </w:pPr>
      <w:r w:rsidRPr="003826BE">
        <w:rPr>
          <w:rFonts w:asciiTheme="majorHAnsi" w:hAnsiTheme="majorHAnsi" w:cstheme="majorHAnsi"/>
          <w:b/>
          <w:i/>
          <w:sz w:val="28"/>
          <w:szCs w:val="28"/>
          <w:lang w:val="vi-VN"/>
        </w:rPr>
        <w:t>1.5. Công tác Quy hoạch và Giải phóng mặt bằng</w:t>
      </w:r>
    </w:p>
    <w:p w14:paraId="12F77804" w14:textId="77777777" w:rsidR="002E6F86" w:rsidRPr="003826BE" w:rsidRDefault="002E6F86" w:rsidP="00C93EF3">
      <w:pPr>
        <w:widowControl w:val="0"/>
        <w:spacing w:before="0" w:after="0" w:line="360" w:lineRule="exact"/>
        <w:ind w:firstLine="709"/>
        <w:jc w:val="both"/>
        <w:rPr>
          <w:sz w:val="28"/>
          <w:szCs w:val="28"/>
          <w:lang w:val="da-DK"/>
        </w:rPr>
      </w:pPr>
      <w:r w:rsidRPr="003826BE">
        <w:rPr>
          <w:spacing w:val="2"/>
          <w:sz w:val="28"/>
          <w:szCs w:val="28"/>
          <w:lang w:val="da-DK"/>
        </w:rPr>
        <w:t xml:space="preserve">Chỉ đạo nâng cao vai trò trách nhiệm UBND các xã trong công tác quản lý quy hoạch xây dựng, quản lý quy hoạch sử dụng đất. </w:t>
      </w:r>
      <w:r w:rsidRPr="003826BE">
        <w:rPr>
          <w:sz w:val="28"/>
          <w:szCs w:val="28"/>
          <w:lang w:val="da-DK"/>
        </w:rPr>
        <w:t>Tăng cường tuần tra kiểm soát</w:t>
      </w:r>
      <w:r w:rsidRPr="003826BE">
        <w:rPr>
          <w:spacing w:val="2"/>
          <w:sz w:val="28"/>
          <w:szCs w:val="28"/>
          <w:lang w:val="da-DK"/>
        </w:rPr>
        <w:t xml:space="preserve"> và xử lý các trường hợp vi phạm quy hoạch và trật tự xây dựng</w:t>
      </w:r>
      <w:r w:rsidRPr="003826BE">
        <w:rPr>
          <w:sz w:val="28"/>
          <w:szCs w:val="28"/>
          <w:lang w:val="da-DK"/>
        </w:rPr>
        <w:t xml:space="preserve">. </w:t>
      </w:r>
      <w:proofErr w:type="spellStart"/>
      <w:r w:rsidRPr="003826BE">
        <w:rPr>
          <w:sz w:val="28"/>
        </w:rPr>
        <w:t>Trong</w:t>
      </w:r>
      <w:proofErr w:type="spellEnd"/>
      <w:r w:rsidRPr="003826BE">
        <w:rPr>
          <w:sz w:val="28"/>
        </w:rPr>
        <w:t xml:space="preserve"> 6 </w:t>
      </w:r>
      <w:proofErr w:type="spellStart"/>
      <w:r w:rsidRPr="003826BE">
        <w:rPr>
          <w:sz w:val="28"/>
        </w:rPr>
        <w:t>tháng</w:t>
      </w:r>
      <w:proofErr w:type="spellEnd"/>
      <w:r w:rsidRPr="003826BE">
        <w:rPr>
          <w:sz w:val="28"/>
        </w:rPr>
        <w:t xml:space="preserve">, UBND </w:t>
      </w:r>
      <w:proofErr w:type="spellStart"/>
      <w:r w:rsidRPr="003826BE">
        <w:rPr>
          <w:sz w:val="28"/>
        </w:rPr>
        <w:t>huyện</w:t>
      </w:r>
      <w:proofErr w:type="spellEnd"/>
      <w:r w:rsidRPr="003826BE">
        <w:rPr>
          <w:sz w:val="28"/>
        </w:rPr>
        <w:t xml:space="preserve"> </w:t>
      </w:r>
      <w:proofErr w:type="spellStart"/>
      <w:r w:rsidRPr="003826BE">
        <w:rPr>
          <w:sz w:val="28"/>
        </w:rPr>
        <w:t>đã</w:t>
      </w:r>
      <w:proofErr w:type="spellEnd"/>
      <w:r w:rsidRPr="003826BE">
        <w:rPr>
          <w:sz w:val="28"/>
        </w:rPr>
        <w:t xml:space="preserve"> </w:t>
      </w:r>
      <w:proofErr w:type="spellStart"/>
      <w:r w:rsidRPr="003826BE">
        <w:rPr>
          <w:sz w:val="28"/>
        </w:rPr>
        <w:t>phê</w:t>
      </w:r>
      <w:proofErr w:type="spellEnd"/>
      <w:r w:rsidRPr="003826BE">
        <w:rPr>
          <w:sz w:val="28"/>
        </w:rPr>
        <w:t xml:space="preserve"> </w:t>
      </w:r>
      <w:proofErr w:type="spellStart"/>
      <w:r w:rsidRPr="003826BE">
        <w:rPr>
          <w:sz w:val="28"/>
        </w:rPr>
        <w:t>duyệt</w:t>
      </w:r>
      <w:proofErr w:type="spellEnd"/>
      <w:r w:rsidRPr="003826BE">
        <w:rPr>
          <w:sz w:val="28"/>
        </w:rPr>
        <w:t xml:space="preserve"> 0</w:t>
      </w:r>
      <w:r w:rsidR="00D928D8" w:rsidRPr="003826BE">
        <w:rPr>
          <w:sz w:val="28"/>
        </w:rPr>
        <w:t>4</w:t>
      </w:r>
      <w:r w:rsidRPr="003826BE">
        <w:rPr>
          <w:sz w:val="28"/>
        </w:rPr>
        <w:t xml:space="preserve"> </w:t>
      </w:r>
      <w:proofErr w:type="spellStart"/>
      <w:r w:rsidRPr="003826BE">
        <w:rPr>
          <w:sz w:val="28"/>
        </w:rPr>
        <w:t>quy</w:t>
      </w:r>
      <w:proofErr w:type="spellEnd"/>
      <w:r w:rsidRPr="003826BE">
        <w:rPr>
          <w:sz w:val="28"/>
        </w:rPr>
        <w:t xml:space="preserve"> </w:t>
      </w:r>
      <w:proofErr w:type="spellStart"/>
      <w:r w:rsidRPr="003826BE">
        <w:rPr>
          <w:sz w:val="28"/>
        </w:rPr>
        <w:t>hoạch</w:t>
      </w:r>
      <w:proofErr w:type="spellEnd"/>
      <w:r w:rsidRPr="003826BE">
        <w:rPr>
          <w:sz w:val="28"/>
        </w:rPr>
        <w:t xml:space="preserve"> chi </w:t>
      </w:r>
      <w:proofErr w:type="spellStart"/>
      <w:r w:rsidRPr="003826BE">
        <w:rPr>
          <w:sz w:val="28"/>
        </w:rPr>
        <w:t>tiết</w:t>
      </w:r>
      <w:proofErr w:type="spellEnd"/>
      <w:r w:rsidRPr="003826BE">
        <w:rPr>
          <w:sz w:val="28"/>
        </w:rPr>
        <w:t xml:space="preserve"> </w:t>
      </w:r>
      <w:proofErr w:type="spellStart"/>
      <w:r w:rsidRPr="003826BE">
        <w:rPr>
          <w:sz w:val="28"/>
        </w:rPr>
        <w:t>và</w:t>
      </w:r>
      <w:proofErr w:type="spellEnd"/>
      <w:r w:rsidRPr="003826BE">
        <w:rPr>
          <w:sz w:val="28"/>
        </w:rPr>
        <w:t xml:space="preserve"> 0</w:t>
      </w:r>
      <w:r w:rsidR="00D928D8" w:rsidRPr="003826BE">
        <w:rPr>
          <w:sz w:val="28"/>
        </w:rPr>
        <w:t>3</w:t>
      </w:r>
      <w:r w:rsidRPr="003826BE">
        <w:rPr>
          <w:sz w:val="28"/>
        </w:rPr>
        <w:t xml:space="preserve"> </w:t>
      </w:r>
      <w:proofErr w:type="spellStart"/>
      <w:r w:rsidRPr="003826BE">
        <w:rPr>
          <w:sz w:val="28"/>
        </w:rPr>
        <w:t>quy</w:t>
      </w:r>
      <w:proofErr w:type="spellEnd"/>
      <w:r w:rsidRPr="003826BE">
        <w:rPr>
          <w:sz w:val="28"/>
        </w:rPr>
        <w:t xml:space="preserve"> </w:t>
      </w:r>
      <w:proofErr w:type="spellStart"/>
      <w:r w:rsidRPr="003826BE">
        <w:rPr>
          <w:sz w:val="28"/>
        </w:rPr>
        <w:t>hoạch</w:t>
      </w:r>
      <w:proofErr w:type="spellEnd"/>
      <w:r w:rsidRPr="003826BE">
        <w:rPr>
          <w:sz w:val="28"/>
        </w:rPr>
        <w:t xml:space="preserve"> </w:t>
      </w:r>
      <w:proofErr w:type="spellStart"/>
      <w:r w:rsidRPr="003826BE">
        <w:rPr>
          <w:sz w:val="28"/>
        </w:rPr>
        <w:t>chung</w:t>
      </w:r>
      <w:proofErr w:type="spellEnd"/>
      <w:r w:rsidRPr="003826BE">
        <w:rPr>
          <w:sz w:val="28"/>
          <w:szCs w:val="28"/>
          <w:lang w:val="da-DK"/>
        </w:rPr>
        <w:t>. Công tác phê duyệt quy hoạch được thực hiện theo phân cấp, cơ bản đảm bảo yêu cầu về tiến độ và chất lượng thực hiện.</w:t>
      </w:r>
    </w:p>
    <w:p w14:paraId="3AC3E767" w14:textId="77777777" w:rsidR="00857B02" w:rsidRPr="003826BE" w:rsidRDefault="004C539C" w:rsidP="00C93EF3">
      <w:pPr>
        <w:widowControl w:val="0"/>
        <w:spacing w:before="0" w:after="0" w:line="360" w:lineRule="exact"/>
        <w:ind w:firstLine="709"/>
        <w:jc w:val="both"/>
        <w:rPr>
          <w:rFonts w:asciiTheme="majorHAnsi" w:hAnsiTheme="majorHAnsi" w:cstheme="majorHAnsi"/>
          <w:sz w:val="28"/>
          <w:szCs w:val="28"/>
          <w:lang w:val="vi-VN"/>
        </w:rPr>
      </w:pPr>
      <w:r w:rsidRPr="003826BE">
        <w:rPr>
          <w:sz w:val="28"/>
          <w:szCs w:val="28"/>
          <w:lang w:val="da-DK"/>
        </w:rPr>
        <w:t>Công tác giải phóng mặt bằng được Ban Thường vụ Huyện uỷ, Ban chỉ đạo GPMB, Hội đồng GPMB huyện quyết liệt lãnh</w:t>
      </w:r>
      <w:r w:rsidR="009D320D" w:rsidRPr="003826BE">
        <w:rPr>
          <w:sz w:val="28"/>
          <w:szCs w:val="28"/>
          <w:lang w:val="da-DK"/>
        </w:rPr>
        <w:t xml:space="preserve"> đạo</w:t>
      </w:r>
      <w:r w:rsidRPr="003826BE">
        <w:rPr>
          <w:sz w:val="28"/>
          <w:szCs w:val="28"/>
          <w:lang w:val="da-DK"/>
        </w:rPr>
        <w:t xml:space="preserve">, chỉ đạo tháo gỡ các khó khăn vướng mắc bàn giao mặt bằng cho Chủ đầu tư thi công đảm bảo tiến độ đề ra như: Đường dây 500kV Quảng Trạch – Quỳnh Lưu, </w:t>
      </w:r>
      <w:r w:rsidRPr="003826BE">
        <w:rPr>
          <w:sz w:val="28"/>
          <w:szCs w:val="18"/>
          <w:lang w:val="pt-BR"/>
        </w:rPr>
        <w:t>Đường bộ cao tốc Bắ</w:t>
      </w:r>
      <w:r w:rsidR="008C390B" w:rsidRPr="003826BE">
        <w:rPr>
          <w:sz w:val="28"/>
          <w:szCs w:val="18"/>
          <w:lang w:val="pt-BR"/>
        </w:rPr>
        <w:t>c - Nam</w:t>
      </w:r>
      <w:r w:rsidRPr="003826BE">
        <w:rPr>
          <w:sz w:val="28"/>
          <w:szCs w:val="18"/>
          <w:lang w:val="pt-BR"/>
        </w:rPr>
        <w:t>.</w:t>
      </w:r>
    </w:p>
    <w:p w14:paraId="08912BDE" w14:textId="77777777" w:rsidR="00857B02" w:rsidRPr="003826BE" w:rsidRDefault="00857B02" w:rsidP="00C93EF3">
      <w:pPr>
        <w:widowControl w:val="0"/>
        <w:spacing w:before="0" w:after="0" w:line="360" w:lineRule="exact"/>
        <w:ind w:firstLine="709"/>
        <w:jc w:val="both"/>
        <w:rPr>
          <w:rFonts w:asciiTheme="majorHAnsi" w:hAnsiTheme="majorHAnsi" w:cstheme="majorHAnsi"/>
          <w:b/>
          <w:i/>
          <w:sz w:val="28"/>
          <w:szCs w:val="28"/>
        </w:rPr>
      </w:pPr>
      <w:r w:rsidRPr="003826BE">
        <w:rPr>
          <w:rFonts w:asciiTheme="majorHAnsi" w:hAnsiTheme="majorHAnsi" w:cstheme="majorHAnsi"/>
          <w:b/>
          <w:i/>
          <w:sz w:val="28"/>
          <w:szCs w:val="28"/>
          <w:lang w:val="vi-VN"/>
        </w:rPr>
        <w:t>1.</w:t>
      </w:r>
      <w:r w:rsidRPr="003826BE">
        <w:rPr>
          <w:rFonts w:asciiTheme="majorHAnsi" w:hAnsiTheme="majorHAnsi" w:cstheme="majorHAnsi"/>
          <w:b/>
          <w:i/>
          <w:sz w:val="28"/>
          <w:szCs w:val="28"/>
        </w:rPr>
        <w:t>6</w:t>
      </w:r>
      <w:r w:rsidRPr="003826BE">
        <w:rPr>
          <w:rFonts w:asciiTheme="majorHAnsi" w:hAnsiTheme="majorHAnsi" w:cstheme="majorHAnsi"/>
          <w:b/>
          <w:i/>
          <w:sz w:val="28"/>
          <w:szCs w:val="28"/>
          <w:lang w:val="vi-VN"/>
        </w:rPr>
        <w:t>. Xây dựng cơ bản</w:t>
      </w:r>
      <w:r w:rsidR="00D928D8" w:rsidRPr="003826BE">
        <w:rPr>
          <w:rFonts w:asciiTheme="majorHAnsi" w:hAnsiTheme="majorHAnsi" w:cstheme="majorHAnsi"/>
          <w:b/>
          <w:i/>
          <w:sz w:val="28"/>
          <w:szCs w:val="28"/>
        </w:rPr>
        <w:t xml:space="preserve"> </w:t>
      </w:r>
      <w:r w:rsidR="00D928D8" w:rsidRPr="003826BE">
        <w:rPr>
          <w:b/>
          <w:i/>
          <w:sz w:val="28"/>
          <w:szCs w:val="28"/>
          <w:lang w:val="da-DK"/>
        </w:rPr>
        <w:t>và xây dựng đô thị loại V</w:t>
      </w:r>
    </w:p>
    <w:p w14:paraId="444CA822" w14:textId="77777777" w:rsidR="00857B02" w:rsidRPr="003826BE" w:rsidRDefault="00A05B59" w:rsidP="00C93EF3">
      <w:pPr>
        <w:widowControl w:val="0"/>
        <w:spacing w:before="0" w:after="0" w:line="360" w:lineRule="exact"/>
        <w:ind w:firstLineChars="202" w:firstLine="566"/>
        <w:jc w:val="both"/>
        <w:rPr>
          <w:rFonts w:asciiTheme="majorHAnsi" w:eastAsia="Arial" w:hAnsiTheme="majorHAnsi" w:cstheme="majorHAnsi"/>
          <w:bCs/>
          <w:sz w:val="28"/>
          <w:szCs w:val="28"/>
          <w:lang w:eastAsia="x-none"/>
        </w:rPr>
      </w:pPr>
      <w:r w:rsidRPr="003826BE">
        <w:rPr>
          <w:rFonts w:asciiTheme="majorHAnsi" w:eastAsia="Arial" w:hAnsiTheme="majorHAnsi" w:cstheme="majorHAnsi"/>
          <w:bCs/>
          <w:i/>
          <w:sz w:val="28"/>
          <w:szCs w:val="28"/>
          <w:lang w:val="da-DK"/>
        </w:rPr>
        <w:t>Về xây dựng cơ bản:</w:t>
      </w:r>
      <w:r w:rsidRPr="003826BE">
        <w:rPr>
          <w:rFonts w:asciiTheme="majorHAnsi" w:eastAsia="Arial" w:hAnsiTheme="majorHAnsi" w:cstheme="majorHAnsi"/>
          <w:bCs/>
          <w:sz w:val="28"/>
          <w:szCs w:val="28"/>
          <w:lang w:val="da-DK"/>
        </w:rPr>
        <w:t xml:space="preserve"> </w:t>
      </w:r>
      <w:r w:rsidR="00DF452F" w:rsidRPr="003826BE">
        <w:rPr>
          <w:rFonts w:asciiTheme="majorHAnsi" w:eastAsia="Arial" w:hAnsiTheme="majorHAnsi" w:cstheme="majorHAnsi"/>
          <w:bCs/>
          <w:sz w:val="28"/>
          <w:szCs w:val="28"/>
          <w:lang w:val="da-DK"/>
        </w:rPr>
        <w:t xml:space="preserve">Các công trình xây dựng, giao thông, thủy lợi đã được tập trung chỉ đạo thực hiện, tuy nhiên, một số công trình, dự án trọng điểm vẫn còn gặp nhiều khó khăn, vướng mắc, chậm so với kế hoạch, tiến độ đề ra. UBND huyện tiếp tục chỉ đạo các nhà thầu tập trung xử lý những vướng mắc, hoàn thiện các thủ tục, hồ sơ để hoàn thành, bàn giao đưa vào sử dụng theo đúng kế hoạch. </w:t>
      </w:r>
      <w:r w:rsidR="00857B02" w:rsidRPr="003826BE">
        <w:rPr>
          <w:rFonts w:asciiTheme="majorHAnsi" w:hAnsiTheme="majorHAnsi" w:cstheme="majorHAnsi"/>
          <w:sz w:val="28"/>
          <w:szCs w:val="28"/>
          <w:lang w:val="vi-VN"/>
        </w:rPr>
        <w:t xml:space="preserve">Trong 6 tháng, </w:t>
      </w:r>
      <w:r w:rsidR="00D928D8" w:rsidRPr="003826BE">
        <w:rPr>
          <w:rFonts w:asciiTheme="majorHAnsi" w:hAnsiTheme="majorHAnsi" w:cstheme="majorHAnsi"/>
          <w:sz w:val="28"/>
          <w:szCs w:val="28"/>
        </w:rPr>
        <w:t xml:space="preserve">UBND </w:t>
      </w:r>
      <w:proofErr w:type="spellStart"/>
      <w:r w:rsidR="00D928D8" w:rsidRPr="003826BE">
        <w:rPr>
          <w:rFonts w:asciiTheme="majorHAnsi" w:hAnsiTheme="majorHAnsi" w:cstheme="majorHAnsi"/>
          <w:sz w:val="28"/>
          <w:szCs w:val="28"/>
        </w:rPr>
        <w:t>huyện</w:t>
      </w:r>
      <w:proofErr w:type="spellEnd"/>
      <w:r w:rsidR="00D928D8" w:rsidRPr="003826BE">
        <w:rPr>
          <w:rFonts w:asciiTheme="majorHAnsi" w:hAnsiTheme="majorHAnsi" w:cstheme="majorHAnsi"/>
          <w:sz w:val="28"/>
          <w:szCs w:val="28"/>
        </w:rPr>
        <w:t xml:space="preserve"> </w:t>
      </w:r>
      <w:r w:rsidR="00857B02" w:rsidRPr="003826BE">
        <w:rPr>
          <w:rFonts w:asciiTheme="majorHAnsi" w:hAnsiTheme="majorHAnsi" w:cstheme="majorHAnsi"/>
          <w:sz w:val="28"/>
          <w:szCs w:val="28"/>
          <w:lang w:val="vi-VN"/>
        </w:rPr>
        <w:t xml:space="preserve">đã </w:t>
      </w:r>
      <w:r w:rsidR="00857B02" w:rsidRPr="003826BE">
        <w:rPr>
          <w:rFonts w:asciiTheme="majorHAnsi" w:hAnsiTheme="majorHAnsi" w:cstheme="majorHAnsi"/>
          <w:bCs/>
          <w:sz w:val="28"/>
          <w:szCs w:val="28"/>
          <w:lang w:val="vi-VN"/>
        </w:rPr>
        <w:t xml:space="preserve">phê duyệt Báo cáo Kinh tế - Kỹ thuật </w:t>
      </w:r>
      <w:r w:rsidR="00D928D8" w:rsidRPr="003826BE">
        <w:rPr>
          <w:rFonts w:asciiTheme="majorHAnsi" w:hAnsiTheme="majorHAnsi" w:cstheme="majorHAnsi"/>
          <w:bCs/>
          <w:sz w:val="28"/>
          <w:szCs w:val="28"/>
        </w:rPr>
        <w:t>0</w:t>
      </w:r>
      <w:r w:rsidR="00D928D8" w:rsidRPr="003826BE">
        <w:rPr>
          <w:rFonts w:asciiTheme="majorHAnsi" w:hAnsiTheme="majorHAnsi" w:cstheme="majorHAnsi"/>
          <w:bCs/>
          <w:sz w:val="28"/>
          <w:szCs w:val="28"/>
          <w:lang w:val="da-DK"/>
        </w:rPr>
        <w:t>3</w:t>
      </w:r>
      <w:r w:rsidR="00DF452F" w:rsidRPr="003826BE">
        <w:rPr>
          <w:rFonts w:asciiTheme="majorHAnsi" w:hAnsiTheme="majorHAnsi" w:cstheme="majorHAnsi"/>
          <w:bCs/>
          <w:sz w:val="28"/>
          <w:szCs w:val="28"/>
          <w:lang w:val="da-DK"/>
        </w:rPr>
        <w:t xml:space="preserve"> công trình với tổng mức đầu tư được phê duyệt hơn: </w:t>
      </w:r>
      <w:r w:rsidR="00D928D8" w:rsidRPr="003826BE">
        <w:rPr>
          <w:rFonts w:asciiTheme="majorHAnsi" w:hAnsiTheme="majorHAnsi" w:cstheme="majorHAnsi"/>
          <w:bCs/>
          <w:sz w:val="28"/>
          <w:szCs w:val="28"/>
          <w:lang w:val="da-DK"/>
        </w:rPr>
        <w:t>21,6</w:t>
      </w:r>
      <w:r w:rsidR="00DF452F" w:rsidRPr="003826BE">
        <w:rPr>
          <w:rFonts w:asciiTheme="majorHAnsi" w:hAnsiTheme="majorHAnsi" w:cstheme="majorHAnsi"/>
          <w:bCs/>
          <w:sz w:val="28"/>
          <w:szCs w:val="28"/>
          <w:lang w:val="da-DK"/>
        </w:rPr>
        <w:t xml:space="preserve"> tỷ đồng</w:t>
      </w:r>
      <w:r w:rsidR="00DF452F" w:rsidRPr="003826BE">
        <w:rPr>
          <w:rFonts w:asciiTheme="majorHAnsi" w:hAnsiTheme="majorHAnsi" w:cstheme="majorHAnsi"/>
          <w:sz w:val="28"/>
          <w:szCs w:val="28"/>
          <w:vertAlign w:val="superscript"/>
          <w:lang w:val="vi-VN"/>
        </w:rPr>
        <w:t>(</w:t>
      </w:r>
      <w:r w:rsidR="00DF452F" w:rsidRPr="003826BE">
        <w:rPr>
          <w:rFonts w:asciiTheme="majorHAnsi" w:hAnsiTheme="majorHAnsi" w:cstheme="majorHAnsi"/>
          <w:sz w:val="28"/>
          <w:szCs w:val="28"/>
          <w:vertAlign w:val="superscript"/>
        </w:rPr>
        <w:footnoteReference w:id="8"/>
      </w:r>
      <w:r w:rsidR="00DF452F" w:rsidRPr="003826BE">
        <w:rPr>
          <w:rFonts w:asciiTheme="majorHAnsi" w:hAnsiTheme="majorHAnsi" w:cstheme="majorHAnsi"/>
          <w:sz w:val="28"/>
          <w:szCs w:val="28"/>
          <w:vertAlign w:val="superscript"/>
          <w:lang w:val="vi-VN"/>
        </w:rPr>
        <w:t>)</w:t>
      </w:r>
      <w:r w:rsidR="00DF452F" w:rsidRPr="003826BE">
        <w:rPr>
          <w:rFonts w:asciiTheme="majorHAnsi" w:eastAsia="Arial" w:hAnsiTheme="majorHAnsi" w:cstheme="majorHAnsi"/>
          <w:bCs/>
          <w:sz w:val="28"/>
          <w:szCs w:val="28"/>
          <w:lang w:val="vi-VN" w:eastAsia="x-none"/>
        </w:rPr>
        <w:t>.</w:t>
      </w:r>
    </w:p>
    <w:p w14:paraId="4BDAFAF1" w14:textId="77777777" w:rsidR="00D928D8" w:rsidRPr="003826BE" w:rsidRDefault="00D928D8" w:rsidP="00A05B59">
      <w:pPr>
        <w:widowControl w:val="0"/>
        <w:spacing w:before="0" w:after="0" w:line="360" w:lineRule="exact"/>
        <w:ind w:firstLineChars="202" w:firstLine="566"/>
        <w:jc w:val="both"/>
        <w:rPr>
          <w:rFonts w:asciiTheme="majorHAnsi" w:hAnsiTheme="majorHAnsi" w:cstheme="majorHAnsi"/>
          <w:bCs/>
          <w:sz w:val="28"/>
          <w:szCs w:val="28"/>
        </w:rPr>
      </w:pPr>
      <w:proofErr w:type="spellStart"/>
      <w:r w:rsidRPr="003826BE">
        <w:rPr>
          <w:i/>
          <w:sz w:val="28"/>
          <w:szCs w:val="28"/>
          <w:shd w:val="clear" w:color="auto" w:fill="FFFFFF"/>
        </w:rPr>
        <w:t>Về</w:t>
      </w:r>
      <w:proofErr w:type="spellEnd"/>
      <w:r w:rsidRPr="003826BE">
        <w:rPr>
          <w:i/>
          <w:sz w:val="28"/>
          <w:szCs w:val="28"/>
          <w:shd w:val="clear" w:color="auto" w:fill="FFFFFF"/>
        </w:rPr>
        <w:t xml:space="preserve"> </w:t>
      </w:r>
      <w:proofErr w:type="spellStart"/>
      <w:r w:rsidRPr="003826BE">
        <w:rPr>
          <w:i/>
          <w:sz w:val="28"/>
          <w:szCs w:val="28"/>
          <w:shd w:val="clear" w:color="auto" w:fill="FFFFFF"/>
        </w:rPr>
        <w:t>xây</w:t>
      </w:r>
      <w:proofErr w:type="spellEnd"/>
      <w:r w:rsidRPr="003826BE">
        <w:rPr>
          <w:i/>
          <w:sz w:val="28"/>
          <w:szCs w:val="28"/>
          <w:shd w:val="clear" w:color="auto" w:fill="FFFFFF"/>
        </w:rPr>
        <w:t xml:space="preserve"> </w:t>
      </w:r>
      <w:proofErr w:type="spellStart"/>
      <w:r w:rsidRPr="003826BE">
        <w:rPr>
          <w:i/>
          <w:sz w:val="28"/>
          <w:szCs w:val="28"/>
          <w:shd w:val="clear" w:color="auto" w:fill="FFFFFF"/>
        </w:rPr>
        <w:t>dựng</w:t>
      </w:r>
      <w:proofErr w:type="spellEnd"/>
      <w:r w:rsidRPr="003826BE">
        <w:rPr>
          <w:i/>
          <w:sz w:val="28"/>
          <w:szCs w:val="28"/>
          <w:shd w:val="clear" w:color="auto" w:fill="FFFFFF"/>
        </w:rPr>
        <w:t xml:space="preserve"> </w:t>
      </w:r>
      <w:proofErr w:type="spellStart"/>
      <w:r w:rsidRPr="003826BE">
        <w:rPr>
          <w:i/>
          <w:sz w:val="28"/>
          <w:szCs w:val="28"/>
          <w:shd w:val="clear" w:color="auto" w:fill="FFFFFF"/>
        </w:rPr>
        <w:t>đô</w:t>
      </w:r>
      <w:proofErr w:type="spellEnd"/>
      <w:r w:rsidRPr="003826BE">
        <w:rPr>
          <w:i/>
          <w:sz w:val="28"/>
          <w:szCs w:val="28"/>
          <w:shd w:val="clear" w:color="auto" w:fill="FFFFFF"/>
        </w:rPr>
        <w:t xml:space="preserve"> </w:t>
      </w:r>
      <w:proofErr w:type="spellStart"/>
      <w:r w:rsidRPr="003826BE">
        <w:rPr>
          <w:i/>
          <w:sz w:val="28"/>
          <w:szCs w:val="28"/>
          <w:shd w:val="clear" w:color="auto" w:fill="FFFFFF"/>
        </w:rPr>
        <w:t>thị</w:t>
      </w:r>
      <w:proofErr w:type="spellEnd"/>
      <w:r w:rsidRPr="003826BE">
        <w:rPr>
          <w:i/>
          <w:sz w:val="28"/>
          <w:szCs w:val="28"/>
          <w:shd w:val="clear" w:color="auto" w:fill="FFFFFF"/>
        </w:rPr>
        <w:t xml:space="preserve"> </w:t>
      </w:r>
      <w:proofErr w:type="spellStart"/>
      <w:r w:rsidRPr="003826BE">
        <w:rPr>
          <w:i/>
          <w:sz w:val="28"/>
          <w:szCs w:val="28"/>
          <w:shd w:val="clear" w:color="auto" w:fill="FFFFFF"/>
        </w:rPr>
        <w:t>loại</w:t>
      </w:r>
      <w:proofErr w:type="spellEnd"/>
      <w:r w:rsidRPr="003826BE">
        <w:rPr>
          <w:i/>
          <w:sz w:val="28"/>
          <w:szCs w:val="28"/>
          <w:shd w:val="clear" w:color="auto" w:fill="FFFFFF"/>
        </w:rPr>
        <w:t xml:space="preserve"> V: </w:t>
      </w:r>
      <w:r w:rsidRPr="003826BE">
        <w:rPr>
          <w:sz w:val="28"/>
          <w:szCs w:val="28"/>
          <w:shd w:val="clear" w:color="auto" w:fill="FFFFFF"/>
        </w:rPr>
        <w:t xml:space="preserve">Theo </w:t>
      </w:r>
      <w:proofErr w:type="spellStart"/>
      <w:r w:rsidRPr="003826BE">
        <w:rPr>
          <w:sz w:val="28"/>
          <w:szCs w:val="28"/>
          <w:shd w:val="clear" w:color="auto" w:fill="FFFFFF"/>
        </w:rPr>
        <w:t>đánh</w:t>
      </w:r>
      <w:proofErr w:type="spellEnd"/>
      <w:r w:rsidRPr="003826BE">
        <w:rPr>
          <w:sz w:val="28"/>
          <w:szCs w:val="28"/>
          <w:shd w:val="clear" w:color="auto" w:fill="FFFFFF"/>
        </w:rPr>
        <w:t xml:space="preserve"> </w:t>
      </w:r>
      <w:proofErr w:type="spellStart"/>
      <w:r w:rsidRPr="003826BE">
        <w:rPr>
          <w:sz w:val="28"/>
          <w:szCs w:val="28"/>
          <w:shd w:val="clear" w:color="auto" w:fill="FFFFFF"/>
        </w:rPr>
        <w:t>giá</w:t>
      </w:r>
      <w:proofErr w:type="spellEnd"/>
      <w:r w:rsidRPr="003826BE">
        <w:rPr>
          <w:sz w:val="28"/>
          <w:szCs w:val="28"/>
          <w:shd w:val="clear" w:color="auto" w:fill="FFFFFF"/>
        </w:rPr>
        <w:t xml:space="preserve"> </w:t>
      </w:r>
      <w:proofErr w:type="spellStart"/>
      <w:r w:rsidRPr="003826BE">
        <w:rPr>
          <w:sz w:val="28"/>
          <w:szCs w:val="28"/>
          <w:shd w:val="clear" w:color="auto" w:fill="FFFFFF"/>
        </w:rPr>
        <w:t>sơ</w:t>
      </w:r>
      <w:proofErr w:type="spellEnd"/>
      <w:r w:rsidRPr="003826BE">
        <w:rPr>
          <w:sz w:val="28"/>
          <w:szCs w:val="28"/>
          <w:shd w:val="clear" w:color="auto" w:fill="FFFFFF"/>
        </w:rPr>
        <w:t xml:space="preserve"> </w:t>
      </w:r>
      <w:proofErr w:type="spellStart"/>
      <w:r w:rsidRPr="003826BE">
        <w:rPr>
          <w:sz w:val="28"/>
          <w:szCs w:val="28"/>
          <w:shd w:val="clear" w:color="auto" w:fill="FFFFFF"/>
        </w:rPr>
        <w:t>bộ</w:t>
      </w:r>
      <w:proofErr w:type="spellEnd"/>
      <w:r w:rsidRPr="003826BE">
        <w:rPr>
          <w:sz w:val="28"/>
          <w:szCs w:val="28"/>
          <w:shd w:val="clear" w:color="auto" w:fill="FFFFFF"/>
        </w:rPr>
        <w:t xml:space="preserve"> </w:t>
      </w:r>
      <w:proofErr w:type="spellStart"/>
      <w:r w:rsidRPr="003826BE">
        <w:rPr>
          <w:sz w:val="28"/>
          <w:szCs w:val="28"/>
          <w:shd w:val="clear" w:color="auto" w:fill="FFFFFF"/>
        </w:rPr>
        <w:t>đến</w:t>
      </w:r>
      <w:proofErr w:type="spellEnd"/>
      <w:r w:rsidRPr="003826BE">
        <w:rPr>
          <w:sz w:val="28"/>
          <w:szCs w:val="28"/>
          <w:shd w:val="clear" w:color="auto" w:fill="FFFFFF"/>
        </w:rPr>
        <w:t xml:space="preserve"> nay </w:t>
      </w:r>
      <w:proofErr w:type="spellStart"/>
      <w:r w:rsidRPr="003826BE">
        <w:rPr>
          <w:sz w:val="28"/>
          <w:szCs w:val="28"/>
          <w:shd w:val="clear" w:color="auto" w:fill="FFFFFF"/>
        </w:rPr>
        <w:t>xã</w:t>
      </w:r>
      <w:proofErr w:type="spellEnd"/>
      <w:r w:rsidRPr="003826BE">
        <w:rPr>
          <w:sz w:val="28"/>
          <w:szCs w:val="28"/>
          <w:shd w:val="clear" w:color="auto" w:fill="FFFFFF"/>
        </w:rPr>
        <w:t xml:space="preserve"> </w:t>
      </w:r>
      <w:proofErr w:type="spellStart"/>
      <w:r w:rsidRPr="003826BE">
        <w:rPr>
          <w:sz w:val="28"/>
          <w:szCs w:val="28"/>
          <w:shd w:val="clear" w:color="auto" w:fill="FFFFFF"/>
        </w:rPr>
        <w:t>Quảng</w:t>
      </w:r>
      <w:proofErr w:type="spellEnd"/>
      <w:r w:rsidRPr="003826BE">
        <w:rPr>
          <w:sz w:val="28"/>
          <w:szCs w:val="28"/>
          <w:shd w:val="clear" w:color="auto" w:fill="FFFFFF"/>
        </w:rPr>
        <w:t xml:space="preserve"> </w:t>
      </w:r>
      <w:proofErr w:type="spellStart"/>
      <w:r w:rsidRPr="003826BE">
        <w:rPr>
          <w:sz w:val="28"/>
          <w:szCs w:val="28"/>
          <w:shd w:val="clear" w:color="auto" w:fill="FFFFFF"/>
        </w:rPr>
        <w:t>Phương</w:t>
      </w:r>
      <w:proofErr w:type="spellEnd"/>
      <w:r w:rsidRPr="003826BE">
        <w:rPr>
          <w:sz w:val="28"/>
          <w:szCs w:val="28"/>
          <w:shd w:val="clear" w:color="auto" w:fill="FFFFFF"/>
        </w:rPr>
        <w:t xml:space="preserve"> </w:t>
      </w:r>
      <w:proofErr w:type="spellStart"/>
      <w:r w:rsidRPr="003826BE">
        <w:rPr>
          <w:sz w:val="28"/>
          <w:szCs w:val="28"/>
          <w:shd w:val="clear" w:color="auto" w:fill="FFFFFF"/>
        </w:rPr>
        <w:t>đã</w:t>
      </w:r>
      <w:proofErr w:type="spellEnd"/>
      <w:r w:rsidRPr="003826BE">
        <w:rPr>
          <w:sz w:val="28"/>
          <w:szCs w:val="28"/>
          <w:shd w:val="clear" w:color="auto" w:fill="FFFFFF"/>
        </w:rPr>
        <w:t xml:space="preserve"> </w:t>
      </w:r>
      <w:proofErr w:type="spellStart"/>
      <w:r w:rsidRPr="003826BE">
        <w:rPr>
          <w:sz w:val="28"/>
          <w:szCs w:val="28"/>
          <w:shd w:val="clear" w:color="auto" w:fill="FFFFFF"/>
        </w:rPr>
        <w:lastRenderedPageBreak/>
        <w:t>đạt</w:t>
      </w:r>
      <w:proofErr w:type="spellEnd"/>
      <w:r w:rsidRPr="003826BE">
        <w:rPr>
          <w:sz w:val="28"/>
          <w:szCs w:val="28"/>
          <w:shd w:val="clear" w:color="auto" w:fill="FFFFFF"/>
        </w:rPr>
        <w:t xml:space="preserve"> 03/05 </w:t>
      </w:r>
      <w:proofErr w:type="spellStart"/>
      <w:r w:rsidRPr="003826BE">
        <w:rPr>
          <w:sz w:val="28"/>
          <w:szCs w:val="28"/>
          <w:shd w:val="clear" w:color="auto" w:fill="FFFFFF"/>
        </w:rPr>
        <w:t>tiêu</w:t>
      </w:r>
      <w:proofErr w:type="spellEnd"/>
      <w:r w:rsidRPr="003826BE">
        <w:rPr>
          <w:sz w:val="28"/>
          <w:szCs w:val="28"/>
          <w:shd w:val="clear" w:color="auto" w:fill="FFFFFF"/>
        </w:rPr>
        <w:t xml:space="preserve"> </w:t>
      </w:r>
      <w:proofErr w:type="spellStart"/>
      <w:r w:rsidRPr="003826BE">
        <w:rPr>
          <w:sz w:val="28"/>
          <w:szCs w:val="28"/>
          <w:shd w:val="clear" w:color="auto" w:fill="FFFFFF"/>
        </w:rPr>
        <w:t>chí</w:t>
      </w:r>
      <w:proofErr w:type="spellEnd"/>
      <w:r w:rsidRPr="003826BE">
        <w:rPr>
          <w:sz w:val="28"/>
          <w:szCs w:val="28"/>
          <w:shd w:val="clear" w:color="auto" w:fill="FFFFFF"/>
        </w:rPr>
        <w:t xml:space="preserve"> </w:t>
      </w:r>
      <w:proofErr w:type="spellStart"/>
      <w:r w:rsidRPr="003826BE">
        <w:rPr>
          <w:sz w:val="28"/>
          <w:szCs w:val="28"/>
          <w:shd w:val="clear" w:color="auto" w:fill="FFFFFF"/>
        </w:rPr>
        <w:t>và</w:t>
      </w:r>
      <w:proofErr w:type="spellEnd"/>
      <w:r w:rsidRPr="003826BE">
        <w:rPr>
          <w:sz w:val="28"/>
          <w:szCs w:val="28"/>
          <w:shd w:val="clear" w:color="auto" w:fill="FFFFFF"/>
        </w:rPr>
        <w:t xml:space="preserve"> 46/63 </w:t>
      </w:r>
      <w:proofErr w:type="spellStart"/>
      <w:r w:rsidRPr="003826BE">
        <w:rPr>
          <w:sz w:val="28"/>
          <w:szCs w:val="28"/>
          <w:shd w:val="clear" w:color="auto" w:fill="FFFFFF"/>
        </w:rPr>
        <w:t>tiêu</w:t>
      </w:r>
      <w:proofErr w:type="spellEnd"/>
      <w:r w:rsidRPr="003826BE">
        <w:rPr>
          <w:sz w:val="28"/>
          <w:szCs w:val="28"/>
          <w:shd w:val="clear" w:color="auto" w:fill="FFFFFF"/>
        </w:rPr>
        <w:t xml:space="preserve"> </w:t>
      </w:r>
      <w:proofErr w:type="spellStart"/>
      <w:r w:rsidRPr="003826BE">
        <w:rPr>
          <w:sz w:val="28"/>
          <w:szCs w:val="28"/>
          <w:shd w:val="clear" w:color="auto" w:fill="FFFFFF"/>
        </w:rPr>
        <w:t>chuẩn</w:t>
      </w:r>
      <w:proofErr w:type="spellEnd"/>
      <w:r w:rsidRPr="003826BE">
        <w:rPr>
          <w:sz w:val="28"/>
          <w:szCs w:val="28"/>
          <w:shd w:val="clear" w:color="auto" w:fill="FFFFFF"/>
        </w:rPr>
        <w:t xml:space="preserve">, </w:t>
      </w:r>
      <w:proofErr w:type="spellStart"/>
      <w:r w:rsidRPr="003826BE">
        <w:rPr>
          <w:sz w:val="28"/>
          <w:szCs w:val="28"/>
          <w:shd w:val="clear" w:color="auto" w:fill="FFFFFF"/>
        </w:rPr>
        <w:t>Còn</w:t>
      </w:r>
      <w:proofErr w:type="spellEnd"/>
      <w:r w:rsidRPr="003826BE">
        <w:rPr>
          <w:sz w:val="28"/>
          <w:szCs w:val="28"/>
          <w:shd w:val="clear" w:color="auto" w:fill="FFFFFF"/>
        </w:rPr>
        <w:t xml:space="preserve"> </w:t>
      </w:r>
      <w:proofErr w:type="spellStart"/>
      <w:r w:rsidRPr="003826BE">
        <w:rPr>
          <w:sz w:val="28"/>
          <w:szCs w:val="28"/>
          <w:shd w:val="clear" w:color="auto" w:fill="FFFFFF"/>
        </w:rPr>
        <w:t>lại</w:t>
      </w:r>
      <w:proofErr w:type="spellEnd"/>
      <w:r w:rsidRPr="003826BE">
        <w:rPr>
          <w:sz w:val="28"/>
          <w:szCs w:val="28"/>
          <w:shd w:val="clear" w:color="auto" w:fill="FFFFFF"/>
        </w:rPr>
        <w:t xml:space="preserve"> 2 </w:t>
      </w:r>
      <w:proofErr w:type="spellStart"/>
      <w:r w:rsidRPr="003826BE">
        <w:rPr>
          <w:sz w:val="28"/>
          <w:szCs w:val="28"/>
          <w:shd w:val="clear" w:color="auto" w:fill="FFFFFF"/>
        </w:rPr>
        <w:t>tiêu</w:t>
      </w:r>
      <w:proofErr w:type="spellEnd"/>
      <w:r w:rsidRPr="003826BE">
        <w:rPr>
          <w:sz w:val="28"/>
          <w:szCs w:val="28"/>
          <w:shd w:val="clear" w:color="auto" w:fill="FFFFFF"/>
        </w:rPr>
        <w:t xml:space="preserve"> </w:t>
      </w:r>
      <w:proofErr w:type="spellStart"/>
      <w:r w:rsidRPr="003826BE">
        <w:rPr>
          <w:sz w:val="28"/>
          <w:szCs w:val="28"/>
          <w:shd w:val="clear" w:color="auto" w:fill="FFFFFF"/>
        </w:rPr>
        <w:t>chí</w:t>
      </w:r>
      <w:proofErr w:type="spellEnd"/>
      <w:r w:rsidRPr="003826BE">
        <w:rPr>
          <w:sz w:val="28"/>
          <w:szCs w:val="28"/>
          <w:shd w:val="clear" w:color="auto" w:fill="FFFFFF"/>
        </w:rPr>
        <w:t xml:space="preserve"> </w:t>
      </w:r>
      <w:proofErr w:type="spellStart"/>
      <w:r w:rsidRPr="003826BE">
        <w:rPr>
          <w:sz w:val="28"/>
          <w:szCs w:val="28"/>
          <w:shd w:val="clear" w:color="auto" w:fill="FFFFFF"/>
        </w:rPr>
        <w:t>và</w:t>
      </w:r>
      <w:proofErr w:type="spellEnd"/>
      <w:r w:rsidRPr="003826BE">
        <w:rPr>
          <w:sz w:val="28"/>
          <w:szCs w:val="28"/>
          <w:shd w:val="clear" w:color="auto" w:fill="FFFFFF"/>
        </w:rPr>
        <w:t xml:space="preserve"> 17 </w:t>
      </w:r>
      <w:proofErr w:type="spellStart"/>
      <w:r w:rsidRPr="003826BE">
        <w:rPr>
          <w:sz w:val="28"/>
          <w:szCs w:val="28"/>
          <w:shd w:val="clear" w:color="auto" w:fill="FFFFFF"/>
        </w:rPr>
        <w:t>tiêu</w:t>
      </w:r>
      <w:proofErr w:type="spellEnd"/>
      <w:r w:rsidRPr="003826BE">
        <w:rPr>
          <w:sz w:val="28"/>
          <w:szCs w:val="28"/>
          <w:shd w:val="clear" w:color="auto" w:fill="FFFFFF"/>
        </w:rPr>
        <w:t xml:space="preserve"> </w:t>
      </w:r>
      <w:proofErr w:type="spellStart"/>
      <w:r w:rsidRPr="003826BE">
        <w:rPr>
          <w:sz w:val="28"/>
          <w:szCs w:val="28"/>
          <w:shd w:val="clear" w:color="auto" w:fill="FFFFFF"/>
        </w:rPr>
        <w:t>chuẩn</w:t>
      </w:r>
      <w:proofErr w:type="spellEnd"/>
      <w:r w:rsidRPr="003826BE">
        <w:rPr>
          <w:sz w:val="28"/>
          <w:szCs w:val="28"/>
          <w:shd w:val="clear" w:color="auto" w:fill="FFFFFF"/>
        </w:rPr>
        <w:t xml:space="preserve"> </w:t>
      </w:r>
      <w:proofErr w:type="spellStart"/>
      <w:r w:rsidRPr="003826BE">
        <w:rPr>
          <w:sz w:val="28"/>
          <w:szCs w:val="28"/>
          <w:shd w:val="clear" w:color="auto" w:fill="FFFFFF"/>
        </w:rPr>
        <w:t>chưa</w:t>
      </w:r>
      <w:proofErr w:type="spellEnd"/>
      <w:r w:rsidRPr="003826BE">
        <w:rPr>
          <w:sz w:val="28"/>
          <w:szCs w:val="28"/>
          <w:shd w:val="clear" w:color="auto" w:fill="FFFFFF"/>
        </w:rPr>
        <w:t xml:space="preserve"> </w:t>
      </w:r>
      <w:proofErr w:type="spellStart"/>
      <w:proofErr w:type="gramStart"/>
      <w:r w:rsidRPr="003826BE">
        <w:rPr>
          <w:sz w:val="28"/>
          <w:szCs w:val="28"/>
          <w:shd w:val="clear" w:color="auto" w:fill="FFFFFF"/>
        </w:rPr>
        <w:t>đạt</w:t>
      </w:r>
      <w:proofErr w:type="spellEnd"/>
      <w:r w:rsidRPr="003826BE">
        <w:rPr>
          <w:sz w:val="28"/>
          <w:szCs w:val="28"/>
          <w:vertAlign w:val="superscript"/>
          <w:lang w:val="da-DK"/>
        </w:rPr>
        <w:t>(</w:t>
      </w:r>
      <w:proofErr w:type="gramEnd"/>
      <w:r w:rsidRPr="003826BE">
        <w:rPr>
          <w:sz w:val="28"/>
          <w:szCs w:val="28"/>
          <w:vertAlign w:val="superscript"/>
          <w:lang w:val="da-DK"/>
        </w:rPr>
        <w:footnoteReference w:id="9"/>
      </w:r>
      <w:r w:rsidRPr="003826BE">
        <w:rPr>
          <w:sz w:val="28"/>
          <w:szCs w:val="28"/>
          <w:vertAlign w:val="superscript"/>
          <w:lang w:val="da-DK"/>
        </w:rPr>
        <w:t>)</w:t>
      </w:r>
      <w:r w:rsidRPr="003826BE">
        <w:rPr>
          <w:sz w:val="28"/>
          <w:szCs w:val="28"/>
          <w:shd w:val="clear" w:color="auto" w:fill="FFFFFF"/>
        </w:rPr>
        <w:t xml:space="preserve">, </w:t>
      </w:r>
      <w:proofErr w:type="spellStart"/>
      <w:r w:rsidRPr="003826BE">
        <w:rPr>
          <w:sz w:val="28"/>
          <w:szCs w:val="28"/>
          <w:shd w:val="clear" w:color="auto" w:fill="FFFFFF"/>
        </w:rPr>
        <w:t>đáp</w:t>
      </w:r>
      <w:proofErr w:type="spellEnd"/>
      <w:r w:rsidRPr="003826BE">
        <w:rPr>
          <w:sz w:val="28"/>
          <w:szCs w:val="28"/>
          <w:shd w:val="clear" w:color="auto" w:fill="FFFFFF"/>
        </w:rPr>
        <w:t xml:space="preserve"> </w:t>
      </w:r>
      <w:proofErr w:type="spellStart"/>
      <w:r w:rsidRPr="003826BE">
        <w:rPr>
          <w:sz w:val="28"/>
          <w:szCs w:val="28"/>
          <w:shd w:val="clear" w:color="auto" w:fill="FFFFFF"/>
        </w:rPr>
        <w:t>ứng</w:t>
      </w:r>
      <w:proofErr w:type="spellEnd"/>
      <w:r w:rsidRPr="003826BE">
        <w:rPr>
          <w:sz w:val="28"/>
          <w:szCs w:val="28"/>
          <w:shd w:val="clear" w:color="auto" w:fill="FFFFFF"/>
        </w:rPr>
        <w:t xml:space="preserve"> </w:t>
      </w:r>
      <w:proofErr w:type="spellStart"/>
      <w:r w:rsidRPr="003826BE">
        <w:rPr>
          <w:sz w:val="28"/>
          <w:szCs w:val="28"/>
          <w:shd w:val="clear" w:color="auto" w:fill="FFFFFF"/>
        </w:rPr>
        <w:t>khoảng</w:t>
      </w:r>
      <w:proofErr w:type="spellEnd"/>
      <w:r w:rsidRPr="003826BE">
        <w:rPr>
          <w:sz w:val="28"/>
          <w:szCs w:val="28"/>
          <w:shd w:val="clear" w:color="auto" w:fill="FFFFFF"/>
        </w:rPr>
        <w:t xml:space="preserve"> 65% </w:t>
      </w:r>
      <w:proofErr w:type="spellStart"/>
      <w:r w:rsidRPr="003826BE">
        <w:rPr>
          <w:sz w:val="28"/>
          <w:szCs w:val="28"/>
          <w:shd w:val="clear" w:color="auto" w:fill="FFFFFF"/>
        </w:rPr>
        <w:t>các</w:t>
      </w:r>
      <w:proofErr w:type="spellEnd"/>
      <w:r w:rsidRPr="003826BE">
        <w:rPr>
          <w:sz w:val="28"/>
          <w:szCs w:val="28"/>
          <w:shd w:val="clear" w:color="auto" w:fill="FFFFFF"/>
        </w:rPr>
        <w:t xml:space="preserve"> </w:t>
      </w:r>
      <w:proofErr w:type="spellStart"/>
      <w:r w:rsidRPr="003826BE">
        <w:rPr>
          <w:sz w:val="28"/>
          <w:szCs w:val="28"/>
          <w:shd w:val="clear" w:color="auto" w:fill="FFFFFF"/>
        </w:rPr>
        <w:t>yêu</w:t>
      </w:r>
      <w:proofErr w:type="spellEnd"/>
      <w:r w:rsidRPr="003826BE">
        <w:rPr>
          <w:sz w:val="28"/>
          <w:szCs w:val="28"/>
          <w:shd w:val="clear" w:color="auto" w:fill="FFFFFF"/>
        </w:rPr>
        <w:t xml:space="preserve"> </w:t>
      </w:r>
      <w:proofErr w:type="spellStart"/>
      <w:r w:rsidRPr="003826BE">
        <w:rPr>
          <w:sz w:val="28"/>
          <w:szCs w:val="28"/>
          <w:shd w:val="clear" w:color="auto" w:fill="FFFFFF"/>
        </w:rPr>
        <w:t>cầu</w:t>
      </w:r>
      <w:proofErr w:type="spellEnd"/>
      <w:r w:rsidRPr="003826BE">
        <w:rPr>
          <w:sz w:val="28"/>
          <w:szCs w:val="28"/>
          <w:shd w:val="clear" w:color="auto" w:fill="FFFFFF"/>
        </w:rPr>
        <w:t xml:space="preserve"> </w:t>
      </w:r>
      <w:proofErr w:type="spellStart"/>
      <w:r w:rsidRPr="003826BE">
        <w:rPr>
          <w:sz w:val="28"/>
          <w:szCs w:val="28"/>
          <w:shd w:val="clear" w:color="auto" w:fill="FFFFFF"/>
        </w:rPr>
        <w:t>của</w:t>
      </w:r>
      <w:proofErr w:type="spellEnd"/>
      <w:r w:rsidRPr="003826BE">
        <w:rPr>
          <w:sz w:val="28"/>
          <w:szCs w:val="28"/>
          <w:shd w:val="clear" w:color="auto" w:fill="FFFFFF"/>
        </w:rPr>
        <w:t xml:space="preserve"> </w:t>
      </w:r>
      <w:proofErr w:type="spellStart"/>
      <w:r w:rsidRPr="003826BE">
        <w:rPr>
          <w:sz w:val="28"/>
          <w:szCs w:val="28"/>
          <w:shd w:val="clear" w:color="auto" w:fill="FFFFFF"/>
        </w:rPr>
        <w:t>các</w:t>
      </w:r>
      <w:proofErr w:type="spellEnd"/>
      <w:r w:rsidRPr="003826BE">
        <w:rPr>
          <w:sz w:val="28"/>
          <w:szCs w:val="28"/>
          <w:shd w:val="clear" w:color="auto" w:fill="FFFFFF"/>
        </w:rPr>
        <w:t xml:space="preserve"> </w:t>
      </w:r>
      <w:proofErr w:type="spellStart"/>
      <w:r w:rsidRPr="003826BE">
        <w:rPr>
          <w:sz w:val="28"/>
          <w:szCs w:val="28"/>
          <w:shd w:val="clear" w:color="auto" w:fill="FFFFFF"/>
        </w:rPr>
        <w:t>tiêu</w:t>
      </w:r>
      <w:proofErr w:type="spellEnd"/>
      <w:r w:rsidRPr="003826BE">
        <w:rPr>
          <w:sz w:val="28"/>
          <w:szCs w:val="28"/>
          <w:shd w:val="clear" w:color="auto" w:fill="FFFFFF"/>
        </w:rPr>
        <w:t xml:space="preserve"> </w:t>
      </w:r>
      <w:proofErr w:type="spellStart"/>
      <w:r w:rsidRPr="003826BE">
        <w:rPr>
          <w:sz w:val="28"/>
          <w:szCs w:val="28"/>
          <w:shd w:val="clear" w:color="auto" w:fill="FFFFFF"/>
        </w:rPr>
        <w:t>chuẩn</w:t>
      </w:r>
      <w:proofErr w:type="spellEnd"/>
      <w:r w:rsidRPr="003826BE">
        <w:rPr>
          <w:sz w:val="28"/>
          <w:szCs w:val="28"/>
          <w:shd w:val="clear" w:color="auto" w:fill="FFFFFF"/>
        </w:rPr>
        <w:t xml:space="preserve"> </w:t>
      </w:r>
      <w:proofErr w:type="spellStart"/>
      <w:r w:rsidRPr="003826BE">
        <w:rPr>
          <w:sz w:val="28"/>
          <w:szCs w:val="28"/>
          <w:shd w:val="clear" w:color="auto" w:fill="FFFFFF"/>
        </w:rPr>
        <w:t>của</w:t>
      </w:r>
      <w:proofErr w:type="spellEnd"/>
      <w:r w:rsidRPr="003826BE">
        <w:rPr>
          <w:sz w:val="28"/>
          <w:szCs w:val="28"/>
          <w:shd w:val="clear" w:color="auto" w:fill="FFFFFF"/>
        </w:rPr>
        <w:t xml:space="preserve"> </w:t>
      </w:r>
      <w:proofErr w:type="spellStart"/>
      <w:r w:rsidRPr="003826BE">
        <w:rPr>
          <w:sz w:val="28"/>
          <w:szCs w:val="28"/>
          <w:shd w:val="clear" w:color="auto" w:fill="FFFFFF"/>
        </w:rPr>
        <w:t>đô</w:t>
      </w:r>
      <w:proofErr w:type="spellEnd"/>
      <w:r w:rsidRPr="003826BE">
        <w:rPr>
          <w:sz w:val="28"/>
          <w:szCs w:val="28"/>
          <w:shd w:val="clear" w:color="auto" w:fill="FFFFFF"/>
        </w:rPr>
        <w:t xml:space="preserve"> </w:t>
      </w:r>
      <w:proofErr w:type="spellStart"/>
      <w:r w:rsidRPr="003826BE">
        <w:rPr>
          <w:sz w:val="28"/>
          <w:szCs w:val="28"/>
          <w:shd w:val="clear" w:color="auto" w:fill="FFFFFF"/>
        </w:rPr>
        <w:t>thị</w:t>
      </w:r>
      <w:proofErr w:type="spellEnd"/>
      <w:r w:rsidRPr="003826BE">
        <w:rPr>
          <w:sz w:val="28"/>
          <w:szCs w:val="28"/>
          <w:shd w:val="clear" w:color="auto" w:fill="FFFFFF"/>
        </w:rPr>
        <w:t xml:space="preserve"> </w:t>
      </w:r>
      <w:proofErr w:type="spellStart"/>
      <w:r w:rsidRPr="003826BE">
        <w:rPr>
          <w:sz w:val="28"/>
          <w:szCs w:val="28"/>
          <w:shd w:val="clear" w:color="auto" w:fill="FFFFFF"/>
        </w:rPr>
        <w:t>loại</w:t>
      </w:r>
      <w:proofErr w:type="spellEnd"/>
      <w:r w:rsidRPr="003826BE">
        <w:rPr>
          <w:sz w:val="28"/>
          <w:szCs w:val="28"/>
          <w:shd w:val="clear" w:color="auto" w:fill="FFFFFF"/>
        </w:rPr>
        <w:t xml:space="preserve"> V </w:t>
      </w:r>
      <w:proofErr w:type="spellStart"/>
      <w:r w:rsidRPr="003826BE">
        <w:rPr>
          <w:sz w:val="28"/>
          <w:szCs w:val="28"/>
          <w:shd w:val="clear" w:color="auto" w:fill="FFFFFF"/>
        </w:rPr>
        <w:t>theo</w:t>
      </w:r>
      <w:proofErr w:type="spellEnd"/>
      <w:r w:rsidRPr="003826BE">
        <w:rPr>
          <w:sz w:val="28"/>
          <w:szCs w:val="28"/>
          <w:shd w:val="clear" w:color="auto" w:fill="FFFFFF"/>
        </w:rPr>
        <w:t xml:space="preserve"> </w:t>
      </w:r>
      <w:proofErr w:type="spellStart"/>
      <w:r w:rsidRPr="003826BE">
        <w:rPr>
          <w:sz w:val="28"/>
          <w:szCs w:val="28"/>
          <w:shd w:val="clear" w:color="auto" w:fill="FFFFFF"/>
        </w:rPr>
        <w:t>quy</w:t>
      </w:r>
      <w:proofErr w:type="spellEnd"/>
      <w:r w:rsidRPr="003826BE">
        <w:rPr>
          <w:sz w:val="28"/>
          <w:szCs w:val="28"/>
          <w:shd w:val="clear" w:color="auto" w:fill="FFFFFF"/>
        </w:rPr>
        <w:t xml:space="preserve"> </w:t>
      </w:r>
      <w:proofErr w:type="spellStart"/>
      <w:r w:rsidRPr="003826BE">
        <w:rPr>
          <w:sz w:val="28"/>
          <w:szCs w:val="28"/>
          <w:shd w:val="clear" w:color="auto" w:fill="FFFFFF"/>
        </w:rPr>
        <w:t>định</w:t>
      </w:r>
      <w:proofErr w:type="spellEnd"/>
      <w:r w:rsidRPr="003826BE">
        <w:rPr>
          <w:sz w:val="28"/>
          <w:szCs w:val="28"/>
          <w:shd w:val="clear" w:color="auto" w:fill="FFFFFF"/>
        </w:rPr>
        <w:t xml:space="preserve"> </w:t>
      </w:r>
      <w:proofErr w:type="spellStart"/>
      <w:r w:rsidRPr="003826BE">
        <w:rPr>
          <w:sz w:val="28"/>
          <w:szCs w:val="28"/>
          <w:shd w:val="clear" w:color="auto" w:fill="FFFFFF"/>
        </w:rPr>
        <w:t>của</w:t>
      </w:r>
      <w:proofErr w:type="spellEnd"/>
      <w:r w:rsidRPr="003826BE">
        <w:rPr>
          <w:sz w:val="28"/>
          <w:szCs w:val="28"/>
          <w:shd w:val="clear" w:color="auto" w:fill="FFFFFF"/>
        </w:rPr>
        <w:t xml:space="preserve"> </w:t>
      </w:r>
      <w:proofErr w:type="spellStart"/>
      <w:r w:rsidRPr="003826BE">
        <w:rPr>
          <w:sz w:val="28"/>
          <w:szCs w:val="28"/>
          <w:shd w:val="clear" w:color="auto" w:fill="FFFFFF"/>
        </w:rPr>
        <w:t>pháp</w:t>
      </w:r>
      <w:proofErr w:type="spellEnd"/>
      <w:r w:rsidRPr="003826BE">
        <w:rPr>
          <w:sz w:val="28"/>
          <w:szCs w:val="28"/>
          <w:shd w:val="clear" w:color="auto" w:fill="FFFFFF"/>
        </w:rPr>
        <w:t xml:space="preserve"> </w:t>
      </w:r>
      <w:proofErr w:type="spellStart"/>
      <w:r w:rsidRPr="003826BE">
        <w:rPr>
          <w:sz w:val="28"/>
          <w:szCs w:val="28"/>
          <w:shd w:val="clear" w:color="auto" w:fill="FFFFFF"/>
        </w:rPr>
        <w:t>luật</w:t>
      </w:r>
      <w:proofErr w:type="spellEnd"/>
      <w:r w:rsidRPr="003826BE">
        <w:rPr>
          <w:sz w:val="28"/>
          <w:szCs w:val="28"/>
          <w:shd w:val="clear" w:color="auto" w:fill="FFFFFF"/>
        </w:rPr>
        <w:t xml:space="preserve"> </w:t>
      </w:r>
      <w:proofErr w:type="spellStart"/>
      <w:r w:rsidRPr="003826BE">
        <w:rPr>
          <w:sz w:val="28"/>
          <w:szCs w:val="28"/>
          <w:shd w:val="clear" w:color="auto" w:fill="FFFFFF"/>
        </w:rPr>
        <w:t>về</w:t>
      </w:r>
      <w:proofErr w:type="spellEnd"/>
      <w:r w:rsidRPr="003826BE">
        <w:rPr>
          <w:sz w:val="28"/>
          <w:szCs w:val="28"/>
          <w:shd w:val="clear" w:color="auto" w:fill="FFFFFF"/>
        </w:rPr>
        <w:t xml:space="preserve"> </w:t>
      </w:r>
      <w:proofErr w:type="spellStart"/>
      <w:r w:rsidRPr="003826BE">
        <w:rPr>
          <w:sz w:val="28"/>
          <w:szCs w:val="28"/>
          <w:shd w:val="clear" w:color="auto" w:fill="FFFFFF"/>
        </w:rPr>
        <w:t>phân</w:t>
      </w:r>
      <w:proofErr w:type="spellEnd"/>
      <w:r w:rsidRPr="003826BE">
        <w:rPr>
          <w:sz w:val="28"/>
          <w:szCs w:val="28"/>
          <w:shd w:val="clear" w:color="auto" w:fill="FFFFFF"/>
        </w:rPr>
        <w:t xml:space="preserve"> </w:t>
      </w:r>
      <w:proofErr w:type="spellStart"/>
      <w:r w:rsidRPr="003826BE">
        <w:rPr>
          <w:sz w:val="28"/>
          <w:szCs w:val="28"/>
          <w:shd w:val="clear" w:color="auto" w:fill="FFFFFF"/>
        </w:rPr>
        <w:t>loại</w:t>
      </w:r>
      <w:proofErr w:type="spellEnd"/>
      <w:r w:rsidRPr="003826BE">
        <w:rPr>
          <w:sz w:val="28"/>
          <w:szCs w:val="28"/>
          <w:shd w:val="clear" w:color="auto" w:fill="FFFFFF"/>
        </w:rPr>
        <w:t xml:space="preserve"> </w:t>
      </w:r>
      <w:proofErr w:type="spellStart"/>
      <w:r w:rsidRPr="003826BE">
        <w:rPr>
          <w:sz w:val="28"/>
          <w:szCs w:val="28"/>
          <w:shd w:val="clear" w:color="auto" w:fill="FFFFFF"/>
        </w:rPr>
        <w:t>đô</w:t>
      </w:r>
      <w:proofErr w:type="spellEnd"/>
      <w:r w:rsidRPr="003826BE">
        <w:rPr>
          <w:sz w:val="28"/>
          <w:szCs w:val="28"/>
          <w:shd w:val="clear" w:color="auto" w:fill="FFFFFF"/>
        </w:rPr>
        <w:t xml:space="preserve"> </w:t>
      </w:r>
      <w:proofErr w:type="spellStart"/>
      <w:r w:rsidRPr="003826BE">
        <w:rPr>
          <w:sz w:val="28"/>
          <w:szCs w:val="28"/>
          <w:shd w:val="clear" w:color="auto" w:fill="FFFFFF"/>
        </w:rPr>
        <w:t>thị</w:t>
      </w:r>
      <w:proofErr w:type="spellEnd"/>
      <w:r w:rsidRPr="003826BE">
        <w:rPr>
          <w:sz w:val="28"/>
          <w:szCs w:val="28"/>
          <w:shd w:val="clear" w:color="auto" w:fill="FFFFFF"/>
        </w:rPr>
        <w:t>.</w:t>
      </w:r>
    </w:p>
    <w:p w14:paraId="2AD9BA2E" w14:textId="77777777" w:rsidR="00857B02" w:rsidRPr="003826BE" w:rsidRDefault="00857B02" w:rsidP="00C93EF3">
      <w:pPr>
        <w:widowControl w:val="0"/>
        <w:spacing w:before="0" w:after="0" w:line="360" w:lineRule="exact"/>
        <w:ind w:firstLine="709"/>
        <w:jc w:val="both"/>
        <w:rPr>
          <w:rFonts w:asciiTheme="majorHAnsi" w:hAnsiTheme="majorHAnsi" w:cstheme="majorHAnsi"/>
          <w:b/>
          <w:i/>
          <w:sz w:val="28"/>
          <w:szCs w:val="28"/>
          <w:lang w:val="vi-VN"/>
        </w:rPr>
      </w:pPr>
      <w:r w:rsidRPr="003826BE">
        <w:rPr>
          <w:rFonts w:asciiTheme="majorHAnsi" w:hAnsiTheme="majorHAnsi" w:cstheme="majorHAnsi"/>
          <w:b/>
          <w:i/>
          <w:sz w:val="28"/>
          <w:szCs w:val="28"/>
          <w:lang w:val="vi-VN"/>
        </w:rPr>
        <w:t>1.7. Ứng dụng khoa học - công nghệ</w:t>
      </w:r>
    </w:p>
    <w:p w14:paraId="7DC84D40" w14:textId="77777777" w:rsidR="00535839" w:rsidRPr="003826BE" w:rsidRDefault="006B1E77" w:rsidP="00C93EF3">
      <w:pPr>
        <w:widowControl w:val="0"/>
        <w:spacing w:before="0" w:after="0" w:line="360" w:lineRule="exact"/>
        <w:ind w:firstLine="709"/>
        <w:jc w:val="both"/>
        <w:rPr>
          <w:rFonts w:asciiTheme="majorHAnsi" w:hAnsiTheme="majorHAnsi" w:cstheme="majorHAnsi"/>
          <w:sz w:val="28"/>
          <w:lang w:val="da-DK"/>
        </w:rPr>
      </w:pPr>
      <w:r w:rsidRPr="003826BE">
        <w:rPr>
          <w:rFonts w:asciiTheme="majorHAnsi" w:hAnsiTheme="majorHAnsi" w:cstheme="majorHAnsi"/>
          <w:sz w:val="28"/>
          <w:lang w:val="da-DK"/>
        </w:rPr>
        <w:t>Thực hiện t</w:t>
      </w:r>
      <w:r w:rsidR="00535839" w:rsidRPr="003826BE">
        <w:rPr>
          <w:rFonts w:asciiTheme="majorHAnsi" w:hAnsiTheme="majorHAnsi" w:cstheme="majorHAnsi"/>
          <w:sz w:val="28"/>
          <w:lang w:val="da-DK"/>
        </w:rPr>
        <w:t>uyên truyền, vận động các tổ chức, cá nhân trên địa bàn huyện tham gia đăng ký các đề tài, dự án khoa học cấp huyện, tỉnh triển khai đến từng địa phương và các đơn vị. Chỉ đạo các phòng, ban chuyên môn phối hợp chặt chẽ với các sở, ban, ngành liên quan để triển khai, xây dựng kế hoạch phát triển kinh tế - xã hội của huyện, các đề tài nghiên cứu, ứng dụng các tiến bộ khoa học kỹ thuật vào thực tiễn.</w:t>
      </w:r>
    </w:p>
    <w:p w14:paraId="08488897" w14:textId="77777777" w:rsidR="00857B02" w:rsidRPr="003826BE" w:rsidRDefault="00857B02" w:rsidP="00C93EF3">
      <w:pPr>
        <w:widowControl w:val="0"/>
        <w:spacing w:before="0" w:after="0" w:line="360" w:lineRule="exact"/>
        <w:ind w:firstLine="709"/>
        <w:jc w:val="both"/>
        <w:rPr>
          <w:rFonts w:asciiTheme="majorHAnsi" w:hAnsiTheme="majorHAnsi" w:cstheme="majorHAnsi"/>
          <w:b/>
          <w:i/>
          <w:sz w:val="28"/>
          <w:szCs w:val="28"/>
          <w:lang w:val="vi-VN"/>
        </w:rPr>
      </w:pPr>
      <w:r w:rsidRPr="003826BE">
        <w:rPr>
          <w:rFonts w:asciiTheme="majorHAnsi" w:hAnsiTheme="majorHAnsi" w:cstheme="majorHAnsi"/>
          <w:b/>
          <w:i/>
          <w:sz w:val="28"/>
          <w:szCs w:val="28"/>
          <w:lang w:val="vi-VN"/>
        </w:rPr>
        <w:t>1.</w:t>
      </w:r>
      <w:r w:rsidRPr="003826BE">
        <w:rPr>
          <w:rFonts w:asciiTheme="majorHAnsi" w:hAnsiTheme="majorHAnsi" w:cstheme="majorHAnsi"/>
          <w:b/>
          <w:i/>
          <w:sz w:val="28"/>
          <w:szCs w:val="28"/>
        </w:rPr>
        <w:t>8</w:t>
      </w:r>
      <w:r w:rsidRPr="003826BE">
        <w:rPr>
          <w:rFonts w:asciiTheme="majorHAnsi" w:hAnsiTheme="majorHAnsi" w:cstheme="majorHAnsi"/>
          <w:b/>
          <w:i/>
          <w:sz w:val="28"/>
          <w:szCs w:val="28"/>
          <w:lang w:val="vi-VN"/>
        </w:rPr>
        <w:t>. Thương mại - Dịch vụ</w:t>
      </w:r>
    </w:p>
    <w:p w14:paraId="61ACB18A" w14:textId="77777777" w:rsidR="00857B02" w:rsidRPr="003826BE" w:rsidRDefault="006B1E77" w:rsidP="00C93EF3">
      <w:pPr>
        <w:widowControl w:val="0"/>
        <w:spacing w:before="0" w:after="0" w:line="360" w:lineRule="exact"/>
        <w:ind w:firstLine="709"/>
        <w:jc w:val="both"/>
        <w:rPr>
          <w:rFonts w:asciiTheme="majorHAnsi" w:hAnsiTheme="majorHAnsi" w:cstheme="majorHAnsi"/>
          <w:sz w:val="28"/>
          <w:szCs w:val="28"/>
          <w:lang w:val="vi-VN"/>
        </w:rPr>
      </w:pPr>
      <w:proofErr w:type="spellStart"/>
      <w:r w:rsidRPr="003826BE">
        <w:rPr>
          <w:sz w:val="28"/>
        </w:rPr>
        <w:t>T</w:t>
      </w:r>
      <w:r w:rsidR="00CF5074" w:rsidRPr="003826BE">
        <w:rPr>
          <w:sz w:val="28"/>
        </w:rPr>
        <w:t>riển</w:t>
      </w:r>
      <w:proofErr w:type="spellEnd"/>
      <w:r w:rsidR="00CF5074" w:rsidRPr="003826BE">
        <w:rPr>
          <w:sz w:val="28"/>
        </w:rPr>
        <w:t xml:space="preserve"> </w:t>
      </w:r>
      <w:proofErr w:type="spellStart"/>
      <w:r w:rsidR="00CF5074" w:rsidRPr="003826BE">
        <w:rPr>
          <w:sz w:val="28"/>
        </w:rPr>
        <w:t>khai</w:t>
      </w:r>
      <w:proofErr w:type="spellEnd"/>
      <w:r w:rsidR="00CF5074" w:rsidRPr="003826BE">
        <w:rPr>
          <w:sz w:val="28"/>
        </w:rPr>
        <w:t xml:space="preserve"> </w:t>
      </w:r>
      <w:proofErr w:type="spellStart"/>
      <w:r w:rsidR="00CF5074" w:rsidRPr="003826BE">
        <w:rPr>
          <w:sz w:val="28"/>
        </w:rPr>
        <w:t>Kế</w:t>
      </w:r>
      <w:proofErr w:type="spellEnd"/>
      <w:r w:rsidR="00CF5074" w:rsidRPr="003826BE">
        <w:rPr>
          <w:sz w:val="28"/>
        </w:rPr>
        <w:t xml:space="preserve"> </w:t>
      </w:r>
      <w:proofErr w:type="spellStart"/>
      <w:r w:rsidR="00CF5074" w:rsidRPr="003826BE">
        <w:rPr>
          <w:sz w:val="28"/>
        </w:rPr>
        <w:t>hoạch</w:t>
      </w:r>
      <w:proofErr w:type="spellEnd"/>
      <w:r w:rsidR="00CF5074" w:rsidRPr="003826BE">
        <w:rPr>
          <w:sz w:val="28"/>
        </w:rPr>
        <w:t xml:space="preserve"> 25/KH-UBND </w:t>
      </w:r>
      <w:proofErr w:type="spellStart"/>
      <w:r w:rsidR="00CF5074" w:rsidRPr="003826BE">
        <w:rPr>
          <w:sz w:val="28"/>
        </w:rPr>
        <w:t>ngày</w:t>
      </w:r>
      <w:proofErr w:type="spellEnd"/>
      <w:r w:rsidR="00CF5074" w:rsidRPr="003826BE">
        <w:rPr>
          <w:sz w:val="28"/>
        </w:rPr>
        <w:t xml:space="preserve"> </w:t>
      </w:r>
      <w:smartTag w:uri="urn:schemas-microsoft-com:office:smarttags" w:element="date">
        <w:smartTagPr>
          <w:attr w:name="Year" w:val="2021"/>
          <w:attr w:name="Day" w:val="3"/>
          <w:attr w:name="Month" w:val="10"/>
          <w:attr w:name="ls" w:val="trans"/>
        </w:smartTagPr>
        <w:r w:rsidR="00CF5074" w:rsidRPr="003826BE">
          <w:rPr>
            <w:sz w:val="28"/>
          </w:rPr>
          <w:t>10/3/2021</w:t>
        </w:r>
      </w:smartTag>
      <w:r w:rsidR="00CF5074" w:rsidRPr="003826BE">
        <w:rPr>
          <w:sz w:val="28"/>
        </w:rPr>
        <w:t xml:space="preserve"> </w:t>
      </w:r>
      <w:proofErr w:type="spellStart"/>
      <w:r w:rsidR="00CF5074" w:rsidRPr="003826BE">
        <w:rPr>
          <w:sz w:val="28"/>
        </w:rPr>
        <w:t>của</w:t>
      </w:r>
      <w:proofErr w:type="spellEnd"/>
      <w:r w:rsidR="00CF5074" w:rsidRPr="003826BE">
        <w:rPr>
          <w:sz w:val="28"/>
        </w:rPr>
        <w:t xml:space="preserve"> UBND </w:t>
      </w:r>
      <w:proofErr w:type="spellStart"/>
      <w:r w:rsidR="00CF5074" w:rsidRPr="003826BE">
        <w:rPr>
          <w:sz w:val="28"/>
        </w:rPr>
        <w:t>huyện</w:t>
      </w:r>
      <w:proofErr w:type="spellEnd"/>
      <w:r w:rsidR="00CF5074" w:rsidRPr="003826BE">
        <w:rPr>
          <w:sz w:val="28"/>
        </w:rPr>
        <w:t xml:space="preserve"> </w:t>
      </w:r>
      <w:proofErr w:type="spellStart"/>
      <w:r w:rsidR="00CF5074" w:rsidRPr="003826BE">
        <w:rPr>
          <w:sz w:val="28"/>
        </w:rPr>
        <w:t>Quảng</w:t>
      </w:r>
      <w:proofErr w:type="spellEnd"/>
      <w:r w:rsidR="00CF5074" w:rsidRPr="003826BE">
        <w:rPr>
          <w:sz w:val="28"/>
        </w:rPr>
        <w:t xml:space="preserve"> </w:t>
      </w:r>
      <w:proofErr w:type="spellStart"/>
      <w:r w:rsidR="00CF5074" w:rsidRPr="003826BE">
        <w:rPr>
          <w:sz w:val="28"/>
        </w:rPr>
        <w:t>Trạch</w:t>
      </w:r>
      <w:proofErr w:type="spellEnd"/>
      <w:r w:rsidR="00CF5074" w:rsidRPr="003826BE">
        <w:rPr>
          <w:sz w:val="28"/>
        </w:rPr>
        <w:t xml:space="preserve"> </w:t>
      </w:r>
      <w:proofErr w:type="spellStart"/>
      <w:r w:rsidR="00CF5074" w:rsidRPr="003826BE">
        <w:rPr>
          <w:sz w:val="28"/>
        </w:rPr>
        <w:t>thực</w:t>
      </w:r>
      <w:proofErr w:type="spellEnd"/>
      <w:r w:rsidR="00CF5074" w:rsidRPr="003826BE">
        <w:rPr>
          <w:sz w:val="28"/>
        </w:rPr>
        <w:t xml:space="preserve"> </w:t>
      </w:r>
      <w:proofErr w:type="spellStart"/>
      <w:r w:rsidR="00CF5074" w:rsidRPr="003826BE">
        <w:rPr>
          <w:sz w:val="28"/>
        </w:rPr>
        <w:t>hiện</w:t>
      </w:r>
      <w:proofErr w:type="spellEnd"/>
      <w:r w:rsidR="00CF5074" w:rsidRPr="003826BE">
        <w:rPr>
          <w:sz w:val="28"/>
        </w:rPr>
        <w:t xml:space="preserve"> </w:t>
      </w:r>
      <w:proofErr w:type="spellStart"/>
      <w:r w:rsidR="00CF5074" w:rsidRPr="003826BE">
        <w:rPr>
          <w:sz w:val="28"/>
        </w:rPr>
        <w:t>Chương</w:t>
      </w:r>
      <w:proofErr w:type="spellEnd"/>
      <w:r w:rsidR="00CF5074" w:rsidRPr="003826BE">
        <w:rPr>
          <w:sz w:val="28"/>
        </w:rPr>
        <w:t xml:space="preserve"> </w:t>
      </w:r>
      <w:proofErr w:type="spellStart"/>
      <w:r w:rsidR="00CF5074" w:rsidRPr="003826BE">
        <w:rPr>
          <w:sz w:val="28"/>
        </w:rPr>
        <w:t>trình</w:t>
      </w:r>
      <w:proofErr w:type="spellEnd"/>
      <w:r w:rsidR="00CF5074" w:rsidRPr="003826BE">
        <w:rPr>
          <w:sz w:val="28"/>
        </w:rPr>
        <w:t xml:space="preserve"> </w:t>
      </w:r>
      <w:proofErr w:type="spellStart"/>
      <w:r w:rsidR="00CF5074" w:rsidRPr="003826BE">
        <w:rPr>
          <w:sz w:val="28"/>
        </w:rPr>
        <w:t>hành</w:t>
      </w:r>
      <w:proofErr w:type="spellEnd"/>
      <w:r w:rsidR="00CF5074" w:rsidRPr="003826BE">
        <w:rPr>
          <w:sz w:val="28"/>
        </w:rPr>
        <w:t xml:space="preserve"> </w:t>
      </w:r>
      <w:proofErr w:type="spellStart"/>
      <w:r w:rsidR="00CF5074" w:rsidRPr="003826BE">
        <w:rPr>
          <w:sz w:val="28"/>
        </w:rPr>
        <w:t>động</w:t>
      </w:r>
      <w:proofErr w:type="spellEnd"/>
      <w:r w:rsidR="00CF5074" w:rsidRPr="003826BE">
        <w:rPr>
          <w:sz w:val="28"/>
        </w:rPr>
        <w:t xml:space="preserve"> </w:t>
      </w:r>
      <w:proofErr w:type="spellStart"/>
      <w:r w:rsidR="00CF5074" w:rsidRPr="003826BE">
        <w:rPr>
          <w:sz w:val="28"/>
        </w:rPr>
        <w:t>số</w:t>
      </w:r>
      <w:proofErr w:type="spellEnd"/>
      <w:r w:rsidR="00CF5074" w:rsidRPr="003826BE">
        <w:rPr>
          <w:sz w:val="28"/>
        </w:rPr>
        <w:t xml:space="preserve"> 07-Ctr/HU </w:t>
      </w:r>
      <w:proofErr w:type="spellStart"/>
      <w:r w:rsidR="00CF5074" w:rsidRPr="003826BE">
        <w:rPr>
          <w:sz w:val="28"/>
        </w:rPr>
        <w:t>ngày</w:t>
      </w:r>
      <w:proofErr w:type="spellEnd"/>
      <w:r w:rsidR="00CF5074" w:rsidRPr="003826BE">
        <w:rPr>
          <w:sz w:val="28"/>
        </w:rPr>
        <w:t xml:space="preserve"> </w:t>
      </w:r>
      <w:smartTag w:uri="urn:schemas-microsoft-com:office:smarttags" w:element="date">
        <w:smartTagPr>
          <w:attr w:name="Year" w:val="2020"/>
          <w:attr w:name="Day" w:val="11"/>
          <w:attr w:name="Month" w:val="11"/>
          <w:attr w:name="ls" w:val="trans"/>
        </w:smartTagPr>
        <w:r w:rsidR="00CF5074" w:rsidRPr="003826BE">
          <w:rPr>
            <w:sz w:val="28"/>
          </w:rPr>
          <w:t>11/11/2020</w:t>
        </w:r>
      </w:smartTag>
      <w:r w:rsidR="00CF5074" w:rsidRPr="003826BE">
        <w:rPr>
          <w:sz w:val="28"/>
        </w:rPr>
        <w:t xml:space="preserve"> </w:t>
      </w:r>
      <w:proofErr w:type="spellStart"/>
      <w:r w:rsidR="00CF5074" w:rsidRPr="003826BE">
        <w:rPr>
          <w:sz w:val="28"/>
        </w:rPr>
        <w:t>của</w:t>
      </w:r>
      <w:proofErr w:type="spellEnd"/>
      <w:r w:rsidR="00CF5074" w:rsidRPr="003826BE">
        <w:rPr>
          <w:sz w:val="28"/>
        </w:rPr>
        <w:t xml:space="preserve"> </w:t>
      </w:r>
      <w:proofErr w:type="spellStart"/>
      <w:r w:rsidR="00CF5074" w:rsidRPr="003826BE">
        <w:rPr>
          <w:sz w:val="28"/>
        </w:rPr>
        <w:t>Huyện</w:t>
      </w:r>
      <w:proofErr w:type="spellEnd"/>
      <w:r w:rsidR="00CF5074" w:rsidRPr="003826BE">
        <w:rPr>
          <w:sz w:val="28"/>
        </w:rPr>
        <w:t xml:space="preserve"> </w:t>
      </w:r>
      <w:proofErr w:type="spellStart"/>
      <w:r w:rsidR="00CF5074" w:rsidRPr="003826BE">
        <w:rPr>
          <w:sz w:val="28"/>
        </w:rPr>
        <w:t>ủy</w:t>
      </w:r>
      <w:proofErr w:type="spellEnd"/>
      <w:r w:rsidR="00CF5074" w:rsidRPr="003826BE">
        <w:rPr>
          <w:sz w:val="28"/>
        </w:rPr>
        <w:t xml:space="preserve"> </w:t>
      </w:r>
      <w:proofErr w:type="spellStart"/>
      <w:r w:rsidR="00CF5074" w:rsidRPr="003826BE">
        <w:rPr>
          <w:sz w:val="28"/>
        </w:rPr>
        <w:t>về</w:t>
      </w:r>
      <w:proofErr w:type="spellEnd"/>
      <w:r w:rsidR="00CF5074" w:rsidRPr="003826BE">
        <w:rPr>
          <w:sz w:val="28"/>
        </w:rPr>
        <w:t xml:space="preserve"> </w:t>
      </w:r>
      <w:proofErr w:type="spellStart"/>
      <w:r w:rsidR="00CF5074" w:rsidRPr="003826BE">
        <w:rPr>
          <w:sz w:val="28"/>
        </w:rPr>
        <w:t>phát</w:t>
      </w:r>
      <w:proofErr w:type="spellEnd"/>
      <w:r w:rsidR="00CF5074" w:rsidRPr="003826BE">
        <w:rPr>
          <w:sz w:val="28"/>
        </w:rPr>
        <w:t xml:space="preserve"> </w:t>
      </w:r>
      <w:proofErr w:type="spellStart"/>
      <w:r w:rsidR="00CF5074" w:rsidRPr="003826BE">
        <w:rPr>
          <w:sz w:val="28"/>
        </w:rPr>
        <w:t>triển</w:t>
      </w:r>
      <w:proofErr w:type="spellEnd"/>
      <w:r w:rsidR="00CF5074" w:rsidRPr="003826BE">
        <w:rPr>
          <w:sz w:val="28"/>
        </w:rPr>
        <w:t xml:space="preserve"> </w:t>
      </w:r>
      <w:proofErr w:type="spellStart"/>
      <w:r w:rsidR="00CF5074" w:rsidRPr="003826BE">
        <w:rPr>
          <w:sz w:val="28"/>
        </w:rPr>
        <w:t>dịch</w:t>
      </w:r>
      <w:proofErr w:type="spellEnd"/>
      <w:r w:rsidR="00CF5074" w:rsidRPr="003826BE">
        <w:rPr>
          <w:sz w:val="28"/>
        </w:rPr>
        <w:t xml:space="preserve"> </w:t>
      </w:r>
      <w:proofErr w:type="spellStart"/>
      <w:r w:rsidR="00CF5074" w:rsidRPr="003826BE">
        <w:rPr>
          <w:sz w:val="28"/>
        </w:rPr>
        <w:t>vụ</w:t>
      </w:r>
      <w:proofErr w:type="spellEnd"/>
      <w:r w:rsidR="00CF5074" w:rsidRPr="003826BE">
        <w:rPr>
          <w:sz w:val="28"/>
        </w:rPr>
        <w:t xml:space="preserve"> </w:t>
      </w:r>
      <w:proofErr w:type="spellStart"/>
      <w:r w:rsidR="00CF5074" w:rsidRPr="003826BE">
        <w:rPr>
          <w:sz w:val="28"/>
        </w:rPr>
        <w:t>và</w:t>
      </w:r>
      <w:proofErr w:type="spellEnd"/>
      <w:r w:rsidR="00CF5074" w:rsidRPr="003826BE">
        <w:rPr>
          <w:sz w:val="28"/>
        </w:rPr>
        <w:t xml:space="preserve"> du </w:t>
      </w:r>
      <w:proofErr w:type="spellStart"/>
      <w:r w:rsidR="00CF5074" w:rsidRPr="003826BE">
        <w:rPr>
          <w:sz w:val="28"/>
        </w:rPr>
        <w:t>lịch</w:t>
      </w:r>
      <w:proofErr w:type="spellEnd"/>
      <w:r w:rsidR="00CF5074" w:rsidRPr="003826BE">
        <w:rPr>
          <w:sz w:val="28"/>
        </w:rPr>
        <w:t xml:space="preserve"> </w:t>
      </w:r>
      <w:proofErr w:type="spellStart"/>
      <w:r w:rsidR="00CF5074" w:rsidRPr="003826BE">
        <w:rPr>
          <w:sz w:val="28"/>
        </w:rPr>
        <w:t>giai</w:t>
      </w:r>
      <w:proofErr w:type="spellEnd"/>
      <w:r w:rsidR="00CF5074" w:rsidRPr="003826BE">
        <w:rPr>
          <w:sz w:val="28"/>
        </w:rPr>
        <w:t xml:space="preserve"> </w:t>
      </w:r>
      <w:proofErr w:type="spellStart"/>
      <w:r w:rsidR="00CF5074" w:rsidRPr="003826BE">
        <w:rPr>
          <w:sz w:val="28"/>
        </w:rPr>
        <w:t>đoạn</w:t>
      </w:r>
      <w:proofErr w:type="spellEnd"/>
      <w:r w:rsidR="00CF5074" w:rsidRPr="003826BE">
        <w:rPr>
          <w:sz w:val="28"/>
        </w:rPr>
        <w:t xml:space="preserve"> 2021-2025</w:t>
      </w:r>
      <w:r w:rsidR="00857B02" w:rsidRPr="003826BE">
        <w:rPr>
          <w:rFonts w:asciiTheme="majorHAnsi" w:hAnsiTheme="majorHAnsi" w:cstheme="majorHAnsi"/>
          <w:sz w:val="28"/>
          <w:szCs w:val="28"/>
          <w:lang w:val="vi-VN"/>
        </w:rPr>
        <w:t xml:space="preserve">. UBND huyện đã chỉ đạo các đơn vị liên quan, UBND các xã tăng cường công tác quản lý, điều hành giá cả thị trường, đặc biệt là việc đảm bảo các mặt hàng thiết yếu, bình ổn thị trường; Thành lập Tổ công tác liên ngành về chống buôn lậu, gian lận thương mại và hàng giả. Thực hiện tốt công tác bảo vệ quyền lợi người tiêu dùng, chống hàng giả, hàng nhái. </w:t>
      </w:r>
    </w:p>
    <w:p w14:paraId="3923ED2D" w14:textId="77777777" w:rsidR="00857B02" w:rsidRPr="003826BE" w:rsidRDefault="00857B02" w:rsidP="00C93EF3">
      <w:pPr>
        <w:widowControl w:val="0"/>
        <w:spacing w:before="0" w:after="0" w:line="360" w:lineRule="exact"/>
        <w:ind w:firstLine="709"/>
        <w:jc w:val="both"/>
        <w:rPr>
          <w:rFonts w:asciiTheme="majorHAnsi" w:hAnsiTheme="majorHAnsi" w:cstheme="majorHAnsi"/>
          <w:sz w:val="28"/>
          <w:szCs w:val="28"/>
          <w:lang w:val="vi-VN"/>
        </w:rPr>
      </w:pPr>
      <w:r w:rsidRPr="003826BE">
        <w:rPr>
          <w:rFonts w:asciiTheme="majorHAnsi" w:hAnsiTheme="majorHAnsi" w:cstheme="majorHAnsi"/>
          <w:spacing w:val="-2"/>
          <w:sz w:val="28"/>
          <w:szCs w:val="28"/>
          <w:lang w:val="vi-VN"/>
        </w:rPr>
        <w:t xml:space="preserve">Tổng mức bán lẻ hàng hóa trong 06 tháng đầu năm thực hiện được </w:t>
      </w:r>
      <w:r w:rsidR="00CF5074" w:rsidRPr="003826BE">
        <w:rPr>
          <w:sz w:val="28"/>
          <w:shd w:val="clear" w:color="auto" w:fill="FFFFFF"/>
        </w:rPr>
        <w:t xml:space="preserve">2.068,055 </w:t>
      </w:r>
      <w:proofErr w:type="spellStart"/>
      <w:r w:rsidR="00CF5074" w:rsidRPr="003826BE">
        <w:rPr>
          <w:sz w:val="28"/>
          <w:shd w:val="clear" w:color="auto" w:fill="FFFFFF"/>
        </w:rPr>
        <w:t>tỷ</w:t>
      </w:r>
      <w:proofErr w:type="spellEnd"/>
      <w:r w:rsidR="00CF5074" w:rsidRPr="003826BE">
        <w:rPr>
          <w:sz w:val="28"/>
          <w:shd w:val="clear" w:color="auto" w:fill="FFFFFF"/>
        </w:rPr>
        <w:t xml:space="preserve"> </w:t>
      </w:r>
      <w:proofErr w:type="spellStart"/>
      <w:r w:rsidR="00CF5074" w:rsidRPr="003826BE">
        <w:rPr>
          <w:sz w:val="28"/>
          <w:shd w:val="clear" w:color="auto" w:fill="FFFFFF"/>
        </w:rPr>
        <w:t>đồng</w:t>
      </w:r>
      <w:proofErr w:type="spellEnd"/>
      <w:r w:rsidR="00CF5074" w:rsidRPr="003826BE">
        <w:rPr>
          <w:sz w:val="28"/>
          <w:shd w:val="clear" w:color="auto" w:fill="FFFFFF"/>
        </w:rPr>
        <w:t xml:space="preserve">, </w:t>
      </w:r>
      <w:proofErr w:type="spellStart"/>
      <w:r w:rsidR="00CF5074" w:rsidRPr="003826BE">
        <w:rPr>
          <w:sz w:val="28"/>
          <w:shd w:val="clear" w:color="auto" w:fill="FFFFFF"/>
        </w:rPr>
        <w:t>tăng</w:t>
      </w:r>
      <w:proofErr w:type="spellEnd"/>
      <w:r w:rsidR="00CF5074" w:rsidRPr="003826BE">
        <w:rPr>
          <w:sz w:val="28"/>
          <w:shd w:val="clear" w:color="auto" w:fill="FFFFFF"/>
        </w:rPr>
        <w:t xml:space="preserve"> 11,34% so </w:t>
      </w:r>
      <w:proofErr w:type="spellStart"/>
      <w:r w:rsidR="00CF5074" w:rsidRPr="003826BE">
        <w:rPr>
          <w:sz w:val="28"/>
          <w:shd w:val="clear" w:color="auto" w:fill="FFFFFF"/>
        </w:rPr>
        <w:t>cùng</w:t>
      </w:r>
      <w:proofErr w:type="spellEnd"/>
      <w:r w:rsidR="00CF5074" w:rsidRPr="003826BE">
        <w:rPr>
          <w:sz w:val="28"/>
          <w:shd w:val="clear" w:color="auto" w:fill="FFFFFF"/>
        </w:rPr>
        <w:t xml:space="preserve"> </w:t>
      </w:r>
      <w:proofErr w:type="spellStart"/>
      <w:r w:rsidR="00CF5074" w:rsidRPr="003826BE">
        <w:rPr>
          <w:sz w:val="28"/>
          <w:shd w:val="clear" w:color="auto" w:fill="FFFFFF"/>
        </w:rPr>
        <w:t>kỳ</w:t>
      </w:r>
      <w:proofErr w:type="spellEnd"/>
      <w:r w:rsidR="00CF5074" w:rsidRPr="003826BE">
        <w:rPr>
          <w:sz w:val="28"/>
          <w:shd w:val="clear" w:color="auto" w:fill="FFFFFF"/>
        </w:rPr>
        <w:t xml:space="preserve"> </w:t>
      </w:r>
      <w:proofErr w:type="spellStart"/>
      <w:r w:rsidR="00CF5074" w:rsidRPr="003826BE">
        <w:rPr>
          <w:sz w:val="28"/>
          <w:shd w:val="clear" w:color="auto" w:fill="FFFFFF"/>
        </w:rPr>
        <w:t>năm</w:t>
      </w:r>
      <w:proofErr w:type="spellEnd"/>
      <w:r w:rsidR="00CF5074" w:rsidRPr="003826BE">
        <w:rPr>
          <w:sz w:val="28"/>
          <w:shd w:val="clear" w:color="auto" w:fill="FFFFFF"/>
        </w:rPr>
        <w:t xml:space="preserve"> </w:t>
      </w:r>
      <w:proofErr w:type="spellStart"/>
      <w:r w:rsidR="00CF5074" w:rsidRPr="003826BE">
        <w:rPr>
          <w:sz w:val="28"/>
          <w:shd w:val="clear" w:color="auto" w:fill="FFFFFF"/>
        </w:rPr>
        <w:t>trước</w:t>
      </w:r>
      <w:proofErr w:type="spellEnd"/>
      <w:r w:rsidRPr="003826BE">
        <w:rPr>
          <w:rFonts w:asciiTheme="majorHAnsi" w:hAnsiTheme="majorHAnsi" w:cstheme="majorHAnsi"/>
          <w:spacing w:val="-2"/>
          <w:sz w:val="28"/>
          <w:szCs w:val="28"/>
          <w:lang w:val="vi-VN"/>
        </w:rPr>
        <w:t>. Nhìn chung, thị trường hàng hóa cơ bản đáp ứng nhu cầu tiêu dùng của người dân, giá cả hàng hóa tương đối ổn định.</w:t>
      </w:r>
      <w:r w:rsidR="00CF5074" w:rsidRPr="003826BE">
        <w:rPr>
          <w:rFonts w:asciiTheme="majorHAnsi" w:hAnsiTheme="majorHAnsi" w:cstheme="majorHAnsi"/>
          <w:spacing w:val="-2"/>
          <w:sz w:val="28"/>
          <w:szCs w:val="28"/>
        </w:rPr>
        <w:t xml:space="preserve"> </w:t>
      </w:r>
      <w:r w:rsidRPr="003826BE">
        <w:rPr>
          <w:rFonts w:asciiTheme="majorHAnsi" w:hAnsiTheme="majorHAnsi" w:cstheme="majorHAnsi"/>
          <w:sz w:val="28"/>
          <w:szCs w:val="28"/>
          <w:lang w:val="vi-VN"/>
        </w:rPr>
        <w:t xml:space="preserve">Doanh thu hoạt động lưu trú và ăn uống đạt </w:t>
      </w:r>
      <w:r w:rsidR="00CF5074" w:rsidRPr="003826BE">
        <w:rPr>
          <w:sz w:val="28"/>
          <w:szCs w:val="28"/>
        </w:rPr>
        <w:t xml:space="preserve">196,995 </w:t>
      </w:r>
      <w:proofErr w:type="spellStart"/>
      <w:r w:rsidR="00CF5074" w:rsidRPr="003826BE">
        <w:rPr>
          <w:sz w:val="28"/>
          <w:szCs w:val="28"/>
        </w:rPr>
        <w:t>tỷ</w:t>
      </w:r>
      <w:proofErr w:type="spellEnd"/>
      <w:r w:rsidR="00CF5074" w:rsidRPr="003826BE">
        <w:rPr>
          <w:sz w:val="28"/>
          <w:szCs w:val="28"/>
        </w:rPr>
        <w:t xml:space="preserve"> </w:t>
      </w:r>
      <w:proofErr w:type="spellStart"/>
      <w:r w:rsidR="00CF5074" w:rsidRPr="003826BE">
        <w:rPr>
          <w:sz w:val="28"/>
          <w:szCs w:val="28"/>
        </w:rPr>
        <w:t>đồng</w:t>
      </w:r>
      <w:proofErr w:type="spellEnd"/>
      <w:r w:rsidR="00CF5074" w:rsidRPr="003826BE">
        <w:rPr>
          <w:sz w:val="28"/>
          <w:szCs w:val="28"/>
        </w:rPr>
        <w:t xml:space="preserve">, </w:t>
      </w:r>
      <w:proofErr w:type="spellStart"/>
      <w:r w:rsidR="00CF5074" w:rsidRPr="003826BE">
        <w:rPr>
          <w:sz w:val="28"/>
          <w:szCs w:val="28"/>
        </w:rPr>
        <w:t>tăng</w:t>
      </w:r>
      <w:proofErr w:type="spellEnd"/>
      <w:r w:rsidR="00CF5074" w:rsidRPr="003826BE">
        <w:rPr>
          <w:sz w:val="28"/>
          <w:szCs w:val="28"/>
        </w:rPr>
        <w:t xml:space="preserve"> 8,86% so </w:t>
      </w:r>
      <w:proofErr w:type="spellStart"/>
      <w:r w:rsidR="00CF5074" w:rsidRPr="003826BE">
        <w:rPr>
          <w:sz w:val="28"/>
          <w:szCs w:val="28"/>
        </w:rPr>
        <w:t>với</w:t>
      </w:r>
      <w:proofErr w:type="spellEnd"/>
      <w:r w:rsidR="00CF5074" w:rsidRPr="003826BE">
        <w:rPr>
          <w:sz w:val="28"/>
          <w:szCs w:val="28"/>
        </w:rPr>
        <w:t xml:space="preserve"> </w:t>
      </w:r>
      <w:proofErr w:type="spellStart"/>
      <w:r w:rsidR="00CF5074" w:rsidRPr="003826BE">
        <w:rPr>
          <w:sz w:val="28"/>
          <w:szCs w:val="28"/>
        </w:rPr>
        <w:t>cùng</w:t>
      </w:r>
      <w:proofErr w:type="spellEnd"/>
      <w:r w:rsidR="00CF5074" w:rsidRPr="003826BE">
        <w:rPr>
          <w:sz w:val="28"/>
          <w:szCs w:val="28"/>
        </w:rPr>
        <w:t xml:space="preserve"> </w:t>
      </w:r>
      <w:proofErr w:type="spellStart"/>
      <w:r w:rsidR="00CF5074" w:rsidRPr="003826BE">
        <w:rPr>
          <w:sz w:val="28"/>
          <w:szCs w:val="28"/>
        </w:rPr>
        <w:t>kỳ</w:t>
      </w:r>
      <w:proofErr w:type="spellEnd"/>
      <w:r w:rsidR="00CF5074" w:rsidRPr="003826BE">
        <w:rPr>
          <w:sz w:val="28"/>
          <w:szCs w:val="28"/>
        </w:rPr>
        <w:t xml:space="preserve"> </w:t>
      </w:r>
      <w:proofErr w:type="spellStart"/>
      <w:r w:rsidR="00CF5074" w:rsidRPr="003826BE">
        <w:rPr>
          <w:sz w:val="28"/>
          <w:szCs w:val="28"/>
        </w:rPr>
        <w:t>năm</w:t>
      </w:r>
      <w:proofErr w:type="spellEnd"/>
      <w:r w:rsidR="00CF5074" w:rsidRPr="003826BE">
        <w:rPr>
          <w:sz w:val="28"/>
          <w:szCs w:val="28"/>
        </w:rPr>
        <w:t xml:space="preserve"> </w:t>
      </w:r>
      <w:proofErr w:type="spellStart"/>
      <w:r w:rsidR="00CF5074" w:rsidRPr="003826BE">
        <w:rPr>
          <w:sz w:val="28"/>
          <w:szCs w:val="28"/>
        </w:rPr>
        <w:t>trước</w:t>
      </w:r>
      <w:proofErr w:type="spellEnd"/>
      <w:r w:rsidRPr="003826BE">
        <w:rPr>
          <w:rFonts w:asciiTheme="majorHAnsi" w:hAnsiTheme="majorHAnsi" w:cstheme="majorHAnsi"/>
          <w:sz w:val="28"/>
          <w:szCs w:val="28"/>
          <w:lang w:val="vi-VN"/>
        </w:rPr>
        <w:t xml:space="preserve">. </w:t>
      </w:r>
    </w:p>
    <w:p w14:paraId="324E9C5C" w14:textId="77777777" w:rsidR="00857B02" w:rsidRPr="003826BE" w:rsidRDefault="00857B02" w:rsidP="00C93EF3">
      <w:pPr>
        <w:widowControl w:val="0"/>
        <w:spacing w:before="0" w:after="0" w:line="360" w:lineRule="exact"/>
        <w:ind w:firstLine="709"/>
        <w:jc w:val="both"/>
        <w:rPr>
          <w:rFonts w:asciiTheme="majorHAnsi" w:hAnsiTheme="majorHAnsi" w:cstheme="majorHAnsi"/>
          <w:b/>
          <w:i/>
          <w:sz w:val="28"/>
          <w:szCs w:val="28"/>
          <w:lang w:val="vi-VN"/>
        </w:rPr>
      </w:pPr>
      <w:r w:rsidRPr="003826BE">
        <w:rPr>
          <w:rFonts w:asciiTheme="majorHAnsi" w:hAnsiTheme="majorHAnsi" w:cstheme="majorHAnsi"/>
          <w:b/>
          <w:i/>
          <w:sz w:val="28"/>
          <w:szCs w:val="28"/>
          <w:lang w:val="vi-VN"/>
        </w:rPr>
        <w:t xml:space="preserve">1.9. Hoạt động Tài chính </w:t>
      </w:r>
      <w:r w:rsidR="00BF4986" w:rsidRPr="003826BE">
        <w:rPr>
          <w:rFonts w:asciiTheme="majorHAnsi" w:hAnsiTheme="majorHAnsi" w:cstheme="majorHAnsi"/>
          <w:b/>
          <w:i/>
          <w:sz w:val="28"/>
          <w:szCs w:val="28"/>
        </w:rPr>
        <w:t>-</w:t>
      </w:r>
      <w:r w:rsidRPr="003826BE">
        <w:rPr>
          <w:rFonts w:asciiTheme="majorHAnsi" w:hAnsiTheme="majorHAnsi" w:cstheme="majorHAnsi"/>
          <w:b/>
          <w:i/>
          <w:sz w:val="28"/>
          <w:szCs w:val="28"/>
          <w:lang w:val="vi-VN"/>
        </w:rPr>
        <w:t xml:space="preserve"> Đầu tư</w:t>
      </w:r>
    </w:p>
    <w:p w14:paraId="0CD13411" w14:textId="77777777" w:rsidR="00B3094F" w:rsidRPr="003826BE" w:rsidRDefault="00535839" w:rsidP="00C93EF3">
      <w:pPr>
        <w:widowControl w:val="0"/>
        <w:spacing w:before="0" w:after="0" w:line="360" w:lineRule="exact"/>
        <w:ind w:firstLine="709"/>
        <w:jc w:val="both"/>
        <w:rPr>
          <w:rStyle w:val="fontstyle01"/>
          <w:rFonts w:asciiTheme="majorHAnsi" w:hAnsiTheme="majorHAnsi" w:cstheme="majorHAnsi"/>
          <w:color w:val="auto"/>
          <w:sz w:val="32"/>
        </w:rPr>
      </w:pPr>
      <w:r w:rsidRPr="003826BE">
        <w:rPr>
          <w:rFonts w:asciiTheme="majorHAnsi" w:hAnsiTheme="majorHAnsi" w:cstheme="majorHAnsi"/>
          <w:sz w:val="28"/>
          <w:szCs w:val="28"/>
          <w:lang w:val="pt-BR"/>
        </w:rPr>
        <w:t xml:space="preserve">Ủy ban nhân dân huyện đã tập trung chỉ đạo </w:t>
      </w:r>
      <w:r w:rsidRPr="003826BE">
        <w:rPr>
          <w:rFonts w:asciiTheme="majorHAnsi" w:hAnsiTheme="majorHAnsi" w:cstheme="majorHAnsi"/>
          <w:sz w:val="28"/>
          <w:szCs w:val="28"/>
          <w:lang w:val="nl-NL"/>
        </w:rPr>
        <w:t>quản lý và khai thác tốt các nguồn thu, tăng cường kiểm tra chống thất thu ngân sách, thực hiện tốt chủ trương tiết kiệm chi ngân sách. Tính đến hết tháng 6/202</w:t>
      </w:r>
      <w:r w:rsidR="000217BF" w:rsidRPr="003826BE">
        <w:rPr>
          <w:rFonts w:asciiTheme="majorHAnsi" w:hAnsiTheme="majorHAnsi" w:cstheme="majorHAnsi"/>
          <w:sz w:val="28"/>
          <w:szCs w:val="28"/>
          <w:lang w:val="nl-NL"/>
        </w:rPr>
        <w:t>4</w:t>
      </w:r>
      <w:r w:rsidRPr="003826BE">
        <w:rPr>
          <w:rFonts w:asciiTheme="majorHAnsi" w:hAnsiTheme="majorHAnsi" w:cstheme="majorHAnsi"/>
          <w:sz w:val="28"/>
          <w:szCs w:val="28"/>
          <w:lang w:val="nl-NL"/>
        </w:rPr>
        <w:t xml:space="preserve">, </w:t>
      </w:r>
      <w:proofErr w:type="spellStart"/>
      <w:r w:rsidR="005240BD" w:rsidRPr="003826BE">
        <w:rPr>
          <w:sz w:val="28"/>
          <w:szCs w:val="28"/>
        </w:rPr>
        <w:t>tổng</w:t>
      </w:r>
      <w:proofErr w:type="spellEnd"/>
      <w:r w:rsidR="005240BD" w:rsidRPr="003826BE">
        <w:rPr>
          <w:sz w:val="28"/>
          <w:szCs w:val="28"/>
        </w:rPr>
        <w:t xml:space="preserve"> </w:t>
      </w:r>
      <w:proofErr w:type="spellStart"/>
      <w:r w:rsidR="005240BD" w:rsidRPr="003826BE">
        <w:rPr>
          <w:sz w:val="28"/>
          <w:szCs w:val="28"/>
        </w:rPr>
        <w:t>thu</w:t>
      </w:r>
      <w:proofErr w:type="spellEnd"/>
      <w:r w:rsidR="005240BD" w:rsidRPr="003826BE">
        <w:rPr>
          <w:sz w:val="28"/>
          <w:szCs w:val="28"/>
        </w:rPr>
        <w:t xml:space="preserve"> </w:t>
      </w:r>
      <w:proofErr w:type="spellStart"/>
      <w:r w:rsidR="005240BD" w:rsidRPr="003826BE">
        <w:rPr>
          <w:sz w:val="28"/>
          <w:szCs w:val="28"/>
        </w:rPr>
        <w:t>ngân</w:t>
      </w:r>
      <w:proofErr w:type="spellEnd"/>
      <w:r w:rsidR="005240BD" w:rsidRPr="003826BE">
        <w:rPr>
          <w:sz w:val="28"/>
          <w:szCs w:val="28"/>
        </w:rPr>
        <w:t xml:space="preserve"> </w:t>
      </w:r>
      <w:proofErr w:type="spellStart"/>
      <w:r w:rsidR="005240BD" w:rsidRPr="003826BE">
        <w:rPr>
          <w:sz w:val="28"/>
          <w:szCs w:val="28"/>
        </w:rPr>
        <w:t>sách</w:t>
      </w:r>
      <w:proofErr w:type="spellEnd"/>
      <w:r w:rsidR="005240BD" w:rsidRPr="003826BE">
        <w:rPr>
          <w:sz w:val="28"/>
          <w:szCs w:val="28"/>
        </w:rPr>
        <w:t xml:space="preserve"> </w:t>
      </w:r>
      <w:proofErr w:type="spellStart"/>
      <w:r w:rsidR="005240BD" w:rsidRPr="003826BE">
        <w:rPr>
          <w:sz w:val="28"/>
          <w:szCs w:val="28"/>
        </w:rPr>
        <w:t>trên</w:t>
      </w:r>
      <w:proofErr w:type="spellEnd"/>
      <w:r w:rsidR="005240BD" w:rsidRPr="003826BE">
        <w:rPr>
          <w:sz w:val="28"/>
          <w:szCs w:val="28"/>
        </w:rPr>
        <w:t xml:space="preserve"> </w:t>
      </w:r>
      <w:proofErr w:type="spellStart"/>
      <w:r w:rsidR="005240BD" w:rsidRPr="003826BE">
        <w:rPr>
          <w:sz w:val="28"/>
          <w:szCs w:val="28"/>
        </w:rPr>
        <w:t>địa</w:t>
      </w:r>
      <w:proofErr w:type="spellEnd"/>
      <w:r w:rsidR="005240BD" w:rsidRPr="003826BE">
        <w:rPr>
          <w:sz w:val="28"/>
          <w:szCs w:val="28"/>
        </w:rPr>
        <w:t xml:space="preserve"> </w:t>
      </w:r>
      <w:proofErr w:type="spellStart"/>
      <w:r w:rsidR="005240BD" w:rsidRPr="003826BE">
        <w:rPr>
          <w:sz w:val="28"/>
          <w:szCs w:val="28"/>
        </w:rPr>
        <w:t>bàn</w:t>
      </w:r>
      <w:proofErr w:type="spellEnd"/>
      <w:r w:rsidR="005240BD" w:rsidRPr="003826BE">
        <w:rPr>
          <w:sz w:val="28"/>
          <w:szCs w:val="28"/>
        </w:rPr>
        <w:t xml:space="preserve"> </w:t>
      </w:r>
      <w:proofErr w:type="spellStart"/>
      <w:r w:rsidR="005240BD" w:rsidRPr="003826BE">
        <w:rPr>
          <w:spacing w:val="3"/>
          <w:sz w:val="28"/>
          <w:szCs w:val="28"/>
          <w:shd w:val="clear" w:color="auto" w:fill="FFFFFF"/>
        </w:rPr>
        <w:t>đạt</w:t>
      </w:r>
      <w:proofErr w:type="spellEnd"/>
      <w:r w:rsidR="005240BD" w:rsidRPr="003826BE">
        <w:rPr>
          <w:spacing w:val="3"/>
          <w:sz w:val="28"/>
          <w:szCs w:val="28"/>
          <w:shd w:val="clear" w:color="auto" w:fill="FFFFFF"/>
        </w:rPr>
        <w:t xml:space="preserve"> 208,7 </w:t>
      </w:r>
      <w:proofErr w:type="spellStart"/>
      <w:r w:rsidR="005240BD" w:rsidRPr="003826BE">
        <w:rPr>
          <w:spacing w:val="3"/>
          <w:sz w:val="28"/>
          <w:szCs w:val="28"/>
          <w:shd w:val="clear" w:color="auto" w:fill="FFFFFF"/>
        </w:rPr>
        <w:t>tỷ</w:t>
      </w:r>
      <w:proofErr w:type="spellEnd"/>
      <w:r w:rsidR="005240BD" w:rsidRPr="003826BE">
        <w:rPr>
          <w:spacing w:val="3"/>
          <w:sz w:val="28"/>
          <w:szCs w:val="28"/>
          <w:shd w:val="clear" w:color="auto" w:fill="FFFFFF"/>
        </w:rPr>
        <w:t xml:space="preserve"> </w:t>
      </w:r>
      <w:proofErr w:type="spellStart"/>
      <w:r w:rsidR="005240BD" w:rsidRPr="003826BE">
        <w:rPr>
          <w:spacing w:val="3"/>
          <w:sz w:val="28"/>
          <w:szCs w:val="28"/>
          <w:shd w:val="clear" w:color="auto" w:fill="FFFFFF"/>
        </w:rPr>
        <w:t>đồng</w:t>
      </w:r>
      <w:proofErr w:type="spellEnd"/>
      <w:r w:rsidR="005240BD" w:rsidRPr="003826BE">
        <w:rPr>
          <w:spacing w:val="3"/>
          <w:sz w:val="28"/>
          <w:szCs w:val="28"/>
          <w:shd w:val="clear" w:color="auto" w:fill="FFFFFF"/>
        </w:rPr>
        <w:t xml:space="preserve">, </w:t>
      </w:r>
      <w:proofErr w:type="spellStart"/>
      <w:r w:rsidR="005240BD" w:rsidRPr="003826BE">
        <w:rPr>
          <w:spacing w:val="3"/>
          <w:sz w:val="28"/>
          <w:szCs w:val="28"/>
          <w:shd w:val="clear" w:color="auto" w:fill="FFFFFF"/>
        </w:rPr>
        <w:t>đạt</w:t>
      </w:r>
      <w:proofErr w:type="spellEnd"/>
      <w:r w:rsidR="005240BD" w:rsidRPr="003826BE">
        <w:rPr>
          <w:spacing w:val="3"/>
          <w:sz w:val="28"/>
          <w:szCs w:val="28"/>
          <w:shd w:val="clear" w:color="auto" w:fill="FFFFFF"/>
        </w:rPr>
        <w:t xml:space="preserve"> 74,6% </w:t>
      </w:r>
      <w:proofErr w:type="spellStart"/>
      <w:r w:rsidR="005240BD" w:rsidRPr="003826BE">
        <w:rPr>
          <w:spacing w:val="3"/>
          <w:sz w:val="28"/>
          <w:szCs w:val="28"/>
          <w:shd w:val="clear" w:color="auto" w:fill="FFFFFF"/>
        </w:rPr>
        <w:t>dự</w:t>
      </w:r>
      <w:proofErr w:type="spellEnd"/>
      <w:r w:rsidR="005240BD" w:rsidRPr="003826BE">
        <w:rPr>
          <w:spacing w:val="3"/>
          <w:sz w:val="28"/>
          <w:szCs w:val="28"/>
          <w:shd w:val="clear" w:color="auto" w:fill="FFFFFF"/>
        </w:rPr>
        <w:t xml:space="preserve"> </w:t>
      </w:r>
      <w:proofErr w:type="spellStart"/>
      <w:r w:rsidR="005240BD" w:rsidRPr="003826BE">
        <w:rPr>
          <w:spacing w:val="3"/>
          <w:sz w:val="28"/>
          <w:szCs w:val="28"/>
          <w:shd w:val="clear" w:color="auto" w:fill="FFFFFF"/>
        </w:rPr>
        <w:t>toán</w:t>
      </w:r>
      <w:proofErr w:type="spellEnd"/>
      <w:r w:rsidR="005240BD" w:rsidRPr="003826BE">
        <w:rPr>
          <w:spacing w:val="3"/>
          <w:sz w:val="28"/>
          <w:szCs w:val="28"/>
          <w:shd w:val="clear" w:color="auto" w:fill="FFFFFF"/>
        </w:rPr>
        <w:t xml:space="preserve"> </w:t>
      </w:r>
      <w:proofErr w:type="spellStart"/>
      <w:r w:rsidR="005240BD" w:rsidRPr="003826BE">
        <w:rPr>
          <w:spacing w:val="3"/>
          <w:sz w:val="28"/>
          <w:szCs w:val="28"/>
          <w:shd w:val="clear" w:color="auto" w:fill="FFFFFF"/>
        </w:rPr>
        <w:t>tỉnh</w:t>
      </w:r>
      <w:proofErr w:type="spellEnd"/>
      <w:r w:rsidR="005240BD" w:rsidRPr="003826BE">
        <w:rPr>
          <w:spacing w:val="3"/>
          <w:sz w:val="28"/>
          <w:szCs w:val="28"/>
          <w:shd w:val="clear" w:color="auto" w:fill="FFFFFF"/>
        </w:rPr>
        <w:t xml:space="preserve"> </w:t>
      </w:r>
      <w:proofErr w:type="spellStart"/>
      <w:r w:rsidR="005240BD" w:rsidRPr="003826BE">
        <w:rPr>
          <w:spacing w:val="3"/>
          <w:sz w:val="28"/>
          <w:szCs w:val="28"/>
          <w:shd w:val="clear" w:color="auto" w:fill="FFFFFF"/>
        </w:rPr>
        <w:t>giao</w:t>
      </w:r>
      <w:proofErr w:type="spellEnd"/>
      <w:r w:rsidR="005240BD" w:rsidRPr="003826BE">
        <w:rPr>
          <w:spacing w:val="3"/>
          <w:sz w:val="28"/>
          <w:szCs w:val="28"/>
          <w:shd w:val="clear" w:color="auto" w:fill="FFFFFF"/>
        </w:rPr>
        <w:t xml:space="preserve"> </w:t>
      </w:r>
      <w:proofErr w:type="spellStart"/>
      <w:r w:rsidR="005240BD" w:rsidRPr="003826BE">
        <w:rPr>
          <w:spacing w:val="3"/>
          <w:sz w:val="28"/>
          <w:szCs w:val="28"/>
          <w:shd w:val="clear" w:color="auto" w:fill="FFFFFF"/>
        </w:rPr>
        <w:t>và</w:t>
      </w:r>
      <w:proofErr w:type="spellEnd"/>
      <w:r w:rsidR="005240BD" w:rsidRPr="003826BE">
        <w:rPr>
          <w:spacing w:val="3"/>
          <w:sz w:val="28"/>
          <w:szCs w:val="28"/>
          <w:shd w:val="clear" w:color="auto" w:fill="FFFFFF"/>
        </w:rPr>
        <w:t xml:space="preserve"> 67,3% HĐND </w:t>
      </w:r>
      <w:proofErr w:type="spellStart"/>
      <w:r w:rsidR="005240BD" w:rsidRPr="003826BE">
        <w:rPr>
          <w:spacing w:val="3"/>
          <w:sz w:val="28"/>
          <w:szCs w:val="28"/>
          <w:shd w:val="clear" w:color="auto" w:fill="FFFFFF"/>
        </w:rPr>
        <w:t>huyện</w:t>
      </w:r>
      <w:proofErr w:type="spellEnd"/>
      <w:r w:rsidR="005240BD" w:rsidRPr="003826BE">
        <w:rPr>
          <w:spacing w:val="3"/>
          <w:sz w:val="28"/>
          <w:szCs w:val="28"/>
          <w:shd w:val="clear" w:color="auto" w:fill="FFFFFF"/>
        </w:rPr>
        <w:t xml:space="preserve"> </w:t>
      </w:r>
      <w:proofErr w:type="spellStart"/>
      <w:r w:rsidR="005240BD" w:rsidRPr="003826BE">
        <w:rPr>
          <w:spacing w:val="3"/>
          <w:sz w:val="28"/>
          <w:szCs w:val="28"/>
          <w:shd w:val="clear" w:color="auto" w:fill="FFFFFF"/>
        </w:rPr>
        <w:t>đề</w:t>
      </w:r>
      <w:proofErr w:type="spellEnd"/>
      <w:r w:rsidR="005240BD" w:rsidRPr="003826BE">
        <w:rPr>
          <w:spacing w:val="3"/>
          <w:sz w:val="28"/>
          <w:szCs w:val="28"/>
          <w:shd w:val="clear" w:color="auto" w:fill="FFFFFF"/>
        </w:rPr>
        <w:t xml:space="preserve"> </w:t>
      </w:r>
      <w:proofErr w:type="spellStart"/>
      <w:r w:rsidR="005240BD" w:rsidRPr="003826BE">
        <w:rPr>
          <w:spacing w:val="3"/>
          <w:sz w:val="28"/>
          <w:szCs w:val="28"/>
          <w:shd w:val="clear" w:color="auto" w:fill="FFFFFF"/>
        </w:rPr>
        <w:t>ra</w:t>
      </w:r>
      <w:proofErr w:type="spellEnd"/>
      <w:r w:rsidR="005240BD" w:rsidRPr="003826BE">
        <w:rPr>
          <w:spacing w:val="3"/>
          <w:sz w:val="28"/>
          <w:szCs w:val="28"/>
          <w:shd w:val="clear" w:color="auto" w:fill="FFFFFF"/>
        </w:rPr>
        <w:t xml:space="preserve">, </w:t>
      </w:r>
      <w:proofErr w:type="spellStart"/>
      <w:r w:rsidR="005240BD" w:rsidRPr="003826BE">
        <w:rPr>
          <w:spacing w:val="3"/>
          <w:sz w:val="28"/>
          <w:szCs w:val="28"/>
          <w:shd w:val="clear" w:color="auto" w:fill="FFFFFF"/>
        </w:rPr>
        <w:t>tăng</w:t>
      </w:r>
      <w:proofErr w:type="spellEnd"/>
      <w:r w:rsidR="005240BD" w:rsidRPr="003826BE">
        <w:rPr>
          <w:spacing w:val="3"/>
          <w:sz w:val="28"/>
          <w:szCs w:val="28"/>
          <w:shd w:val="clear" w:color="auto" w:fill="FFFFFF"/>
        </w:rPr>
        <w:t xml:space="preserve"> 18,2% so </w:t>
      </w:r>
      <w:proofErr w:type="spellStart"/>
      <w:r w:rsidR="005240BD" w:rsidRPr="003826BE">
        <w:rPr>
          <w:spacing w:val="3"/>
          <w:sz w:val="28"/>
          <w:szCs w:val="28"/>
          <w:shd w:val="clear" w:color="auto" w:fill="FFFFFF"/>
        </w:rPr>
        <w:t>với</w:t>
      </w:r>
      <w:proofErr w:type="spellEnd"/>
      <w:r w:rsidR="005240BD" w:rsidRPr="003826BE">
        <w:rPr>
          <w:spacing w:val="3"/>
          <w:sz w:val="28"/>
          <w:szCs w:val="28"/>
          <w:shd w:val="clear" w:color="auto" w:fill="FFFFFF"/>
        </w:rPr>
        <w:t xml:space="preserve"> </w:t>
      </w:r>
      <w:proofErr w:type="spellStart"/>
      <w:r w:rsidR="005240BD" w:rsidRPr="003826BE">
        <w:rPr>
          <w:spacing w:val="3"/>
          <w:sz w:val="28"/>
          <w:szCs w:val="28"/>
          <w:shd w:val="clear" w:color="auto" w:fill="FFFFFF"/>
        </w:rPr>
        <w:t>cùng</w:t>
      </w:r>
      <w:proofErr w:type="spellEnd"/>
      <w:r w:rsidR="005240BD" w:rsidRPr="003826BE">
        <w:rPr>
          <w:spacing w:val="3"/>
          <w:sz w:val="28"/>
          <w:szCs w:val="28"/>
          <w:shd w:val="clear" w:color="auto" w:fill="FFFFFF"/>
        </w:rPr>
        <w:t xml:space="preserve"> </w:t>
      </w:r>
      <w:proofErr w:type="spellStart"/>
      <w:r w:rsidR="005240BD" w:rsidRPr="003826BE">
        <w:rPr>
          <w:spacing w:val="3"/>
          <w:sz w:val="28"/>
          <w:szCs w:val="28"/>
          <w:shd w:val="clear" w:color="auto" w:fill="FFFFFF"/>
        </w:rPr>
        <w:t>kỳ</w:t>
      </w:r>
      <w:proofErr w:type="spellEnd"/>
      <w:r w:rsidR="005240BD" w:rsidRPr="003826BE">
        <w:rPr>
          <w:spacing w:val="3"/>
          <w:sz w:val="28"/>
          <w:szCs w:val="28"/>
          <w:shd w:val="clear" w:color="auto" w:fill="FFFFFF"/>
        </w:rPr>
        <w:t xml:space="preserve"> </w:t>
      </w:r>
      <w:proofErr w:type="spellStart"/>
      <w:r w:rsidR="005240BD" w:rsidRPr="003826BE">
        <w:rPr>
          <w:spacing w:val="3"/>
          <w:sz w:val="28"/>
          <w:szCs w:val="28"/>
          <w:shd w:val="clear" w:color="auto" w:fill="FFFFFF"/>
        </w:rPr>
        <w:t>năm</w:t>
      </w:r>
      <w:proofErr w:type="spellEnd"/>
      <w:r w:rsidR="005240BD" w:rsidRPr="003826BE">
        <w:rPr>
          <w:spacing w:val="3"/>
          <w:sz w:val="28"/>
          <w:szCs w:val="28"/>
          <w:shd w:val="clear" w:color="auto" w:fill="FFFFFF"/>
        </w:rPr>
        <w:t xml:space="preserve"> 2023</w:t>
      </w:r>
      <w:r w:rsidRPr="003826BE">
        <w:rPr>
          <w:rFonts w:asciiTheme="majorHAnsi" w:hAnsiTheme="majorHAnsi" w:cstheme="majorHAnsi"/>
          <w:sz w:val="28"/>
          <w:szCs w:val="28"/>
          <w:lang w:val="nl-NL"/>
        </w:rPr>
        <w:t>.</w:t>
      </w:r>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Việc</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quản</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lý</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điều</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hành</w:t>
      </w:r>
      <w:proofErr w:type="spellEnd"/>
      <w:r w:rsidRPr="003826BE">
        <w:rPr>
          <w:rStyle w:val="fontstyle01"/>
          <w:rFonts w:asciiTheme="majorHAnsi" w:hAnsiTheme="majorHAnsi" w:cstheme="majorHAnsi"/>
          <w:color w:val="auto"/>
        </w:rPr>
        <w:t xml:space="preserve"> chi </w:t>
      </w:r>
      <w:proofErr w:type="spellStart"/>
      <w:r w:rsidRPr="003826BE">
        <w:rPr>
          <w:rStyle w:val="fontstyle01"/>
          <w:rFonts w:asciiTheme="majorHAnsi" w:hAnsiTheme="majorHAnsi" w:cstheme="majorHAnsi"/>
          <w:color w:val="auto"/>
        </w:rPr>
        <w:t>ngân</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sách</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cơ</w:t>
      </w:r>
      <w:proofErr w:type="spellEnd"/>
      <w:r w:rsidRPr="003826BE">
        <w:rPr>
          <w:rStyle w:val="fontstyle01"/>
          <w:rFonts w:asciiTheme="majorHAnsi" w:hAnsiTheme="majorHAnsi" w:cstheme="majorHAnsi"/>
          <w:color w:val="auto"/>
        </w:rPr>
        <w:t xml:space="preserve"> </w:t>
      </w:r>
      <w:proofErr w:type="spellStart"/>
      <w:r w:rsidR="00F365DB" w:rsidRPr="003826BE">
        <w:rPr>
          <w:rStyle w:val="fontstyle01"/>
          <w:rFonts w:asciiTheme="majorHAnsi" w:hAnsiTheme="majorHAnsi" w:cstheme="majorHAnsi"/>
          <w:color w:val="auto"/>
        </w:rPr>
        <w:t>b</w:t>
      </w:r>
      <w:r w:rsidRPr="003826BE">
        <w:rPr>
          <w:rStyle w:val="fontstyle01"/>
          <w:rFonts w:asciiTheme="majorHAnsi" w:hAnsiTheme="majorHAnsi" w:cstheme="majorHAnsi"/>
          <w:color w:val="auto"/>
        </w:rPr>
        <w:t>ản</w:t>
      </w:r>
      <w:proofErr w:type="spellEnd"/>
      <w:r w:rsidR="00F365DB"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bám</w:t>
      </w:r>
      <w:proofErr w:type="spellEnd"/>
      <w:r w:rsidR="00F365DB"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sát</w:t>
      </w:r>
      <w:proofErr w:type="spellEnd"/>
      <w:r w:rsidR="00F365DB"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dự</w:t>
      </w:r>
      <w:proofErr w:type="spellEnd"/>
      <w:r w:rsidR="00F365DB"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toán</w:t>
      </w:r>
      <w:proofErr w:type="spellEnd"/>
      <w:r w:rsidR="00F365DB"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được</w:t>
      </w:r>
      <w:proofErr w:type="spellEnd"/>
      <w:r w:rsidR="00F365DB"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giao</w:t>
      </w:r>
      <w:proofErr w:type="spellEnd"/>
      <w:r w:rsidRPr="003826BE">
        <w:rPr>
          <w:rStyle w:val="fontstyle01"/>
          <w:rFonts w:asciiTheme="majorHAnsi" w:hAnsiTheme="majorHAnsi" w:cstheme="majorHAnsi"/>
          <w:color w:val="auto"/>
        </w:rPr>
        <w:t>,</w:t>
      </w:r>
      <w:r w:rsidR="00F365DB"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tiết</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kiệm</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theo</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đúng</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quy</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định</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của</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luật</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Ngân</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sách</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nhà</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nước</w:t>
      </w:r>
      <w:proofErr w:type="spellEnd"/>
      <w:r w:rsidRPr="003826BE">
        <w:rPr>
          <w:rStyle w:val="fontstyle01"/>
          <w:rFonts w:asciiTheme="majorHAnsi" w:hAnsiTheme="majorHAnsi" w:cstheme="majorHAnsi"/>
          <w:color w:val="auto"/>
        </w:rPr>
        <w:t>,</w:t>
      </w:r>
      <w:r w:rsidR="00F365DB"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tập</w:t>
      </w:r>
      <w:proofErr w:type="spellEnd"/>
      <w:r w:rsidR="00F365DB"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trung</w:t>
      </w:r>
      <w:proofErr w:type="spellEnd"/>
      <w:r w:rsidR="00F365DB"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ưu</w:t>
      </w:r>
      <w:proofErr w:type="spellEnd"/>
      <w:r w:rsidR="00F365DB"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tiên</w:t>
      </w:r>
      <w:proofErr w:type="spellEnd"/>
      <w:r w:rsidR="00F365DB"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ngân</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sách</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huyện</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đáp</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ứng</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yêu</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cầu</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nhiệm</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vụ</w:t>
      </w:r>
      <w:proofErr w:type="spellEnd"/>
      <w:r w:rsidRPr="003826BE">
        <w:rPr>
          <w:rStyle w:val="fontstyle01"/>
          <w:rFonts w:asciiTheme="majorHAnsi" w:hAnsiTheme="majorHAnsi" w:cstheme="majorHAnsi"/>
          <w:color w:val="auto"/>
        </w:rPr>
        <w:t xml:space="preserve"> chi </w:t>
      </w:r>
      <w:proofErr w:type="spellStart"/>
      <w:r w:rsidRPr="003826BE">
        <w:rPr>
          <w:rStyle w:val="fontstyle01"/>
          <w:rFonts w:asciiTheme="majorHAnsi" w:hAnsiTheme="majorHAnsi" w:cstheme="majorHAnsi"/>
          <w:color w:val="auto"/>
        </w:rPr>
        <w:t>của</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các</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ngành</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đơn</w:t>
      </w:r>
      <w:proofErr w:type="spellEnd"/>
      <w:r w:rsidR="00DE6A53"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vị</w:t>
      </w:r>
      <w:proofErr w:type="spellEnd"/>
      <w:r w:rsidR="00DE6A53"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theo</w:t>
      </w:r>
      <w:proofErr w:type="spellEnd"/>
      <w:r w:rsidR="00DE6A53"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dự</w:t>
      </w:r>
      <w:proofErr w:type="spellEnd"/>
      <w:r w:rsidR="00DE6A53"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toán</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đã</w:t>
      </w:r>
      <w:proofErr w:type="spellEnd"/>
      <w:r w:rsidRPr="003826BE">
        <w:rPr>
          <w:rStyle w:val="fontstyle01"/>
          <w:rFonts w:asciiTheme="majorHAnsi" w:hAnsiTheme="majorHAnsi" w:cstheme="majorHAnsi"/>
          <w:color w:val="auto"/>
        </w:rPr>
        <w:t xml:space="preserve"> </w:t>
      </w:r>
      <w:proofErr w:type="spellStart"/>
      <w:r w:rsidRPr="003826BE">
        <w:rPr>
          <w:rStyle w:val="fontstyle01"/>
          <w:rFonts w:asciiTheme="majorHAnsi" w:hAnsiTheme="majorHAnsi" w:cstheme="majorHAnsi"/>
          <w:color w:val="auto"/>
        </w:rPr>
        <w:t>đượ</w:t>
      </w:r>
      <w:r w:rsidR="00DE6A53" w:rsidRPr="003826BE">
        <w:rPr>
          <w:rStyle w:val="fontstyle01"/>
          <w:rFonts w:asciiTheme="majorHAnsi" w:hAnsiTheme="majorHAnsi" w:cstheme="majorHAnsi"/>
          <w:color w:val="auto"/>
        </w:rPr>
        <w:t>c</w:t>
      </w:r>
      <w:proofErr w:type="spellEnd"/>
      <w:r w:rsidR="00DE6A53" w:rsidRPr="003826BE">
        <w:rPr>
          <w:rStyle w:val="fontstyle01"/>
          <w:rFonts w:asciiTheme="majorHAnsi" w:hAnsiTheme="majorHAnsi" w:cstheme="majorHAnsi"/>
          <w:color w:val="auto"/>
        </w:rPr>
        <w:t xml:space="preserve"> </w:t>
      </w:r>
      <w:proofErr w:type="spellStart"/>
      <w:r w:rsidR="00DE6A53" w:rsidRPr="003826BE">
        <w:rPr>
          <w:rStyle w:val="fontstyle01"/>
          <w:rFonts w:asciiTheme="majorHAnsi" w:hAnsiTheme="majorHAnsi" w:cstheme="majorHAnsi"/>
          <w:color w:val="auto"/>
        </w:rPr>
        <w:t>thông</w:t>
      </w:r>
      <w:proofErr w:type="spellEnd"/>
      <w:r w:rsidR="00DE6A53" w:rsidRPr="003826BE">
        <w:rPr>
          <w:rStyle w:val="fontstyle01"/>
          <w:rFonts w:asciiTheme="majorHAnsi" w:hAnsiTheme="majorHAnsi" w:cstheme="majorHAnsi"/>
          <w:color w:val="auto"/>
        </w:rPr>
        <w:t xml:space="preserve"> qua. </w:t>
      </w:r>
      <w:proofErr w:type="spellStart"/>
      <w:r w:rsidR="00291545" w:rsidRPr="003826BE">
        <w:rPr>
          <w:sz w:val="28"/>
          <w:szCs w:val="28"/>
        </w:rPr>
        <w:t>Tổng</w:t>
      </w:r>
      <w:proofErr w:type="spellEnd"/>
      <w:r w:rsidR="00291545" w:rsidRPr="003826BE">
        <w:rPr>
          <w:sz w:val="28"/>
          <w:szCs w:val="28"/>
        </w:rPr>
        <w:t xml:space="preserve"> chi </w:t>
      </w:r>
      <w:proofErr w:type="spellStart"/>
      <w:r w:rsidR="00291545" w:rsidRPr="003826BE">
        <w:rPr>
          <w:sz w:val="28"/>
          <w:szCs w:val="28"/>
        </w:rPr>
        <w:t>ngân</w:t>
      </w:r>
      <w:proofErr w:type="spellEnd"/>
      <w:r w:rsidR="00291545" w:rsidRPr="003826BE">
        <w:rPr>
          <w:sz w:val="28"/>
          <w:szCs w:val="28"/>
        </w:rPr>
        <w:t xml:space="preserve"> </w:t>
      </w:r>
      <w:proofErr w:type="spellStart"/>
      <w:r w:rsidR="00291545" w:rsidRPr="003826BE">
        <w:rPr>
          <w:sz w:val="28"/>
          <w:szCs w:val="28"/>
        </w:rPr>
        <w:t>sách</w:t>
      </w:r>
      <w:proofErr w:type="spellEnd"/>
      <w:r w:rsidR="00291545" w:rsidRPr="003826BE">
        <w:rPr>
          <w:sz w:val="28"/>
          <w:szCs w:val="28"/>
        </w:rPr>
        <w:t xml:space="preserve"> </w:t>
      </w:r>
      <w:proofErr w:type="spellStart"/>
      <w:r w:rsidR="00291545" w:rsidRPr="003826BE">
        <w:rPr>
          <w:sz w:val="28"/>
          <w:szCs w:val="28"/>
        </w:rPr>
        <w:t>trên</w:t>
      </w:r>
      <w:proofErr w:type="spellEnd"/>
      <w:r w:rsidR="00291545" w:rsidRPr="003826BE">
        <w:rPr>
          <w:sz w:val="28"/>
          <w:szCs w:val="28"/>
        </w:rPr>
        <w:t xml:space="preserve"> </w:t>
      </w:r>
      <w:proofErr w:type="spellStart"/>
      <w:r w:rsidR="00291545" w:rsidRPr="003826BE">
        <w:rPr>
          <w:sz w:val="28"/>
          <w:szCs w:val="28"/>
        </w:rPr>
        <w:t>địa</w:t>
      </w:r>
      <w:proofErr w:type="spellEnd"/>
      <w:r w:rsidR="00291545" w:rsidRPr="003826BE">
        <w:rPr>
          <w:sz w:val="28"/>
          <w:szCs w:val="28"/>
        </w:rPr>
        <w:t xml:space="preserve"> </w:t>
      </w:r>
      <w:proofErr w:type="spellStart"/>
      <w:r w:rsidR="00291545" w:rsidRPr="003826BE">
        <w:rPr>
          <w:sz w:val="28"/>
          <w:szCs w:val="28"/>
        </w:rPr>
        <w:t>bàn</w:t>
      </w:r>
      <w:proofErr w:type="spellEnd"/>
      <w:r w:rsidR="00291545" w:rsidRPr="003826BE">
        <w:rPr>
          <w:sz w:val="28"/>
          <w:szCs w:val="28"/>
        </w:rPr>
        <w:t xml:space="preserve"> </w:t>
      </w:r>
      <w:proofErr w:type="spellStart"/>
      <w:r w:rsidR="00291545" w:rsidRPr="003826BE">
        <w:rPr>
          <w:sz w:val="28"/>
          <w:szCs w:val="28"/>
        </w:rPr>
        <w:t>đạ</w:t>
      </w:r>
      <w:r w:rsidR="00DE71BC" w:rsidRPr="003826BE">
        <w:rPr>
          <w:sz w:val="28"/>
          <w:szCs w:val="28"/>
        </w:rPr>
        <w:t>t</w:t>
      </w:r>
      <w:proofErr w:type="spellEnd"/>
      <w:r w:rsidR="00DE71BC" w:rsidRPr="003826BE">
        <w:rPr>
          <w:sz w:val="28"/>
          <w:szCs w:val="28"/>
        </w:rPr>
        <w:t xml:space="preserve"> </w:t>
      </w:r>
      <w:r w:rsidR="00E2553B" w:rsidRPr="003826BE">
        <w:rPr>
          <w:color w:val="FF0000"/>
          <w:sz w:val="28"/>
          <w:szCs w:val="28"/>
        </w:rPr>
        <w:t>481.081</w:t>
      </w:r>
      <w:r w:rsidR="00291545" w:rsidRPr="003826BE">
        <w:rPr>
          <w:color w:val="FF0000"/>
          <w:sz w:val="28"/>
          <w:szCs w:val="28"/>
        </w:rPr>
        <w:t xml:space="preserve"> </w:t>
      </w:r>
      <w:proofErr w:type="spellStart"/>
      <w:r w:rsidR="00291545" w:rsidRPr="003826BE">
        <w:rPr>
          <w:sz w:val="28"/>
          <w:szCs w:val="28"/>
        </w:rPr>
        <w:t>triệu</w:t>
      </w:r>
      <w:proofErr w:type="spellEnd"/>
      <w:r w:rsidR="00291545" w:rsidRPr="003826BE">
        <w:rPr>
          <w:sz w:val="28"/>
          <w:szCs w:val="28"/>
        </w:rPr>
        <w:t xml:space="preserve"> </w:t>
      </w:r>
      <w:proofErr w:type="spellStart"/>
      <w:r w:rsidR="00291545" w:rsidRPr="003826BE">
        <w:rPr>
          <w:sz w:val="28"/>
          <w:szCs w:val="28"/>
        </w:rPr>
        <w:t>đồng</w:t>
      </w:r>
      <w:proofErr w:type="spellEnd"/>
      <w:r w:rsidR="00291545" w:rsidRPr="003826BE">
        <w:rPr>
          <w:sz w:val="28"/>
          <w:szCs w:val="28"/>
        </w:rPr>
        <w:t xml:space="preserve">, </w:t>
      </w:r>
      <w:proofErr w:type="spellStart"/>
      <w:r w:rsidR="00291545" w:rsidRPr="003826BE">
        <w:rPr>
          <w:sz w:val="28"/>
          <w:szCs w:val="28"/>
        </w:rPr>
        <w:t>đạt</w:t>
      </w:r>
      <w:proofErr w:type="spellEnd"/>
      <w:r w:rsidR="00291545" w:rsidRPr="003826BE">
        <w:rPr>
          <w:sz w:val="28"/>
          <w:szCs w:val="28"/>
        </w:rPr>
        <w:t xml:space="preserve"> </w:t>
      </w:r>
      <w:r w:rsidR="00E2553B" w:rsidRPr="003826BE">
        <w:rPr>
          <w:color w:val="FF0000"/>
          <w:sz w:val="28"/>
          <w:szCs w:val="28"/>
        </w:rPr>
        <w:t>59,1</w:t>
      </w:r>
      <w:r w:rsidR="00291545" w:rsidRPr="003826BE">
        <w:rPr>
          <w:sz w:val="28"/>
          <w:szCs w:val="28"/>
        </w:rPr>
        <w:t xml:space="preserve">% </w:t>
      </w:r>
      <w:proofErr w:type="spellStart"/>
      <w:r w:rsidR="00291545" w:rsidRPr="003826BE">
        <w:rPr>
          <w:sz w:val="28"/>
          <w:szCs w:val="28"/>
        </w:rPr>
        <w:t>dự</w:t>
      </w:r>
      <w:proofErr w:type="spellEnd"/>
      <w:r w:rsidR="00291545" w:rsidRPr="003826BE">
        <w:rPr>
          <w:sz w:val="28"/>
          <w:szCs w:val="28"/>
        </w:rPr>
        <w:t xml:space="preserve"> </w:t>
      </w:r>
      <w:proofErr w:type="spellStart"/>
      <w:r w:rsidR="00291545" w:rsidRPr="003826BE">
        <w:rPr>
          <w:sz w:val="28"/>
          <w:szCs w:val="28"/>
        </w:rPr>
        <w:t>toán</w:t>
      </w:r>
      <w:proofErr w:type="spellEnd"/>
      <w:r w:rsidR="00291545" w:rsidRPr="003826BE">
        <w:rPr>
          <w:sz w:val="28"/>
          <w:szCs w:val="28"/>
        </w:rPr>
        <w:t xml:space="preserve"> HĐND </w:t>
      </w:r>
      <w:proofErr w:type="spellStart"/>
      <w:r w:rsidR="00291545" w:rsidRPr="003826BE">
        <w:rPr>
          <w:sz w:val="28"/>
          <w:szCs w:val="28"/>
        </w:rPr>
        <w:t>huyện</w:t>
      </w:r>
      <w:proofErr w:type="spellEnd"/>
      <w:r w:rsidR="00291545" w:rsidRPr="003826BE">
        <w:rPr>
          <w:sz w:val="28"/>
          <w:szCs w:val="28"/>
        </w:rPr>
        <w:t xml:space="preserve"> </w:t>
      </w:r>
      <w:proofErr w:type="spellStart"/>
      <w:r w:rsidR="00291545" w:rsidRPr="003826BE">
        <w:rPr>
          <w:sz w:val="28"/>
          <w:szCs w:val="28"/>
        </w:rPr>
        <w:t>giao</w:t>
      </w:r>
      <w:proofErr w:type="spellEnd"/>
      <w:r w:rsidR="00DE6A53" w:rsidRPr="003826BE">
        <w:rPr>
          <w:sz w:val="28"/>
          <w:szCs w:val="28"/>
        </w:rPr>
        <w:t>.</w:t>
      </w:r>
    </w:p>
    <w:p w14:paraId="50C71DF5" w14:textId="77777777" w:rsidR="00DE6A53" w:rsidRPr="003826BE" w:rsidRDefault="00DE6A53" w:rsidP="00C93EF3">
      <w:pPr>
        <w:widowControl w:val="0"/>
        <w:spacing w:before="0" w:after="0" w:line="360" w:lineRule="exact"/>
        <w:ind w:firstLine="709"/>
        <w:jc w:val="both"/>
        <w:rPr>
          <w:sz w:val="28"/>
          <w:szCs w:val="28"/>
          <w:lang w:val="nl-NL"/>
        </w:rPr>
      </w:pPr>
      <w:r w:rsidRPr="003826BE">
        <w:rPr>
          <w:sz w:val="28"/>
          <w:szCs w:val="28"/>
          <w:lang w:val="nl-NL"/>
        </w:rPr>
        <w:t xml:space="preserve">Công tác thẩm tra, quyết toán dự án hoàn thành luôn được chú trọng, góp phần tiết kiệm nguồn vốn đầu tư công, nâng cao chất lượng quản lý đầu tư xây dựng. </w:t>
      </w:r>
      <w:proofErr w:type="spellStart"/>
      <w:r w:rsidRPr="003826BE">
        <w:rPr>
          <w:spacing w:val="3"/>
          <w:sz w:val="28"/>
          <w:szCs w:val="28"/>
          <w:shd w:val="clear" w:color="auto" w:fill="FFFFFF"/>
        </w:rPr>
        <w:t>Trong</w:t>
      </w:r>
      <w:proofErr w:type="spellEnd"/>
      <w:r w:rsidRPr="003826BE">
        <w:rPr>
          <w:spacing w:val="3"/>
          <w:sz w:val="28"/>
          <w:szCs w:val="28"/>
          <w:shd w:val="clear" w:color="auto" w:fill="FFFFFF"/>
        </w:rPr>
        <w:t xml:space="preserve"> 6 </w:t>
      </w:r>
      <w:proofErr w:type="spellStart"/>
      <w:r w:rsidRPr="003826BE">
        <w:rPr>
          <w:spacing w:val="3"/>
          <w:sz w:val="28"/>
          <w:szCs w:val="28"/>
          <w:shd w:val="clear" w:color="auto" w:fill="FFFFFF"/>
        </w:rPr>
        <w:t>tháng</w:t>
      </w:r>
      <w:proofErr w:type="spellEnd"/>
      <w:r w:rsidRPr="003826BE">
        <w:rPr>
          <w:spacing w:val="3"/>
          <w:sz w:val="28"/>
          <w:szCs w:val="28"/>
          <w:shd w:val="clear" w:color="auto" w:fill="FFFFFF"/>
        </w:rPr>
        <w:t xml:space="preserve"> </w:t>
      </w:r>
      <w:proofErr w:type="spellStart"/>
      <w:r w:rsidRPr="003826BE">
        <w:rPr>
          <w:spacing w:val="3"/>
          <w:sz w:val="28"/>
          <w:szCs w:val="28"/>
          <w:shd w:val="clear" w:color="auto" w:fill="FFFFFF"/>
        </w:rPr>
        <w:t>đã</w:t>
      </w:r>
      <w:proofErr w:type="spellEnd"/>
      <w:r w:rsidRPr="003826BE">
        <w:rPr>
          <w:spacing w:val="3"/>
          <w:sz w:val="28"/>
          <w:szCs w:val="28"/>
          <w:shd w:val="clear" w:color="auto" w:fill="FFFFFF"/>
        </w:rPr>
        <w:t xml:space="preserve"> </w:t>
      </w:r>
      <w:proofErr w:type="spellStart"/>
      <w:r w:rsidRPr="003826BE">
        <w:rPr>
          <w:spacing w:val="3"/>
          <w:sz w:val="28"/>
          <w:szCs w:val="28"/>
          <w:shd w:val="clear" w:color="auto" w:fill="FFFFFF"/>
        </w:rPr>
        <w:t>thực</w:t>
      </w:r>
      <w:proofErr w:type="spellEnd"/>
      <w:r w:rsidRPr="003826BE">
        <w:rPr>
          <w:spacing w:val="3"/>
          <w:sz w:val="28"/>
          <w:szCs w:val="28"/>
          <w:shd w:val="clear" w:color="auto" w:fill="FFFFFF"/>
        </w:rPr>
        <w:t xml:space="preserve"> </w:t>
      </w:r>
      <w:proofErr w:type="spellStart"/>
      <w:r w:rsidRPr="003826BE">
        <w:rPr>
          <w:spacing w:val="3"/>
          <w:sz w:val="28"/>
          <w:szCs w:val="28"/>
          <w:shd w:val="clear" w:color="auto" w:fill="FFFFFF"/>
        </w:rPr>
        <w:t>hiện</w:t>
      </w:r>
      <w:proofErr w:type="spellEnd"/>
      <w:r w:rsidRPr="003826BE">
        <w:rPr>
          <w:spacing w:val="3"/>
          <w:sz w:val="28"/>
          <w:szCs w:val="28"/>
          <w:shd w:val="clear" w:color="auto" w:fill="FFFFFF"/>
        </w:rPr>
        <w:t xml:space="preserve"> </w:t>
      </w:r>
      <w:proofErr w:type="spellStart"/>
      <w:r w:rsidRPr="003826BE">
        <w:rPr>
          <w:spacing w:val="3"/>
          <w:sz w:val="28"/>
          <w:szCs w:val="28"/>
          <w:shd w:val="clear" w:color="auto" w:fill="FFFFFF"/>
        </w:rPr>
        <w:t>quyết</w:t>
      </w:r>
      <w:proofErr w:type="spellEnd"/>
      <w:r w:rsidRPr="003826BE">
        <w:rPr>
          <w:spacing w:val="3"/>
          <w:sz w:val="28"/>
          <w:szCs w:val="28"/>
          <w:shd w:val="clear" w:color="auto" w:fill="FFFFFF"/>
        </w:rPr>
        <w:t xml:space="preserve"> </w:t>
      </w:r>
      <w:proofErr w:type="spellStart"/>
      <w:r w:rsidRPr="003826BE">
        <w:rPr>
          <w:spacing w:val="3"/>
          <w:sz w:val="28"/>
          <w:szCs w:val="28"/>
          <w:shd w:val="clear" w:color="auto" w:fill="FFFFFF"/>
        </w:rPr>
        <w:t>toán</w:t>
      </w:r>
      <w:proofErr w:type="spellEnd"/>
      <w:r w:rsidRPr="003826BE">
        <w:rPr>
          <w:spacing w:val="3"/>
          <w:sz w:val="28"/>
          <w:szCs w:val="28"/>
          <w:shd w:val="clear" w:color="auto" w:fill="FFFFFF"/>
        </w:rPr>
        <w:t xml:space="preserve"> </w:t>
      </w:r>
      <w:proofErr w:type="spellStart"/>
      <w:r w:rsidRPr="003826BE">
        <w:rPr>
          <w:spacing w:val="3"/>
          <w:sz w:val="28"/>
          <w:szCs w:val="28"/>
          <w:shd w:val="clear" w:color="auto" w:fill="FFFFFF"/>
        </w:rPr>
        <w:t>dự</w:t>
      </w:r>
      <w:proofErr w:type="spellEnd"/>
      <w:r w:rsidRPr="003826BE">
        <w:rPr>
          <w:spacing w:val="3"/>
          <w:sz w:val="28"/>
          <w:szCs w:val="28"/>
          <w:shd w:val="clear" w:color="auto" w:fill="FFFFFF"/>
        </w:rPr>
        <w:t xml:space="preserve"> </w:t>
      </w:r>
      <w:proofErr w:type="spellStart"/>
      <w:r w:rsidRPr="003826BE">
        <w:rPr>
          <w:spacing w:val="3"/>
          <w:sz w:val="28"/>
          <w:szCs w:val="28"/>
          <w:shd w:val="clear" w:color="auto" w:fill="FFFFFF"/>
        </w:rPr>
        <w:t>án</w:t>
      </w:r>
      <w:proofErr w:type="spellEnd"/>
      <w:r w:rsidRPr="003826BE">
        <w:rPr>
          <w:spacing w:val="3"/>
          <w:sz w:val="28"/>
          <w:szCs w:val="28"/>
          <w:shd w:val="clear" w:color="auto" w:fill="FFFFFF"/>
        </w:rPr>
        <w:t xml:space="preserve"> </w:t>
      </w:r>
      <w:proofErr w:type="spellStart"/>
      <w:r w:rsidRPr="003826BE">
        <w:rPr>
          <w:spacing w:val="3"/>
          <w:sz w:val="28"/>
          <w:szCs w:val="28"/>
          <w:shd w:val="clear" w:color="auto" w:fill="FFFFFF"/>
        </w:rPr>
        <w:t>hoàn</w:t>
      </w:r>
      <w:proofErr w:type="spellEnd"/>
      <w:r w:rsidRPr="003826BE">
        <w:rPr>
          <w:spacing w:val="3"/>
          <w:sz w:val="28"/>
          <w:szCs w:val="28"/>
          <w:shd w:val="clear" w:color="auto" w:fill="FFFFFF"/>
        </w:rPr>
        <w:t xml:space="preserve"> </w:t>
      </w:r>
      <w:proofErr w:type="spellStart"/>
      <w:r w:rsidRPr="003826BE">
        <w:rPr>
          <w:spacing w:val="3"/>
          <w:sz w:val="28"/>
          <w:szCs w:val="28"/>
          <w:shd w:val="clear" w:color="auto" w:fill="FFFFFF"/>
        </w:rPr>
        <w:t>thành</w:t>
      </w:r>
      <w:proofErr w:type="spellEnd"/>
      <w:r w:rsidRPr="003826BE">
        <w:rPr>
          <w:spacing w:val="3"/>
          <w:sz w:val="28"/>
          <w:szCs w:val="28"/>
          <w:shd w:val="clear" w:color="auto" w:fill="FFFFFF"/>
        </w:rPr>
        <w:t xml:space="preserve"> </w:t>
      </w:r>
      <w:proofErr w:type="spellStart"/>
      <w:r w:rsidRPr="003826BE">
        <w:rPr>
          <w:spacing w:val="3"/>
          <w:sz w:val="28"/>
          <w:szCs w:val="28"/>
          <w:shd w:val="clear" w:color="auto" w:fill="FFFFFF"/>
        </w:rPr>
        <w:t>đối</w:t>
      </w:r>
      <w:proofErr w:type="spellEnd"/>
      <w:r w:rsidRPr="003826BE">
        <w:rPr>
          <w:spacing w:val="3"/>
          <w:sz w:val="28"/>
          <w:szCs w:val="28"/>
          <w:shd w:val="clear" w:color="auto" w:fill="FFFFFF"/>
        </w:rPr>
        <w:t xml:space="preserve"> </w:t>
      </w:r>
      <w:proofErr w:type="spellStart"/>
      <w:r w:rsidRPr="003826BE">
        <w:rPr>
          <w:spacing w:val="3"/>
          <w:sz w:val="28"/>
          <w:szCs w:val="28"/>
          <w:shd w:val="clear" w:color="auto" w:fill="FFFFFF"/>
        </w:rPr>
        <w:t>với</w:t>
      </w:r>
      <w:proofErr w:type="spellEnd"/>
      <w:r w:rsidRPr="003826BE">
        <w:rPr>
          <w:spacing w:val="3"/>
          <w:sz w:val="28"/>
          <w:szCs w:val="28"/>
          <w:shd w:val="clear" w:color="auto" w:fill="FFFFFF"/>
        </w:rPr>
        <w:t xml:space="preserve">: </w:t>
      </w:r>
      <w:r w:rsidR="000217BF" w:rsidRPr="003826BE">
        <w:rPr>
          <w:spacing w:val="2"/>
          <w:sz w:val="28"/>
          <w:szCs w:val="28"/>
          <w:shd w:val="clear" w:color="auto" w:fill="FFFFFF"/>
        </w:rPr>
        <w:t>21</w:t>
      </w:r>
      <w:r w:rsidR="00EA046E" w:rsidRPr="003826BE">
        <w:rPr>
          <w:spacing w:val="2"/>
          <w:sz w:val="28"/>
          <w:szCs w:val="28"/>
          <w:shd w:val="clear" w:color="auto" w:fill="FFFFFF"/>
        </w:rPr>
        <w:t xml:space="preserve"> </w:t>
      </w:r>
      <w:proofErr w:type="spellStart"/>
      <w:r w:rsidR="00EA046E" w:rsidRPr="003826BE">
        <w:rPr>
          <w:spacing w:val="2"/>
          <w:sz w:val="28"/>
          <w:szCs w:val="28"/>
          <w:shd w:val="clear" w:color="auto" w:fill="FFFFFF"/>
        </w:rPr>
        <w:t>dự</w:t>
      </w:r>
      <w:proofErr w:type="spellEnd"/>
      <w:r w:rsidR="00EA046E" w:rsidRPr="003826BE">
        <w:rPr>
          <w:spacing w:val="2"/>
          <w:sz w:val="28"/>
          <w:szCs w:val="28"/>
          <w:shd w:val="clear" w:color="auto" w:fill="FFFFFF"/>
        </w:rPr>
        <w:t xml:space="preserve"> </w:t>
      </w:r>
      <w:proofErr w:type="spellStart"/>
      <w:r w:rsidR="00EA046E" w:rsidRPr="003826BE">
        <w:rPr>
          <w:spacing w:val="2"/>
          <w:sz w:val="28"/>
          <w:szCs w:val="28"/>
          <w:shd w:val="clear" w:color="auto" w:fill="FFFFFF"/>
        </w:rPr>
        <w:t>án</w:t>
      </w:r>
      <w:proofErr w:type="spellEnd"/>
      <w:r w:rsidR="00EA046E" w:rsidRPr="003826BE">
        <w:rPr>
          <w:spacing w:val="2"/>
          <w:sz w:val="28"/>
          <w:szCs w:val="28"/>
          <w:shd w:val="clear" w:color="auto" w:fill="FFFFFF"/>
        </w:rPr>
        <w:t xml:space="preserve">, </w:t>
      </w:r>
      <w:proofErr w:type="spellStart"/>
      <w:r w:rsidR="00EA046E" w:rsidRPr="003826BE">
        <w:rPr>
          <w:spacing w:val="2"/>
          <w:sz w:val="28"/>
          <w:szCs w:val="28"/>
          <w:shd w:val="clear" w:color="auto" w:fill="FFFFFF"/>
        </w:rPr>
        <w:t>giá</w:t>
      </w:r>
      <w:proofErr w:type="spellEnd"/>
      <w:r w:rsidR="00EA046E" w:rsidRPr="003826BE">
        <w:rPr>
          <w:spacing w:val="2"/>
          <w:sz w:val="28"/>
          <w:szCs w:val="28"/>
          <w:shd w:val="clear" w:color="auto" w:fill="FFFFFF"/>
        </w:rPr>
        <w:t xml:space="preserve"> </w:t>
      </w:r>
      <w:proofErr w:type="spellStart"/>
      <w:r w:rsidR="00EA046E" w:rsidRPr="003826BE">
        <w:rPr>
          <w:spacing w:val="2"/>
          <w:sz w:val="28"/>
          <w:szCs w:val="28"/>
          <w:shd w:val="clear" w:color="auto" w:fill="FFFFFF"/>
        </w:rPr>
        <w:t>trị</w:t>
      </w:r>
      <w:proofErr w:type="spellEnd"/>
      <w:r w:rsidR="00EA046E" w:rsidRPr="003826BE">
        <w:rPr>
          <w:spacing w:val="2"/>
          <w:sz w:val="28"/>
          <w:szCs w:val="28"/>
          <w:shd w:val="clear" w:color="auto" w:fill="FFFFFF"/>
        </w:rPr>
        <w:t xml:space="preserve"> </w:t>
      </w:r>
      <w:proofErr w:type="spellStart"/>
      <w:r w:rsidR="00EA046E" w:rsidRPr="003826BE">
        <w:rPr>
          <w:spacing w:val="2"/>
          <w:sz w:val="28"/>
          <w:szCs w:val="28"/>
          <w:shd w:val="clear" w:color="auto" w:fill="FFFFFF"/>
        </w:rPr>
        <w:t>sau</w:t>
      </w:r>
      <w:proofErr w:type="spellEnd"/>
      <w:r w:rsidR="00EA046E" w:rsidRPr="003826BE">
        <w:rPr>
          <w:spacing w:val="2"/>
          <w:sz w:val="28"/>
          <w:szCs w:val="28"/>
          <w:shd w:val="clear" w:color="auto" w:fill="FFFFFF"/>
        </w:rPr>
        <w:t xml:space="preserve"> </w:t>
      </w:r>
      <w:proofErr w:type="spellStart"/>
      <w:r w:rsidR="00EA046E" w:rsidRPr="003826BE">
        <w:rPr>
          <w:spacing w:val="2"/>
          <w:sz w:val="28"/>
          <w:szCs w:val="28"/>
          <w:shd w:val="clear" w:color="auto" w:fill="FFFFFF"/>
        </w:rPr>
        <w:t>quyết</w:t>
      </w:r>
      <w:proofErr w:type="spellEnd"/>
      <w:r w:rsidR="00EA046E" w:rsidRPr="003826BE">
        <w:rPr>
          <w:spacing w:val="2"/>
          <w:sz w:val="28"/>
          <w:szCs w:val="28"/>
          <w:shd w:val="clear" w:color="auto" w:fill="FFFFFF"/>
        </w:rPr>
        <w:t xml:space="preserve"> </w:t>
      </w:r>
      <w:proofErr w:type="spellStart"/>
      <w:r w:rsidR="00EA046E" w:rsidRPr="003826BE">
        <w:rPr>
          <w:spacing w:val="2"/>
          <w:sz w:val="28"/>
          <w:szCs w:val="28"/>
          <w:shd w:val="clear" w:color="auto" w:fill="FFFFFF"/>
        </w:rPr>
        <w:t>toán</w:t>
      </w:r>
      <w:proofErr w:type="spellEnd"/>
      <w:r w:rsidR="00EA046E" w:rsidRPr="003826BE">
        <w:rPr>
          <w:spacing w:val="2"/>
          <w:sz w:val="28"/>
          <w:szCs w:val="28"/>
          <w:shd w:val="clear" w:color="auto" w:fill="FFFFFF"/>
        </w:rPr>
        <w:t xml:space="preserve"> </w:t>
      </w:r>
      <w:proofErr w:type="spellStart"/>
      <w:r w:rsidR="00EA046E" w:rsidRPr="003826BE">
        <w:rPr>
          <w:spacing w:val="2"/>
          <w:sz w:val="28"/>
          <w:szCs w:val="28"/>
          <w:shd w:val="clear" w:color="auto" w:fill="FFFFFF"/>
        </w:rPr>
        <w:t>giảm</w:t>
      </w:r>
      <w:proofErr w:type="spellEnd"/>
      <w:r w:rsidR="00EA046E" w:rsidRPr="003826BE">
        <w:rPr>
          <w:spacing w:val="2"/>
          <w:sz w:val="28"/>
          <w:szCs w:val="28"/>
          <w:shd w:val="clear" w:color="auto" w:fill="FFFFFF"/>
        </w:rPr>
        <w:t xml:space="preserve">: </w:t>
      </w:r>
      <w:r w:rsidR="000217BF" w:rsidRPr="003826BE">
        <w:rPr>
          <w:spacing w:val="2"/>
          <w:sz w:val="28"/>
          <w:szCs w:val="28"/>
          <w:shd w:val="clear" w:color="auto" w:fill="FFFFFF"/>
        </w:rPr>
        <w:t>480</w:t>
      </w:r>
      <w:r w:rsidR="00EA046E" w:rsidRPr="003826BE">
        <w:rPr>
          <w:spacing w:val="2"/>
          <w:sz w:val="28"/>
          <w:szCs w:val="28"/>
          <w:shd w:val="clear" w:color="auto" w:fill="FFFFFF"/>
        </w:rPr>
        <w:t xml:space="preserve"> </w:t>
      </w:r>
      <w:proofErr w:type="spellStart"/>
      <w:r w:rsidR="00EA046E" w:rsidRPr="003826BE">
        <w:rPr>
          <w:spacing w:val="2"/>
          <w:sz w:val="28"/>
          <w:szCs w:val="28"/>
          <w:shd w:val="clear" w:color="auto" w:fill="FFFFFF"/>
        </w:rPr>
        <w:t>triệu</w:t>
      </w:r>
      <w:proofErr w:type="spellEnd"/>
      <w:r w:rsidR="00EA046E" w:rsidRPr="003826BE">
        <w:rPr>
          <w:spacing w:val="2"/>
          <w:sz w:val="28"/>
          <w:szCs w:val="28"/>
          <w:shd w:val="clear" w:color="auto" w:fill="FFFFFF"/>
        </w:rPr>
        <w:t xml:space="preserve"> </w:t>
      </w:r>
      <w:proofErr w:type="spellStart"/>
      <w:r w:rsidR="00EA046E" w:rsidRPr="003826BE">
        <w:rPr>
          <w:spacing w:val="2"/>
          <w:sz w:val="28"/>
          <w:szCs w:val="28"/>
          <w:shd w:val="clear" w:color="auto" w:fill="FFFFFF"/>
        </w:rPr>
        <w:t>đồng</w:t>
      </w:r>
      <w:proofErr w:type="spellEnd"/>
      <w:r w:rsidR="00EA046E" w:rsidRPr="003826BE">
        <w:rPr>
          <w:spacing w:val="2"/>
          <w:sz w:val="28"/>
          <w:szCs w:val="28"/>
          <w:shd w:val="clear" w:color="auto" w:fill="FFFFFF"/>
        </w:rPr>
        <w:t xml:space="preserve"> so </w:t>
      </w:r>
      <w:proofErr w:type="spellStart"/>
      <w:r w:rsidR="00EA046E" w:rsidRPr="003826BE">
        <w:rPr>
          <w:spacing w:val="2"/>
          <w:sz w:val="28"/>
          <w:szCs w:val="28"/>
          <w:shd w:val="clear" w:color="auto" w:fill="FFFFFF"/>
        </w:rPr>
        <w:t>với</w:t>
      </w:r>
      <w:proofErr w:type="spellEnd"/>
      <w:r w:rsidR="00EA046E" w:rsidRPr="003826BE">
        <w:rPr>
          <w:spacing w:val="2"/>
          <w:sz w:val="28"/>
          <w:szCs w:val="28"/>
          <w:shd w:val="clear" w:color="auto" w:fill="FFFFFF"/>
        </w:rPr>
        <w:t xml:space="preserve"> </w:t>
      </w:r>
      <w:proofErr w:type="spellStart"/>
      <w:r w:rsidR="00EA046E" w:rsidRPr="003826BE">
        <w:rPr>
          <w:spacing w:val="2"/>
          <w:sz w:val="28"/>
          <w:szCs w:val="28"/>
          <w:shd w:val="clear" w:color="auto" w:fill="FFFFFF"/>
        </w:rPr>
        <w:t>giá</w:t>
      </w:r>
      <w:proofErr w:type="spellEnd"/>
      <w:r w:rsidR="00EA046E" w:rsidRPr="003826BE">
        <w:rPr>
          <w:spacing w:val="2"/>
          <w:sz w:val="28"/>
          <w:szCs w:val="28"/>
          <w:shd w:val="clear" w:color="auto" w:fill="FFFFFF"/>
        </w:rPr>
        <w:t xml:space="preserve"> </w:t>
      </w:r>
      <w:proofErr w:type="spellStart"/>
      <w:r w:rsidR="00EA046E" w:rsidRPr="003826BE">
        <w:rPr>
          <w:spacing w:val="2"/>
          <w:sz w:val="28"/>
          <w:szCs w:val="28"/>
          <w:shd w:val="clear" w:color="auto" w:fill="FFFFFF"/>
        </w:rPr>
        <w:t>trị</w:t>
      </w:r>
      <w:proofErr w:type="spellEnd"/>
      <w:r w:rsidR="00EA046E" w:rsidRPr="003826BE">
        <w:rPr>
          <w:spacing w:val="2"/>
          <w:sz w:val="28"/>
          <w:szCs w:val="28"/>
          <w:shd w:val="clear" w:color="auto" w:fill="FFFFFF"/>
        </w:rPr>
        <w:t xml:space="preserve"> </w:t>
      </w:r>
      <w:proofErr w:type="spellStart"/>
      <w:r w:rsidR="00EA046E" w:rsidRPr="003826BE">
        <w:rPr>
          <w:spacing w:val="2"/>
          <w:sz w:val="28"/>
          <w:szCs w:val="28"/>
          <w:shd w:val="clear" w:color="auto" w:fill="FFFFFF"/>
        </w:rPr>
        <w:t>quyết</w:t>
      </w:r>
      <w:proofErr w:type="spellEnd"/>
      <w:r w:rsidR="00EA046E" w:rsidRPr="003826BE">
        <w:rPr>
          <w:spacing w:val="2"/>
          <w:sz w:val="28"/>
          <w:szCs w:val="28"/>
          <w:shd w:val="clear" w:color="auto" w:fill="FFFFFF"/>
        </w:rPr>
        <w:t xml:space="preserve"> </w:t>
      </w:r>
      <w:proofErr w:type="spellStart"/>
      <w:r w:rsidR="00EA046E" w:rsidRPr="003826BE">
        <w:rPr>
          <w:spacing w:val="2"/>
          <w:sz w:val="28"/>
          <w:szCs w:val="28"/>
          <w:shd w:val="clear" w:color="auto" w:fill="FFFFFF"/>
        </w:rPr>
        <w:t>toán</w:t>
      </w:r>
      <w:proofErr w:type="spellEnd"/>
      <w:r w:rsidR="00EA046E" w:rsidRPr="003826BE">
        <w:rPr>
          <w:spacing w:val="2"/>
          <w:sz w:val="28"/>
          <w:szCs w:val="28"/>
          <w:shd w:val="clear" w:color="auto" w:fill="FFFFFF"/>
        </w:rPr>
        <w:t xml:space="preserve"> </w:t>
      </w:r>
      <w:proofErr w:type="spellStart"/>
      <w:r w:rsidR="00EA046E" w:rsidRPr="003826BE">
        <w:rPr>
          <w:spacing w:val="2"/>
          <w:sz w:val="28"/>
          <w:szCs w:val="28"/>
          <w:shd w:val="clear" w:color="auto" w:fill="FFFFFF"/>
        </w:rPr>
        <w:t>của</w:t>
      </w:r>
      <w:proofErr w:type="spellEnd"/>
      <w:r w:rsidR="00EA046E" w:rsidRPr="003826BE">
        <w:rPr>
          <w:spacing w:val="2"/>
          <w:sz w:val="28"/>
          <w:szCs w:val="28"/>
          <w:shd w:val="clear" w:color="auto" w:fill="FFFFFF"/>
        </w:rPr>
        <w:t xml:space="preserve"> </w:t>
      </w:r>
      <w:proofErr w:type="spellStart"/>
      <w:r w:rsidR="00EA046E" w:rsidRPr="003826BE">
        <w:rPr>
          <w:spacing w:val="2"/>
          <w:sz w:val="28"/>
          <w:szCs w:val="28"/>
          <w:shd w:val="clear" w:color="auto" w:fill="FFFFFF"/>
        </w:rPr>
        <w:t>chủ</w:t>
      </w:r>
      <w:proofErr w:type="spellEnd"/>
      <w:r w:rsidR="00EA046E" w:rsidRPr="003826BE">
        <w:rPr>
          <w:spacing w:val="2"/>
          <w:sz w:val="28"/>
          <w:szCs w:val="28"/>
          <w:shd w:val="clear" w:color="auto" w:fill="FFFFFF"/>
        </w:rPr>
        <w:t xml:space="preserve"> </w:t>
      </w:r>
      <w:proofErr w:type="spellStart"/>
      <w:r w:rsidR="00EA046E" w:rsidRPr="003826BE">
        <w:rPr>
          <w:spacing w:val="2"/>
          <w:sz w:val="28"/>
          <w:szCs w:val="28"/>
          <w:shd w:val="clear" w:color="auto" w:fill="FFFFFF"/>
        </w:rPr>
        <w:t>đầu</w:t>
      </w:r>
      <w:proofErr w:type="spellEnd"/>
      <w:r w:rsidR="00EA046E" w:rsidRPr="003826BE">
        <w:rPr>
          <w:spacing w:val="2"/>
          <w:sz w:val="28"/>
          <w:szCs w:val="28"/>
          <w:shd w:val="clear" w:color="auto" w:fill="FFFFFF"/>
        </w:rPr>
        <w:t xml:space="preserve"> </w:t>
      </w:r>
      <w:proofErr w:type="spellStart"/>
      <w:r w:rsidR="00EA046E" w:rsidRPr="003826BE">
        <w:rPr>
          <w:spacing w:val="2"/>
          <w:sz w:val="28"/>
          <w:szCs w:val="28"/>
          <w:shd w:val="clear" w:color="auto" w:fill="FFFFFF"/>
        </w:rPr>
        <w:t>tư</w:t>
      </w:r>
      <w:proofErr w:type="spellEnd"/>
      <w:r w:rsidR="00EA046E" w:rsidRPr="003826BE">
        <w:rPr>
          <w:spacing w:val="2"/>
          <w:sz w:val="28"/>
          <w:szCs w:val="28"/>
          <w:shd w:val="clear" w:color="auto" w:fill="FFFFFF"/>
        </w:rPr>
        <w:t xml:space="preserve"> </w:t>
      </w:r>
      <w:proofErr w:type="spellStart"/>
      <w:r w:rsidR="00EA046E" w:rsidRPr="003826BE">
        <w:rPr>
          <w:spacing w:val="2"/>
          <w:sz w:val="28"/>
          <w:szCs w:val="28"/>
          <w:shd w:val="clear" w:color="auto" w:fill="FFFFFF"/>
        </w:rPr>
        <w:t>trình</w:t>
      </w:r>
      <w:proofErr w:type="spellEnd"/>
      <w:r w:rsidRPr="003826BE">
        <w:rPr>
          <w:sz w:val="28"/>
          <w:szCs w:val="28"/>
          <w:lang w:val="nl-NL"/>
        </w:rPr>
        <w:t>.</w:t>
      </w:r>
    </w:p>
    <w:p w14:paraId="01D5192C" w14:textId="162B00C0" w:rsidR="00535839" w:rsidRPr="003826BE" w:rsidRDefault="006B1E77" w:rsidP="00C93EF3">
      <w:pPr>
        <w:widowControl w:val="0"/>
        <w:spacing w:before="0" w:after="0" w:line="360" w:lineRule="exact"/>
        <w:ind w:firstLine="709"/>
        <w:jc w:val="both"/>
        <w:rPr>
          <w:rFonts w:asciiTheme="majorHAnsi" w:hAnsiTheme="majorHAnsi" w:cstheme="majorHAnsi"/>
          <w:spacing w:val="-4"/>
          <w:sz w:val="28"/>
          <w:szCs w:val="28"/>
          <w:lang w:val="nl-NL"/>
        </w:rPr>
      </w:pPr>
      <w:r w:rsidRPr="003826BE">
        <w:rPr>
          <w:sz w:val="28"/>
          <w:szCs w:val="28"/>
          <w:lang w:val="nl-NL"/>
        </w:rPr>
        <w:t xml:space="preserve">Đã </w:t>
      </w:r>
      <w:r w:rsidR="00BB6AA3" w:rsidRPr="003826BE">
        <w:rPr>
          <w:sz w:val="28"/>
          <w:szCs w:val="28"/>
          <w:lang w:val="nl-NL"/>
        </w:rPr>
        <w:t xml:space="preserve">bám sát kế hoạch phát triển kinh tế - xã hội, đầu tư công để triển khai thực </w:t>
      </w:r>
      <w:r w:rsidR="00BB6AA3" w:rsidRPr="003826BE">
        <w:rPr>
          <w:sz w:val="28"/>
          <w:szCs w:val="28"/>
          <w:lang w:val="nl-NL"/>
        </w:rPr>
        <w:lastRenderedPageBreak/>
        <w:t xml:space="preserve">hiện các nhiệm vụ, giải pháp đầu tư công, phát triển kinh tế tập thể, tư nhân có hiệu quả, tối thiểu đạt được các chỉ tiêu kế hoạch đề ra. </w:t>
      </w:r>
      <w:proofErr w:type="spellStart"/>
      <w:r w:rsidR="008E682F" w:rsidRPr="003826BE">
        <w:rPr>
          <w:sz w:val="28"/>
        </w:rPr>
        <w:t>Tính</w:t>
      </w:r>
      <w:proofErr w:type="spellEnd"/>
      <w:r w:rsidR="008E682F" w:rsidRPr="003826BE">
        <w:rPr>
          <w:sz w:val="28"/>
        </w:rPr>
        <w:t xml:space="preserve"> </w:t>
      </w:r>
      <w:proofErr w:type="spellStart"/>
      <w:r w:rsidR="008E682F" w:rsidRPr="003826BE">
        <w:rPr>
          <w:sz w:val="28"/>
        </w:rPr>
        <w:t>đến</w:t>
      </w:r>
      <w:proofErr w:type="spellEnd"/>
      <w:r w:rsidR="008E682F" w:rsidRPr="003826BE">
        <w:rPr>
          <w:sz w:val="28"/>
        </w:rPr>
        <w:t xml:space="preserve"> </w:t>
      </w:r>
      <w:proofErr w:type="spellStart"/>
      <w:r w:rsidR="008E682F" w:rsidRPr="003826BE">
        <w:rPr>
          <w:sz w:val="28"/>
        </w:rPr>
        <w:t>hết</w:t>
      </w:r>
      <w:proofErr w:type="spellEnd"/>
      <w:r w:rsidR="008E682F" w:rsidRPr="003826BE">
        <w:rPr>
          <w:sz w:val="28"/>
        </w:rPr>
        <w:t xml:space="preserve"> </w:t>
      </w:r>
      <w:proofErr w:type="spellStart"/>
      <w:r w:rsidR="008E682F" w:rsidRPr="003826BE">
        <w:rPr>
          <w:sz w:val="28"/>
        </w:rPr>
        <w:t>tháng</w:t>
      </w:r>
      <w:proofErr w:type="spellEnd"/>
      <w:r w:rsidR="008E682F" w:rsidRPr="003826BE">
        <w:rPr>
          <w:sz w:val="28"/>
        </w:rPr>
        <w:t xml:space="preserve"> 6/2024, </w:t>
      </w:r>
      <w:proofErr w:type="spellStart"/>
      <w:r w:rsidR="008E682F" w:rsidRPr="003826BE">
        <w:rPr>
          <w:sz w:val="28"/>
        </w:rPr>
        <w:t>nguồn</w:t>
      </w:r>
      <w:proofErr w:type="spellEnd"/>
      <w:r w:rsidR="008E682F" w:rsidRPr="003826BE">
        <w:rPr>
          <w:sz w:val="28"/>
        </w:rPr>
        <w:t xml:space="preserve"> </w:t>
      </w:r>
      <w:proofErr w:type="spellStart"/>
      <w:r w:rsidR="008E682F" w:rsidRPr="003826BE">
        <w:rPr>
          <w:sz w:val="28"/>
        </w:rPr>
        <w:t>vốn</w:t>
      </w:r>
      <w:proofErr w:type="spellEnd"/>
      <w:r w:rsidR="008E682F" w:rsidRPr="003826BE">
        <w:rPr>
          <w:sz w:val="28"/>
        </w:rPr>
        <w:t xml:space="preserve"> </w:t>
      </w:r>
      <w:proofErr w:type="spellStart"/>
      <w:r w:rsidR="008E682F" w:rsidRPr="003826BE">
        <w:rPr>
          <w:sz w:val="28"/>
        </w:rPr>
        <w:t>đầu</w:t>
      </w:r>
      <w:proofErr w:type="spellEnd"/>
      <w:r w:rsidR="008E682F" w:rsidRPr="003826BE">
        <w:rPr>
          <w:sz w:val="28"/>
        </w:rPr>
        <w:t xml:space="preserve"> </w:t>
      </w:r>
      <w:proofErr w:type="spellStart"/>
      <w:r w:rsidR="008E682F" w:rsidRPr="003826BE">
        <w:rPr>
          <w:sz w:val="28"/>
        </w:rPr>
        <w:t>tư</w:t>
      </w:r>
      <w:proofErr w:type="spellEnd"/>
      <w:r w:rsidR="008E682F" w:rsidRPr="003826BE">
        <w:rPr>
          <w:sz w:val="28"/>
        </w:rPr>
        <w:t xml:space="preserve"> </w:t>
      </w:r>
      <w:proofErr w:type="spellStart"/>
      <w:r w:rsidR="008E682F" w:rsidRPr="003826BE">
        <w:rPr>
          <w:sz w:val="28"/>
        </w:rPr>
        <w:t>công</w:t>
      </w:r>
      <w:proofErr w:type="spellEnd"/>
      <w:r w:rsidR="008E682F" w:rsidRPr="003826BE">
        <w:rPr>
          <w:sz w:val="28"/>
        </w:rPr>
        <w:t xml:space="preserve"> do </w:t>
      </w:r>
      <w:proofErr w:type="spellStart"/>
      <w:r w:rsidR="008E682F" w:rsidRPr="003826BE">
        <w:rPr>
          <w:sz w:val="28"/>
        </w:rPr>
        <w:t>ngân</w:t>
      </w:r>
      <w:proofErr w:type="spellEnd"/>
      <w:r w:rsidR="008E682F" w:rsidRPr="003826BE">
        <w:rPr>
          <w:sz w:val="28"/>
        </w:rPr>
        <w:t xml:space="preserve"> </w:t>
      </w:r>
      <w:proofErr w:type="spellStart"/>
      <w:r w:rsidR="008E682F" w:rsidRPr="003826BE">
        <w:rPr>
          <w:sz w:val="28"/>
        </w:rPr>
        <w:t>sách</w:t>
      </w:r>
      <w:proofErr w:type="spellEnd"/>
      <w:r w:rsidR="008E682F" w:rsidRPr="003826BE">
        <w:rPr>
          <w:sz w:val="28"/>
        </w:rPr>
        <w:t xml:space="preserve"> </w:t>
      </w:r>
      <w:proofErr w:type="spellStart"/>
      <w:r w:rsidR="008E682F" w:rsidRPr="003826BE">
        <w:rPr>
          <w:sz w:val="28"/>
        </w:rPr>
        <w:t>Trung</w:t>
      </w:r>
      <w:proofErr w:type="spellEnd"/>
      <w:r w:rsidR="008E682F" w:rsidRPr="003826BE">
        <w:rPr>
          <w:sz w:val="28"/>
        </w:rPr>
        <w:t xml:space="preserve"> </w:t>
      </w:r>
      <w:proofErr w:type="spellStart"/>
      <w:r w:rsidR="008E682F" w:rsidRPr="003826BE">
        <w:rPr>
          <w:sz w:val="28"/>
        </w:rPr>
        <w:t>ương</w:t>
      </w:r>
      <w:proofErr w:type="spellEnd"/>
      <w:r w:rsidR="008E682F" w:rsidRPr="003826BE">
        <w:rPr>
          <w:sz w:val="28"/>
        </w:rPr>
        <w:t xml:space="preserve"> </w:t>
      </w:r>
      <w:proofErr w:type="spellStart"/>
      <w:r w:rsidR="008E682F" w:rsidRPr="003826BE">
        <w:rPr>
          <w:sz w:val="28"/>
        </w:rPr>
        <w:t>đã</w:t>
      </w:r>
      <w:proofErr w:type="spellEnd"/>
      <w:r w:rsidR="008E682F" w:rsidRPr="003826BE">
        <w:rPr>
          <w:sz w:val="28"/>
        </w:rPr>
        <w:t xml:space="preserve"> </w:t>
      </w:r>
      <w:proofErr w:type="spellStart"/>
      <w:r w:rsidR="008E682F" w:rsidRPr="003826BE">
        <w:rPr>
          <w:sz w:val="28"/>
        </w:rPr>
        <w:t>giải</w:t>
      </w:r>
      <w:proofErr w:type="spellEnd"/>
      <w:r w:rsidR="008E682F" w:rsidRPr="003826BE">
        <w:rPr>
          <w:sz w:val="28"/>
        </w:rPr>
        <w:t xml:space="preserve"> </w:t>
      </w:r>
      <w:proofErr w:type="spellStart"/>
      <w:r w:rsidR="008E682F" w:rsidRPr="003826BE">
        <w:rPr>
          <w:sz w:val="28"/>
        </w:rPr>
        <w:t>ngân</w:t>
      </w:r>
      <w:proofErr w:type="spellEnd"/>
      <w:r w:rsidR="008E682F" w:rsidRPr="003826BE">
        <w:rPr>
          <w:sz w:val="28"/>
        </w:rPr>
        <w:t xml:space="preserve"> </w:t>
      </w:r>
      <w:proofErr w:type="spellStart"/>
      <w:r w:rsidR="008E682F" w:rsidRPr="003826BE">
        <w:rPr>
          <w:sz w:val="28"/>
        </w:rPr>
        <w:t>được</w:t>
      </w:r>
      <w:proofErr w:type="spellEnd"/>
      <w:r w:rsidR="008E682F" w:rsidRPr="003826BE">
        <w:rPr>
          <w:sz w:val="28"/>
        </w:rPr>
        <w:t xml:space="preserve"> </w:t>
      </w:r>
      <w:r w:rsidR="009B4A8C" w:rsidRPr="003826BE">
        <w:rPr>
          <w:sz w:val="28"/>
        </w:rPr>
        <w:t>9,700</w:t>
      </w:r>
      <w:r w:rsidR="008E682F" w:rsidRPr="003826BE">
        <w:rPr>
          <w:sz w:val="28"/>
        </w:rPr>
        <w:t>/</w:t>
      </w:r>
      <w:r w:rsidR="009B4A8C" w:rsidRPr="003826BE">
        <w:rPr>
          <w:sz w:val="28"/>
        </w:rPr>
        <w:t>85,374</w:t>
      </w:r>
      <w:r w:rsidR="008E682F" w:rsidRPr="003826BE">
        <w:rPr>
          <w:sz w:val="28"/>
        </w:rPr>
        <w:t xml:space="preserve"> </w:t>
      </w:r>
      <w:proofErr w:type="spellStart"/>
      <w:r w:rsidR="008E682F" w:rsidRPr="003826BE">
        <w:rPr>
          <w:sz w:val="28"/>
        </w:rPr>
        <w:t>tỷ</w:t>
      </w:r>
      <w:proofErr w:type="spellEnd"/>
      <w:r w:rsidR="008E682F" w:rsidRPr="003826BE">
        <w:rPr>
          <w:sz w:val="28"/>
        </w:rPr>
        <w:t xml:space="preserve"> </w:t>
      </w:r>
      <w:proofErr w:type="spellStart"/>
      <w:r w:rsidR="008E682F" w:rsidRPr="003826BE">
        <w:rPr>
          <w:sz w:val="28"/>
        </w:rPr>
        <w:t>đồng</w:t>
      </w:r>
      <w:proofErr w:type="spellEnd"/>
      <w:r w:rsidR="008E682F" w:rsidRPr="003826BE">
        <w:rPr>
          <w:sz w:val="28"/>
        </w:rPr>
        <w:t xml:space="preserve"> </w:t>
      </w:r>
      <w:proofErr w:type="spellStart"/>
      <w:r w:rsidR="008E682F" w:rsidRPr="003826BE">
        <w:rPr>
          <w:sz w:val="28"/>
        </w:rPr>
        <w:t>đạt</w:t>
      </w:r>
      <w:proofErr w:type="spellEnd"/>
      <w:r w:rsidR="008E682F" w:rsidRPr="003826BE">
        <w:rPr>
          <w:sz w:val="28"/>
        </w:rPr>
        <w:t xml:space="preserve"> </w:t>
      </w:r>
      <w:r w:rsidR="009B4A8C" w:rsidRPr="003826BE">
        <w:rPr>
          <w:sz w:val="28"/>
        </w:rPr>
        <w:t>11,</w:t>
      </w:r>
      <w:r w:rsidR="00164677" w:rsidRPr="003826BE">
        <w:rPr>
          <w:sz w:val="28"/>
        </w:rPr>
        <w:t>4</w:t>
      </w:r>
      <w:r w:rsidR="008E682F" w:rsidRPr="003826BE">
        <w:rPr>
          <w:sz w:val="28"/>
        </w:rPr>
        <w:t xml:space="preserve">%, </w:t>
      </w:r>
      <w:proofErr w:type="spellStart"/>
      <w:r w:rsidR="008E682F" w:rsidRPr="003826BE">
        <w:rPr>
          <w:sz w:val="28"/>
        </w:rPr>
        <w:t>ngân</w:t>
      </w:r>
      <w:proofErr w:type="spellEnd"/>
      <w:r w:rsidR="008E682F" w:rsidRPr="003826BE">
        <w:rPr>
          <w:sz w:val="28"/>
        </w:rPr>
        <w:t xml:space="preserve"> </w:t>
      </w:r>
      <w:proofErr w:type="spellStart"/>
      <w:r w:rsidR="008E682F" w:rsidRPr="003826BE">
        <w:rPr>
          <w:sz w:val="28"/>
        </w:rPr>
        <w:t>sách</w:t>
      </w:r>
      <w:proofErr w:type="spellEnd"/>
      <w:r w:rsidR="008E682F" w:rsidRPr="003826BE">
        <w:rPr>
          <w:sz w:val="28"/>
        </w:rPr>
        <w:t xml:space="preserve"> </w:t>
      </w:r>
      <w:proofErr w:type="spellStart"/>
      <w:r w:rsidR="008E682F" w:rsidRPr="003826BE">
        <w:rPr>
          <w:sz w:val="28"/>
        </w:rPr>
        <w:t>tỉnh</w:t>
      </w:r>
      <w:proofErr w:type="spellEnd"/>
      <w:r w:rsidR="008E682F" w:rsidRPr="003826BE">
        <w:rPr>
          <w:sz w:val="28"/>
        </w:rPr>
        <w:t xml:space="preserve"> </w:t>
      </w:r>
      <w:proofErr w:type="spellStart"/>
      <w:r w:rsidR="008E682F" w:rsidRPr="003826BE">
        <w:rPr>
          <w:sz w:val="28"/>
        </w:rPr>
        <w:t>đã</w:t>
      </w:r>
      <w:proofErr w:type="spellEnd"/>
      <w:r w:rsidR="008E682F" w:rsidRPr="003826BE">
        <w:rPr>
          <w:sz w:val="28"/>
        </w:rPr>
        <w:t xml:space="preserve"> </w:t>
      </w:r>
      <w:proofErr w:type="spellStart"/>
      <w:r w:rsidR="008E682F" w:rsidRPr="003826BE">
        <w:rPr>
          <w:sz w:val="28"/>
        </w:rPr>
        <w:t>giải</w:t>
      </w:r>
      <w:proofErr w:type="spellEnd"/>
      <w:r w:rsidR="008E682F" w:rsidRPr="003826BE">
        <w:rPr>
          <w:sz w:val="28"/>
        </w:rPr>
        <w:t xml:space="preserve"> </w:t>
      </w:r>
      <w:proofErr w:type="spellStart"/>
      <w:r w:rsidR="008E682F" w:rsidRPr="003826BE">
        <w:rPr>
          <w:sz w:val="28"/>
        </w:rPr>
        <w:t>ngân</w:t>
      </w:r>
      <w:proofErr w:type="spellEnd"/>
      <w:r w:rsidR="008E682F" w:rsidRPr="003826BE">
        <w:rPr>
          <w:sz w:val="28"/>
        </w:rPr>
        <w:t xml:space="preserve"> </w:t>
      </w:r>
      <w:proofErr w:type="spellStart"/>
      <w:r w:rsidR="008E682F" w:rsidRPr="003826BE">
        <w:rPr>
          <w:sz w:val="28"/>
        </w:rPr>
        <w:t>được</w:t>
      </w:r>
      <w:proofErr w:type="spellEnd"/>
      <w:r w:rsidR="008E682F" w:rsidRPr="003826BE">
        <w:rPr>
          <w:sz w:val="28"/>
        </w:rPr>
        <w:t xml:space="preserve"> </w:t>
      </w:r>
      <w:r w:rsidR="007D3F4F" w:rsidRPr="003826BE">
        <w:rPr>
          <w:sz w:val="28"/>
        </w:rPr>
        <w:t>8,276</w:t>
      </w:r>
      <w:r w:rsidR="008E682F" w:rsidRPr="003826BE">
        <w:rPr>
          <w:sz w:val="28"/>
        </w:rPr>
        <w:t xml:space="preserve">/45,069 </w:t>
      </w:r>
      <w:proofErr w:type="spellStart"/>
      <w:r w:rsidR="008E682F" w:rsidRPr="003826BE">
        <w:rPr>
          <w:sz w:val="28"/>
        </w:rPr>
        <w:t>tỷ</w:t>
      </w:r>
      <w:proofErr w:type="spellEnd"/>
      <w:r w:rsidR="008E682F" w:rsidRPr="003826BE">
        <w:rPr>
          <w:sz w:val="28"/>
        </w:rPr>
        <w:t xml:space="preserve"> </w:t>
      </w:r>
      <w:proofErr w:type="spellStart"/>
      <w:r w:rsidR="008E682F" w:rsidRPr="003826BE">
        <w:rPr>
          <w:sz w:val="28"/>
        </w:rPr>
        <w:t>đồng</w:t>
      </w:r>
      <w:proofErr w:type="spellEnd"/>
      <w:r w:rsidR="008E682F" w:rsidRPr="003826BE">
        <w:rPr>
          <w:sz w:val="28"/>
        </w:rPr>
        <w:t xml:space="preserve"> </w:t>
      </w:r>
      <w:proofErr w:type="spellStart"/>
      <w:r w:rsidR="008E682F" w:rsidRPr="003826BE">
        <w:rPr>
          <w:sz w:val="28"/>
        </w:rPr>
        <w:t>đạt</w:t>
      </w:r>
      <w:proofErr w:type="spellEnd"/>
      <w:r w:rsidR="008E682F" w:rsidRPr="003826BE">
        <w:rPr>
          <w:sz w:val="28"/>
        </w:rPr>
        <w:t xml:space="preserve"> 1</w:t>
      </w:r>
      <w:r w:rsidR="007D3F4F" w:rsidRPr="003826BE">
        <w:rPr>
          <w:sz w:val="28"/>
        </w:rPr>
        <w:t>8</w:t>
      </w:r>
      <w:r w:rsidR="008E682F" w:rsidRPr="003826BE">
        <w:rPr>
          <w:sz w:val="28"/>
        </w:rPr>
        <w:t>,</w:t>
      </w:r>
      <w:r w:rsidR="007D3F4F" w:rsidRPr="003826BE">
        <w:rPr>
          <w:sz w:val="28"/>
        </w:rPr>
        <w:t>4</w:t>
      </w:r>
      <w:r w:rsidR="008E682F" w:rsidRPr="003826BE">
        <w:rPr>
          <w:sz w:val="28"/>
        </w:rPr>
        <w:t xml:space="preserve">%. </w:t>
      </w:r>
      <w:proofErr w:type="spellStart"/>
      <w:r w:rsidR="008E682F" w:rsidRPr="003826BE">
        <w:rPr>
          <w:sz w:val="28"/>
        </w:rPr>
        <w:t>Ngân</w:t>
      </w:r>
      <w:proofErr w:type="spellEnd"/>
      <w:r w:rsidR="008E682F" w:rsidRPr="003826BE">
        <w:rPr>
          <w:sz w:val="28"/>
        </w:rPr>
        <w:t xml:space="preserve"> </w:t>
      </w:r>
      <w:proofErr w:type="spellStart"/>
      <w:r w:rsidR="008E682F" w:rsidRPr="003826BE">
        <w:rPr>
          <w:sz w:val="28"/>
        </w:rPr>
        <w:t>sách</w:t>
      </w:r>
      <w:proofErr w:type="spellEnd"/>
      <w:r w:rsidR="008E682F" w:rsidRPr="003826BE">
        <w:rPr>
          <w:sz w:val="28"/>
        </w:rPr>
        <w:t xml:space="preserve"> </w:t>
      </w:r>
      <w:proofErr w:type="spellStart"/>
      <w:r w:rsidR="008E682F" w:rsidRPr="003826BE">
        <w:rPr>
          <w:sz w:val="28"/>
        </w:rPr>
        <w:t>huyện</w:t>
      </w:r>
      <w:proofErr w:type="spellEnd"/>
      <w:r w:rsidR="008E682F" w:rsidRPr="003826BE">
        <w:rPr>
          <w:sz w:val="28"/>
        </w:rPr>
        <w:t xml:space="preserve"> </w:t>
      </w:r>
      <w:proofErr w:type="spellStart"/>
      <w:r w:rsidR="008E682F" w:rsidRPr="003826BE">
        <w:rPr>
          <w:sz w:val="28"/>
        </w:rPr>
        <w:t>đã</w:t>
      </w:r>
      <w:proofErr w:type="spellEnd"/>
      <w:r w:rsidR="008E682F" w:rsidRPr="003826BE">
        <w:rPr>
          <w:sz w:val="28"/>
        </w:rPr>
        <w:t xml:space="preserve"> </w:t>
      </w:r>
      <w:proofErr w:type="spellStart"/>
      <w:r w:rsidR="008E682F" w:rsidRPr="003826BE">
        <w:rPr>
          <w:sz w:val="28"/>
        </w:rPr>
        <w:t>giải</w:t>
      </w:r>
      <w:proofErr w:type="spellEnd"/>
      <w:r w:rsidR="008E682F" w:rsidRPr="003826BE">
        <w:rPr>
          <w:sz w:val="28"/>
        </w:rPr>
        <w:t xml:space="preserve"> </w:t>
      </w:r>
      <w:proofErr w:type="spellStart"/>
      <w:r w:rsidR="008E682F" w:rsidRPr="003826BE">
        <w:rPr>
          <w:sz w:val="28"/>
        </w:rPr>
        <w:t>ngân</w:t>
      </w:r>
      <w:proofErr w:type="spellEnd"/>
      <w:r w:rsidR="008E682F" w:rsidRPr="003826BE">
        <w:rPr>
          <w:sz w:val="28"/>
        </w:rPr>
        <w:t xml:space="preserve"> </w:t>
      </w:r>
      <w:proofErr w:type="spellStart"/>
      <w:r w:rsidR="008E682F" w:rsidRPr="003826BE">
        <w:rPr>
          <w:sz w:val="28"/>
        </w:rPr>
        <w:t>được</w:t>
      </w:r>
      <w:proofErr w:type="spellEnd"/>
      <w:r w:rsidR="008E682F" w:rsidRPr="003826BE">
        <w:rPr>
          <w:sz w:val="28"/>
        </w:rPr>
        <w:t xml:space="preserve"> </w:t>
      </w:r>
      <w:r w:rsidR="00301BD7" w:rsidRPr="003826BE">
        <w:rPr>
          <w:sz w:val="28"/>
        </w:rPr>
        <w:t xml:space="preserve">42,956/91,586 </w:t>
      </w:r>
      <w:proofErr w:type="spellStart"/>
      <w:r w:rsidR="00301BD7" w:rsidRPr="003826BE">
        <w:rPr>
          <w:sz w:val="28"/>
        </w:rPr>
        <w:t>tỷ</w:t>
      </w:r>
      <w:proofErr w:type="spellEnd"/>
      <w:r w:rsidR="00301BD7" w:rsidRPr="003826BE">
        <w:rPr>
          <w:sz w:val="28"/>
        </w:rPr>
        <w:t xml:space="preserve"> </w:t>
      </w:r>
      <w:proofErr w:type="spellStart"/>
      <w:r w:rsidR="00301BD7" w:rsidRPr="003826BE">
        <w:rPr>
          <w:sz w:val="28"/>
        </w:rPr>
        <w:t>đồng</w:t>
      </w:r>
      <w:proofErr w:type="spellEnd"/>
      <w:r w:rsidR="00301BD7" w:rsidRPr="003826BE">
        <w:rPr>
          <w:sz w:val="28"/>
        </w:rPr>
        <w:t xml:space="preserve"> </w:t>
      </w:r>
      <w:proofErr w:type="spellStart"/>
      <w:r w:rsidR="00301BD7" w:rsidRPr="003826BE">
        <w:rPr>
          <w:sz w:val="28"/>
        </w:rPr>
        <w:t>đạt</w:t>
      </w:r>
      <w:proofErr w:type="spellEnd"/>
      <w:r w:rsidR="00301BD7" w:rsidRPr="003826BE">
        <w:rPr>
          <w:sz w:val="28"/>
        </w:rPr>
        <w:t xml:space="preserve"> 47,85%</w:t>
      </w:r>
      <w:r w:rsidR="008E682F" w:rsidRPr="003826BE">
        <w:rPr>
          <w:sz w:val="28"/>
        </w:rPr>
        <w:t xml:space="preserve">. </w:t>
      </w:r>
      <w:proofErr w:type="spellStart"/>
      <w:r w:rsidR="008E682F" w:rsidRPr="003826BE">
        <w:rPr>
          <w:sz w:val="28"/>
        </w:rPr>
        <w:t>Nguồn</w:t>
      </w:r>
      <w:proofErr w:type="spellEnd"/>
      <w:r w:rsidR="008E682F" w:rsidRPr="003826BE">
        <w:rPr>
          <w:sz w:val="28"/>
        </w:rPr>
        <w:t xml:space="preserve"> </w:t>
      </w:r>
      <w:proofErr w:type="spellStart"/>
      <w:r w:rsidR="008E682F" w:rsidRPr="003826BE">
        <w:rPr>
          <w:sz w:val="28"/>
        </w:rPr>
        <w:t>vốn</w:t>
      </w:r>
      <w:proofErr w:type="spellEnd"/>
      <w:r w:rsidR="008E682F" w:rsidRPr="003826BE">
        <w:rPr>
          <w:sz w:val="28"/>
        </w:rPr>
        <w:t xml:space="preserve"> MTQG </w:t>
      </w:r>
      <w:proofErr w:type="spellStart"/>
      <w:r w:rsidR="008E682F" w:rsidRPr="003826BE">
        <w:rPr>
          <w:sz w:val="28"/>
        </w:rPr>
        <w:t>giảm</w:t>
      </w:r>
      <w:proofErr w:type="spellEnd"/>
      <w:r w:rsidR="008E682F" w:rsidRPr="003826BE">
        <w:rPr>
          <w:sz w:val="28"/>
        </w:rPr>
        <w:t xml:space="preserve"> </w:t>
      </w:r>
      <w:proofErr w:type="spellStart"/>
      <w:r w:rsidR="008E682F" w:rsidRPr="003826BE">
        <w:rPr>
          <w:sz w:val="28"/>
        </w:rPr>
        <w:t>nghèo</w:t>
      </w:r>
      <w:proofErr w:type="spellEnd"/>
      <w:r w:rsidR="008E682F" w:rsidRPr="003826BE">
        <w:rPr>
          <w:sz w:val="28"/>
        </w:rPr>
        <w:t xml:space="preserve"> </w:t>
      </w:r>
      <w:proofErr w:type="spellStart"/>
      <w:r w:rsidR="008E682F" w:rsidRPr="003826BE">
        <w:rPr>
          <w:sz w:val="28"/>
        </w:rPr>
        <w:t>bền</w:t>
      </w:r>
      <w:proofErr w:type="spellEnd"/>
      <w:r w:rsidR="008E682F" w:rsidRPr="003826BE">
        <w:rPr>
          <w:sz w:val="28"/>
        </w:rPr>
        <w:t xml:space="preserve"> </w:t>
      </w:r>
      <w:proofErr w:type="spellStart"/>
      <w:r w:rsidR="008E682F" w:rsidRPr="003826BE">
        <w:rPr>
          <w:sz w:val="28"/>
        </w:rPr>
        <w:t>vững</w:t>
      </w:r>
      <w:proofErr w:type="spellEnd"/>
      <w:r w:rsidR="008E682F" w:rsidRPr="003826BE">
        <w:rPr>
          <w:sz w:val="28"/>
        </w:rPr>
        <w:t xml:space="preserve"> </w:t>
      </w:r>
      <w:proofErr w:type="spellStart"/>
      <w:r w:rsidR="008E682F" w:rsidRPr="003826BE">
        <w:rPr>
          <w:sz w:val="28"/>
        </w:rPr>
        <w:t>đã</w:t>
      </w:r>
      <w:proofErr w:type="spellEnd"/>
      <w:r w:rsidR="008E682F" w:rsidRPr="003826BE">
        <w:rPr>
          <w:sz w:val="28"/>
        </w:rPr>
        <w:t xml:space="preserve"> </w:t>
      </w:r>
      <w:proofErr w:type="spellStart"/>
      <w:r w:rsidR="008E682F" w:rsidRPr="003826BE">
        <w:rPr>
          <w:sz w:val="28"/>
        </w:rPr>
        <w:t>giải</w:t>
      </w:r>
      <w:proofErr w:type="spellEnd"/>
      <w:r w:rsidR="008E682F" w:rsidRPr="003826BE">
        <w:rPr>
          <w:sz w:val="28"/>
        </w:rPr>
        <w:t xml:space="preserve"> </w:t>
      </w:r>
      <w:proofErr w:type="spellStart"/>
      <w:r w:rsidR="008E682F" w:rsidRPr="003826BE">
        <w:rPr>
          <w:sz w:val="28"/>
        </w:rPr>
        <w:t>ngân</w:t>
      </w:r>
      <w:proofErr w:type="spellEnd"/>
      <w:r w:rsidR="008E682F" w:rsidRPr="003826BE">
        <w:rPr>
          <w:sz w:val="28"/>
        </w:rPr>
        <w:t xml:space="preserve"> </w:t>
      </w:r>
      <w:r w:rsidR="006350A7" w:rsidRPr="003826BE">
        <w:rPr>
          <w:sz w:val="28"/>
        </w:rPr>
        <w:t>2</w:t>
      </w:r>
      <w:r w:rsidR="004E47EE" w:rsidRPr="003826BE">
        <w:rPr>
          <w:sz w:val="28"/>
        </w:rPr>
        <w:t>,</w:t>
      </w:r>
      <w:r w:rsidR="006350A7" w:rsidRPr="003826BE">
        <w:rPr>
          <w:sz w:val="28"/>
        </w:rPr>
        <w:t>6</w:t>
      </w:r>
      <w:r w:rsidR="00301BD7" w:rsidRPr="003826BE">
        <w:rPr>
          <w:sz w:val="28"/>
        </w:rPr>
        <w:t>77</w:t>
      </w:r>
      <w:r w:rsidR="008E682F" w:rsidRPr="003826BE">
        <w:rPr>
          <w:sz w:val="28"/>
        </w:rPr>
        <w:t xml:space="preserve">/3,400 </w:t>
      </w:r>
      <w:proofErr w:type="spellStart"/>
      <w:r w:rsidR="008E682F" w:rsidRPr="003826BE">
        <w:rPr>
          <w:sz w:val="28"/>
        </w:rPr>
        <w:t>tỷ</w:t>
      </w:r>
      <w:proofErr w:type="spellEnd"/>
      <w:r w:rsidR="008E682F" w:rsidRPr="003826BE">
        <w:rPr>
          <w:sz w:val="28"/>
        </w:rPr>
        <w:t xml:space="preserve"> </w:t>
      </w:r>
      <w:proofErr w:type="spellStart"/>
      <w:r w:rsidR="008E682F" w:rsidRPr="003826BE">
        <w:rPr>
          <w:sz w:val="28"/>
        </w:rPr>
        <w:t>đồng</w:t>
      </w:r>
      <w:proofErr w:type="spellEnd"/>
      <w:r w:rsidR="008E682F" w:rsidRPr="003826BE">
        <w:rPr>
          <w:sz w:val="28"/>
        </w:rPr>
        <w:t xml:space="preserve">, </w:t>
      </w:r>
      <w:proofErr w:type="spellStart"/>
      <w:r w:rsidR="008E682F" w:rsidRPr="003826BE">
        <w:rPr>
          <w:sz w:val="28"/>
        </w:rPr>
        <w:t>đạt</w:t>
      </w:r>
      <w:proofErr w:type="spellEnd"/>
      <w:r w:rsidR="008E682F" w:rsidRPr="003826BE">
        <w:rPr>
          <w:sz w:val="28"/>
        </w:rPr>
        <w:t xml:space="preserve"> </w:t>
      </w:r>
      <w:proofErr w:type="spellStart"/>
      <w:r w:rsidR="008E682F" w:rsidRPr="003826BE">
        <w:rPr>
          <w:sz w:val="28"/>
        </w:rPr>
        <w:t>tỷ</w:t>
      </w:r>
      <w:proofErr w:type="spellEnd"/>
      <w:r w:rsidR="008E682F" w:rsidRPr="003826BE">
        <w:rPr>
          <w:sz w:val="28"/>
        </w:rPr>
        <w:t xml:space="preserve"> </w:t>
      </w:r>
      <w:proofErr w:type="spellStart"/>
      <w:r w:rsidR="008E682F" w:rsidRPr="003826BE">
        <w:rPr>
          <w:sz w:val="28"/>
        </w:rPr>
        <w:t>lệ</w:t>
      </w:r>
      <w:proofErr w:type="spellEnd"/>
      <w:r w:rsidR="008E682F" w:rsidRPr="003826BE">
        <w:rPr>
          <w:sz w:val="28"/>
        </w:rPr>
        <w:t xml:space="preserve"> </w:t>
      </w:r>
      <w:r w:rsidR="006350A7" w:rsidRPr="003826BE">
        <w:rPr>
          <w:sz w:val="28"/>
        </w:rPr>
        <w:t>7</w:t>
      </w:r>
      <w:r w:rsidR="00301BD7" w:rsidRPr="003826BE">
        <w:rPr>
          <w:sz w:val="28"/>
        </w:rPr>
        <w:t>8</w:t>
      </w:r>
      <w:r w:rsidR="006350A7" w:rsidRPr="003826BE">
        <w:rPr>
          <w:sz w:val="28"/>
        </w:rPr>
        <w:t>,</w:t>
      </w:r>
      <w:r w:rsidR="00301BD7" w:rsidRPr="003826BE">
        <w:rPr>
          <w:sz w:val="28"/>
        </w:rPr>
        <w:t>8</w:t>
      </w:r>
      <w:r w:rsidR="008E682F" w:rsidRPr="003826BE">
        <w:rPr>
          <w:sz w:val="28"/>
        </w:rPr>
        <w:t xml:space="preserve">%. </w:t>
      </w:r>
      <w:proofErr w:type="spellStart"/>
      <w:r w:rsidR="008E682F" w:rsidRPr="003826BE">
        <w:rPr>
          <w:sz w:val="28"/>
        </w:rPr>
        <w:t>Nguồn</w:t>
      </w:r>
      <w:proofErr w:type="spellEnd"/>
      <w:r w:rsidR="008E682F" w:rsidRPr="003826BE">
        <w:rPr>
          <w:sz w:val="28"/>
        </w:rPr>
        <w:t xml:space="preserve"> </w:t>
      </w:r>
      <w:proofErr w:type="spellStart"/>
      <w:r w:rsidR="008E682F" w:rsidRPr="003826BE">
        <w:rPr>
          <w:sz w:val="28"/>
        </w:rPr>
        <w:t>vốn</w:t>
      </w:r>
      <w:proofErr w:type="spellEnd"/>
      <w:r w:rsidR="008E682F" w:rsidRPr="003826BE">
        <w:rPr>
          <w:sz w:val="28"/>
        </w:rPr>
        <w:t xml:space="preserve"> MTQG </w:t>
      </w:r>
      <w:r w:rsidR="003A620F" w:rsidRPr="003826BE">
        <w:rPr>
          <w:sz w:val="28"/>
        </w:rPr>
        <w:t>NTM</w:t>
      </w:r>
      <w:r w:rsidR="008E682F" w:rsidRPr="003826BE">
        <w:rPr>
          <w:sz w:val="28"/>
        </w:rPr>
        <w:t xml:space="preserve"> </w:t>
      </w:r>
      <w:proofErr w:type="spellStart"/>
      <w:r w:rsidR="008E682F" w:rsidRPr="003826BE">
        <w:rPr>
          <w:sz w:val="28"/>
        </w:rPr>
        <w:t>đã</w:t>
      </w:r>
      <w:proofErr w:type="spellEnd"/>
      <w:r w:rsidR="008E682F" w:rsidRPr="003826BE">
        <w:rPr>
          <w:sz w:val="28"/>
        </w:rPr>
        <w:t xml:space="preserve"> </w:t>
      </w:r>
      <w:proofErr w:type="spellStart"/>
      <w:r w:rsidR="008E682F" w:rsidRPr="003826BE">
        <w:rPr>
          <w:sz w:val="28"/>
        </w:rPr>
        <w:t>giải</w:t>
      </w:r>
      <w:proofErr w:type="spellEnd"/>
      <w:r w:rsidR="008E682F" w:rsidRPr="003826BE">
        <w:rPr>
          <w:sz w:val="28"/>
        </w:rPr>
        <w:t xml:space="preserve"> </w:t>
      </w:r>
      <w:proofErr w:type="spellStart"/>
      <w:r w:rsidR="008E682F" w:rsidRPr="003826BE">
        <w:rPr>
          <w:sz w:val="28"/>
        </w:rPr>
        <w:t>ngân</w:t>
      </w:r>
      <w:proofErr w:type="spellEnd"/>
      <w:r w:rsidR="008E682F" w:rsidRPr="003826BE">
        <w:rPr>
          <w:sz w:val="28"/>
        </w:rPr>
        <w:t xml:space="preserve"> </w:t>
      </w:r>
      <w:r w:rsidR="00301BD7" w:rsidRPr="003826BE">
        <w:rPr>
          <w:sz w:val="28"/>
        </w:rPr>
        <w:t>8,556</w:t>
      </w:r>
      <w:r w:rsidR="008E682F" w:rsidRPr="003826BE">
        <w:rPr>
          <w:sz w:val="28"/>
        </w:rPr>
        <w:t xml:space="preserve">/17,788 </w:t>
      </w:r>
      <w:proofErr w:type="spellStart"/>
      <w:r w:rsidR="008E682F" w:rsidRPr="003826BE">
        <w:rPr>
          <w:sz w:val="28"/>
        </w:rPr>
        <w:t>tỷ</w:t>
      </w:r>
      <w:proofErr w:type="spellEnd"/>
      <w:r w:rsidR="008E682F" w:rsidRPr="003826BE">
        <w:rPr>
          <w:sz w:val="28"/>
        </w:rPr>
        <w:t xml:space="preserve"> </w:t>
      </w:r>
      <w:proofErr w:type="spellStart"/>
      <w:r w:rsidR="008E682F" w:rsidRPr="003826BE">
        <w:rPr>
          <w:sz w:val="28"/>
        </w:rPr>
        <w:t>đồng</w:t>
      </w:r>
      <w:proofErr w:type="spellEnd"/>
      <w:r w:rsidR="008E682F" w:rsidRPr="003826BE">
        <w:rPr>
          <w:sz w:val="28"/>
        </w:rPr>
        <w:t xml:space="preserve">, </w:t>
      </w:r>
      <w:proofErr w:type="spellStart"/>
      <w:r w:rsidR="008E682F" w:rsidRPr="003826BE">
        <w:rPr>
          <w:sz w:val="28"/>
        </w:rPr>
        <w:t>đạt</w:t>
      </w:r>
      <w:proofErr w:type="spellEnd"/>
      <w:r w:rsidR="008E682F" w:rsidRPr="003826BE">
        <w:rPr>
          <w:sz w:val="28"/>
        </w:rPr>
        <w:t xml:space="preserve"> </w:t>
      </w:r>
      <w:proofErr w:type="spellStart"/>
      <w:r w:rsidR="008E682F" w:rsidRPr="003826BE">
        <w:rPr>
          <w:sz w:val="28"/>
        </w:rPr>
        <w:t>tỷ</w:t>
      </w:r>
      <w:proofErr w:type="spellEnd"/>
      <w:r w:rsidR="008E682F" w:rsidRPr="003826BE">
        <w:rPr>
          <w:sz w:val="28"/>
        </w:rPr>
        <w:t xml:space="preserve"> </w:t>
      </w:r>
      <w:proofErr w:type="spellStart"/>
      <w:r w:rsidR="008E682F" w:rsidRPr="003826BE">
        <w:rPr>
          <w:sz w:val="28"/>
        </w:rPr>
        <w:t>lệ</w:t>
      </w:r>
      <w:proofErr w:type="spellEnd"/>
      <w:r w:rsidR="008E682F" w:rsidRPr="003826BE">
        <w:rPr>
          <w:sz w:val="28"/>
        </w:rPr>
        <w:t xml:space="preserve"> </w:t>
      </w:r>
      <w:r w:rsidR="00301BD7" w:rsidRPr="003826BE">
        <w:rPr>
          <w:sz w:val="28"/>
        </w:rPr>
        <w:t>48,1</w:t>
      </w:r>
      <w:r w:rsidR="008E682F" w:rsidRPr="003826BE">
        <w:rPr>
          <w:sz w:val="28"/>
        </w:rPr>
        <w:t>%.</w:t>
      </w:r>
    </w:p>
    <w:p w14:paraId="6733664D" w14:textId="77777777" w:rsidR="006350A7" w:rsidRPr="003826BE" w:rsidRDefault="006350A7" w:rsidP="006350A7">
      <w:pPr>
        <w:spacing w:before="40" w:line="240" w:lineRule="atLeast"/>
        <w:ind w:firstLine="567"/>
        <w:jc w:val="both"/>
        <w:rPr>
          <w:b/>
          <w:bCs/>
          <w:sz w:val="28"/>
          <w:szCs w:val="28"/>
        </w:rPr>
      </w:pPr>
      <w:proofErr w:type="spellStart"/>
      <w:r w:rsidRPr="003826BE">
        <w:rPr>
          <w:sz w:val="28"/>
          <w:szCs w:val="28"/>
        </w:rPr>
        <w:t>Kinh</w:t>
      </w:r>
      <w:proofErr w:type="spellEnd"/>
      <w:r w:rsidRPr="003826BE">
        <w:rPr>
          <w:sz w:val="28"/>
          <w:szCs w:val="28"/>
        </w:rPr>
        <w:t xml:space="preserve"> </w:t>
      </w:r>
      <w:proofErr w:type="spellStart"/>
      <w:r w:rsidRPr="003826BE">
        <w:rPr>
          <w:sz w:val="28"/>
          <w:szCs w:val="28"/>
        </w:rPr>
        <w:t>tế</w:t>
      </w:r>
      <w:proofErr w:type="spellEnd"/>
      <w:r w:rsidRPr="003826BE">
        <w:rPr>
          <w:sz w:val="28"/>
          <w:szCs w:val="28"/>
        </w:rPr>
        <w:t xml:space="preserve"> </w:t>
      </w:r>
      <w:proofErr w:type="spellStart"/>
      <w:r w:rsidRPr="003826BE">
        <w:rPr>
          <w:sz w:val="28"/>
          <w:szCs w:val="28"/>
        </w:rPr>
        <w:t>tập</w:t>
      </w:r>
      <w:proofErr w:type="spellEnd"/>
      <w:r w:rsidRPr="003826BE">
        <w:rPr>
          <w:sz w:val="28"/>
          <w:szCs w:val="28"/>
        </w:rPr>
        <w:t xml:space="preserve"> </w:t>
      </w:r>
      <w:proofErr w:type="spellStart"/>
      <w:r w:rsidRPr="003826BE">
        <w:rPr>
          <w:sz w:val="28"/>
          <w:szCs w:val="28"/>
        </w:rPr>
        <w:t>thể</w:t>
      </w:r>
      <w:proofErr w:type="spellEnd"/>
      <w:r w:rsidRPr="003826BE">
        <w:rPr>
          <w:sz w:val="28"/>
          <w:szCs w:val="28"/>
        </w:rPr>
        <w:t xml:space="preserve">, </w:t>
      </w:r>
      <w:proofErr w:type="spellStart"/>
      <w:r w:rsidRPr="003826BE">
        <w:rPr>
          <w:rFonts w:hint="eastAsia"/>
          <w:sz w:val="28"/>
          <w:szCs w:val="28"/>
        </w:rPr>
        <w:t>đ</w:t>
      </w:r>
      <w:r w:rsidRPr="003826BE">
        <w:rPr>
          <w:sz w:val="28"/>
          <w:szCs w:val="28"/>
        </w:rPr>
        <w:t>ặc</w:t>
      </w:r>
      <w:proofErr w:type="spellEnd"/>
      <w:r w:rsidRPr="003826BE">
        <w:rPr>
          <w:sz w:val="28"/>
          <w:szCs w:val="28"/>
        </w:rPr>
        <w:t xml:space="preserve"> </w:t>
      </w:r>
      <w:proofErr w:type="spellStart"/>
      <w:r w:rsidRPr="003826BE">
        <w:rPr>
          <w:sz w:val="28"/>
          <w:szCs w:val="28"/>
        </w:rPr>
        <w:t>biệt</w:t>
      </w:r>
      <w:proofErr w:type="spellEnd"/>
      <w:r w:rsidRPr="003826BE">
        <w:rPr>
          <w:sz w:val="28"/>
          <w:szCs w:val="28"/>
        </w:rPr>
        <w:t xml:space="preserve"> </w:t>
      </w:r>
      <w:proofErr w:type="spellStart"/>
      <w:r w:rsidRPr="003826BE">
        <w:rPr>
          <w:sz w:val="28"/>
          <w:szCs w:val="28"/>
        </w:rPr>
        <w:t>là</w:t>
      </w:r>
      <w:proofErr w:type="spellEnd"/>
      <w:r w:rsidRPr="003826BE">
        <w:rPr>
          <w:sz w:val="28"/>
          <w:szCs w:val="28"/>
        </w:rPr>
        <w:t xml:space="preserve"> </w:t>
      </w:r>
      <w:proofErr w:type="spellStart"/>
      <w:r w:rsidRPr="003826BE">
        <w:rPr>
          <w:sz w:val="28"/>
          <w:szCs w:val="28"/>
        </w:rPr>
        <w:t>kinh</w:t>
      </w:r>
      <w:proofErr w:type="spellEnd"/>
      <w:r w:rsidRPr="003826BE">
        <w:rPr>
          <w:sz w:val="28"/>
          <w:szCs w:val="28"/>
        </w:rPr>
        <w:t xml:space="preserve"> </w:t>
      </w:r>
      <w:proofErr w:type="spellStart"/>
      <w:r w:rsidRPr="003826BE">
        <w:rPr>
          <w:sz w:val="28"/>
          <w:szCs w:val="28"/>
        </w:rPr>
        <w:t>tế</w:t>
      </w:r>
      <w:proofErr w:type="spellEnd"/>
      <w:r w:rsidRPr="003826BE">
        <w:rPr>
          <w:sz w:val="28"/>
          <w:szCs w:val="28"/>
        </w:rPr>
        <w:t xml:space="preserve"> </w:t>
      </w:r>
      <w:proofErr w:type="spellStart"/>
      <w:r w:rsidRPr="003826BE">
        <w:rPr>
          <w:sz w:val="28"/>
          <w:szCs w:val="28"/>
        </w:rPr>
        <w:t>hợp</w:t>
      </w:r>
      <w:proofErr w:type="spellEnd"/>
      <w:r w:rsidRPr="003826BE">
        <w:rPr>
          <w:sz w:val="28"/>
          <w:szCs w:val="28"/>
        </w:rPr>
        <w:t xml:space="preserve"> </w:t>
      </w:r>
      <w:proofErr w:type="spellStart"/>
      <w:r w:rsidRPr="003826BE">
        <w:rPr>
          <w:sz w:val="28"/>
          <w:szCs w:val="28"/>
        </w:rPr>
        <w:t>tác</w:t>
      </w:r>
      <w:proofErr w:type="spellEnd"/>
      <w:r w:rsidRPr="003826BE">
        <w:rPr>
          <w:sz w:val="28"/>
          <w:szCs w:val="28"/>
        </w:rPr>
        <w:t xml:space="preserve"> </w:t>
      </w:r>
      <w:proofErr w:type="spellStart"/>
      <w:r w:rsidRPr="003826BE">
        <w:rPr>
          <w:sz w:val="28"/>
          <w:szCs w:val="28"/>
        </w:rPr>
        <w:t>xã</w:t>
      </w:r>
      <w:proofErr w:type="spellEnd"/>
      <w:r w:rsidRPr="003826BE">
        <w:rPr>
          <w:sz w:val="28"/>
          <w:szCs w:val="28"/>
        </w:rPr>
        <w:t xml:space="preserve"> </w:t>
      </w:r>
      <w:proofErr w:type="spellStart"/>
      <w:r w:rsidRPr="003826BE">
        <w:rPr>
          <w:sz w:val="28"/>
          <w:szCs w:val="28"/>
        </w:rPr>
        <w:t>trong</w:t>
      </w:r>
      <w:proofErr w:type="spellEnd"/>
      <w:r w:rsidRPr="003826BE">
        <w:rPr>
          <w:sz w:val="28"/>
          <w:szCs w:val="28"/>
        </w:rPr>
        <w:t xml:space="preserve"> 6 </w:t>
      </w:r>
      <w:proofErr w:type="spellStart"/>
      <w:r w:rsidRPr="003826BE">
        <w:rPr>
          <w:sz w:val="28"/>
          <w:szCs w:val="28"/>
        </w:rPr>
        <w:t>tháng</w:t>
      </w:r>
      <w:proofErr w:type="spellEnd"/>
      <w:r w:rsidRPr="003826BE">
        <w:rPr>
          <w:sz w:val="28"/>
          <w:szCs w:val="28"/>
        </w:rPr>
        <w:t xml:space="preserve"> </w:t>
      </w:r>
      <w:proofErr w:type="spellStart"/>
      <w:r w:rsidRPr="003826BE">
        <w:rPr>
          <w:sz w:val="28"/>
          <w:szCs w:val="28"/>
        </w:rPr>
        <w:t>năm</w:t>
      </w:r>
      <w:proofErr w:type="spellEnd"/>
      <w:r w:rsidRPr="003826BE">
        <w:rPr>
          <w:sz w:val="28"/>
          <w:szCs w:val="28"/>
        </w:rPr>
        <w:t xml:space="preserve"> 2024 </w:t>
      </w:r>
      <w:proofErr w:type="spellStart"/>
      <w:r w:rsidRPr="003826BE">
        <w:rPr>
          <w:sz w:val="28"/>
          <w:szCs w:val="28"/>
        </w:rPr>
        <w:t>vẫn</w:t>
      </w:r>
      <w:proofErr w:type="spellEnd"/>
      <w:r w:rsidRPr="003826BE">
        <w:rPr>
          <w:sz w:val="28"/>
          <w:szCs w:val="28"/>
        </w:rPr>
        <w:t xml:space="preserve"> </w:t>
      </w:r>
      <w:proofErr w:type="spellStart"/>
      <w:r w:rsidRPr="003826BE">
        <w:rPr>
          <w:sz w:val="28"/>
          <w:szCs w:val="28"/>
        </w:rPr>
        <w:t>duy</w:t>
      </w:r>
      <w:proofErr w:type="spellEnd"/>
      <w:r w:rsidRPr="003826BE">
        <w:rPr>
          <w:sz w:val="28"/>
          <w:szCs w:val="28"/>
        </w:rPr>
        <w:t xml:space="preserve"> </w:t>
      </w:r>
      <w:proofErr w:type="spellStart"/>
      <w:r w:rsidRPr="003826BE">
        <w:rPr>
          <w:sz w:val="28"/>
          <w:szCs w:val="28"/>
        </w:rPr>
        <w:t>trì</w:t>
      </w:r>
      <w:proofErr w:type="spellEnd"/>
      <w:r w:rsidRPr="003826BE">
        <w:rPr>
          <w:sz w:val="28"/>
          <w:szCs w:val="28"/>
        </w:rPr>
        <w:t xml:space="preserve"> </w:t>
      </w:r>
      <w:proofErr w:type="spellStart"/>
      <w:r w:rsidRPr="003826BE">
        <w:rPr>
          <w:sz w:val="28"/>
          <w:szCs w:val="28"/>
        </w:rPr>
        <w:t>các</w:t>
      </w:r>
      <w:proofErr w:type="spellEnd"/>
      <w:r w:rsidRPr="003826BE">
        <w:rPr>
          <w:sz w:val="28"/>
          <w:szCs w:val="28"/>
        </w:rPr>
        <w:t xml:space="preserve"> </w:t>
      </w:r>
      <w:proofErr w:type="spellStart"/>
      <w:r w:rsidRPr="003826BE">
        <w:rPr>
          <w:sz w:val="28"/>
          <w:szCs w:val="28"/>
        </w:rPr>
        <w:t>hoạt</w:t>
      </w:r>
      <w:proofErr w:type="spellEnd"/>
      <w:r w:rsidRPr="003826BE">
        <w:rPr>
          <w:sz w:val="28"/>
          <w:szCs w:val="28"/>
        </w:rPr>
        <w:t xml:space="preserve"> </w:t>
      </w:r>
      <w:proofErr w:type="spellStart"/>
      <w:r w:rsidRPr="003826BE">
        <w:rPr>
          <w:rFonts w:hint="eastAsia"/>
          <w:sz w:val="28"/>
          <w:szCs w:val="28"/>
        </w:rPr>
        <w:t>đ</w:t>
      </w:r>
      <w:r w:rsidRPr="003826BE">
        <w:rPr>
          <w:sz w:val="28"/>
          <w:szCs w:val="28"/>
        </w:rPr>
        <w:t>ộng</w:t>
      </w:r>
      <w:proofErr w:type="spellEnd"/>
      <w:r w:rsidRPr="003826BE">
        <w:rPr>
          <w:sz w:val="28"/>
          <w:szCs w:val="28"/>
        </w:rPr>
        <w:t xml:space="preserve"> </w:t>
      </w:r>
      <w:proofErr w:type="spellStart"/>
      <w:r w:rsidRPr="003826BE">
        <w:rPr>
          <w:sz w:val="28"/>
          <w:szCs w:val="28"/>
        </w:rPr>
        <w:t>sản</w:t>
      </w:r>
      <w:proofErr w:type="spellEnd"/>
      <w:r w:rsidRPr="003826BE">
        <w:rPr>
          <w:sz w:val="28"/>
          <w:szCs w:val="28"/>
        </w:rPr>
        <w:t xml:space="preserve"> </w:t>
      </w:r>
      <w:proofErr w:type="spellStart"/>
      <w:r w:rsidRPr="003826BE">
        <w:rPr>
          <w:sz w:val="28"/>
          <w:szCs w:val="28"/>
        </w:rPr>
        <w:t>xuất</w:t>
      </w:r>
      <w:proofErr w:type="spellEnd"/>
      <w:r w:rsidRPr="003826BE">
        <w:rPr>
          <w:sz w:val="28"/>
          <w:szCs w:val="28"/>
        </w:rPr>
        <w:t xml:space="preserve"> </w:t>
      </w:r>
      <w:proofErr w:type="spellStart"/>
      <w:r w:rsidRPr="003826BE">
        <w:rPr>
          <w:sz w:val="28"/>
          <w:szCs w:val="28"/>
        </w:rPr>
        <w:t>kinh</w:t>
      </w:r>
      <w:proofErr w:type="spellEnd"/>
      <w:r w:rsidRPr="003826BE">
        <w:rPr>
          <w:sz w:val="28"/>
          <w:szCs w:val="28"/>
        </w:rPr>
        <w:t xml:space="preserve"> </w:t>
      </w:r>
      <w:proofErr w:type="spellStart"/>
      <w:r w:rsidRPr="003826BE">
        <w:rPr>
          <w:sz w:val="28"/>
          <w:szCs w:val="28"/>
        </w:rPr>
        <w:t>doanh</w:t>
      </w:r>
      <w:proofErr w:type="spellEnd"/>
      <w:r w:rsidRPr="003826BE">
        <w:rPr>
          <w:sz w:val="28"/>
          <w:szCs w:val="28"/>
        </w:rPr>
        <w:t xml:space="preserve">. </w:t>
      </w:r>
      <w:proofErr w:type="spellStart"/>
      <w:r w:rsidRPr="003826BE">
        <w:rPr>
          <w:sz w:val="28"/>
          <w:szCs w:val="28"/>
        </w:rPr>
        <w:t>Các</w:t>
      </w:r>
      <w:proofErr w:type="spellEnd"/>
      <w:r w:rsidRPr="003826BE">
        <w:rPr>
          <w:sz w:val="28"/>
          <w:szCs w:val="28"/>
        </w:rPr>
        <w:t xml:space="preserve"> </w:t>
      </w:r>
      <w:proofErr w:type="spellStart"/>
      <w:r w:rsidRPr="003826BE">
        <w:rPr>
          <w:sz w:val="28"/>
          <w:szCs w:val="28"/>
        </w:rPr>
        <w:t>hợp</w:t>
      </w:r>
      <w:proofErr w:type="spellEnd"/>
      <w:r w:rsidRPr="003826BE">
        <w:rPr>
          <w:sz w:val="28"/>
          <w:szCs w:val="28"/>
        </w:rPr>
        <w:t xml:space="preserve"> </w:t>
      </w:r>
      <w:proofErr w:type="spellStart"/>
      <w:r w:rsidRPr="003826BE">
        <w:rPr>
          <w:sz w:val="28"/>
          <w:szCs w:val="28"/>
        </w:rPr>
        <w:t>tác</w:t>
      </w:r>
      <w:proofErr w:type="spellEnd"/>
      <w:r w:rsidRPr="003826BE">
        <w:rPr>
          <w:sz w:val="28"/>
          <w:szCs w:val="28"/>
        </w:rPr>
        <w:t xml:space="preserve"> </w:t>
      </w:r>
      <w:proofErr w:type="spellStart"/>
      <w:r w:rsidRPr="003826BE">
        <w:rPr>
          <w:sz w:val="28"/>
          <w:szCs w:val="28"/>
        </w:rPr>
        <w:t>xã</w:t>
      </w:r>
      <w:proofErr w:type="spellEnd"/>
      <w:r w:rsidRPr="003826BE">
        <w:rPr>
          <w:sz w:val="28"/>
          <w:szCs w:val="28"/>
        </w:rPr>
        <w:t xml:space="preserve"> </w:t>
      </w:r>
      <w:proofErr w:type="spellStart"/>
      <w:r w:rsidRPr="003826BE">
        <w:rPr>
          <w:sz w:val="28"/>
          <w:szCs w:val="28"/>
        </w:rPr>
        <w:t>trên</w:t>
      </w:r>
      <w:proofErr w:type="spellEnd"/>
      <w:r w:rsidRPr="003826BE">
        <w:rPr>
          <w:sz w:val="28"/>
          <w:szCs w:val="28"/>
        </w:rPr>
        <w:t xml:space="preserve"> </w:t>
      </w:r>
      <w:proofErr w:type="spellStart"/>
      <w:r w:rsidRPr="003826BE">
        <w:rPr>
          <w:rFonts w:hint="eastAsia"/>
          <w:sz w:val="28"/>
          <w:szCs w:val="28"/>
        </w:rPr>
        <w:t>đ</w:t>
      </w:r>
      <w:r w:rsidRPr="003826BE">
        <w:rPr>
          <w:sz w:val="28"/>
          <w:szCs w:val="28"/>
        </w:rPr>
        <w:t>ịa</w:t>
      </w:r>
      <w:proofErr w:type="spellEnd"/>
      <w:r w:rsidRPr="003826BE">
        <w:rPr>
          <w:sz w:val="28"/>
          <w:szCs w:val="28"/>
        </w:rPr>
        <w:t xml:space="preserve"> </w:t>
      </w:r>
      <w:proofErr w:type="spellStart"/>
      <w:r w:rsidRPr="003826BE">
        <w:rPr>
          <w:sz w:val="28"/>
          <w:szCs w:val="28"/>
        </w:rPr>
        <w:t>bàn</w:t>
      </w:r>
      <w:proofErr w:type="spellEnd"/>
      <w:r w:rsidRPr="003826BE">
        <w:rPr>
          <w:sz w:val="28"/>
          <w:szCs w:val="28"/>
        </w:rPr>
        <w:t xml:space="preserve"> </w:t>
      </w:r>
      <w:proofErr w:type="spellStart"/>
      <w:r w:rsidRPr="003826BE">
        <w:rPr>
          <w:sz w:val="28"/>
          <w:szCs w:val="28"/>
        </w:rPr>
        <w:t>chủ</w:t>
      </w:r>
      <w:proofErr w:type="spellEnd"/>
      <w:r w:rsidRPr="003826BE">
        <w:rPr>
          <w:sz w:val="28"/>
          <w:szCs w:val="28"/>
        </w:rPr>
        <w:t xml:space="preserve"> </w:t>
      </w:r>
      <w:proofErr w:type="spellStart"/>
      <w:r w:rsidRPr="003826BE">
        <w:rPr>
          <w:sz w:val="28"/>
          <w:szCs w:val="28"/>
        </w:rPr>
        <w:t>yếu</w:t>
      </w:r>
      <w:proofErr w:type="spellEnd"/>
      <w:r w:rsidRPr="003826BE">
        <w:rPr>
          <w:sz w:val="28"/>
          <w:szCs w:val="28"/>
        </w:rPr>
        <w:t xml:space="preserve"> </w:t>
      </w:r>
      <w:proofErr w:type="spellStart"/>
      <w:r w:rsidRPr="003826BE">
        <w:rPr>
          <w:sz w:val="28"/>
          <w:szCs w:val="28"/>
        </w:rPr>
        <w:t>hoạt</w:t>
      </w:r>
      <w:proofErr w:type="spellEnd"/>
      <w:r w:rsidRPr="003826BE">
        <w:rPr>
          <w:sz w:val="28"/>
          <w:szCs w:val="28"/>
        </w:rPr>
        <w:t xml:space="preserve"> </w:t>
      </w:r>
      <w:proofErr w:type="spellStart"/>
      <w:r w:rsidRPr="003826BE">
        <w:rPr>
          <w:rFonts w:hint="eastAsia"/>
          <w:sz w:val="28"/>
          <w:szCs w:val="28"/>
        </w:rPr>
        <w:t>đ</w:t>
      </w:r>
      <w:r w:rsidRPr="003826BE">
        <w:rPr>
          <w:sz w:val="28"/>
          <w:szCs w:val="28"/>
        </w:rPr>
        <w:t>ộng</w:t>
      </w:r>
      <w:proofErr w:type="spellEnd"/>
      <w:r w:rsidRPr="003826BE">
        <w:rPr>
          <w:sz w:val="28"/>
          <w:szCs w:val="28"/>
        </w:rPr>
        <w:t xml:space="preserve"> </w:t>
      </w:r>
      <w:proofErr w:type="spellStart"/>
      <w:r w:rsidRPr="003826BE">
        <w:rPr>
          <w:sz w:val="28"/>
          <w:szCs w:val="28"/>
        </w:rPr>
        <w:t>sản</w:t>
      </w:r>
      <w:proofErr w:type="spellEnd"/>
      <w:r w:rsidRPr="003826BE">
        <w:rPr>
          <w:sz w:val="28"/>
          <w:szCs w:val="28"/>
        </w:rPr>
        <w:t xml:space="preserve"> </w:t>
      </w:r>
      <w:proofErr w:type="spellStart"/>
      <w:r w:rsidRPr="003826BE">
        <w:rPr>
          <w:sz w:val="28"/>
          <w:szCs w:val="28"/>
        </w:rPr>
        <w:t>xuất</w:t>
      </w:r>
      <w:proofErr w:type="spellEnd"/>
      <w:r w:rsidRPr="003826BE">
        <w:rPr>
          <w:sz w:val="28"/>
          <w:szCs w:val="28"/>
        </w:rPr>
        <w:t xml:space="preserve"> </w:t>
      </w:r>
      <w:proofErr w:type="spellStart"/>
      <w:r w:rsidRPr="003826BE">
        <w:rPr>
          <w:sz w:val="28"/>
          <w:szCs w:val="28"/>
        </w:rPr>
        <w:t>kinh</w:t>
      </w:r>
      <w:proofErr w:type="spellEnd"/>
      <w:r w:rsidRPr="003826BE">
        <w:rPr>
          <w:sz w:val="28"/>
          <w:szCs w:val="28"/>
        </w:rPr>
        <w:t xml:space="preserve"> </w:t>
      </w:r>
      <w:proofErr w:type="spellStart"/>
      <w:r w:rsidRPr="003826BE">
        <w:rPr>
          <w:sz w:val="28"/>
          <w:szCs w:val="28"/>
        </w:rPr>
        <w:t>doanh</w:t>
      </w:r>
      <w:proofErr w:type="spellEnd"/>
      <w:r w:rsidRPr="003826BE">
        <w:rPr>
          <w:sz w:val="28"/>
          <w:szCs w:val="28"/>
        </w:rPr>
        <w:t xml:space="preserve"> </w:t>
      </w:r>
      <w:proofErr w:type="spellStart"/>
      <w:r w:rsidRPr="003826BE">
        <w:rPr>
          <w:sz w:val="28"/>
          <w:szCs w:val="28"/>
        </w:rPr>
        <w:t>trong</w:t>
      </w:r>
      <w:proofErr w:type="spellEnd"/>
      <w:r w:rsidRPr="003826BE">
        <w:rPr>
          <w:sz w:val="28"/>
          <w:szCs w:val="28"/>
        </w:rPr>
        <w:t xml:space="preserve"> </w:t>
      </w:r>
      <w:proofErr w:type="spellStart"/>
      <w:r w:rsidRPr="003826BE">
        <w:rPr>
          <w:sz w:val="28"/>
          <w:szCs w:val="28"/>
        </w:rPr>
        <w:t>lĩnh</w:t>
      </w:r>
      <w:proofErr w:type="spellEnd"/>
      <w:r w:rsidRPr="003826BE">
        <w:rPr>
          <w:sz w:val="28"/>
          <w:szCs w:val="28"/>
        </w:rPr>
        <w:t xml:space="preserve"> </w:t>
      </w:r>
      <w:proofErr w:type="spellStart"/>
      <w:r w:rsidRPr="003826BE">
        <w:rPr>
          <w:sz w:val="28"/>
          <w:szCs w:val="28"/>
        </w:rPr>
        <w:t>vực</w:t>
      </w:r>
      <w:proofErr w:type="spellEnd"/>
      <w:r w:rsidRPr="003826BE">
        <w:rPr>
          <w:sz w:val="28"/>
          <w:szCs w:val="28"/>
        </w:rPr>
        <w:t xml:space="preserve"> </w:t>
      </w:r>
      <w:proofErr w:type="spellStart"/>
      <w:r w:rsidRPr="003826BE">
        <w:rPr>
          <w:sz w:val="28"/>
          <w:szCs w:val="28"/>
        </w:rPr>
        <w:t>nông</w:t>
      </w:r>
      <w:proofErr w:type="spellEnd"/>
      <w:r w:rsidRPr="003826BE">
        <w:rPr>
          <w:sz w:val="28"/>
          <w:szCs w:val="28"/>
        </w:rPr>
        <w:t xml:space="preserve"> </w:t>
      </w:r>
      <w:proofErr w:type="spellStart"/>
      <w:r w:rsidRPr="003826BE">
        <w:rPr>
          <w:sz w:val="28"/>
          <w:szCs w:val="28"/>
        </w:rPr>
        <w:t>nghiệp</w:t>
      </w:r>
      <w:proofErr w:type="spellEnd"/>
      <w:r w:rsidRPr="003826BE">
        <w:rPr>
          <w:sz w:val="28"/>
          <w:szCs w:val="28"/>
        </w:rPr>
        <w:t xml:space="preserve"> </w:t>
      </w:r>
      <w:proofErr w:type="spellStart"/>
      <w:r w:rsidRPr="003826BE">
        <w:rPr>
          <w:sz w:val="28"/>
          <w:szCs w:val="28"/>
        </w:rPr>
        <w:t>có</w:t>
      </w:r>
      <w:proofErr w:type="spellEnd"/>
      <w:r w:rsidRPr="003826BE">
        <w:rPr>
          <w:sz w:val="28"/>
          <w:szCs w:val="28"/>
        </w:rPr>
        <w:t xml:space="preserve"> </w:t>
      </w:r>
      <w:proofErr w:type="spellStart"/>
      <w:r w:rsidRPr="003826BE">
        <w:rPr>
          <w:sz w:val="28"/>
          <w:szCs w:val="28"/>
        </w:rPr>
        <w:t>ứng</w:t>
      </w:r>
      <w:proofErr w:type="spellEnd"/>
      <w:r w:rsidRPr="003826BE">
        <w:rPr>
          <w:sz w:val="28"/>
          <w:szCs w:val="28"/>
        </w:rPr>
        <w:t xml:space="preserve"> </w:t>
      </w:r>
      <w:proofErr w:type="spellStart"/>
      <w:r w:rsidRPr="003826BE">
        <w:rPr>
          <w:sz w:val="28"/>
          <w:szCs w:val="28"/>
        </w:rPr>
        <w:t>dụng</w:t>
      </w:r>
      <w:proofErr w:type="spellEnd"/>
      <w:r w:rsidRPr="003826BE">
        <w:rPr>
          <w:sz w:val="28"/>
          <w:szCs w:val="28"/>
        </w:rPr>
        <w:t xml:space="preserve"> khoa </w:t>
      </w:r>
      <w:proofErr w:type="spellStart"/>
      <w:r w:rsidRPr="003826BE">
        <w:rPr>
          <w:sz w:val="28"/>
          <w:szCs w:val="28"/>
        </w:rPr>
        <w:t>học</w:t>
      </w:r>
      <w:proofErr w:type="spellEnd"/>
      <w:r w:rsidRPr="003826BE">
        <w:rPr>
          <w:sz w:val="28"/>
          <w:szCs w:val="28"/>
        </w:rPr>
        <w:t xml:space="preserve"> </w:t>
      </w:r>
      <w:proofErr w:type="spellStart"/>
      <w:r w:rsidRPr="003826BE">
        <w:rPr>
          <w:sz w:val="28"/>
          <w:szCs w:val="28"/>
        </w:rPr>
        <w:t>sản</w:t>
      </w:r>
      <w:proofErr w:type="spellEnd"/>
      <w:r w:rsidRPr="003826BE">
        <w:rPr>
          <w:sz w:val="28"/>
          <w:szCs w:val="28"/>
        </w:rPr>
        <w:t xml:space="preserve"> </w:t>
      </w:r>
      <w:proofErr w:type="spellStart"/>
      <w:r w:rsidRPr="003826BE">
        <w:rPr>
          <w:sz w:val="28"/>
          <w:szCs w:val="28"/>
        </w:rPr>
        <w:t>xuất</w:t>
      </w:r>
      <w:proofErr w:type="spellEnd"/>
      <w:r w:rsidRPr="003826BE">
        <w:rPr>
          <w:sz w:val="28"/>
          <w:szCs w:val="28"/>
        </w:rPr>
        <w:t xml:space="preserve"> </w:t>
      </w:r>
      <w:proofErr w:type="spellStart"/>
      <w:r w:rsidRPr="003826BE">
        <w:rPr>
          <w:sz w:val="28"/>
          <w:szCs w:val="28"/>
        </w:rPr>
        <w:t>mới</w:t>
      </w:r>
      <w:proofErr w:type="spellEnd"/>
      <w:r w:rsidRPr="003826BE">
        <w:rPr>
          <w:sz w:val="28"/>
          <w:szCs w:val="28"/>
        </w:rPr>
        <w:t xml:space="preserve">, </w:t>
      </w:r>
      <w:proofErr w:type="spellStart"/>
      <w:r w:rsidRPr="003826BE">
        <w:rPr>
          <w:sz w:val="28"/>
          <w:szCs w:val="28"/>
        </w:rPr>
        <w:t>tạo</w:t>
      </w:r>
      <w:proofErr w:type="spellEnd"/>
      <w:r w:rsidRPr="003826BE">
        <w:rPr>
          <w:sz w:val="28"/>
          <w:szCs w:val="28"/>
        </w:rPr>
        <w:t xml:space="preserve"> </w:t>
      </w:r>
      <w:proofErr w:type="spellStart"/>
      <w:r w:rsidRPr="003826BE">
        <w:rPr>
          <w:sz w:val="28"/>
          <w:szCs w:val="28"/>
        </w:rPr>
        <w:t>thêm</w:t>
      </w:r>
      <w:proofErr w:type="spellEnd"/>
      <w:r w:rsidRPr="003826BE">
        <w:rPr>
          <w:sz w:val="28"/>
          <w:szCs w:val="28"/>
        </w:rPr>
        <w:t xml:space="preserve"> </w:t>
      </w:r>
      <w:proofErr w:type="spellStart"/>
      <w:r w:rsidRPr="003826BE">
        <w:rPr>
          <w:sz w:val="28"/>
          <w:szCs w:val="28"/>
        </w:rPr>
        <w:t>việc</w:t>
      </w:r>
      <w:proofErr w:type="spellEnd"/>
      <w:r w:rsidRPr="003826BE">
        <w:rPr>
          <w:sz w:val="28"/>
          <w:szCs w:val="28"/>
        </w:rPr>
        <w:t xml:space="preserve"> </w:t>
      </w:r>
      <w:proofErr w:type="spellStart"/>
      <w:r w:rsidRPr="003826BE">
        <w:rPr>
          <w:sz w:val="28"/>
          <w:szCs w:val="28"/>
        </w:rPr>
        <w:t>làm</w:t>
      </w:r>
      <w:proofErr w:type="spellEnd"/>
      <w:r w:rsidRPr="003826BE">
        <w:rPr>
          <w:sz w:val="28"/>
          <w:szCs w:val="28"/>
        </w:rPr>
        <w:t xml:space="preserve"> </w:t>
      </w:r>
      <w:proofErr w:type="spellStart"/>
      <w:r w:rsidRPr="003826BE">
        <w:rPr>
          <w:sz w:val="28"/>
          <w:szCs w:val="28"/>
        </w:rPr>
        <w:t>cho</w:t>
      </w:r>
      <w:proofErr w:type="spellEnd"/>
      <w:r w:rsidRPr="003826BE">
        <w:rPr>
          <w:sz w:val="28"/>
          <w:szCs w:val="28"/>
        </w:rPr>
        <w:t xml:space="preserve"> </w:t>
      </w:r>
      <w:proofErr w:type="spellStart"/>
      <w:r w:rsidRPr="003826BE">
        <w:rPr>
          <w:sz w:val="28"/>
          <w:szCs w:val="28"/>
        </w:rPr>
        <w:t>ng</w:t>
      </w:r>
      <w:r w:rsidRPr="003826BE">
        <w:rPr>
          <w:rFonts w:hint="eastAsia"/>
          <w:sz w:val="28"/>
          <w:szCs w:val="28"/>
        </w:rPr>
        <w:t>ư</w:t>
      </w:r>
      <w:r w:rsidRPr="003826BE">
        <w:rPr>
          <w:sz w:val="28"/>
          <w:szCs w:val="28"/>
        </w:rPr>
        <w:t>ời</w:t>
      </w:r>
      <w:proofErr w:type="spellEnd"/>
      <w:r w:rsidRPr="003826BE">
        <w:rPr>
          <w:sz w:val="28"/>
          <w:szCs w:val="28"/>
        </w:rPr>
        <w:t xml:space="preserve"> </w:t>
      </w:r>
      <w:proofErr w:type="spellStart"/>
      <w:r w:rsidRPr="003826BE">
        <w:rPr>
          <w:sz w:val="28"/>
          <w:szCs w:val="28"/>
        </w:rPr>
        <w:t>lao</w:t>
      </w:r>
      <w:proofErr w:type="spellEnd"/>
      <w:r w:rsidRPr="003826BE">
        <w:rPr>
          <w:sz w:val="28"/>
          <w:szCs w:val="28"/>
        </w:rPr>
        <w:t xml:space="preserve"> </w:t>
      </w:r>
      <w:proofErr w:type="spellStart"/>
      <w:r w:rsidRPr="003826BE">
        <w:rPr>
          <w:rFonts w:hint="eastAsia"/>
          <w:sz w:val="28"/>
          <w:szCs w:val="28"/>
        </w:rPr>
        <w:t>đ</w:t>
      </w:r>
      <w:r w:rsidRPr="003826BE">
        <w:rPr>
          <w:sz w:val="28"/>
          <w:szCs w:val="28"/>
        </w:rPr>
        <w:t>ộng</w:t>
      </w:r>
      <w:proofErr w:type="spellEnd"/>
      <w:r w:rsidRPr="003826BE">
        <w:rPr>
          <w:sz w:val="28"/>
          <w:szCs w:val="28"/>
        </w:rPr>
        <w:t xml:space="preserve">, </w:t>
      </w:r>
      <w:proofErr w:type="spellStart"/>
      <w:r w:rsidRPr="003826BE">
        <w:rPr>
          <w:sz w:val="28"/>
          <w:szCs w:val="28"/>
        </w:rPr>
        <w:t>góp</w:t>
      </w:r>
      <w:proofErr w:type="spellEnd"/>
      <w:r w:rsidRPr="003826BE">
        <w:rPr>
          <w:sz w:val="28"/>
          <w:szCs w:val="28"/>
        </w:rPr>
        <w:t xml:space="preserve"> </w:t>
      </w:r>
      <w:proofErr w:type="spellStart"/>
      <w:r w:rsidRPr="003826BE">
        <w:rPr>
          <w:sz w:val="28"/>
          <w:szCs w:val="28"/>
        </w:rPr>
        <w:t>phần</w:t>
      </w:r>
      <w:proofErr w:type="spellEnd"/>
      <w:r w:rsidRPr="003826BE">
        <w:rPr>
          <w:sz w:val="28"/>
          <w:szCs w:val="28"/>
        </w:rPr>
        <w:t xml:space="preserve"> </w:t>
      </w:r>
      <w:proofErr w:type="spellStart"/>
      <w:r w:rsidRPr="003826BE">
        <w:rPr>
          <w:sz w:val="28"/>
          <w:szCs w:val="28"/>
        </w:rPr>
        <w:t>phát</w:t>
      </w:r>
      <w:proofErr w:type="spellEnd"/>
      <w:r w:rsidRPr="003826BE">
        <w:rPr>
          <w:sz w:val="28"/>
          <w:szCs w:val="28"/>
        </w:rPr>
        <w:t xml:space="preserve"> </w:t>
      </w:r>
      <w:proofErr w:type="spellStart"/>
      <w:r w:rsidRPr="003826BE">
        <w:rPr>
          <w:sz w:val="28"/>
          <w:szCs w:val="28"/>
        </w:rPr>
        <w:t>triển</w:t>
      </w:r>
      <w:proofErr w:type="spellEnd"/>
      <w:r w:rsidRPr="003826BE">
        <w:rPr>
          <w:sz w:val="28"/>
          <w:szCs w:val="28"/>
        </w:rPr>
        <w:t xml:space="preserve"> </w:t>
      </w:r>
      <w:proofErr w:type="spellStart"/>
      <w:r w:rsidRPr="003826BE">
        <w:rPr>
          <w:sz w:val="28"/>
          <w:szCs w:val="28"/>
        </w:rPr>
        <w:t>kinh</w:t>
      </w:r>
      <w:proofErr w:type="spellEnd"/>
      <w:r w:rsidRPr="003826BE">
        <w:rPr>
          <w:sz w:val="28"/>
          <w:szCs w:val="28"/>
        </w:rPr>
        <w:t xml:space="preserve"> </w:t>
      </w:r>
      <w:proofErr w:type="spellStart"/>
      <w:r w:rsidRPr="003826BE">
        <w:rPr>
          <w:sz w:val="28"/>
          <w:szCs w:val="28"/>
        </w:rPr>
        <w:t>tế</w:t>
      </w:r>
      <w:proofErr w:type="spellEnd"/>
      <w:r w:rsidRPr="003826BE">
        <w:rPr>
          <w:sz w:val="28"/>
          <w:szCs w:val="28"/>
        </w:rPr>
        <w:t xml:space="preserve"> </w:t>
      </w:r>
      <w:proofErr w:type="spellStart"/>
      <w:r w:rsidRPr="003826BE">
        <w:rPr>
          <w:sz w:val="28"/>
          <w:szCs w:val="28"/>
        </w:rPr>
        <w:t>xã</w:t>
      </w:r>
      <w:proofErr w:type="spellEnd"/>
      <w:r w:rsidRPr="003826BE">
        <w:rPr>
          <w:sz w:val="28"/>
          <w:szCs w:val="28"/>
        </w:rPr>
        <w:t xml:space="preserve"> </w:t>
      </w:r>
      <w:proofErr w:type="spellStart"/>
      <w:r w:rsidRPr="003826BE">
        <w:rPr>
          <w:sz w:val="28"/>
          <w:szCs w:val="28"/>
        </w:rPr>
        <w:t>hội</w:t>
      </w:r>
      <w:proofErr w:type="spellEnd"/>
      <w:r w:rsidRPr="003826BE">
        <w:rPr>
          <w:sz w:val="28"/>
          <w:szCs w:val="28"/>
        </w:rPr>
        <w:t xml:space="preserve"> </w:t>
      </w:r>
      <w:proofErr w:type="spellStart"/>
      <w:r w:rsidRPr="003826BE">
        <w:rPr>
          <w:sz w:val="28"/>
          <w:szCs w:val="28"/>
        </w:rPr>
        <w:t>của</w:t>
      </w:r>
      <w:proofErr w:type="spellEnd"/>
      <w:r w:rsidRPr="003826BE">
        <w:rPr>
          <w:sz w:val="28"/>
          <w:szCs w:val="28"/>
        </w:rPr>
        <w:t xml:space="preserve"> </w:t>
      </w:r>
      <w:proofErr w:type="spellStart"/>
      <w:r w:rsidRPr="003826BE">
        <w:rPr>
          <w:rFonts w:hint="eastAsia"/>
          <w:sz w:val="28"/>
          <w:szCs w:val="28"/>
        </w:rPr>
        <w:t>đ</w:t>
      </w:r>
      <w:r w:rsidRPr="003826BE">
        <w:rPr>
          <w:sz w:val="28"/>
          <w:szCs w:val="28"/>
        </w:rPr>
        <w:t>ịa</w:t>
      </w:r>
      <w:proofErr w:type="spellEnd"/>
      <w:r w:rsidRPr="003826BE">
        <w:rPr>
          <w:sz w:val="28"/>
          <w:szCs w:val="28"/>
        </w:rPr>
        <w:t xml:space="preserve"> </w:t>
      </w:r>
      <w:proofErr w:type="spellStart"/>
      <w:r w:rsidRPr="003826BE">
        <w:rPr>
          <w:sz w:val="28"/>
          <w:szCs w:val="28"/>
        </w:rPr>
        <w:t>ph</w:t>
      </w:r>
      <w:r w:rsidRPr="003826BE">
        <w:rPr>
          <w:rFonts w:hint="eastAsia"/>
          <w:sz w:val="28"/>
          <w:szCs w:val="28"/>
        </w:rPr>
        <w:t>ươ</w:t>
      </w:r>
      <w:r w:rsidRPr="003826BE">
        <w:rPr>
          <w:sz w:val="28"/>
          <w:szCs w:val="28"/>
        </w:rPr>
        <w:t>ng</w:t>
      </w:r>
      <w:proofErr w:type="spellEnd"/>
      <w:r w:rsidRPr="003826BE">
        <w:rPr>
          <w:sz w:val="28"/>
          <w:szCs w:val="28"/>
        </w:rPr>
        <w:t xml:space="preserve">. </w:t>
      </w:r>
      <w:proofErr w:type="spellStart"/>
      <w:r w:rsidRPr="003826BE">
        <w:rPr>
          <w:sz w:val="28"/>
          <w:szCs w:val="28"/>
        </w:rPr>
        <w:t>Trong</w:t>
      </w:r>
      <w:proofErr w:type="spellEnd"/>
      <w:r w:rsidRPr="003826BE">
        <w:rPr>
          <w:sz w:val="28"/>
          <w:szCs w:val="28"/>
        </w:rPr>
        <w:t xml:space="preserve"> 6 </w:t>
      </w:r>
      <w:proofErr w:type="spellStart"/>
      <w:r w:rsidRPr="003826BE">
        <w:rPr>
          <w:sz w:val="28"/>
          <w:szCs w:val="28"/>
        </w:rPr>
        <w:t>tháng</w:t>
      </w:r>
      <w:proofErr w:type="spellEnd"/>
      <w:r w:rsidRPr="003826BE">
        <w:rPr>
          <w:sz w:val="28"/>
          <w:szCs w:val="28"/>
        </w:rPr>
        <w:t xml:space="preserve">, </w:t>
      </w:r>
      <w:proofErr w:type="spellStart"/>
      <w:r w:rsidRPr="003826BE">
        <w:rPr>
          <w:rFonts w:hint="eastAsia"/>
          <w:sz w:val="28"/>
          <w:szCs w:val="28"/>
        </w:rPr>
        <w:t>đă</w:t>
      </w:r>
      <w:r w:rsidRPr="003826BE">
        <w:rPr>
          <w:sz w:val="28"/>
          <w:szCs w:val="28"/>
        </w:rPr>
        <w:t>ng</w:t>
      </w:r>
      <w:proofErr w:type="spellEnd"/>
      <w:r w:rsidRPr="003826BE">
        <w:rPr>
          <w:sz w:val="28"/>
          <w:szCs w:val="28"/>
        </w:rPr>
        <w:t xml:space="preserve"> </w:t>
      </w:r>
      <w:proofErr w:type="spellStart"/>
      <w:r w:rsidRPr="003826BE">
        <w:rPr>
          <w:sz w:val="28"/>
          <w:szCs w:val="28"/>
        </w:rPr>
        <w:t>ký</w:t>
      </w:r>
      <w:proofErr w:type="spellEnd"/>
      <w:r w:rsidRPr="003826BE">
        <w:rPr>
          <w:sz w:val="28"/>
          <w:szCs w:val="28"/>
        </w:rPr>
        <w:t xml:space="preserve"> </w:t>
      </w:r>
      <w:proofErr w:type="spellStart"/>
      <w:r w:rsidRPr="003826BE">
        <w:rPr>
          <w:sz w:val="28"/>
          <w:szCs w:val="28"/>
        </w:rPr>
        <w:t>thành</w:t>
      </w:r>
      <w:proofErr w:type="spellEnd"/>
      <w:r w:rsidRPr="003826BE">
        <w:rPr>
          <w:sz w:val="28"/>
          <w:szCs w:val="28"/>
        </w:rPr>
        <w:t xml:space="preserve"> </w:t>
      </w:r>
      <w:proofErr w:type="spellStart"/>
      <w:r w:rsidRPr="003826BE">
        <w:rPr>
          <w:sz w:val="28"/>
          <w:szCs w:val="28"/>
        </w:rPr>
        <w:t>lập</w:t>
      </w:r>
      <w:proofErr w:type="spellEnd"/>
      <w:r w:rsidRPr="003826BE">
        <w:rPr>
          <w:sz w:val="28"/>
          <w:szCs w:val="28"/>
        </w:rPr>
        <w:t xml:space="preserve"> </w:t>
      </w:r>
      <w:proofErr w:type="spellStart"/>
      <w:r w:rsidRPr="003826BE">
        <w:rPr>
          <w:sz w:val="28"/>
          <w:szCs w:val="28"/>
        </w:rPr>
        <w:t>hộ</w:t>
      </w:r>
      <w:proofErr w:type="spellEnd"/>
      <w:r w:rsidRPr="003826BE">
        <w:rPr>
          <w:sz w:val="28"/>
          <w:szCs w:val="28"/>
        </w:rPr>
        <w:t xml:space="preserve"> </w:t>
      </w:r>
      <w:proofErr w:type="spellStart"/>
      <w:r w:rsidRPr="003826BE">
        <w:rPr>
          <w:sz w:val="28"/>
          <w:szCs w:val="28"/>
        </w:rPr>
        <w:t>kinh</w:t>
      </w:r>
      <w:proofErr w:type="spellEnd"/>
      <w:r w:rsidRPr="003826BE">
        <w:rPr>
          <w:sz w:val="28"/>
          <w:szCs w:val="28"/>
        </w:rPr>
        <w:t xml:space="preserve"> </w:t>
      </w:r>
      <w:proofErr w:type="spellStart"/>
      <w:r w:rsidRPr="003826BE">
        <w:rPr>
          <w:sz w:val="28"/>
          <w:szCs w:val="28"/>
        </w:rPr>
        <w:t>doanh</w:t>
      </w:r>
      <w:proofErr w:type="spellEnd"/>
      <w:r w:rsidRPr="003826BE">
        <w:rPr>
          <w:sz w:val="28"/>
          <w:szCs w:val="28"/>
        </w:rPr>
        <w:t xml:space="preserve"> </w:t>
      </w:r>
      <w:proofErr w:type="spellStart"/>
      <w:r w:rsidRPr="003826BE">
        <w:rPr>
          <w:sz w:val="28"/>
          <w:szCs w:val="28"/>
        </w:rPr>
        <w:t>mới</w:t>
      </w:r>
      <w:proofErr w:type="spellEnd"/>
      <w:r w:rsidRPr="003826BE">
        <w:rPr>
          <w:sz w:val="28"/>
          <w:szCs w:val="28"/>
        </w:rPr>
        <w:t xml:space="preserve">: 181 </w:t>
      </w:r>
      <w:proofErr w:type="spellStart"/>
      <w:r w:rsidRPr="003826BE">
        <w:rPr>
          <w:sz w:val="28"/>
          <w:szCs w:val="28"/>
        </w:rPr>
        <w:t>hộ</w:t>
      </w:r>
      <w:proofErr w:type="spellEnd"/>
      <w:r w:rsidRPr="003826BE">
        <w:rPr>
          <w:sz w:val="28"/>
          <w:szCs w:val="28"/>
        </w:rPr>
        <w:t xml:space="preserve">, </w:t>
      </w:r>
      <w:proofErr w:type="spellStart"/>
      <w:r w:rsidRPr="003826BE">
        <w:rPr>
          <w:sz w:val="28"/>
          <w:szCs w:val="28"/>
        </w:rPr>
        <w:t>đăng</w:t>
      </w:r>
      <w:proofErr w:type="spellEnd"/>
      <w:r w:rsidRPr="003826BE">
        <w:rPr>
          <w:sz w:val="28"/>
          <w:szCs w:val="28"/>
        </w:rPr>
        <w:t xml:space="preserve"> </w:t>
      </w:r>
      <w:proofErr w:type="spellStart"/>
      <w:r w:rsidRPr="003826BE">
        <w:rPr>
          <w:sz w:val="28"/>
          <w:szCs w:val="28"/>
        </w:rPr>
        <w:t>ký</w:t>
      </w:r>
      <w:proofErr w:type="spellEnd"/>
      <w:r w:rsidRPr="003826BE">
        <w:rPr>
          <w:sz w:val="28"/>
          <w:szCs w:val="28"/>
        </w:rPr>
        <w:t xml:space="preserve"> </w:t>
      </w:r>
      <w:proofErr w:type="spellStart"/>
      <w:r w:rsidRPr="003826BE">
        <w:rPr>
          <w:sz w:val="28"/>
          <w:szCs w:val="28"/>
        </w:rPr>
        <w:t>lại</w:t>
      </w:r>
      <w:proofErr w:type="spellEnd"/>
      <w:r w:rsidRPr="003826BE">
        <w:rPr>
          <w:sz w:val="28"/>
          <w:szCs w:val="28"/>
        </w:rPr>
        <w:t xml:space="preserve">: 13 </w:t>
      </w:r>
      <w:proofErr w:type="spellStart"/>
      <w:r w:rsidRPr="003826BE">
        <w:rPr>
          <w:sz w:val="28"/>
          <w:szCs w:val="28"/>
        </w:rPr>
        <w:t>hộ</w:t>
      </w:r>
      <w:proofErr w:type="spellEnd"/>
      <w:r w:rsidR="000217BF" w:rsidRPr="003826BE">
        <w:rPr>
          <w:sz w:val="28"/>
          <w:szCs w:val="28"/>
        </w:rPr>
        <w:t xml:space="preserve"> </w:t>
      </w:r>
      <w:proofErr w:type="spellStart"/>
      <w:r w:rsidRPr="003826BE">
        <w:rPr>
          <w:sz w:val="28"/>
          <w:szCs w:val="28"/>
        </w:rPr>
        <w:t>với</w:t>
      </w:r>
      <w:proofErr w:type="spellEnd"/>
      <w:r w:rsidRPr="003826BE">
        <w:rPr>
          <w:sz w:val="28"/>
          <w:szCs w:val="28"/>
        </w:rPr>
        <w:t xml:space="preserve"> </w:t>
      </w:r>
      <w:proofErr w:type="spellStart"/>
      <w:r w:rsidRPr="003826BE">
        <w:rPr>
          <w:sz w:val="28"/>
          <w:szCs w:val="28"/>
        </w:rPr>
        <w:t>tổng</w:t>
      </w:r>
      <w:proofErr w:type="spellEnd"/>
      <w:r w:rsidRPr="003826BE">
        <w:rPr>
          <w:sz w:val="28"/>
          <w:szCs w:val="28"/>
        </w:rPr>
        <w:t xml:space="preserve"> </w:t>
      </w:r>
      <w:proofErr w:type="spellStart"/>
      <w:r w:rsidRPr="003826BE">
        <w:rPr>
          <w:sz w:val="28"/>
          <w:szCs w:val="28"/>
        </w:rPr>
        <w:t>số</w:t>
      </w:r>
      <w:proofErr w:type="spellEnd"/>
      <w:r w:rsidRPr="003826BE">
        <w:rPr>
          <w:sz w:val="28"/>
          <w:szCs w:val="28"/>
        </w:rPr>
        <w:t xml:space="preserve"> </w:t>
      </w:r>
      <w:proofErr w:type="spellStart"/>
      <w:r w:rsidRPr="003826BE">
        <w:rPr>
          <w:sz w:val="28"/>
          <w:szCs w:val="28"/>
        </w:rPr>
        <w:t>vố</w:t>
      </w:r>
      <w:r w:rsidR="000217BF" w:rsidRPr="003826BE">
        <w:rPr>
          <w:sz w:val="28"/>
          <w:szCs w:val="28"/>
        </w:rPr>
        <w:t>n</w:t>
      </w:r>
      <w:proofErr w:type="spellEnd"/>
      <w:r w:rsidR="000217BF" w:rsidRPr="003826BE">
        <w:rPr>
          <w:sz w:val="28"/>
          <w:szCs w:val="28"/>
        </w:rPr>
        <w:t xml:space="preserve"> </w:t>
      </w:r>
      <w:proofErr w:type="spellStart"/>
      <w:r w:rsidR="000217BF" w:rsidRPr="003826BE">
        <w:rPr>
          <w:sz w:val="28"/>
          <w:szCs w:val="28"/>
        </w:rPr>
        <w:t>kinh</w:t>
      </w:r>
      <w:proofErr w:type="spellEnd"/>
      <w:r w:rsidR="000217BF" w:rsidRPr="003826BE">
        <w:rPr>
          <w:sz w:val="28"/>
          <w:szCs w:val="28"/>
        </w:rPr>
        <w:t xml:space="preserve"> 118,</w:t>
      </w:r>
      <w:r w:rsidRPr="003826BE">
        <w:rPr>
          <w:sz w:val="28"/>
          <w:szCs w:val="28"/>
        </w:rPr>
        <w:t xml:space="preserve">237 </w:t>
      </w:r>
      <w:proofErr w:type="spellStart"/>
      <w:r w:rsidRPr="003826BE">
        <w:rPr>
          <w:sz w:val="28"/>
          <w:szCs w:val="28"/>
        </w:rPr>
        <w:t>tỷ</w:t>
      </w:r>
      <w:proofErr w:type="spellEnd"/>
      <w:r w:rsidRPr="003826BE">
        <w:rPr>
          <w:sz w:val="28"/>
          <w:szCs w:val="28"/>
        </w:rPr>
        <w:t xml:space="preserve"> </w:t>
      </w:r>
      <w:proofErr w:type="spellStart"/>
      <w:r w:rsidRPr="003826BE">
        <w:rPr>
          <w:rFonts w:hint="eastAsia"/>
          <w:sz w:val="28"/>
          <w:szCs w:val="28"/>
        </w:rPr>
        <w:t>đ</w:t>
      </w:r>
      <w:r w:rsidRPr="003826BE">
        <w:rPr>
          <w:sz w:val="28"/>
          <w:szCs w:val="28"/>
        </w:rPr>
        <w:t>ồng</w:t>
      </w:r>
      <w:proofErr w:type="spellEnd"/>
      <w:r w:rsidRPr="003826BE">
        <w:rPr>
          <w:sz w:val="28"/>
          <w:szCs w:val="28"/>
        </w:rPr>
        <w:t xml:space="preserve">, </w:t>
      </w:r>
      <w:proofErr w:type="spellStart"/>
      <w:r w:rsidRPr="003826BE">
        <w:rPr>
          <w:rFonts w:hint="eastAsia"/>
          <w:sz w:val="28"/>
          <w:szCs w:val="28"/>
        </w:rPr>
        <w:t>đư</w:t>
      </w:r>
      <w:r w:rsidRPr="003826BE">
        <w:rPr>
          <w:sz w:val="28"/>
          <w:szCs w:val="28"/>
        </w:rPr>
        <w:t>a</w:t>
      </w:r>
      <w:proofErr w:type="spellEnd"/>
      <w:r w:rsidRPr="003826BE">
        <w:rPr>
          <w:sz w:val="28"/>
          <w:szCs w:val="28"/>
        </w:rPr>
        <w:t xml:space="preserve"> </w:t>
      </w:r>
      <w:proofErr w:type="spellStart"/>
      <w:r w:rsidRPr="003826BE">
        <w:rPr>
          <w:sz w:val="28"/>
          <w:szCs w:val="28"/>
        </w:rPr>
        <w:t>tổng</w:t>
      </w:r>
      <w:proofErr w:type="spellEnd"/>
      <w:r w:rsidRPr="003826BE">
        <w:rPr>
          <w:sz w:val="28"/>
          <w:szCs w:val="28"/>
        </w:rPr>
        <w:t xml:space="preserve"> </w:t>
      </w:r>
      <w:proofErr w:type="spellStart"/>
      <w:r w:rsidRPr="003826BE">
        <w:rPr>
          <w:sz w:val="28"/>
          <w:szCs w:val="28"/>
        </w:rPr>
        <w:t>số</w:t>
      </w:r>
      <w:proofErr w:type="spellEnd"/>
      <w:r w:rsidRPr="003826BE">
        <w:rPr>
          <w:sz w:val="28"/>
          <w:szCs w:val="28"/>
        </w:rPr>
        <w:t xml:space="preserve"> </w:t>
      </w:r>
      <w:proofErr w:type="spellStart"/>
      <w:r w:rsidRPr="003826BE">
        <w:rPr>
          <w:sz w:val="28"/>
          <w:szCs w:val="28"/>
        </w:rPr>
        <w:t>Hộ</w:t>
      </w:r>
      <w:proofErr w:type="spellEnd"/>
      <w:r w:rsidRPr="003826BE">
        <w:rPr>
          <w:sz w:val="28"/>
          <w:szCs w:val="28"/>
        </w:rPr>
        <w:t xml:space="preserve"> </w:t>
      </w:r>
      <w:proofErr w:type="spellStart"/>
      <w:r w:rsidRPr="003826BE">
        <w:rPr>
          <w:sz w:val="28"/>
          <w:szCs w:val="28"/>
        </w:rPr>
        <w:t>kinh</w:t>
      </w:r>
      <w:proofErr w:type="spellEnd"/>
      <w:r w:rsidRPr="003826BE">
        <w:rPr>
          <w:sz w:val="28"/>
          <w:szCs w:val="28"/>
        </w:rPr>
        <w:t xml:space="preserve"> </w:t>
      </w:r>
      <w:proofErr w:type="spellStart"/>
      <w:r w:rsidRPr="003826BE">
        <w:rPr>
          <w:sz w:val="28"/>
          <w:szCs w:val="28"/>
        </w:rPr>
        <w:t>doanh</w:t>
      </w:r>
      <w:proofErr w:type="spellEnd"/>
      <w:r w:rsidRPr="003826BE">
        <w:rPr>
          <w:sz w:val="28"/>
          <w:szCs w:val="28"/>
        </w:rPr>
        <w:t xml:space="preserve"> </w:t>
      </w:r>
      <w:proofErr w:type="spellStart"/>
      <w:r w:rsidRPr="003826BE">
        <w:rPr>
          <w:sz w:val="28"/>
          <w:szCs w:val="28"/>
        </w:rPr>
        <w:t>trên</w:t>
      </w:r>
      <w:proofErr w:type="spellEnd"/>
      <w:r w:rsidRPr="003826BE">
        <w:rPr>
          <w:sz w:val="28"/>
          <w:szCs w:val="28"/>
        </w:rPr>
        <w:t xml:space="preserve"> </w:t>
      </w:r>
      <w:proofErr w:type="spellStart"/>
      <w:r w:rsidRPr="003826BE">
        <w:rPr>
          <w:rFonts w:hint="eastAsia"/>
          <w:sz w:val="28"/>
          <w:szCs w:val="28"/>
        </w:rPr>
        <w:t>đ</w:t>
      </w:r>
      <w:r w:rsidRPr="003826BE">
        <w:rPr>
          <w:sz w:val="28"/>
          <w:szCs w:val="28"/>
        </w:rPr>
        <w:t>ịa</w:t>
      </w:r>
      <w:proofErr w:type="spellEnd"/>
      <w:r w:rsidRPr="003826BE">
        <w:rPr>
          <w:sz w:val="28"/>
          <w:szCs w:val="28"/>
        </w:rPr>
        <w:t xml:space="preserve"> </w:t>
      </w:r>
      <w:proofErr w:type="spellStart"/>
      <w:r w:rsidRPr="003826BE">
        <w:rPr>
          <w:sz w:val="28"/>
          <w:szCs w:val="28"/>
        </w:rPr>
        <w:t>bàn</w:t>
      </w:r>
      <w:proofErr w:type="spellEnd"/>
      <w:r w:rsidRPr="003826BE">
        <w:rPr>
          <w:sz w:val="28"/>
          <w:szCs w:val="28"/>
        </w:rPr>
        <w:t xml:space="preserve"> </w:t>
      </w:r>
      <w:proofErr w:type="spellStart"/>
      <w:r w:rsidRPr="003826BE">
        <w:rPr>
          <w:sz w:val="28"/>
          <w:szCs w:val="28"/>
        </w:rPr>
        <w:t>huyện</w:t>
      </w:r>
      <w:proofErr w:type="spellEnd"/>
      <w:r w:rsidRPr="003826BE">
        <w:rPr>
          <w:sz w:val="28"/>
          <w:szCs w:val="28"/>
        </w:rPr>
        <w:t xml:space="preserve"> </w:t>
      </w:r>
      <w:proofErr w:type="spellStart"/>
      <w:r w:rsidRPr="003826BE">
        <w:rPr>
          <w:rFonts w:hint="eastAsia"/>
          <w:sz w:val="28"/>
          <w:szCs w:val="28"/>
        </w:rPr>
        <w:t>đ</w:t>
      </w:r>
      <w:r w:rsidRPr="003826BE">
        <w:rPr>
          <w:sz w:val="28"/>
          <w:szCs w:val="28"/>
        </w:rPr>
        <w:t>ạt</w:t>
      </w:r>
      <w:proofErr w:type="spellEnd"/>
      <w:r w:rsidRPr="003826BE">
        <w:rPr>
          <w:sz w:val="28"/>
          <w:szCs w:val="28"/>
        </w:rPr>
        <w:t xml:space="preserve">: 4.063 </w:t>
      </w:r>
      <w:proofErr w:type="spellStart"/>
      <w:r w:rsidRPr="003826BE">
        <w:rPr>
          <w:sz w:val="28"/>
          <w:szCs w:val="28"/>
        </w:rPr>
        <w:t>hộ</w:t>
      </w:r>
      <w:proofErr w:type="spellEnd"/>
      <w:r w:rsidRPr="003826BE">
        <w:rPr>
          <w:sz w:val="28"/>
          <w:szCs w:val="28"/>
        </w:rPr>
        <w:t xml:space="preserve">; </w:t>
      </w:r>
      <w:proofErr w:type="spellStart"/>
      <w:r w:rsidRPr="003826BE">
        <w:rPr>
          <w:sz w:val="28"/>
          <w:szCs w:val="28"/>
        </w:rPr>
        <w:t>số</w:t>
      </w:r>
      <w:proofErr w:type="spellEnd"/>
      <w:r w:rsidRPr="003826BE">
        <w:rPr>
          <w:sz w:val="28"/>
          <w:szCs w:val="28"/>
        </w:rPr>
        <w:t xml:space="preserve"> </w:t>
      </w:r>
      <w:proofErr w:type="spellStart"/>
      <w:r w:rsidRPr="003826BE">
        <w:rPr>
          <w:sz w:val="28"/>
          <w:szCs w:val="28"/>
        </w:rPr>
        <w:t>l</w:t>
      </w:r>
      <w:r w:rsidRPr="003826BE">
        <w:rPr>
          <w:rFonts w:hint="eastAsia"/>
          <w:sz w:val="28"/>
          <w:szCs w:val="28"/>
        </w:rPr>
        <w:t>ư</w:t>
      </w:r>
      <w:r w:rsidRPr="003826BE">
        <w:rPr>
          <w:sz w:val="28"/>
          <w:szCs w:val="28"/>
        </w:rPr>
        <w:t>ợng</w:t>
      </w:r>
      <w:proofErr w:type="spellEnd"/>
      <w:r w:rsidRPr="003826BE">
        <w:rPr>
          <w:sz w:val="28"/>
          <w:szCs w:val="28"/>
        </w:rPr>
        <w:t xml:space="preserve"> </w:t>
      </w:r>
      <w:proofErr w:type="spellStart"/>
      <w:r w:rsidRPr="003826BE">
        <w:rPr>
          <w:sz w:val="28"/>
          <w:szCs w:val="28"/>
        </w:rPr>
        <w:t>Hợp</w:t>
      </w:r>
      <w:proofErr w:type="spellEnd"/>
      <w:r w:rsidRPr="003826BE">
        <w:rPr>
          <w:sz w:val="28"/>
          <w:szCs w:val="28"/>
        </w:rPr>
        <w:t xml:space="preserve"> </w:t>
      </w:r>
      <w:proofErr w:type="spellStart"/>
      <w:r w:rsidRPr="003826BE">
        <w:rPr>
          <w:sz w:val="28"/>
          <w:szCs w:val="28"/>
        </w:rPr>
        <w:t>tác</w:t>
      </w:r>
      <w:proofErr w:type="spellEnd"/>
      <w:r w:rsidRPr="003826BE">
        <w:rPr>
          <w:sz w:val="28"/>
          <w:szCs w:val="28"/>
        </w:rPr>
        <w:t xml:space="preserve"> </w:t>
      </w:r>
      <w:proofErr w:type="spellStart"/>
      <w:r w:rsidRPr="003826BE">
        <w:rPr>
          <w:sz w:val="28"/>
          <w:szCs w:val="28"/>
        </w:rPr>
        <w:t>xã</w:t>
      </w:r>
      <w:proofErr w:type="spellEnd"/>
      <w:r w:rsidRPr="003826BE">
        <w:rPr>
          <w:sz w:val="28"/>
          <w:szCs w:val="28"/>
        </w:rPr>
        <w:t xml:space="preserve"> </w:t>
      </w:r>
      <w:proofErr w:type="spellStart"/>
      <w:r w:rsidRPr="003826BE">
        <w:rPr>
          <w:sz w:val="28"/>
          <w:szCs w:val="28"/>
        </w:rPr>
        <w:t>t</w:t>
      </w:r>
      <w:r w:rsidRPr="003826BE">
        <w:rPr>
          <w:rFonts w:hint="eastAsia"/>
          <w:sz w:val="28"/>
          <w:szCs w:val="28"/>
        </w:rPr>
        <w:t>ă</w:t>
      </w:r>
      <w:r w:rsidRPr="003826BE">
        <w:rPr>
          <w:sz w:val="28"/>
          <w:szCs w:val="28"/>
        </w:rPr>
        <w:t>ng</w:t>
      </w:r>
      <w:proofErr w:type="spellEnd"/>
      <w:r w:rsidRPr="003826BE">
        <w:rPr>
          <w:sz w:val="28"/>
          <w:szCs w:val="28"/>
        </w:rPr>
        <w:t xml:space="preserve"> </w:t>
      </w:r>
      <w:proofErr w:type="spellStart"/>
      <w:r w:rsidRPr="003826BE">
        <w:rPr>
          <w:sz w:val="28"/>
          <w:szCs w:val="28"/>
        </w:rPr>
        <w:t>mới</w:t>
      </w:r>
      <w:proofErr w:type="spellEnd"/>
      <w:r w:rsidRPr="003826BE">
        <w:rPr>
          <w:sz w:val="28"/>
          <w:szCs w:val="28"/>
        </w:rPr>
        <w:t xml:space="preserve"> 03 </w:t>
      </w:r>
      <w:proofErr w:type="spellStart"/>
      <w:r w:rsidRPr="003826BE">
        <w:rPr>
          <w:sz w:val="28"/>
          <w:szCs w:val="28"/>
        </w:rPr>
        <w:t>hợp</w:t>
      </w:r>
      <w:proofErr w:type="spellEnd"/>
      <w:r w:rsidRPr="003826BE">
        <w:rPr>
          <w:sz w:val="28"/>
          <w:szCs w:val="28"/>
        </w:rPr>
        <w:t xml:space="preserve"> </w:t>
      </w:r>
      <w:proofErr w:type="spellStart"/>
      <w:r w:rsidRPr="003826BE">
        <w:rPr>
          <w:sz w:val="28"/>
          <w:szCs w:val="28"/>
        </w:rPr>
        <w:t>tác</w:t>
      </w:r>
      <w:proofErr w:type="spellEnd"/>
      <w:r w:rsidRPr="003826BE">
        <w:rPr>
          <w:sz w:val="28"/>
          <w:szCs w:val="28"/>
        </w:rPr>
        <w:t xml:space="preserve"> </w:t>
      </w:r>
      <w:proofErr w:type="spellStart"/>
      <w:r w:rsidRPr="003826BE">
        <w:rPr>
          <w:sz w:val="28"/>
          <w:szCs w:val="28"/>
        </w:rPr>
        <w:t>xã</w:t>
      </w:r>
      <w:proofErr w:type="spellEnd"/>
      <w:r w:rsidRPr="003826BE">
        <w:rPr>
          <w:sz w:val="28"/>
          <w:szCs w:val="28"/>
        </w:rPr>
        <w:t xml:space="preserve">, </w:t>
      </w:r>
      <w:proofErr w:type="spellStart"/>
      <w:r w:rsidRPr="003826BE">
        <w:rPr>
          <w:rFonts w:hint="eastAsia"/>
          <w:sz w:val="28"/>
          <w:szCs w:val="28"/>
        </w:rPr>
        <w:t>đư</w:t>
      </w:r>
      <w:r w:rsidRPr="003826BE">
        <w:rPr>
          <w:sz w:val="28"/>
          <w:szCs w:val="28"/>
        </w:rPr>
        <w:t>a</w:t>
      </w:r>
      <w:proofErr w:type="spellEnd"/>
      <w:r w:rsidRPr="003826BE">
        <w:rPr>
          <w:sz w:val="28"/>
          <w:szCs w:val="28"/>
        </w:rPr>
        <w:t xml:space="preserve"> </w:t>
      </w:r>
      <w:proofErr w:type="spellStart"/>
      <w:r w:rsidRPr="003826BE">
        <w:rPr>
          <w:sz w:val="28"/>
          <w:szCs w:val="28"/>
        </w:rPr>
        <w:t>tổng</w:t>
      </w:r>
      <w:proofErr w:type="spellEnd"/>
      <w:r w:rsidRPr="003826BE">
        <w:rPr>
          <w:sz w:val="28"/>
          <w:szCs w:val="28"/>
        </w:rPr>
        <w:t xml:space="preserve"> </w:t>
      </w:r>
      <w:proofErr w:type="spellStart"/>
      <w:r w:rsidRPr="003826BE">
        <w:rPr>
          <w:sz w:val="28"/>
          <w:szCs w:val="28"/>
        </w:rPr>
        <w:t>số</w:t>
      </w:r>
      <w:proofErr w:type="spellEnd"/>
      <w:r w:rsidRPr="003826BE">
        <w:rPr>
          <w:sz w:val="28"/>
          <w:szCs w:val="28"/>
        </w:rPr>
        <w:t xml:space="preserve"> </w:t>
      </w:r>
      <w:proofErr w:type="spellStart"/>
      <w:r w:rsidRPr="003826BE">
        <w:rPr>
          <w:sz w:val="28"/>
          <w:szCs w:val="28"/>
        </w:rPr>
        <w:t>hợp</w:t>
      </w:r>
      <w:proofErr w:type="spellEnd"/>
      <w:r w:rsidRPr="003826BE">
        <w:rPr>
          <w:sz w:val="28"/>
          <w:szCs w:val="28"/>
        </w:rPr>
        <w:t xml:space="preserve"> </w:t>
      </w:r>
      <w:proofErr w:type="spellStart"/>
      <w:r w:rsidRPr="003826BE">
        <w:rPr>
          <w:sz w:val="28"/>
          <w:szCs w:val="28"/>
        </w:rPr>
        <w:t>tác</w:t>
      </w:r>
      <w:proofErr w:type="spellEnd"/>
      <w:r w:rsidRPr="003826BE">
        <w:rPr>
          <w:sz w:val="28"/>
          <w:szCs w:val="28"/>
        </w:rPr>
        <w:t xml:space="preserve"> </w:t>
      </w:r>
      <w:proofErr w:type="spellStart"/>
      <w:r w:rsidRPr="003826BE">
        <w:rPr>
          <w:sz w:val="28"/>
          <w:szCs w:val="28"/>
        </w:rPr>
        <w:t>xã</w:t>
      </w:r>
      <w:proofErr w:type="spellEnd"/>
      <w:r w:rsidRPr="003826BE">
        <w:rPr>
          <w:sz w:val="28"/>
          <w:szCs w:val="28"/>
        </w:rPr>
        <w:t xml:space="preserve"> </w:t>
      </w:r>
      <w:proofErr w:type="spellStart"/>
      <w:r w:rsidRPr="003826BE">
        <w:rPr>
          <w:sz w:val="28"/>
          <w:szCs w:val="28"/>
        </w:rPr>
        <w:t>trên</w:t>
      </w:r>
      <w:proofErr w:type="spellEnd"/>
      <w:r w:rsidRPr="003826BE">
        <w:rPr>
          <w:sz w:val="28"/>
          <w:szCs w:val="28"/>
        </w:rPr>
        <w:t xml:space="preserve"> </w:t>
      </w:r>
      <w:proofErr w:type="spellStart"/>
      <w:r w:rsidRPr="003826BE">
        <w:rPr>
          <w:rFonts w:hint="eastAsia"/>
          <w:sz w:val="28"/>
          <w:szCs w:val="28"/>
        </w:rPr>
        <w:t>đ</w:t>
      </w:r>
      <w:r w:rsidRPr="003826BE">
        <w:rPr>
          <w:sz w:val="28"/>
          <w:szCs w:val="28"/>
        </w:rPr>
        <w:t>ịa</w:t>
      </w:r>
      <w:proofErr w:type="spellEnd"/>
      <w:r w:rsidRPr="003826BE">
        <w:rPr>
          <w:sz w:val="28"/>
          <w:szCs w:val="28"/>
        </w:rPr>
        <w:t xml:space="preserve"> </w:t>
      </w:r>
      <w:proofErr w:type="spellStart"/>
      <w:r w:rsidRPr="003826BE">
        <w:rPr>
          <w:sz w:val="28"/>
          <w:szCs w:val="28"/>
        </w:rPr>
        <w:t>bàn</w:t>
      </w:r>
      <w:proofErr w:type="spellEnd"/>
      <w:r w:rsidRPr="003826BE">
        <w:rPr>
          <w:sz w:val="28"/>
          <w:szCs w:val="28"/>
        </w:rPr>
        <w:t xml:space="preserve"> </w:t>
      </w:r>
      <w:proofErr w:type="spellStart"/>
      <w:r w:rsidRPr="003826BE">
        <w:rPr>
          <w:sz w:val="28"/>
          <w:szCs w:val="28"/>
        </w:rPr>
        <w:t>huyện</w:t>
      </w:r>
      <w:proofErr w:type="spellEnd"/>
      <w:r w:rsidRPr="003826BE">
        <w:rPr>
          <w:sz w:val="28"/>
          <w:szCs w:val="28"/>
        </w:rPr>
        <w:t xml:space="preserve"> </w:t>
      </w:r>
      <w:proofErr w:type="spellStart"/>
      <w:r w:rsidRPr="003826BE">
        <w:rPr>
          <w:sz w:val="28"/>
          <w:szCs w:val="28"/>
        </w:rPr>
        <w:t>lên</w:t>
      </w:r>
      <w:proofErr w:type="spellEnd"/>
      <w:r w:rsidRPr="003826BE">
        <w:rPr>
          <w:sz w:val="28"/>
          <w:szCs w:val="28"/>
        </w:rPr>
        <w:t xml:space="preserve"> 53 HTX, </w:t>
      </w:r>
      <w:proofErr w:type="spellStart"/>
      <w:r w:rsidRPr="003826BE">
        <w:rPr>
          <w:sz w:val="28"/>
          <w:szCs w:val="28"/>
        </w:rPr>
        <w:t>với</w:t>
      </w:r>
      <w:proofErr w:type="spellEnd"/>
      <w:r w:rsidRPr="003826BE">
        <w:rPr>
          <w:sz w:val="28"/>
          <w:szCs w:val="28"/>
        </w:rPr>
        <w:t xml:space="preserve"> </w:t>
      </w:r>
      <w:proofErr w:type="spellStart"/>
      <w:r w:rsidRPr="003826BE">
        <w:rPr>
          <w:sz w:val="28"/>
          <w:szCs w:val="28"/>
        </w:rPr>
        <w:t>tổng</w:t>
      </w:r>
      <w:proofErr w:type="spellEnd"/>
      <w:r w:rsidRPr="003826BE">
        <w:rPr>
          <w:sz w:val="28"/>
          <w:szCs w:val="28"/>
        </w:rPr>
        <w:t xml:space="preserve"> </w:t>
      </w:r>
      <w:proofErr w:type="spellStart"/>
      <w:r w:rsidRPr="003826BE">
        <w:rPr>
          <w:sz w:val="28"/>
          <w:szCs w:val="28"/>
        </w:rPr>
        <w:t>số</w:t>
      </w:r>
      <w:proofErr w:type="spellEnd"/>
      <w:r w:rsidRPr="003826BE">
        <w:rPr>
          <w:sz w:val="28"/>
          <w:szCs w:val="28"/>
        </w:rPr>
        <w:t xml:space="preserve"> </w:t>
      </w:r>
      <w:proofErr w:type="spellStart"/>
      <w:r w:rsidRPr="003826BE">
        <w:rPr>
          <w:sz w:val="28"/>
          <w:szCs w:val="28"/>
        </w:rPr>
        <w:t>vốn</w:t>
      </w:r>
      <w:proofErr w:type="spellEnd"/>
      <w:r w:rsidRPr="003826BE">
        <w:rPr>
          <w:sz w:val="28"/>
          <w:szCs w:val="28"/>
        </w:rPr>
        <w:t xml:space="preserve"> </w:t>
      </w:r>
      <w:proofErr w:type="spellStart"/>
      <w:r w:rsidRPr="003826BE">
        <w:rPr>
          <w:sz w:val="28"/>
          <w:szCs w:val="28"/>
        </w:rPr>
        <w:t>kinh</w:t>
      </w:r>
      <w:proofErr w:type="spellEnd"/>
      <w:r w:rsidRPr="003826BE">
        <w:rPr>
          <w:sz w:val="28"/>
          <w:szCs w:val="28"/>
        </w:rPr>
        <w:t xml:space="preserve"> </w:t>
      </w:r>
      <w:proofErr w:type="spellStart"/>
      <w:r w:rsidRPr="003826BE">
        <w:rPr>
          <w:sz w:val="28"/>
          <w:szCs w:val="28"/>
        </w:rPr>
        <w:t>doanh</w:t>
      </w:r>
      <w:proofErr w:type="spellEnd"/>
      <w:r w:rsidRPr="003826BE">
        <w:rPr>
          <w:sz w:val="28"/>
          <w:szCs w:val="28"/>
        </w:rPr>
        <w:t xml:space="preserve">: 173,040 </w:t>
      </w:r>
      <w:proofErr w:type="spellStart"/>
      <w:r w:rsidRPr="003826BE">
        <w:rPr>
          <w:sz w:val="28"/>
          <w:szCs w:val="28"/>
        </w:rPr>
        <w:t>tỷ</w:t>
      </w:r>
      <w:proofErr w:type="spellEnd"/>
      <w:r w:rsidRPr="003826BE">
        <w:rPr>
          <w:sz w:val="28"/>
          <w:szCs w:val="28"/>
        </w:rPr>
        <w:t xml:space="preserve"> </w:t>
      </w:r>
      <w:proofErr w:type="spellStart"/>
      <w:r w:rsidRPr="003826BE">
        <w:rPr>
          <w:rFonts w:hint="eastAsia"/>
          <w:sz w:val="28"/>
          <w:szCs w:val="28"/>
        </w:rPr>
        <w:t>đ</w:t>
      </w:r>
      <w:r w:rsidRPr="003826BE">
        <w:rPr>
          <w:sz w:val="28"/>
          <w:szCs w:val="28"/>
        </w:rPr>
        <w:t>ồng</w:t>
      </w:r>
      <w:proofErr w:type="spellEnd"/>
      <w:r w:rsidRPr="003826BE">
        <w:rPr>
          <w:sz w:val="28"/>
          <w:szCs w:val="28"/>
        </w:rPr>
        <w:t>.</w:t>
      </w:r>
    </w:p>
    <w:p w14:paraId="39E89674" w14:textId="77777777" w:rsidR="009A59C8" w:rsidRPr="003826BE" w:rsidRDefault="009A59C8" w:rsidP="00C93EF3">
      <w:pPr>
        <w:widowControl w:val="0"/>
        <w:spacing w:before="0" w:after="0" w:line="360" w:lineRule="exact"/>
        <w:ind w:firstLine="709"/>
        <w:jc w:val="both"/>
        <w:rPr>
          <w:b/>
          <w:spacing w:val="4"/>
          <w:sz w:val="28"/>
          <w:szCs w:val="28"/>
        </w:rPr>
      </w:pPr>
      <w:r w:rsidRPr="003826BE">
        <w:rPr>
          <w:b/>
          <w:spacing w:val="4"/>
          <w:sz w:val="28"/>
          <w:szCs w:val="28"/>
        </w:rPr>
        <w:t xml:space="preserve">II. </w:t>
      </w:r>
      <w:proofErr w:type="spellStart"/>
      <w:r w:rsidRPr="003826BE">
        <w:rPr>
          <w:b/>
          <w:spacing w:val="4"/>
          <w:sz w:val="28"/>
          <w:szCs w:val="28"/>
        </w:rPr>
        <w:t>Lĩnh</w:t>
      </w:r>
      <w:proofErr w:type="spellEnd"/>
      <w:r w:rsidRPr="003826BE">
        <w:rPr>
          <w:b/>
          <w:spacing w:val="4"/>
          <w:sz w:val="28"/>
          <w:szCs w:val="28"/>
        </w:rPr>
        <w:t xml:space="preserve"> </w:t>
      </w:r>
      <w:proofErr w:type="spellStart"/>
      <w:r w:rsidRPr="003826BE">
        <w:rPr>
          <w:b/>
          <w:spacing w:val="4"/>
          <w:sz w:val="28"/>
          <w:szCs w:val="28"/>
        </w:rPr>
        <w:t>vực</w:t>
      </w:r>
      <w:proofErr w:type="spellEnd"/>
      <w:r w:rsidRPr="003826BE">
        <w:rPr>
          <w:b/>
          <w:spacing w:val="4"/>
          <w:sz w:val="28"/>
          <w:szCs w:val="28"/>
        </w:rPr>
        <w:t xml:space="preserve"> </w:t>
      </w:r>
      <w:proofErr w:type="spellStart"/>
      <w:r w:rsidRPr="003826BE">
        <w:rPr>
          <w:b/>
          <w:spacing w:val="4"/>
          <w:sz w:val="28"/>
          <w:szCs w:val="28"/>
        </w:rPr>
        <w:t>văn</w:t>
      </w:r>
      <w:proofErr w:type="spellEnd"/>
      <w:r w:rsidRPr="003826BE">
        <w:rPr>
          <w:b/>
          <w:spacing w:val="4"/>
          <w:sz w:val="28"/>
          <w:szCs w:val="28"/>
        </w:rPr>
        <w:t xml:space="preserve"> </w:t>
      </w:r>
      <w:proofErr w:type="spellStart"/>
      <w:r w:rsidRPr="003826BE">
        <w:rPr>
          <w:b/>
          <w:spacing w:val="4"/>
          <w:sz w:val="28"/>
          <w:szCs w:val="28"/>
        </w:rPr>
        <w:t>hoá</w:t>
      </w:r>
      <w:proofErr w:type="spellEnd"/>
      <w:r w:rsidRPr="003826BE">
        <w:rPr>
          <w:b/>
          <w:spacing w:val="4"/>
          <w:sz w:val="28"/>
          <w:szCs w:val="28"/>
        </w:rPr>
        <w:t xml:space="preserve"> - </w:t>
      </w:r>
      <w:proofErr w:type="spellStart"/>
      <w:r w:rsidRPr="003826BE">
        <w:rPr>
          <w:b/>
          <w:spacing w:val="4"/>
          <w:sz w:val="28"/>
          <w:szCs w:val="28"/>
        </w:rPr>
        <w:t>xã</w:t>
      </w:r>
      <w:proofErr w:type="spellEnd"/>
      <w:r w:rsidRPr="003826BE">
        <w:rPr>
          <w:b/>
          <w:spacing w:val="4"/>
          <w:sz w:val="28"/>
          <w:szCs w:val="28"/>
        </w:rPr>
        <w:t xml:space="preserve"> </w:t>
      </w:r>
      <w:proofErr w:type="spellStart"/>
      <w:r w:rsidRPr="003826BE">
        <w:rPr>
          <w:b/>
          <w:spacing w:val="4"/>
          <w:sz w:val="28"/>
          <w:szCs w:val="28"/>
        </w:rPr>
        <w:t>hội</w:t>
      </w:r>
      <w:proofErr w:type="spellEnd"/>
    </w:p>
    <w:p w14:paraId="2AE0C200" w14:textId="77777777" w:rsidR="00B67ADB" w:rsidRPr="003826BE" w:rsidRDefault="00B67ADB" w:rsidP="00C93EF3">
      <w:pPr>
        <w:widowControl w:val="0"/>
        <w:spacing w:before="0" w:after="0" w:line="360" w:lineRule="exact"/>
        <w:ind w:firstLine="709"/>
        <w:jc w:val="both"/>
        <w:rPr>
          <w:b/>
          <w:i/>
          <w:sz w:val="28"/>
          <w:szCs w:val="28"/>
          <w:lang w:val="vi-VN"/>
        </w:rPr>
      </w:pPr>
      <w:r w:rsidRPr="003826BE">
        <w:rPr>
          <w:b/>
          <w:i/>
          <w:sz w:val="28"/>
          <w:szCs w:val="28"/>
          <w:lang w:val="vi-VN"/>
        </w:rPr>
        <w:t>2.1. Giáo dục và Đào tạo</w:t>
      </w:r>
    </w:p>
    <w:p w14:paraId="0B7F3605" w14:textId="77777777" w:rsidR="00B67ADB" w:rsidRPr="003826BE" w:rsidRDefault="006B1E77" w:rsidP="00C93EF3">
      <w:pPr>
        <w:spacing w:before="0" w:after="0" w:line="360" w:lineRule="exact"/>
        <w:ind w:firstLine="709"/>
        <w:jc w:val="both"/>
      </w:pPr>
      <w:r w:rsidRPr="003826BE">
        <w:rPr>
          <w:sz w:val="28"/>
          <w:szCs w:val="28"/>
          <w:lang w:val="da-DK"/>
        </w:rPr>
        <w:t>Đã b</w:t>
      </w:r>
      <w:r w:rsidR="00B67ADB" w:rsidRPr="003826BE">
        <w:rPr>
          <w:sz w:val="28"/>
          <w:szCs w:val="28"/>
          <w:lang w:val="da-DK"/>
        </w:rPr>
        <w:t>an hành Quyết định về việc gi</w:t>
      </w:r>
      <w:r w:rsidR="00204C54" w:rsidRPr="003826BE">
        <w:rPr>
          <w:sz w:val="28"/>
          <w:szCs w:val="28"/>
          <w:lang w:val="da-DK"/>
        </w:rPr>
        <w:t>a</w:t>
      </w:r>
      <w:r w:rsidR="00B67ADB" w:rsidRPr="003826BE">
        <w:rPr>
          <w:sz w:val="28"/>
          <w:szCs w:val="28"/>
          <w:lang w:val="da-DK"/>
        </w:rPr>
        <w:t>o số lượng hợp đồng giảng dạy tại các đơn vị sự nghiệp Giáo dục và Đào tạo năm 2024, trên địa bàn huyện</w:t>
      </w:r>
      <w:r w:rsidR="00B67ADB" w:rsidRPr="003826BE">
        <w:rPr>
          <w:bCs/>
          <w:iCs/>
          <w:sz w:val="28"/>
          <w:szCs w:val="28"/>
          <w:vertAlign w:val="superscript"/>
          <w:lang w:val="da-DK"/>
        </w:rPr>
        <w:t>(</w:t>
      </w:r>
      <w:r w:rsidR="00B67ADB" w:rsidRPr="003826BE">
        <w:rPr>
          <w:rStyle w:val="FootnoteReference"/>
          <w:bCs/>
          <w:iCs/>
          <w:sz w:val="28"/>
          <w:szCs w:val="28"/>
          <w:lang w:val="nl-NL"/>
        </w:rPr>
        <w:footnoteReference w:id="10"/>
      </w:r>
      <w:r w:rsidR="00B67ADB" w:rsidRPr="003826BE">
        <w:rPr>
          <w:bCs/>
          <w:iCs/>
          <w:sz w:val="28"/>
          <w:szCs w:val="28"/>
          <w:vertAlign w:val="superscript"/>
          <w:lang w:val="da-DK"/>
        </w:rPr>
        <w:t>)</w:t>
      </w:r>
      <w:r w:rsidR="00B67ADB" w:rsidRPr="003826BE">
        <w:rPr>
          <w:sz w:val="28"/>
          <w:szCs w:val="28"/>
          <w:lang w:val="da-DK"/>
        </w:rPr>
        <w:t>. Trong 6 tháng đầu năm 2024 đã giảm 26 biên chế tại các đơn vị sự nghiệp giáo dục và Đào tạo năm 2024 theo lộ trình tinh giản. Năm học 2023-2024, ngành giáo dục cơ bản ổn định về quy mô trường lớp ở các cấp học, bậc học, trên địa bàn huyệ</w:t>
      </w:r>
      <w:r w:rsidR="00CC2F22" w:rsidRPr="003826BE">
        <w:rPr>
          <w:sz w:val="28"/>
          <w:szCs w:val="28"/>
          <w:lang w:val="da-DK"/>
        </w:rPr>
        <w:t>n có 58</w:t>
      </w:r>
      <w:r w:rsidR="00B67ADB" w:rsidRPr="003826BE">
        <w:rPr>
          <w:sz w:val="28"/>
          <w:szCs w:val="28"/>
          <w:lang w:val="da-DK"/>
        </w:rPr>
        <w:t xml:space="preserve"> trường học với tổng cộng </w:t>
      </w:r>
      <w:r w:rsidR="00B67ADB" w:rsidRPr="003826BE">
        <w:rPr>
          <w:bCs/>
          <w:iCs/>
          <w:sz w:val="28"/>
          <w:szCs w:val="28"/>
          <w:lang w:val="da-DK"/>
        </w:rPr>
        <w:t>8</w:t>
      </w:r>
      <w:r w:rsidR="00B67ADB" w:rsidRPr="003826BE">
        <w:rPr>
          <w:bCs/>
          <w:iCs/>
          <w:sz w:val="28"/>
          <w:szCs w:val="28"/>
        </w:rPr>
        <w:t xml:space="preserve">44 </w:t>
      </w:r>
      <w:r w:rsidR="00B67ADB" w:rsidRPr="003826BE">
        <w:rPr>
          <w:bCs/>
          <w:iCs/>
          <w:sz w:val="28"/>
          <w:szCs w:val="28"/>
          <w:lang w:val="vi-VN"/>
        </w:rPr>
        <w:t xml:space="preserve">nhóm, </w:t>
      </w:r>
      <w:r w:rsidR="00B67ADB" w:rsidRPr="003826BE">
        <w:rPr>
          <w:bCs/>
          <w:iCs/>
          <w:sz w:val="28"/>
          <w:szCs w:val="28"/>
          <w:lang w:val="da-DK"/>
        </w:rPr>
        <w:t>lớp</w:t>
      </w:r>
      <w:r w:rsidR="00B67ADB" w:rsidRPr="003826BE">
        <w:rPr>
          <w:bCs/>
          <w:iCs/>
          <w:sz w:val="28"/>
          <w:szCs w:val="28"/>
          <w:lang w:val="vi-VN"/>
        </w:rPr>
        <w:t xml:space="preserve"> và</w:t>
      </w:r>
      <w:r w:rsidR="00B67ADB" w:rsidRPr="003826BE">
        <w:rPr>
          <w:bCs/>
          <w:iCs/>
          <w:sz w:val="28"/>
          <w:szCs w:val="28"/>
        </w:rPr>
        <w:t xml:space="preserve"> </w:t>
      </w:r>
      <w:r w:rsidR="00B67ADB" w:rsidRPr="003826BE">
        <w:rPr>
          <w:bCs/>
          <w:iCs/>
          <w:sz w:val="28"/>
          <w:szCs w:val="28"/>
          <w:lang w:val="da-DK"/>
        </w:rPr>
        <w:t>26.161 họ</w:t>
      </w:r>
      <w:r w:rsidR="008C73F3" w:rsidRPr="003826BE">
        <w:rPr>
          <w:bCs/>
          <w:iCs/>
          <w:sz w:val="28"/>
          <w:szCs w:val="28"/>
          <w:lang w:val="da-DK"/>
        </w:rPr>
        <w:t>c sinh</w:t>
      </w:r>
      <w:r w:rsidR="00B67ADB" w:rsidRPr="003826BE">
        <w:rPr>
          <w:bCs/>
          <w:iCs/>
          <w:sz w:val="28"/>
          <w:szCs w:val="28"/>
          <w:vertAlign w:val="superscript"/>
          <w:lang w:val="da-DK"/>
        </w:rPr>
        <w:t>(</w:t>
      </w:r>
      <w:r w:rsidR="00B67ADB" w:rsidRPr="003826BE">
        <w:rPr>
          <w:rStyle w:val="FootnoteReference"/>
          <w:bCs/>
          <w:iCs/>
          <w:sz w:val="28"/>
          <w:szCs w:val="28"/>
          <w:lang w:val="nl-NL"/>
        </w:rPr>
        <w:footnoteReference w:id="11"/>
      </w:r>
      <w:r w:rsidR="00B67ADB" w:rsidRPr="003826BE">
        <w:rPr>
          <w:bCs/>
          <w:iCs/>
          <w:sz w:val="28"/>
          <w:szCs w:val="28"/>
          <w:vertAlign w:val="superscript"/>
          <w:lang w:val="da-DK"/>
        </w:rPr>
        <w:t>)</w:t>
      </w:r>
      <w:r w:rsidR="00B67ADB" w:rsidRPr="003826BE">
        <w:rPr>
          <w:sz w:val="28"/>
          <w:szCs w:val="28"/>
          <w:lang w:val="da-DK"/>
        </w:rPr>
        <w:t xml:space="preserve">. </w:t>
      </w:r>
      <w:r w:rsidR="00B67ADB" w:rsidRPr="003826BE">
        <w:rPr>
          <w:sz w:val="28"/>
          <w:szCs w:val="28"/>
          <w:lang w:val="vi-VN"/>
        </w:rPr>
        <w:t xml:space="preserve">Tổ chức cho học sinh, giáo viên tham gia các </w:t>
      </w:r>
      <w:proofErr w:type="spellStart"/>
      <w:r w:rsidR="00B67ADB" w:rsidRPr="003826BE">
        <w:rPr>
          <w:sz w:val="28"/>
          <w:szCs w:val="28"/>
        </w:rPr>
        <w:t>hội</w:t>
      </w:r>
      <w:proofErr w:type="spellEnd"/>
      <w:r w:rsidR="00B67ADB" w:rsidRPr="003826BE">
        <w:rPr>
          <w:sz w:val="28"/>
          <w:szCs w:val="28"/>
        </w:rPr>
        <w:t xml:space="preserve"> </w:t>
      </w:r>
      <w:proofErr w:type="spellStart"/>
      <w:r w:rsidR="00B67ADB" w:rsidRPr="003826BE">
        <w:rPr>
          <w:sz w:val="28"/>
          <w:szCs w:val="28"/>
        </w:rPr>
        <w:t>thi</w:t>
      </w:r>
      <w:proofErr w:type="spellEnd"/>
      <w:r w:rsidR="00B67ADB" w:rsidRPr="003826BE">
        <w:rPr>
          <w:sz w:val="28"/>
          <w:szCs w:val="28"/>
        </w:rPr>
        <w:t xml:space="preserve">, </w:t>
      </w:r>
      <w:r w:rsidR="00B67ADB" w:rsidRPr="003826BE">
        <w:rPr>
          <w:sz w:val="28"/>
          <w:szCs w:val="28"/>
          <w:lang w:val="vi-VN"/>
        </w:rPr>
        <w:t xml:space="preserve">cuộc thi cấp </w:t>
      </w:r>
      <w:proofErr w:type="spellStart"/>
      <w:r w:rsidR="00B67ADB" w:rsidRPr="003826BE">
        <w:rPr>
          <w:sz w:val="28"/>
          <w:szCs w:val="28"/>
        </w:rPr>
        <w:t>huyện</w:t>
      </w:r>
      <w:proofErr w:type="spellEnd"/>
      <w:r w:rsidR="00B67ADB" w:rsidRPr="003826BE">
        <w:rPr>
          <w:sz w:val="28"/>
          <w:szCs w:val="28"/>
        </w:rPr>
        <w:t xml:space="preserve"> </w:t>
      </w:r>
      <w:proofErr w:type="spellStart"/>
      <w:r w:rsidR="00B67ADB" w:rsidRPr="003826BE">
        <w:rPr>
          <w:sz w:val="28"/>
          <w:szCs w:val="28"/>
        </w:rPr>
        <w:t>và</w:t>
      </w:r>
      <w:proofErr w:type="spellEnd"/>
      <w:r w:rsidR="00B67ADB" w:rsidRPr="003826BE">
        <w:rPr>
          <w:sz w:val="28"/>
          <w:szCs w:val="28"/>
        </w:rPr>
        <w:t xml:space="preserve"> </w:t>
      </w:r>
      <w:r w:rsidR="00B67ADB" w:rsidRPr="003826BE">
        <w:rPr>
          <w:sz w:val="28"/>
          <w:szCs w:val="28"/>
          <w:lang w:val="vi-VN"/>
        </w:rPr>
        <w:t xml:space="preserve">tỉnh đạt </w:t>
      </w:r>
      <w:proofErr w:type="spellStart"/>
      <w:r w:rsidR="00B67ADB" w:rsidRPr="003826BE">
        <w:rPr>
          <w:sz w:val="28"/>
          <w:szCs w:val="28"/>
        </w:rPr>
        <w:t>nhiều</w:t>
      </w:r>
      <w:proofErr w:type="spellEnd"/>
      <w:r w:rsidR="00B67ADB" w:rsidRPr="003826BE">
        <w:rPr>
          <w:sz w:val="28"/>
          <w:szCs w:val="28"/>
        </w:rPr>
        <w:t xml:space="preserve"> </w:t>
      </w:r>
      <w:r w:rsidR="00B67ADB" w:rsidRPr="003826BE">
        <w:rPr>
          <w:sz w:val="28"/>
          <w:szCs w:val="28"/>
          <w:lang w:val="vi-VN"/>
        </w:rPr>
        <w:t>kết quả cao</w:t>
      </w:r>
      <w:r w:rsidR="00B67ADB" w:rsidRPr="003826BE">
        <w:rPr>
          <w:sz w:val="28"/>
          <w:szCs w:val="28"/>
          <w:vertAlign w:val="superscript"/>
          <w:lang w:val="vi-VN"/>
        </w:rPr>
        <w:t>(</w:t>
      </w:r>
      <w:r w:rsidR="00B67ADB" w:rsidRPr="003826BE">
        <w:rPr>
          <w:rStyle w:val="FootnoteReference"/>
          <w:sz w:val="28"/>
          <w:szCs w:val="28"/>
          <w:lang w:val="vi-VN"/>
        </w:rPr>
        <w:footnoteReference w:id="12"/>
      </w:r>
      <w:r w:rsidR="00B67ADB" w:rsidRPr="003826BE">
        <w:rPr>
          <w:sz w:val="28"/>
          <w:szCs w:val="28"/>
          <w:vertAlign w:val="superscript"/>
          <w:lang w:val="vi-VN"/>
        </w:rPr>
        <w:t>)</w:t>
      </w:r>
      <w:r w:rsidR="00B67ADB" w:rsidRPr="003826BE">
        <w:rPr>
          <w:rStyle w:val="fontstyle01"/>
          <w:color w:val="auto"/>
        </w:rPr>
        <w:t xml:space="preserve">. </w:t>
      </w:r>
      <w:proofErr w:type="spellStart"/>
      <w:r w:rsidR="00B67ADB" w:rsidRPr="003826BE">
        <w:rPr>
          <w:rStyle w:val="fontstyle01"/>
          <w:color w:val="auto"/>
        </w:rPr>
        <w:t>Tập</w:t>
      </w:r>
      <w:proofErr w:type="spellEnd"/>
      <w:r w:rsidR="00B67ADB" w:rsidRPr="003826BE">
        <w:rPr>
          <w:rStyle w:val="fontstyle01"/>
          <w:color w:val="auto"/>
        </w:rPr>
        <w:t xml:space="preserve"> </w:t>
      </w:r>
      <w:proofErr w:type="spellStart"/>
      <w:r w:rsidR="00B67ADB" w:rsidRPr="003826BE">
        <w:rPr>
          <w:rStyle w:val="fontstyle01"/>
          <w:color w:val="auto"/>
        </w:rPr>
        <w:t>trung</w:t>
      </w:r>
      <w:proofErr w:type="spellEnd"/>
      <w:r w:rsidR="00B67ADB" w:rsidRPr="003826BE">
        <w:rPr>
          <w:rStyle w:val="fontstyle01"/>
          <w:color w:val="auto"/>
        </w:rPr>
        <w:t xml:space="preserve"> </w:t>
      </w:r>
      <w:proofErr w:type="spellStart"/>
      <w:r w:rsidR="00B67ADB" w:rsidRPr="003826BE">
        <w:rPr>
          <w:rStyle w:val="fontstyle01"/>
          <w:color w:val="auto"/>
        </w:rPr>
        <w:t>chỉ</w:t>
      </w:r>
      <w:proofErr w:type="spellEnd"/>
      <w:r w:rsidR="00B67ADB" w:rsidRPr="003826BE">
        <w:rPr>
          <w:rStyle w:val="fontstyle01"/>
          <w:color w:val="auto"/>
        </w:rPr>
        <w:t xml:space="preserve"> </w:t>
      </w:r>
      <w:proofErr w:type="spellStart"/>
      <w:r w:rsidR="00B67ADB" w:rsidRPr="003826BE">
        <w:rPr>
          <w:rStyle w:val="fontstyle01"/>
          <w:color w:val="auto"/>
        </w:rPr>
        <w:t>đạo</w:t>
      </w:r>
      <w:proofErr w:type="spellEnd"/>
      <w:r w:rsidR="00B67ADB" w:rsidRPr="003826BE">
        <w:rPr>
          <w:rStyle w:val="fontstyle01"/>
          <w:color w:val="auto"/>
        </w:rPr>
        <w:t xml:space="preserve">, </w:t>
      </w:r>
      <w:proofErr w:type="spellStart"/>
      <w:r w:rsidR="00B67ADB" w:rsidRPr="003826BE">
        <w:rPr>
          <w:rStyle w:val="fontstyle01"/>
          <w:color w:val="auto"/>
        </w:rPr>
        <w:t>tăng</w:t>
      </w:r>
      <w:proofErr w:type="spellEnd"/>
      <w:r w:rsidR="00B67ADB" w:rsidRPr="003826BE">
        <w:rPr>
          <w:rStyle w:val="fontstyle01"/>
          <w:color w:val="auto"/>
        </w:rPr>
        <w:t xml:space="preserve"> </w:t>
      </w:r>
      <w:proofErr w:type="spellStart"/>
      <w:r w:rsidR="00B67ADB" w:rsidRPr="003826BE">
        <w:rPr>
          <w:rStyle w:val="fontstyle01"/>
          <w:color w:val="auto"/>
        </w:rPr>
        <w:t>thời</w:t>
      </w:r>
      <w:proofErr w:type="spellEnd"/>
      <w:r w:rsidR="00B67ADB" w:rsidRPr="003826BE">
        <w:rPr>
          <w:rStyle w:val="fontstyle01"/>
          <w:color w:val="auto"/>
        </w:rPr>
        <w:t xml:space="preserve"> </w:t>
      </w:r>
      <w:proofErr w:type="spellStart"/>
      <w:r w:rsidR="00B67ADB" w:rsidRPr="003826BE">
        <w:rPr>
          <w:rStyle w:val="fontstyle01"/>
          <w:color w:val="auto"/>
        </w:rPr>
        <w:t>gian</w:t>
      </w:r>
      <w:proofErr w:type="spellEnd"/>
      <w:r w:rsidR="00B67ADB" w:rsidRPr="003826BE">
        <w:rPr>
          <w:rStyle w:val="fontstyle01"/>
          <w:color w:val="auto"/>
        </w:rPr>
        <w:t xml:space="preserve"> </w:t>
      </w:r>
      <w:proofErr w:type="spellStart"/>
      <w:r w:rsidR="00B67ADB" w:rsidRPr="003826BE">
        <w:rPr>
          <w:rStyle w:val="fontstyle01"/>
          <w:color w:val="auto"/>
        </w:rPr>
        <w:t>ôn</w:t>
      </w:r>
      <w:proofErr w:type="spellEnd"/>
      <w:r w:rsidR="00B67ADB" w:rsidRPr="003826BE">
        <w:rPr>
          <w:rStyle w:val="fontstyle01"/>
          <w:color w:val="auto"/>
        </w:rPr>
        <w:t xml:space="preserve"> </w:t>
      </w:r>
      <w:proofErr w:type="spellStart"/>
      <w:r w:rsidR="00B67ADB" w:rsidRPr="003826BE">
        <w:rPr>
          <w:rStyle w:val="fontstyle01"/>
          <w:color w:val="auto"/>
        </w:rPr>
        <w:t>tập</w:t>
      </w:r>
      <w:proofErr w:type="spellEnd"/>
      <w:r w:rsidR="00B67ADB" w:rsidRPr="003826BE">
        <w:rPr>
          <w:rStyle w:val="fontstyle01"/>
          <w:color w:val="auto"/>
        </w:rPr>
        <w:t xml:space="preserve">, </w:t>
      </w:r>
      <w:proofErr w:type="spellStart"/>
      <w:r w:rsidR="00B67ADB" w:rsidRPr="003826BE">
        <w:rPr>
          <w:rStyle w:val="fontstyle01"/>
          <w:color w:val="auto"/>
        </w:rPr>
        <w:t>củng</w:t>
      </w:r>
      <w:proofErr w:type="spellEnd"/>
      <w:r w:rsidR="00B67ADB" w:rsidRPr="003826BE">
        <w:rPr>
          <w:rStyle w:val="fontstyle01"/>
          <w:color w:val="auto"/>
        </w:rPr>
        <w:t xml:space="preserve"> </w:t>
      </w:r>
      <w:proofErr w:type="spellStart"/>
      <w:r w:rsidR="00B67ADB" w:rsidRPr="003826BE">
        <w:rPr>
          <w:rStyle w:val="fontstyle01"/>
          <w:color w:val="auto"/>
        </w:rPr>
        <w:t>cố</w:t>
      </w:r>
      <w:proofErr w:type="spellEnd"/>
      <w:r w:rsidR="00B67ADB" w:rsidRPr="003826BE">
        <w:rPr>
          <w:rStyle w:val="fontstyle01"/>
          <w:color w:val="auto"/>
        </w:rPr>
        <w:t xml:space="preserve"> </w:t>
      </w:r>
      <w:proofErr w:type="spellStart"/>
      <w:r w:rsidR="00B67ADB" w:rsidRPr="003826BE">
        <w:rPr>
          <w:rStyle w:val="fontstyle01"/>
          <w:color w:val="auto"/>
        </w:rPr>
        <w:t>kiến</w:t>
      </w:r>
      <w:proofErr w:type="spellEnd"/>
      <w:r w:rsidR="00B67ADB" w:rsidRPr="003826BE">
        <w:rPr>
          <w:rStyle w:val="fontstyle01"/>
          <w:color w:val="auto"/>
        </w:rPr>
        <w:t xml:space="preserve"> </w:t>
      </w:r>
      <w:proofErr w:type="spellStart"/>
      <w:r w:rsidR="00B67ADB" w:rsidRPr="003826BE">
        <w:rPr>
          <w:rStyle w:val="fontstyle01"/>
          <w:color w:val="auto"/>
        </w:rPr>
        <w:t>thức</w:t>
      </w:r>
      <w:proofErr w:type="spellEnd"/>
      <w:r w:rsidR="00B67ADB" w:rsidRPr="003826BE">
        <w:rPr>
          <w:rStyle w:val="fontstyle01"/>
          <w:color w:val="auto"/>
        </w:rPr>
        <w:t xml:space="preserve"> </w:t>
      </w:r>
      <w:proofErr w:type="spellStart"/>
      <w:r w:rsidR="00B67ADB" w:rsidRPr="003826BE">
        <w:rPr>
          <w:rStyle w:val="fontstyle01"/>
          <w:color w:val="auto"/>
        </w:rPr>
        <w:t>để</w:t>
      </w:r>
      <w:proofErr w:type="spellEnd"/>
      <w:r w:rsidR="00B67ADB" w:rsidRPr="003826BE">
        <w:rPr>
          <w:rStyle w:val="fontstyle01"/>
          <w:color w:val="auto"/>
        </w:rPr>
        <w:t xml:space="preserve"> </w:t>
      </w:r>
      <w:proofErr w:type="spellStart"/>
      <w:r w:rsidR="00B67ADB" w:rsidRPr="003826BE">
        <w:rPr>
          <w:rStyle w:val="fontstyle01"/>
          <w:color w:val="auto"/>
        </w:rPr>
        <w:t>cho</w:t>
      </w:r>
      <w:proofErr w:type="spellEnd"/>
      <w:r w:rsidR="00B67ADB" w:rsidRPr="003826BE">
        <w:rPr>
          <w:rStyle w:val="fontstyle01"/>
          <w:color w:val="auto"/>
        </w:rPr>
        <w:t xml:space="preserve"> </w:t>
      </w:r>
      <w:proofErr w:type="spellStart"/>
      <w:r w:rsidR="00B67ADB" w:rsidRPr="003826BE">
        <w:rPr>
          <w:rStyle w:val="fontstyle01"/>
          <w:color w:val="auto"/>
        </w:rPr>
        <w:t>học</w:t>
      </w:r>
      <w:proofErr w:type="spellEnd"/>
      <w:r w:rsidR="00B67ADB" w:rsidRPr="003826BE">
        <w:rPr>
          <w:rStyle w:val="fontstyle01"/>
          <w:color w:val="auto"/>
        </w:rPr>
        <w:t xml:space="preserve"> </w:t>
      </w:r>
      <w:proofErr w:type="spellStart"/>
      <w:r w:rsidR="00B67ADB" w:rsidRPr="003826BE">
        <w:rPr>
          <w:rStyle w:val="fontstyle01"/>
          <w:color w:val="auto"/>
        </w:rPr>
        <w:t>sinh</w:t>
      </w:r>
      <w:proofErr w:type="spellEnd"/>
      <w:r w:rsidR="00B67ADB" w:rsidRPr="003826BE">
        <w:rPr>
          <w:rStyle w:val="fontstyle01"/>
          <w:color w:val="auto"/>
        </w:rPr>
        <w:t xml:space="preserve"> </w:t>
      </w:r>
      <w:proofErr w:type="spellStart"/>
      <w:r w:rsidR="00B67ADB" w:rsidRPr="003826BE">
        <w:rPr>
          <w:rStyle w:val="fontstyle01"/>
          <w:color w:val="auto"/>
        </w:rPr>
        <w:t>đăng</w:t>
      </w:r>
      <w:proofErr w:type="spellEnd"/>
      <w:r w:rsidR="00B67ADB" w:rsidRPr="003826BE">
        <w:rPr>
          <w:rStyle w:val="fontstyle01"/>
          <w:color w:val="auto"/>
        </w:rPr>
        <w:t xml:space="preserve"> </w:t>
      </w:r>
      <w:proofErr w:type="spellStart"/>
      <w:r w:rsidR="00B67ADB" w:rsidRPr="003826BE">
        <w:rPr>
          <w:rStyle w:val="fontstyle01"/>
          <w:color w:val="auto"/>
        </w:rPr>
        <w:t>ký</w:t>
      </w:r>
      <w:proofErr w:type="spellEnd"/>
      <w:r w:rsidR="00B67ADB" w:rsidRPr="003826BE">
        <w:rPr>
          <w:rStyle w:val="fontstyle01"/>
          <w:color w:val="auto"/>
        </w:rPr>
        <w:t xml:space="preserve"> </w:t>
      </w:r>
      <w:proofErr w:type="spellStart"/>
      <w:r w:rsidR="00B67ADB" w:rsidRPr="003826BE">
        <w:rPr>
          <w:rStyle w:val="fontstyle01"/>
          <w:color w:val="auto"/>
        </w:rPr>
        <w:t>thi</w:t>
      </w:r>
      <w:proofErr w:type="spellEnd"/>
      <w:r w:rsidR="00B67ADB" w:rsidRPr="003826BE">
        <w:rPr>
          <w:rStyle w:val="fontstyle01"/>
          <w:color w:val="auto"/>
        </w:rPr>
        <w:t xml:space="preserve"> </w:t>
      </w:r>
      <w:proofErr w:type="spellStart"/>
      <w:r w:rsidR="00B67ADB" w:rsidRPr="003826BE">
        <w:rPr>
          <w:rStyle w:val="fontstyle01"/>
          <w:color w:val="auto"/>
        </w:rPr>
        <w:t>tuyển</w:t>
      </w:r>
      <w:proofErr w:type="spellEnd"/>
      <w:r w:rsidR="00B67ADB" w:rsidRPr="003826BE">
        <w:rPr>
          <w:rStyle w:val="fontstyle01"/>
          <w:color w:val="auto"/>
        </w:rPr>
        <w:t xml:space="preserve"> </w:t>
      </w:r>
      <w:proofErr w:type="spellStart"/>
      <w:r w:rsidR="00B67ADB" w:rsidRPr="003826BE">
        <w:rPr>
          <w:rStyle w:val="fontstyle01"/>
          <w:color w:val="auto"/>
        </w:rPr>
        <w:t>sinh</w:t>
      </w:r>
      <w:proofErr w:type="spellEnd"/>
      <w:r w:rsidR="00B67ADB" w:rsidRPr="003826BE">
        <w:rPr>
          <w:rStyle w:val="fontstyle01"/>
          <w:color w:val="auto"/>
        </w:rPr>
        <w:t xml:space="preserve"> </w:t>
      </w:r>
      <w:proofErr w:type="spellStart"/>
      <w:r w:rsidR="00B67ADB" w:rsidRPr="003826BE">
        <w:rPr>
          <w:rStyle w:val="fontstyle01"/>
          <w:color w:val="auto"/>
        </w:rPr>
        <w:t>vào</w:t>
      </w:r>
      <w:proofErr w:type="spellEnd"/>
      <w:r w:rsidR="00B67ADB" w:rsidRPr="003826BE">
        <w:rPr>
          <w:rStyle w:val="fontstyle01"/>
          <w:color w:val="auto"/>
        </w:rPr>
        <w:t xml:space="preserve"> </w:t>
      </w:r>
      <w:proofErr w:type="spellStart"/>
      <w:r w:rsidR="00B67ADB" w:rsidRPr="003826BE">
        <w:rPr>
          <w:rStyle w:val="fontstyle01"/>
          <w:color w:val="auto"/>
        </w:rPr>
        <w:t>lớp</w:t>
      </w:r>
      <w:proofErr w:type="spellEnd"/>
      <w:r w:rsidR="00B67ADB" w:rsidRPr="003826BE">
        <w:rPr>
          <w:rStyle w:val="fontstyle01"/>
          <w:color w:val="auto"/>
        </w:rPr>
        <w:t xml:space="preserve"> 10 THPT</w:t>
      </w:r>
      <w:r w:rsidR="00204C54" w:rsidRPr="003826BE">
        <w:rPr>
          <w:rStyle w:val="fontstyle01"/>
          <w:color w:val="auto"/>
        </w:rPr>
        <w:t xml:space="preserve"> </w:t>
      </w:r>
      <w:proofErr w:type="spellStart"/>
      <w:r w:rsidR="00B67ADB" w:rsidRPr="003826BE">
        <w:rPr>
          <w:rStyle w:val="fontstyle01"/>
          <w:color w:val="auto"/>
        </w:rPr>
        <w:t>và</w:t>
      </w:r>
      <w:proofErr w:type="spellEnd"/>
      <w:r w:rsidR="00B67ADB" w:rsidRPr="003826BE">
        <w:rPr>
          <w:rStyle w:val="fontstyle01"/>
          <w:color w:val="auto"/>
        </w:rPr>
        <w:t xml:space="preserve"> </w:t>
      </w:r>
      <w:proofErr w:type="spellStart"/>
      <w:r w:rsidR="00B67ADB" w:rsidRPr="003826BE">
        <w:rPr>
          <w:rStyle w:val="fontstyle01"/>
          <w:color w:val="auto"/>
        </w:rPr>
        <w:t>tổ</w:t>
      </w:r>
      <w:proofErr w:type="spellEnd"/>
      <w:r w:rsidR="00B67ADB" w:rsidRPr="003826BE">
        <w:rPr>
          <w:rStyle w:val="fontstyle01"/>
          <w:color w:val="auto"/>
        </w:rPr>
        <w:t xml:space="preserve"> </w:t>
      </w:r>
      <w:proofErr w:type="spellStart"/>
      <w:r w:rsidR="00B67ADB" w:rsidRPr="003826BE">
        <w:rPr>
          <w:rStyle w:val="fontstyle01"/>
          <w:color w:val="auto"/>
        </w:rPr>
        <w:t>chức</w:t>
      </w:r>
      <w:proofErr w:type="spellEnd"/>
      <w:r w:rsidR="00B67ADB" w:rsidRPr="003826BE">
        <w:rPr>
          <w:rStyle w:val="fontstyle01"/>
          <w:color w:val="auto"/>
        </w:rPr>
        <w:t xml:space="preserve"> </w:t>
      </w:r>
      <w:proofErr w:type="spellStart"/>
      <w:r w:rsidR="00B67ADB" w:rsidRPr="003826BE">
        <w:rPr>
          <w:rStyle w:val="fontstyle01"/>
          <w:color w:val="auto"/>
        </w:rPr>
        <w:t>xét</w:t>
      </w:r>
      <w:proofErr w:type="spellEnd"/>
      <w:r w:rsidR="00B67ADB" w:rsidRPr="003826BE">
        <w:rPr>
          <w:rStyle w:val="fontstyle01"/>
          <w:color w:val="auto"/>
        </w:rPr>
        <w:t xml:space="preserve"> </w:t>
      </w:r>
      <w:proofErr w:type="spellStart"/>
      <w:r w:rsidR="00B67ADB" w:rsidRPr="003826BE">
        <w:rPr>
          <w:rStyle w:val="fontstyle01"/>
          <w:color w:val="auto"/>
        </w:rPr>
        <w:t>tốt</w:t>
      </w:r>
      <w:proofErr w:type="spellEnd"/>
      <w:r w:rsidR="00B67ADB" w:rsidRPr="003826BE">
        <w:rPr>
          <w:rStyle w:val="fontstyle01"/>
          <w:color w:val="auto"/>
        </w:rPr>
        <w:t xml:space="preserve"> </w:t>
      </w:r>
      <w:proofErr w:type="spellStart"/>
      <w:r w:rsidR="00B67ADB" w:rsidRPr="003826BE">
        <w:rPr>
          <w:rStyle w:val="fontstyle01"/>
          <w:color w:val="auto"/>
        </w:rPr>
        <w:t>nghiệp</w:t>
      </w:r>
      <w:proofErr w:type="spellEnd"/>
      <w:r w:rsidR="00B67ADB" w:rsidRPr="003826BE">
        <w:rPr>
          <w:rStyle w:val="fontstyle01"/>
          <w:color w:val="auto"/>
        </w:rPr>
        <w:t xml:space="preserve"> THCS </w:t>
      </w:r>
      <w:proofErr w:type="spellStart"/>
      <w:r w:rsidR="00B67ADB" w:rsidRPr="003826BE">
        <w:rPr>
          <w:rStyle w:val="fontstyle01"/>
          <w:color w:val="auto"/>
        </w:rPr>
        <w:t>theo</w:t>
      </w:r>
      <w:proofErr w:type="spellEnd"/>
      <w:r w:rsidR="00B67ADB" w:rsidRPr="003826BE">
        <w:rPr>
          <w:rStyle w:val="fontstyle01"/>
          <w:color w:val="auto"/>
        </w:rPr>
        <w:t xml:space="preserve"> </w:t>
      </w:r>
      <w:proofErr w:type="spellStart"/>
      <w:r w:rsidR="00B67ADB" w:rsidRPr="003826BE">
        <w:rPr>
          <w:rStyle w:val="fontstyle01"/>
          <w:color w:val="auto"/>
        </w:rPr>
        <w:t>đúng</w:t>
      </w:r>
      <w:proofErr w:type="spellEnd"/>
      <w:r w:rsidR="00B67ADB" w:rsidRPr="003826BE">
        <w:rPr>
          <w:rStyle w:val="fontstyle01"/>
          <w:color w:val="auto"/>
        </w:rPr>
        <w:t xml:space="preserve"> </w:t>
      </w:r>
      <w:proofErr w:type="spellStart"/>
      <w:r w:rsidR="008C73F3" w:rsidRPr="003826BE">
        <w:rPr>
          <w:rStyle w:val="fontstyle01"/>
          <w:color w:val="auto"/>
        </w:rPr>
        <w:t>quy</w:t>
      </w:r>
      <w:proofErr w:type="spellEnd"/>
      <w:r w:rsidR="008C73F3" w:rsidRPr="003826BE">
        <w:rPr>
          <w:rStyle w:val="fontstyle01"/>
          <w:color w:val="auto"/>
        </w:rPr>
        <w:t xml:space="preserve"> </w:t>
      </w:r>
      <w:proofErr w:type="spellStart"/>
      <w:r w:rsidR="008C73F3" w:rsidRPr="003826BE">
        <w:rPr>
          <w:rStyle w:val="fontstyle01"/>
          <w:color w:val="auto"/>
        </w:rPr>
        <w:t>định</w:t>
      </w:r>
      <w:proofErr w:type="spellEnd"/>
      <w:r w:rsidR="00B67ADB" w:rsidRPr="003826BE">
        <w:rPr>
          <w:rStyle w:val="fontstyle01"/>
          <w:color w:val="auto"/>
        </w:rPr>
        <w:t xml:space="preserve">. </w:t>
      </w:r>
      <w:proofErr w:type="spellStart"/>
      <w:r w:rsidR="00B67ADB" w:rsidRPr="003826BE">
        <w:rPr>
          <w:sz w:val="28"/>
          <w:szCs w:val="28"/>
          <w:shd w:val="clear" w:color="auto" w:fill="FFFFFF"/>
        </w:rPr>
        <w:t>Chỉ</w:t>
      </w:r>
      <w:proofErr w:type="spellEnd"/>
      <w:r w:rsidR="00B67ADB" w:rsidRPr="003826BE">
        <w:rPr>
          <w:sz w:val="28"/>
          <w:szCs w:val="28"/>
          <w:shd w:val="clear" w:color="auto" w:fill="FFFFFF"/>
        </w:rPr>
        <w:t xml:space="preserve"> </w:t>
      </w:r>
      <w:proofErr w:type="spellStart"/>
      <w:r w:rsidR="00B67ADB" w:rsidRPr="003826BE">
        <w:rPr>
          <w:sz w:val="28"/>
          <w:szCs w:val="28"/>
          <w:shd w:val="clear" w:color="auto" w:fill="FFFFFF"/>
        </w:rPr>
        <w:t>đạo</w:t>
      </w:r>
      <w:proofErr w:type="spellEnd"/>
      <w:r w:rsidR="00B67ADB" w:rsidRPr="003826BE">
        <w:rPr>
          <w:sz w:val="28"/>
          <w:szCs w:val="28"/>
          <w:shd w:val="clear" w:color="auto" w:fill="FFFFFF"/>
        </w:rPr>
        <w:t xml:space="preserve"> </w:t>
      </w:r>
      <w:proofErr w:type="spellStart"/>
      <w:r w:rsidR="00B67ADB" w:rsidRPr="003826BE">
        <w:rPr>
          <w:sz w:val="28"/>
          <w:szCs w:val="28"/>
          <w:shd w:val="clear" w:color="auto" w:fill="FFFFFF"/>
        </w:rPr>
        <w:t>xây</w:t>
      </w:r>
      <w:proofErr w:type="spellEnd"/>
      <w:r w:rsidR="00B67ADB" w:rsidRPr="003826BE">
        <w:rPr>
          <w:sz w:val="28"/>
          <w:szCs w:val="28"/>
          <w:shd w:val="clear" w:color="auto" w:fill="FFFFFF"/>
        </w:rPr>
        <w:t xml:space="preserve"> </w:t>
      </w:r>
      <w:proofErr w:type="spellStart"/>
      <w:r w:rsidR="00B67ADB" w:rsidRPr="003826BE">
        <w:rPr>
          <w:sz w:val="28"/>
          <w:szCs w:val="28"/>
          <w:shd w:val="clear" w:color="auto" w:fill="FFFFFF"/>
        </w:rPr>
        <w:t>dựng</w:t>
      </w:r>
      <w:proofErr w:type="spellEnd"/>
      <w:r w:rsidR="00B67ADB" w:rsidRPr="003826BE">
        <w:rPr>
          <w:sz w:val="28"/>
          <w:szCs w:val="28"/>
          <w:shd w:val="clear" w:color="auto" w:fill="FFFFFF"/>
        </w:rPr>
        <w:t xml:space="preserve"> </w:t>
      </w:r>
      <w:proofErr w:type="spellStart"/>
      <w:r w:rsidR="00B67ADB" w:rsidRPr="003826BE">
        <w:rPr>
          <w:sz w:val="28"/>
          <w:szCs w:val="28"/>
          <w:shd w:val="clear" w:color="auto" w:fill="FFFFFF"/>
        </w:rPr>
        <w:t>các</w:t>
      </w:r>
      <w:proofErr w:type="spellEnd"/>
      <w:r w:rsidR="00B67ADB" w:rsidRPr="003826BE">
        <w:rPr>
          <w:sz w:val="28"/>
          <w:szCs w:val="28"/>
          <w:shd w:val="clear" w:color="auto" w:fill="FFFFFF"/>
        </w:rPr>
        <w:t xml:space="preserve"> </w:t>
      </w:r>
      <w:proofErr w:type="spellStart"/>
      <w:r w:rsidR="00B67ADB" w:rsidRPr="003826BE">
        <w:rPr>
          <w:sz w:val="28"/>
          <w:szCs w:val="28"/>
          <w:shd w:val="clear" w:color="auto" w:fill="FFFFFF"/>
        </w:rPr>
        <w:t>trường</w:t>
      </w:r>
      <w:proofErr w:type="spellEnd"/>
      <w:r w:rsidR="00B67ADB" w:rsidRPr="003826BE">
        <w:rPr>
          <w:sz w:val="28"/>
          <w:szCs w:val="28"/>
          <w:shd w:val="clear" w:color="auto" w:fill="FFFFFF"/>
        </w:rPr>
        <w:t xml:space="preserve"> </w:t>
      </w:r>
      <w:proofErr w:type="spellStart"/>
      <w:r w:rsidR="00B67ADB" w:rsidRPr="003826BE">
        <w:rPr>
          <w:sz w:val="28"/>
          <w:szCs w:val="28"/>
          <w:shd w:val="clear" w:color="auto" w:fill="FFFFFF"/>
        </w:rPr>
        <w:t>đạt</w:t>
      </w:r>
      <w:proofErr w:type="spellEnd"/>
      <w:r w:rsidR="00B67ADB" w:rsidRPr="003826BE">
        <w:rPr>
          <w:sz w:val="28"/>
          <w:szCs w:val="28"/>
          <w:shd w:val="clear" w:color="auto" w:fill="FFFFFF"/>
        </w:rPr>
        <w:t xml:space="preserve"> </w:t>
      </w:r>
      <w:proofErr w:type="spellStart"/>
      <w:r w:rsidR="00B67ADB" w:rsidRPr="003826BE">
        <w:rPr>
          <w:sz w:val="28"/>
          <w:szCs w:val="28"/>
          <w:shd w:val="clear" w:color="auto" w:fill="FFFFFF"/>
        </w:rPr>
        <w:t>chuẩn</w:t>
      </w:r>
      <w:proofErr w:type="spellEnd"/>
      <w:r w:rsidR="00B67ADB" w:rsidRPr="003826BE">
        <w:rPr>
          <w:sz w:val="28"/>
          <w:szCs w:val="28"/>
          <w:shd w:val="clear" w:color="auto" w:fill="FFFFFF"/>
        </w:rPr>
        <w:t xml:space="preserve"> </w:t>
      </w:r>
      <w:proofErr w:type="spellStart"/>
      <w:r w:rsidR="00B67ADB" w:rsidRPr="003826BE">
        <w:rPr>
          <w:sz w:val="28"/>
          <w:szCs w:val="28"/>
          <w:shd w:val="clear" w:color="auto" w:fill="FFFFFF"/>
        </w:rPr>
        <w:t>Quốc</w:t>
      </w:r>
      <w:proofErr w:type="spellEnd"/>
      <w:r w:rsidR="00B67ADB" w:rsidRPr="003826BE">
        <w:rPr>
          <w:sz w:val="28"/>
          <w:szCs w:val="28"/>
          <w:shd w:val="clear" w:color="auto" w:fill="FFFFFF"/>
        </w:rPr>
        <w:t xml:space="preserve"> </w:t>
      </w:r>
      <w:proofErr w:type="spellStart"/>
      <w:r w:rsidR="00B67ADB" w:rsidRPr="003826BE">
        <w:rPr>
          <w:sz w:val="28"/>
          <w:szCs w:val="28"/>
          <w:shd w:val="clear" w:color="auto" w:fill="FFFFFF"/>
        </w:rPr>
        <w:t>gia</w:t>
      </w:r>
      <w:proofErr w:type="spellEnd"/>
      <w:r w:rsidR="00B67ADB" w:rsidRPr="003826BE">
        <w:rPr>
          <w:sz w:val="28"/>
          <w:szCs w:val="28"/>
          <w:shd w:val="clear" w:color="auto" w:fill="FFFFFF"/>
        </w:rPr>
        <w:t xml:space="preserve"> </w:t>
      </w:r>
      <w:proofErr w:type="spellStart"/>
      <w:r w:rsidR="00B67ADB" w:rsidRPr="003826BE">
        <w:rPr>
          <w:sz w:val="28"/>
          <w:szCs w:val="28"/>
          <w:shd w:val="clear" w:color="auto" w:fill="FFFFFF"/>
        </w:rPr>
        <w:t>theo</w:t>
      </w:r>
      <w:proofErr w:type="spellEnd"/>
      <w:r w:rsidR="00B67ADB" w:rsidRPr="003826BE">
        <w:rPr>
          <w:sz w:val="28"/>
          <w:szCs w:val="28"/>
          <w:shd w:val="clear" w:color="auto" w:fill="FFFFFF"/>
        </w:rPr>
        <w:t xml:space="preserve"> </w:t>
      </w:r>
      <w:proofErr w:type="spellStart"/>
      <w:r w:rsidR="00B67ADB" w:rsidRPr="003826BE">
        <w:rPr>
          <w:sz w:val="28"/>
          <w:szCs w:val="28"/>
          <w:shd w:val="clear" w:color="auto" w:fill="FFFFFF"/>
        </w:rPr>
        <w:t>kế</w:t>
      </w:r>
      <w:proofErr w:type="spellEnd"/>
      <w:r w:rsidR="00B67ADB" w:rsidRPr="003826BE">
        <w:rPr>
          <w:sz w:val="28"/>
          <w:szCs w:val="28"/>
          <w:shd w:val="clear" w:color="auto" w:fill="FFFFFF"/>
        </w:rPr>
        <w:t xml:space="preserve"> </w:t>
      </w:r>
      <w:proofErr w:type="spellStart"/>
      <w:r w:rsidR="00B67ADB" w:rsidRPr="003826BE">
        <w:rPr>
          <w:sz w:val="28"/>
          <w:szCs w:val="28"/>
          <w:shd w:val="clear" w:color="auto" w:fill="FFFFFF"/>
        </w:rPr>
        <w:t>hoạch</w:t>
      </w:r>
      <w:proofErr w:type="spellEnd"/>
      <w:r w:rsidR="00B67ADB" w:rsidRPr="003826BE">
        <w:rPr>
          <w:sz w:val="28"/>
          <w:szCs w:val="28"/>
          <w:shd w:val="clear" w:color="auto" w:fill="FFFFFF"/>
        </w:rPr>
        <w:t xml:space="preserve"> </w:t>
      </w:r>
      <w:proofErr w:type="spellStart"/>
      <w:r w:rsidR="00B67ADB" w:rsidRPr="003826BE">
        <w:rPr>
          <w:sz w:val="28"/>
          <w:szCs w:val="28"/>
          <w:shd w:val="clear" w:color="auto" w:fill="FFFFFF"/>
        </w:rPr>
        <w:t>năm</w:t>
      </w:r>
      <w:proofErr w:type="spellEnd"/>
      <w:r w:rsidR="00B67ADB" w:rsidRPr="003826BE">
        <w:rPr>
          <w:sz w:val="28"/>
          <w:szCs w:val="28"/>
          <w:shd w:val="clear" w:color="auto" w:fill="FFFFFF"/>
        </w:rPr>
        <w:t xml:space="preserve"> 2024 </w:t>
      </w:r>
      <w:proofErr w:type="spellStart"/>
      <w:r w:rsidR="00B67ADB" w:rsidRPr="003826BE">
        <w:rPr>
          <w:sz w:val="28"/>
          <w:szCs w:val="28"/>
          <w:shd w:val="clear" w:color="auto" w:fill="FFFFFF"/>
        </w:rPr>
        <w:t>và</w:t>
      </w:r>
      <w:proofErr w:type="spellEnd"/>
      <w:r w:rsidR="00B67ADB" w:rsidRPr="003826BE">
        <w:rPr>
          <w:sz w:val="28"/>
          <w:szCs w:val="28"/>
          <w:shd w:val="clear" w:color="auto" w:fill="FFFFFF"/>
        </w:rPr>
        <w:t xml:space="preserve"> </w:t>
      </w:r>
      <w:proofErr w:type="spellStart"/>
      <w:r w:rsidR="00B67ADB" w:rsidRPr="003826BE">
        <w:rPr>
          <w:sz w:val="28"/>
          <w:szCs w:val="28"/>
          <w:shd w:val="clear" w:color="auto" w:fill="FFFFFF"/>
        </w:rPr>
        <w:t>giai</w:t>
      </w:r>
      <w:proofErr w:type="spellEnd"/>
      <w:r w:rsidR="00B67ADB" w:rsidRPr="003826BE">
        <w:rPr>
          <w:sz w:val="28"/>
          <w:szCs w:val="28"/>
          <w:shd w:val="clear" w:color="auto" w:fill="FFFFFF"/>
        </w:rPr>
        <w:t xml:space="preserve"> </w:t>
      </w:r>
      <w:proofErr w:type="spellStart"/>
      <w:r w:rsidR="00B67ADB" w:rsidRPr="003826BE">
        <w:rPr>
          <w:sz w:val="28"/>
          <w:szCs w:val="28"/>
          <w:shd w:val="clear" w:color="auto" w:fill="FFFFFF"/>
        </w:rPr>
        <w:t>đoạn</w:t>
      </w:r>
      <w:proofErr w:type="spellEnd"/>
      <w:r w:rsidR="00B67ADB" w:rsidRPr="003826BE">
        <w:rPr>
          <w:sz w:val="28"/>
          <w:szCs w:val="28"/>
          <w:shd w:val="clear" w:color="auto" w:fill="FFFFFF"/>
        </w:rPr>
        <w:t xml:space="preserve"> 2021-2025 </w:t>
      </w:r>
      <w:proofErr w:type="spellStart"/>
      <w:r w:rsidR="00B67ADB" w:rsidRPr="003826BE">
        <w:rPr>
          <w:sz w:val="28"/>
          <w:szCs w:val="28"/>
          <w:shd w:val="clear" w:color="auto" w:fill="FFFFFF"/>
        </w:rPr>
        <w:t>trên</w:t>
      </w:r>
      <w:proofErr w:type="spellEnd"/>
      <w:r w:rsidR="00B67ADB" w:rsidRPr="003826BE">
        <w:rPr>
          <w:sz w:val="28"/>
          <w:szCs w:val="28"/>
          <w:shd w:val="clear" w:color="auto" w:fill="FFFFFF"/>
        </w:rPr>
        <w:t xml:space="preserve"> </w:t>
      </w:r>
      <w:proofErr w:type="spellStart"/>
      <w:r w:rsidR="00B67ADB" w:rsidRPr="003826BE">
        <w:rPr>
          <w:sz w:val="28"/>
          <w:szCs w:val="28"/>
          <w:shd w:val="clear" w:color="auto" w:fill="FFFFFF"/>
        </w:rPr>
        <w:t>địa</w:t>
      </w:r>
      <w:proofErr w:type="spellEnd"/>
      <w:r w:rsidR="00B67ADB" w:rsidRPr="003826BE">
        <w:rPr>
          <w:sz w:val="28"/>
          <w:szCs w:val="28"/>
          <w:shd w:val="clear" w:color="auto" w:fill="FFFFFF"/>
        </w:rPr>
        <w:t xml:space="preserve"> </w:t>
      </w:r>
      <w:proofErr w:type="spellStart"/>
      <w:r w:rsidR="00B67ADB" w:rsidRPr="003826BE">
        <w:rPr>
          <w:sz w:val="28"/>
          <w:szCs w:val="28"/>
          <w:shd w:val="clear" w:color="auto" w:fill="FFFFFF"/>
        </w:rPr>
        <w:t>bàn</w:t>
      </w:r>
      <w:proofErr w:type="spellEnd"/>
      <w:r w:rsidR="00B67ADB" w:rsidRPr="003826BE">
        <w:rPr>
          <w:sz w:val="28"/>
          <w:szCs w:val="28"/>
          <w:shd w:val="clear" w:color="auto" w:fill="FFFFFF"/>
        </w:rPr>
        <w:t xml:space="preserve"> </w:t>
      </w:r>
      <w:proofErr w:type="spellStart"/>
      <w:r w:rsidR="00B67ADB" w:rsidRPr="003826BE">
        <w:rPr>
          <w:sz w:val="28"/>
          <w:szCs w:val="28"/>
          <w:shd w:val="clear" w:color="auto" w:fill="FFFFFF"/>
        </w:rPr>
        <w:t>huyện</w:t>
      </w:r>
      <w:proofErr w:type="spellEnd"/>
      <w:r w:rsidR="00B67ADB" w:rsidRPr="003826BE">
        <w:rPr>
          <w:sz w:val="28"/>
          <w:szCs w:val="28"/>
          <w:shd w:val="clear" w:color="auto" w:fill="FFFFFF"/>
        </w:rPr>
        <w:t>.</w:t>
      </w:r>
      <w:r w:rsidR="00C7313B" w:rsidRPr="003826BE">
        <w:rPr>
          <w:sz w:val="28"/>
          <w:szCs w:val="28"/>
          <w:shd w:val="clear" w:color="auto" w:fill="FFFFFF"/>
        </w:rPr>
        <w:t xml:space="preserve"> </w:t>
      </w:r>
      <w:proofErr w:type="spellStart"/>
      <w:r w:rsidR="00F376BE" w:rsidRPr="003826BE">
        <w:rPr>
          <w:rStyle w:val="fontstyle01"/>
          <w:color w:val="auto"/>
        </w:rPr>
        <w:t>H</w:t>
      </w:r>
      <w:r w:rsidR="00C7313B" w:rsidRPr="003826BE">
        <w:rPr>
          <w:rStyle w:val="fontstyle01"/>
          <w:color w:val="auto"/>
        </w:rPr>
        <w:t>iện</w:t>
      </w:r>
      <w:proofErr w:type="spellEnd"/>
      <w:r w:rsidR="00C7313B" w:rsidRPr="003826BE">
        <w:rPr>
          <w:rStyle w:val="fontstyle01"/>
          <w:color w:val="auto"/>
        </w:rPr>
        <w:t xml:space="preserve"> nay, </w:t>
      </w:r>
      <w:proofErr w:type="spellStart"/>
      <w:r w:rsidR="00C7313B" w:rsidRPr="003826BE">
        <w:rPr>
          <w:rStyle w:val="fontstyle01"/>
          <w:color w:val="auto"/>
        </w:rPr>
        <w:t>trên</w:t>
      </w:r>
      <w:proofErr w:type="spellEnd"/>
      <w:r w:rsidR="00C7313B" w:rsidRPr="003826BE">
        <w:rPr>
          <w:rStyle w:val="fontstyle01"/>
          <w:color w:val="auto"/>
        </w:rPr>
        <w:t xml:space="preserve"> </w:t>
      </w:r>
      <w:proofErr w:type="spellStart"/>
      <w:r w:rsidR="00C7313B" w:rsidRPr="003826BE">
        <w:rPr>
          <w:rStyle w:val="fontstyle01"/>
          <w:color w:val="auto"/>
        </w:rPr>
        <w:t>địa</w:t>
      </w:r>
      <w:proofErr w:type="spellEnd"/>
      <w:r w:rsidR="00C7313B" w:rsidRPr="003826BE">
        <w:rPr>
          <w:rStyle w:val="fontstyle01"/>
          <w:color w:val="auto"/>
        </w:rPr>
        <w:t xml:space="preserve"> </w:t>
      </w:r>
      <w:proofErr w:type="spellStart"/>
      <w:r w:rsidR="00C7313B" w:rsidRPr="003826BE">
        <w:rPr>
          <w:rStyle w:val="fontstyle01"/>
          <w:color w:val="auto"/>
        </w:rPr>
        <w:t>bàn</w:t>
      </w:r>
      <w:proofErr w:type="spellEnd"/>
      <w:r w:rsidR="00C7313B" w:rsidRPr="003826BE">
        <w:rPr>
          <w:rStyle w:val="fontstyle01"/>
          <w:color w:val="auto"/>
        </w:rPr>
        <w:t xml:space="preserve"> </w:t>
      </w:r>
      <w:proofErr w:type="spellStart"/>
      <w:r w:rsidR="00C7313B" w:rsidRPr="003826BE">
        <w:rPr>
          <w:rStyle w:val="fontstyle01"/>
          <w:color w:val="auto"/>
        </w:rPr>
        <w:t>huyện</w:t>
      </w:r>
      <w:proofErr w:type="spellEnd"/>
      <w:r w:rsidR="00C7313B" w:rsidRPr="003826BE">
        <w:rPr>
          <w:rStyle w:val="fontstyle01"/>
          <w:color w:val="auto"/>
        </w:rPr>
        <w:t xml:space="preserve"> </w:t>
      </w:r>
      <w:proofErr w:type="spellStart"/>
      <w:r w:rsidR="00C7313B" w:rsidRPr="003826BE">
        <w:rPr>
          <w:rStyle w:val="fontstyle01"/>
          <w:color w:val="auto"/>
        </w:rPr>
        <w:t>có</w:t>
      </w:r>
      <w:proofErr w:type="spellEnd"/>
      <w:r w:rsidR="00C7313B" w:rsidRPr="003826BE">
        <w:rPr>
          <w:rStyle w:val="fontstyle01"/>
          <w:color w:val="auto"/>
        </w:rPr>
        <w:t xml:space="preserve"> </w:t>
      </w:r>
      <w:r w:rsidR="00FA3D76" w:rsidRPr="003826BE">
        <w:rPr>
          <w:rStyle w:val="fontstyle01"/>
          <w:color w:val="auto"/>
        </w:rPr>
        <w:t>19/57</w:t>
      </w:r>
      <w:r w:rsidR="00C7313B" w:rsidRPr="003826BE">
        <w:rPr>
          <w:rStyle w:val="fontstyle01"/>
          <w:color w:val="auto"/>
        </w:rPr>
        <w:t xml:space="preserve"> </w:t>
      </w:r>
      <w:proofErr w:type="spellStart"/>
      <w:r w:rsidR="00C7313B" w:rsidRPr="003826BE">
        <w:rPr>
          <w:rStyle w:val="fontstyle01"/>
          <w:color w:val="auto"/>
        </w:rPr>
        <w:t>trường</w:t>
      </w:r>
      <w:proofErr w:type="spellEnd"/>
      <w:r w:rsidR="00C7313B" w:rsidRPr="003826BE">
        <w:rPr>
          <w:rStyle w:val="fontstyle01"/>
          <w:color w:val="auto"/>
        </w:rPr>
        <w:t xml:space="preserve"> </w:t>
      </w:r>
      <w:proofErr w:type="spellStart"/>
      <w:r w:rsidR="00A0023C" w:rsidRPr="003826BE">
        <w:rPr>
          <w:rStyle w:val="fontstyle01"/>
          <w:color w:val="auto"/>
        </w:rPr>
        <w:t>đang</w:t>
      </w:r>
      <w:proofErr w:type="spellEnd"/>
      <w:r w:rsidR="00A0023C" w:rsidRPr="003826BE">
        <w:rPr>
          <w:rStyle w:val="fontstyle01"/>
          <w:color w:val="auto"/>
        </w:rPr>
        <w:t xml:space="preserve"> </w:t>
      </w:r>
      <w:proofErr w:type="spellStart"/>
      <w:r w:rsidR="00C7313B" w:rsidRPr="003826BE">
        <w:rPr>
          <w:rStyle w:val="fontstyle01"/>
          <w:color w:val="auto"/>
        </w:rPr>
        <w:t>đạt</w:t>
      </w:r>
      <w:proofErr w:type="spellEnd"/>
      <w:r w:rsidR="00C7313B" w:rsidRPr="003826BE">
        <w:rPr>
          <w:rStyle w:val="fontstyle01"/>
          <w:color w:val="auto"/>
        </w:rPr>
        <w:t xml:space="preserve"> </w:t>
      </w:r>
      <w:proofErr w:type="spellStart"/>
      <w:r w:rsidR="00C7313B" w:rsidRPr="003826BE">
        <w:rPr>
          <w:rStyle w:val="fontstyle01"/>
          <w:color w:val="auto"/>
        </w:rPr>
        <w:t>chuẩn</w:t>
      </w:r>
      <w:proofErr w:type="spellEnd"/>
      <w:r w:rsidR="00C7313B" w:rsidRPr="003826BE">
        <w:rPr>
          <w:rStyle w:val="fontstyle01"/>
          <w:color w:val="auto"/>
        </w:rPr>
        <w:t xml:space="preserve"> </w:t>
      </w:r>
      <w:proofErr w:type="spellStart"/>
      <w:r w:rsidR="00C7313B" w:rsidRPr="003826BE">
        <w:rPr>
          <w:rStyle w:val="fontstyle01"/>
          <w:color w:val="auto"/>
        </w:rPr>
        <w:t>Quố</w:t>
      </w:r>
      <w:r w:rsidR="00A0023C" w:rsidRPr="003826BE">
        <w:rPr>
          <w:rStyle w:val="fontstyle01"/>
          <w:color w:val="auto"/>
        </w:rPr>
        <w:t>c</w:t>
      </w:r>
      <w:proofErr w:type="spellEnd"/>
      <w:r w:rsidR="00A0023C" w:rsidRPr="003826BE">
        <w:rPr>
          <w:rStyle w:val="fontstyle01"/>
          <w:color w:val="auto"/>
        </w:rPr>
        <w:t xml:space="preserve"> </w:t>
      </w:r>
      <w:proofErr w:type="spellStart"/>
      <w:r w:rsidR="00A0023C" w:rsidRPr="003826BE">
        <w:rPr>
          <w:rStyle w:val="fontstyle01"/>
          <w:color w:val="auto"/>
        </w:rPr>
        <w:t>gia</w:t>
      </w:r>
      <w:proofErr w:type="spellEnd"/>
      <w:r w:rsidR="00C7313B" w:rsidRPr="003826BE">
        <w:rPr>
          <w:sz w:val="28"/>
          <w:szCs w:val="28"/>
          <w:vertAlign w:val="superscript"/>
          <w:lang w:val="vi-VN"/>
        </w:rPr>
        <w:t>(</w:t>
      </w:r>
      <w:r w:rsidR="00C7313B" w:rsidRPr="003826BE">
        <w:rPr>
          <w:rStyle w:val="FootnoteReference"/>
          <w:sz w:val="28"/>
          <w:szCs w:val="28"/>
          <w:lang w:val="vi-VN"/>
        </w:rPr>
        <w:footnoteReference w:id="13"/>
      </w:r>
      <w:r w:rsidR="00C7313B" w:rsidRPr="003826BE">
        <w:rPr>
          <w:sz w:val="28"/>
          <w:szCs w:val="28"/>
          <w:vertAlign w:val="superscript"/>
          <w:lang w:val="vi-VN"/>
        </w:rPr>
        <w:t>)</w:t>
      </w:r>
      <w:r w:rsidR="00C7313B" w:rsidRPr="003826BE">
        <w:rPr>
          <w:sz w:val="28"/>
          <w:szCs w:val="28"/>
          <w:shd w:val="clear" w:color="auto" w:fill="FFFFFF"/>
        </w:rPr>
        <w:t>.</w:t>
      </w:r>
    </w:p>
    <w:p w14:paraId="2A482440" w14:textId="77777777" w:rsidR="00B67ADB" w:rsidRPr="003826BE" w:rsidRDefault="00B67ADB" w:rsidP="00A0023C">
      <w:pPr>
        <w:pStyle w:val="BodyText"/>
        <w:widowControl w:val="0"/>
        <w:spacing w:after="0" w:line="360" w:lineRule="exact"/>
        <w:ind w:firstLine="709"/>
        <w:rPr>
          <w:rFonts w:ascii="Times New Roman" w:hAnsi="Times New Roman"/>
          <w:b/>
          <w:i/>
          <w:sz w:val="28"/>
          <w:szCs w:val="28"/>
          <w:lang w:val="en-US"/>
        </w:rPr>
      </w:pPr>
      <w:r w:rsidRPr="003826BE">
        <w:rPr>
          <w:rFonts w:ascii="Times New Roman" w:hAnsi="Times New Roman"/>
          <w:b/>
          <w:i/>
          <w:sz w:val="28"/>
          <w:szCs w:val="28"/>
        </w:rPr>
        <w:t>2.2. Y tế và chăm sóc sức khoẻ nhân dân</w:t>
      </w:r>
    </w:p>
    <w:p w14:paraId="2CA37B33" w14:textId="77777777" w:rsidR="00B67ADB" w:rsidRPr="003826BE" w:rsidRDefault="00B67ADB" w:rsidP="00A0023C">
      <w:pPr>
        <w:widowControl w:val="0"/>
        <w:spacing w:before="0" w:after="0" w:line="360" w:lineRule="exact"/>
        <w:ind w:firstLine="709"/>
        <w:jc w:val="both"/>
        <w:rPr>
          <w:rFonts w:eastAsia="Times New Roman"/>
          <w:bCs/>
          <w:sz w:val="28"/>
          <w:szCs w:val="28"/>
        </w:rPr>
      </w:pPr>
      <w:proofErr w:type="spellStart"/>
      <w:r w:rsidRPr="003826BE">
        <w:rPr>
          <w:sz w:val="28"/>
          <w:szCs w:val="28"/>
        </w:rPr>
        <w:t>Công</w:t>
      </w:r>
      <w:proofErr w:type="spellEnd"/>
      <w:r w:rsidRPr="003826BE">
        <w:rPr>
          <w:sz w:val="28"/>
          <w:szCs w:val="28"/>
        </w:rPr>
        <w:t xml:space="preserve"> </w:t>
      </w:r>
      <w:proofErr w:type="spellStart"/>
      <w:r w:rsidRPr="003826BE">
        <w:rPr>
          <w:sz w:val="28"/>
          <w:szCs w:val="28"/>
        </w:rPr>
        <w:t>tác</w:t>
      </w:r>
      <w:proofErr w:type="spellEnd"/>
      <w:r w:rsidRPr="003826BE">
        <w:rPr>
          <w:sz w:val="28"/>
          <w:szCs w:val="28"/>
        </w:rPr>
        <w:t xml:space="preserve"> </w:t>
      </w:r>
      <w:proofErr w:type="spellStart"/>
      <w:r w:rsidRPr="003826BE">
        <w:rPr>
          <w:sz w:val="28"/>
          <w:szCs w:val="28"/>
        </w:rPr>
        <w:t>bảo</w:t>
      </w:r>
      <w:proofErr w:type="spellEnd"/>
      <w:r w:rsidRPr="003826BE">
        <w:rPr>
          <w:sz w:val="28"/>
          <w:szCs w:val="28"/>
        </w:rPr>
        <w:t xml:space="preserve"> </w:t>
      </w:r>
      <w:proofErr w:type="spellStart"/>
      <w:r w:rsidRPr="003826BE">
        <w:rPr>
          <w:sz w:val="28"/>
          <w:szCs w:val="28"/>
        </w:rPr>
        <w:t>vệ</w:t>
      </w:r>
      <w:proofErr w:type="spellEnd"/>
      <w:r w:rsidRPr="003826BE">
        <w:rPr>
          <w:sz w:val="28"/>
          <w:szCs w:val="28"/>
        </w:rPr>
        <w:t xml:space="preserve"> </w:t>
      </w:r>
      <w:proofErr w:type="spellStart"/>
      <w:r w:rsidRPr="003826BE">
        <w:rPr>
          <w:sz w:val="28"/>
          <w:szCs w:val="28"/>
        </w:rPr>
        <w:t>và</w:t>
      </w:r>
      <w:proofErr w:type="spellEnd"/>
      <w:r w:rsidRPr="003826BE">
        <w:rPr>
          <w:sz w:val="28"/>
          <w:szCs w:val="28"/>
        </w:rPr>
        <w:t xml:space="preserve"> </w:t>
      </w:r>
      <w:proofErr w:type="spellStart"/>
      <w:r w:rsidRPr="003826BE">
        <w:rPr>
          <w:sz w:val="28"/>
          <w:szCs w:val="28"/>
        </w:rPr>
        <w:t>chăm</w:t>
      </w:r>
      <w:proofErr w:type="spellEnd"/>
      <w:r w:rsidRPr="003826BE">
        <w:rPr>
          <w:sz w:val="28"/>
          <w:szCs w:val="28"/>
        </w:rPr>
        <w:t xml:space="preserve"> </w:t>
      </w:r>
      <w:proofErr w:type="spellStart"/>
      <w:r w:rsidRPr="003826BE">
        <w:rPr>
          <w:sz w:val="28"/>
          <w:szCs w:val="28"/>
        </w:rPr>
        <w:t>sóc</w:t>
      </w:r>
      <w:proofErr w:type="spellEnd"/>
      <w:r w:rsidRPr="003826BE">
        <w:rPr>
          <w:sz w:val="28"/>
          <w:szCs w:val="28"/>
        </w:rPr>
        <w:t xml:space="preserve"> </w:t>
      </w:r>
      <w:proofErr w:type="spellStart"/>
      <w:r w:rsidRPr="003826BE">
        <w:rPr>
          <w:sz w:val="28"/>
          <w:szCs w:val="28"/>
        </w:rPr>
        <w:t>sức</w:t>
      </w:r>
      <w:proofErr w:type="spellEnd"/>
      <w:r w:rsidRPr="003826BE">
        <w:rPr>
          <w:sz w:val="28"/>
          <w:szCs w:val="28"/>
        </w:rPr>
        <w:t xml:space="preserve"> </w:t>
      </w:r>
      <w:proofErr w:type="spellStart"/>
      <w:r w:rsidRPr="003826BE">
        <w:rPr>
          <w:sz w:val="28"/>
          <w:szCs w:val="28"/>
        </w:rPr>
        <w:t>khỏe</w:t>
      </w:r>
      <w:proofErr w:type="spellEnd"/>
      <w:r w:rsidRPr="003826BE">
        <w:rPr>
          <w:sz w:val="28"/>
          <w:szCs w:val="28"/>
        </w:rPr>
        <w:t xml:space="preserve"> </w:t>
      </w:r>
      <w:proofErr w:type="spellStart"/>
      <w:r w:rsidRPr="003826BE">
        <w:rPr>
          <w:sz w:val="28"/>
          <w:szCs w:val="28"/>
        </w:rPr>
        <w:t>nhân</w:t>
      </w:r>
      <w:proofErr w:type="spellEnd"/>
      <w:r w:rsidRPr="003826BE">
        <w:rPr>
          <w:sz w:val="28"/>
          <w:szCs w:val="28"/>
        </w:rPr>
        <w:t xml:space="preserve"> </w:t>
      </w:r>
      <w:proofErr w:type="spellStart"/>
      <w:r w:rsidRPr="003826BE">
        <w:rPr>
          <w:sz w:val="28"/>
          <w:szCs w:val="28"/>
        </w:rPr>
        <w:t>dân</w:t>
      </w:r>
      <w:proofErr w:type="spellEnd"/>
      <w:r w:rsidRPr="003826BE">
        <w:rPr>
          <w:sz w:val="28"/>
          <w:szCs w:val="28"/>
        </w:rPr>
        <w:t xml:space="preserve"> </w:t>
      </w:r>
      <w:proofErr w:type="spellStart"/>
      <w:r w:rsidRPr="003826BE">
        <w:rPr>
          <w:sz w:val="28"/>
          <w:szCs w:val="28"/>
        </w:rPr>
        <w:t>được</w:t>
      </w:r>
      <w:proofErr w:type="spellEnd"/>
      <w:r w:rsidRPr="003826BE">
        <w:rPr>
          <w:sz w:val="28"/>
          <w:szCs w:val="28"/>
        </w:rPr>
        <w:t xml:space="preserve"> </w:t>
      </w:r>
      <w:proofErr w:type="spellStart"/>
      <w:r w:rsidRPr="003826BE">
        <w:rPr>
          <w:sz w:val="28"/>
          <w:szCs w:val="28"/>
        </w:rPr>
        <w:t>thực</w:t>
      </w:r>
      <w:proofErr w:type="spellEnd"/>
      <w:r w:rsidRPr="003826BE">
        <w:rPr>
          <w:sz w:val="28"/>
          <w:szCs w:val="28"/>
        </w:rPr>
        <w:t xml:space="preserve"> </w:t>
      </w:r>
      <w:proofErr w:type="spellStart"/>
      <w:r w:rsidRPr="003826BE">
        <w:rPr>
          <w:sz w:val="28"/>
          <w:szCs w:val="28"/>
        </w:rPr>
        <w:t>hiện</w:t>
      </w:r>
      <w:proofErr w:type="spellEnd"/>
      <w:r w:rsidRPr="003826BE">
        <w:rPr>
          <w:sz w:val="28"/>
          <w:szCs w:val="28"/>
        </w:rPr>
        <w:t xml:space="preserve"> </w:t>
      </w:r>
      <w:proofErr w:type="spellStart"/>
      <w:r w:rsidRPr="003826BE">
        <w:rPr>
          <w:sz w:val="28"/>
          <w:szCs w:val="28"/>
        </w:rPr>
        <w:t>tốt</w:t>
      </w:r>
      <w:proofErr w:type="spellEnd"/>
      <w:r w:rsidRPr="003826BE">
        <w:rPr>
          <w:sz w:val="28"/>
          <w:szCs w:val="28"/>
        </w:rPr>
        <w:t xml:space="preserve">, </w:t>
      </w:r>
      <w:proofErr w:type="spellStart"/>
      <w:r w:rsidRPr="003826BE">
        <w:rPr>
          <w:sz w:val="28"/>
          <w:szCs w:val="28"/>
        </w:rPr>
        <w:t>đáp</w:t>
      </w:r>
      <w:proofErr w:type="spellEnd"/>
      <w:r w:rsidRPr="003826BE">
        <w:rPr>
          <w:sz w:val="28"/>
          <w:szCs w:val="28"/>
        </w:rPr>
        <w:t xml:space="preserve"> </w:t>
      </w:r>
      <w:proofErr w:type="spellStart"/>
      <w:r w:rsidRPr="003826BE">
        <w:rPr>
          <w:sz w:val="28"/>
          <w:szCs w:val="28"/>
        </w:rPr>
        <w:t>ứng</w:t>
      </w:r>
      <w:proofErr w:type="spellEnd"/>
      <w:r w:rsidRPr="003826BE">
        <w:rPr>
          <w:sz w:val="28"/>
          <w:szCs w:val="28"/>
        </w:rPr>
        <w:t xml:space="preserve"> </w:t>
      </w:r>
      <w:proofErr w:type="spellStart"/>
      <w:r w:rsidRPr="003826BE">
        <w:rPr>
          <w:sz w:val="28"/>
          <w:szCs w:val="28"/>
        </w:rPr>
        <w:t>đầy</w:t>
      </w:r>
      <w:proofErr w:type="spellEnd"/>
      <w:r w:rsidRPr="003826BE">
        <w:rPr>
          <w:sz w:val="28"/>
          <w:szCs w:val="28"/>
        </w:rPr>
        <w:t xml:space="preserve"> </w:t>
      </w:r>
      <w:proofErr w:type="spellStart"/>
      <w:r w:rsidRPr="003826BE">
        <w:rPr>
          <w:sz w:val="28"/>
          <w:szCs w:val="28"/>
        </w:rPr>
        <w:t>đủ</w:t>
      </w:r>
      <w:proofErr w:type="spellEnd"/>
      <w:r w:rsidRPr="003826BE">
        <w:rPr>
          <w:sz w:val="28"/>
          <w:szCs w:val="28"/>
        </w:rPr>
        <w:t xml:space="preserve"> </w:t>
      </w:r>
      <w:proofErr w:type="spellStart"/>
      <w:r w:rsidRPr="003826BE">
        <w:rPr>
          <w:sz w:val="28"/>
          <w:szCs w:val="28"/>
        </w:rPr>
        <w:t>nhu</w:t>
      </w:r>
      <w:proofErr w:type="spellEnd"/>
      <w:r w:rsidRPr="003826BE">
        <w:rPr>
          <w:sz w:val="28"/>
          <w:szCs w:val="28"/>
        </w:rPr>
        <w:t xml:space="preserve"> </w:t>
      </w:r>
      <w:proofErr w:type="spellStart"/>
      <w:r w:rsidRPr="003826BE">
        <w:rPr>
          <w:sz w:val="28"/>
          <w:szCs w:val="28"/>
        </w:rPr>
        <w:t>cầu</w:t>
      </w:r>
      <w:proofErr w:type="spellEnd"/>
      <w:r w:rsidRPr="003826BE">
        <w:rPr>
          <w:sz w:val="28"/>
          <w:szCs w:val="28"/>
        </w:rPr>
        <w:t xml:space="preserve"> </w:t>
      </w:r>
      <w:proofErr w:type="spellStart"/>
      <w:r w:rsidRPr="003826BE">
        <w:rPr>
          <w:sz w:val="28"/>
          <w:szCs w:val="28"/>
        </w:rPr>
        <w:t>khám</w:t>
      </w:r>
      <w:proofErr w:type="spellEnd"/>
      <w:r w:rsidRPr="003826BE">
        <w:rPr>
          <w:sz w:val="28"/>
          <w:szCs w:val="28"/>
        </w:rPr>
        <w:t xml:space="preserve">, </w:t>
      </w:r>
      <w:proofErr w:type="spellStart"/>
      <w:r w:rsidRPr="003826BE">
        <w:rPr>
          <w:sz w:val="28"/>
          <w:szCs w:val="28"/>
        </w:rPr>
        <w:t>điều</w:t>
      </w:r>
      <w:proofErr w:type="spellEnd"/>
      <w:r w:rsidRPr="003826BE">
        <w:rPr>
          <w:sz w:val="28"/>
          <w:szCs w:val="28"/>
        </w:rPr>
        <w:t xml:space="preserve"> </w:t>
      </w:r>
      <w:proofErr w:type="spellStart"/>
      <w:r w:rsidRPr="003826BE">
        <w:rPr>
          <w:sz w:val="28"/>
          <w:szCs w:val="28"/>
        </w:rPr>
        <w:t>trị</w:t>
      </w:r>
      <w:proofErr w:type="spellEnd"/>
      <w:r w:rsidRPr="003826BE">
        <w:rPr>
          <w:sz w:val="28"/>
          <w:szCs w:val="28"/>
        </w:rPr>
        <w:t xml:space="preserve"> </w:t>
      </w:r>
      <w:proofErr w:type="spellStart"/>
      <w:r w:rsidRPr="003826BE">
        <w:rPr>
          <w:sz w:val="28"/>
          <w:szCs w:val="28"/>
        </w:rPr>
        <w:t>cho</w:t>
      </w:r>
      <w:proofErr w:type="spellEnd"/>
      <w:r w:rsidRPr="003826BE">
        <w:rPr>
          <w:sz w:val="28"/>
          <w:szCs w:val="28"/>
        </w:rPr>
        <w:t xml:space="preserve"> </w:t>
      </w:r>
      <w:proofErr w:type="spellStart"/>
      <w:r w:rsidRPr="003826BE">
        <w:rPr>
          <w:sz w:val="28"/>
          <w:szCs w:val="28"/>
        </w:rPr>
        <w:t>người</w:t>
      </w:r>
      <w:proofErr w:type="spellEnd"/>
      <w:r w:rsidRPr="003826BE">
        <w:rPr>
          <w:sz w:val="28"/>
          <w:szCs w:val="28"/>
        </w:rPr>
        <w:t xml:space="preserve"> </w:t>
      </w:r>
      <w:proofErr w:type="spellStart"/>
      <w:r w:rsidRPr="003826BE">
        <w:rPr>
          <w:sz w:val="28"/>
          <w:szCs w:val="28"/>
        </w:rPr>
        <w:t>dân</w:t>
      </w:r>
      <w:proofErr w:type="spellEnd"/>
      <w:r w:rsidRPr="003826BE">
        <w:rPr>
          <w:sz w:val="28"/>
          <w:szCs w:val="28"/>
        </w:rPr>
        <w:t xml:space="preserve"> </w:t>
      </w:r>
      <w:proofErr w:type="spellStart"/>
      <w:r w:rsidRPr="003826BE">
        <w:rPr>
          <w:sz w:val="28"/>
          <w:szCs w:val="28"/>
        </w:rPr>
        <w:t>tại</w:t>
      </w:r>
      <w:proofErr w:type="spellEnd"/>
      <w:r w:rsidRPr="003826BE">
        <w:rPr>
          <w:sz w:val="28"/>
          <w:szCs w:val="28"/>
        </w:rPr>
        <w:t xml:space="preserve"> </w:t>
      </w:r>
      <w:proofErr w:type="spellStart"/>
      <w:r w:rsidRPr="003826BE">
        <w:rPr>
          <w:sz w:val="28"/>
          <w:szCs w:val="28"/>
        </w:rPr>
        <w:t>các</w:t>
      </w:r>
      <w:proofErr w:type="spellEnd"/>
      <w:r w:rsidRPr="003826BE">
        <w:rPr>
          <w:sz w:val="28"/>
          <w:szCs w:val="28"/>
        </w:rPr>
        <w:t xml:space="preserve"> </w:t>
      </w:r>
      <w:proofErr w:type="spellStart"/>
      <w:r w:rsidRPr="003826BE">
        <w:rPr>
          <w:sz w:val="28"/>
          <w:szCs w:val="28"/>
        </w:rPr>
        <w:t>tuyến</w:t>
      </w:r>
      <w:proofErr w:type="spellEnd"/>
      <w:r w:rsidRPr="003826BE">
        <w:rPr>
          <w:sz w:val="28"/>
          <w:szCs w:val="28"/>
        </w:rPr>
        <w:t xml:space="preserve"> </w:t>
      </w:r>
      <w:proofErr w:type="spellStart"/>
      <w:r w:rsidRPr="003826BE">
        <w:rPr>
          <w:sz w:val="28"/>
          <w:szCs w:val="28"/>
        </w:rPr>
        <w:t>trên</w:t>
      </w:r>
      <w:proofErr w:type="spellEnd"/>
      <w:r w:rsidRPr="003826BE">
        <w:rPr>
          <w:sz w:val="28"/>
          <w:szCs w:val="28"/>
        </w:rPr>
        <w:t xml:space="preserve"> </w:t>
      </w:r>
      <w:proofErr w:type="spellStart"/>
      <w:r w:rsidRPr="003826BE">
        <w:rPr>
          <w:sz w:val="28"/>
          <w:szCs w:val="28"/>
        </w:rPr>
        <w:t>địa</w:t>
      </w:r>
      <w:proofErr w:type="spellEnd"/>
      <w:r w:rsidRPr="003826BE">
        <w:rPr>
          <w:sz w:val="28"/>
          <w:szCs w:val="28"/>
        </w:rPr>
        <w:t xml:space="preserve"> </w:t>
      </w:r>
      <w:proofErr w:type="spellStart"/>
      <w:r w:rsidRPr="003826BE">
        <w:rPr>
          <w:sz w:val="28"/>
          <w:szCs w:val="28"/>
        </w:rPr>
        <w:t>bàn</w:t>
      </w:r>
      <w:proofErr w:type="spellEnd"/>
      <w:r w:rsidRPr="003826BE">
        <w:rPr>
          <w:sz w:val="28"/>
          <w:szCs w:val="28"/>
        </w:rPr>
        <w:t xml:space="preserve"> </w:t>
      </w:r>
      <w:proofErr w:type="spellStart"/>
      <w:r w:rsidRPr="003826BE">
        <w:rPr>
          <w:sz w:val="28"/>
          <w:szCs w:val="28"/>
        </w:rPr>
        <w:t>huyện</w:t>
      </w:r>
      <w:proofErr w:type="spellEnd"/>
      <w:r w:rsidRPr="003826BE">
        <w:rPr>
          <w:sz w:val="28"/>
          <w:szCs w:val="28"/>
        </w:rPr>
        <w:t>.</w:t>
      </w:r>
      <w:r w:rsidRPr="003826BE">
        <w:rPr>
          <w:sz w:val="28"/>
          <w:szCs w:val="28"/>
          <w:lang w:val="vi-VN"/>
        </w:rPr>
        <w:t xml:space="preserve"> Trong </w:t>
      </w:r>
      <w:r w:rsidRPr="003826BE">
        <w:rPr>
          <w:sz w:val="28"/>
          <w:szCs w:val="28"/>
        </w:rPr>
        <w:t>6</w:t>
      </w:r>
      <w:r w:rsidRPr="003826BE">
        <w:rPr>
          <w:sz w:val="28"/>
          <w:szCs w:val="28"/>
          <w:lang w:val="vi-VN"/>
        </w:rPr>
        <w:t xml:space="preserve"> tháng</w:t>
      </w:r>
      <w:r w:rsidRPr="003826BE">
        <w:rPr>
          <w:sz w:val="28"/>
          <w:szCs w:val="28"/>
        </w:rPr>
        <w:t xml:space="preserve"> </w:t>
      </w:r>
      <w:proofErr w:type="spellStart"/>
      <w:r w:rsidRPr="003826BE">
        <w:rPr>
          <w:sz w:val="28"/>
          <w:szCs w:val="28"/>
        </w:rPr>
        <w:t>đầu</w:t>
      </w:r>
      <w:proofErr w:type="spellEnd"/>
      <w:r w:rsidRPr="003826BE">
        <w:rPr>
          <w:sz w:val="28"/>
          <w:szCs w:val="28"/>
        </w:rPr>
        <w:t xml:space="preserve"> </w:t>
      </w:r>
      <w:proofErr w:type="spellStart"/>
      <w:r w:rsidRPr="003826BE">
        <w:rPr>
          <w:sz w:val="28"/>
          <w:szCs w:val="28"/>
        </w:rPr>
        <w:t>năm</w:t>
      </w:r>
      <w:proofErr w:type="spellEnd"/>
      <w:r w:rsidRPr="003826BE">
        <w:rPr>
          <w:sz w:val="28"/>
          <w:szCs w:val="28"/>
          <w:lang w:val="vi-VN"/>
        </w:rPr>
        <w:t xml:space="preserve"> đã thực hiện khám chữa bệnh được </w:t>
      </w:r>
      <w:r w:rsidRPr="003826BE">
        <w:rPr>
          <w:sz w:val="28"/>
          <w:szCs w:val="28"/>
        </w:rPr>
        <w:t>29.860</w:t>
      </w:r>
      <w:r w:rsidRPr="003826BE">
        <w:rPr>
          <w:rFonts w:eastAsia="Courier New"/>
          <w:sz w:val="24"/>
          <w:szCs w:val="24"/>
        </w:rPr>
        <w:t xml:space="preserve"> </w:t>
      </w:r>
      <w:r w:rsidRPr="003826BE">
        <w:rPr>
          <w:sz w:val="28"/>
          <w:szCs w:val="28"/>
          <w:lang w:val="vi-VN"/>
        </w:rPr>
        <w:t xml:space="preserve">lượt, đạt </w:t>
      </w:r>
      <w:r w:rsidRPr="003826BE">
        <w:rPr>
          <w:sz w:val="28"/>
          <w:szCs w:val="28"/>
        </w:rPr>
        <w:t>66,35</w:t>
      </w:r>
      <w:r w:rsidRPr="003826BE">
        <w:rPr>
          <w:sz w:val="28"/>
          <w:szCs w:val="28"/>
          <w:lang w:val="vi-VN"/>
        </w:rPr>
        <w:t>% kế hoạch</w:t>
      </w:r>
      <w:r w:rsidRPr="003826BE">
        <w:rPr>
          <w:sz w:val="28"/>
          <w:szCs w:val="28"/>
          <w:lang w:val="da-DK"/>
        </w:rPr>
        <w:t>.</w:t>
      </w:r>
      <w:r w:rsidRPr="003826BE">
        <w:rPr>
          <w:sz w:val="28"/>
          <w:szCs w:val="28"/>
          <w:lang w:val="vi-VN"/>
        </w:rPr>
        <w:t xml:space="preserve"> </w:t>
      </w:r>
      <w:r w:rsidRPr="003826BE">
        <w:rPr>
          <w:sz w:val="28"/>
          <w:szCs w:val="28"/>
        </w:rPr>
        <w:t>C</w:t>
      </w:r>
      <w:r w:rsidRPr="003826BE">
        <w:rPr>
          <w:sz w:val="28"/>
          <w:szCs w:val="28"/>
          <w:lang w:val="vi-VN"/>
        </w:rPr>
        <w:t>hỉ đạo</w:t>
      </w:r>
      <w:r w:rsidRPr="003826BE">
        <w:rPr>
          <w:sz w:val="28"/>
          <w:szCs w:val="28"/>
        </w:rPr>
        <w:t xml:space="preserve"> </w:t>
      </w:r>
      <w:proofErr w:type="spellStart"/>
      <w:r w:rsidRPr="003826BE">
        <w:rPr>
          <w:sz w:val="28"/>
          <w:szCs w:val="28"/>
        </w:rPr>
        <w:t>các</w:t>
      </w:r>
      <w:proofErr w:type="spellEnd"/>
      <w:r w:rsidRPr="003826BE">
        <w:rPr>
          <w:sz w:val="28"/>
          <w:szCs w:val="28"/>
        </w:rPr>
        <w:t xml:space="preserve"> </w:t>
      </w:r>
      <w:proofErr w:type="spellStart"/>
      <w:r w:rsidRPr="003826BE">
        <w:rPr>
          <w:sz w:val="28"/>
          <w:szCs w:val="28"/>
        </w:rPr>
        <w:t>cơ</w:t>
      </w:r>
      <w:proofErr w:type="spellEnd"/>
      <w:r w:rsidRPr="003826BE">
        <w:rPr>
          <w:sz w:val="28"/>
          <w:szCs w:val="28"/>
        </w:rPr>
        <w:t xml:space="preserve"> </w:t>
      </w:r>
      <w:proofErr w:type="spellStart"/>
      <w:r w:rsidRPr="003826BE">
        <w:rPr>
          <w:sz w:val="28"/>
          <w:szCs w:val="28"/>
        </w:rPr>
        <w:t>sở</w:t>
      </w:r>
      <w:proofErr w:type="spellEnd"/>
      <w:r w:rsidRPr="003826BE">
        <w:rPr>
          <w:sz w:val="28"/>
          <w:szCs w:val="28"/>
        </w:rPr>
        <w:t xml:space="preserve"> y </w:t>
      </w:r>
      <w:proofErr w:type="spellStart"/>
      <w:r w:rsidRPr="003826BE">
        <w:rPr>
          <w:sz w:val="28"/>
          <w:szCs w:val="28"/>
        </w:rPr>
        <w:t>tế</w:t>
      </w:r>
      <w:proofErr w:type="spellEnd"/>
      <w:r w:rsidRPr="003826BE">
        <w:rPr>
          <w:sz w:val="28"/>
          <w:szCs w:val="28"/>
        </w:rPr>
        <w:t xml:space="preserve"> </w:t>
      </w:r>
      <w:proofErr w:type="spellStart"/>
      <w:r w:rsidRPr="003826BE">
        <w:rPr>
          <w:sz w:val="28"/>
          <w:szCs w:val="28"/>
        </w:rPr>
        <w:t>trên</w:t>
      </w:r>
      <w:proofErr w:type="spellEnd"/>
      <w:r w:rsidRPr="003826BE">
        <w:rPr>
          <w:sz w:val="28"/>
          <w:szCs w:val="28"/>
        </w:rPr>
        <w:t xml:space="preserve"> </w:t>
      </w:r>
      <w:proofErr w:type="spellStart"/>
      <w:r w:rsidRPr="003826BE">
        <w:rPr>
          <w:sz w:val="28"/>
          <w:szCs w:val="28"/>
        </w:rPr>
        <w:t>địa</w:t>
      </w:r>
      <w:proofErr w:type="spellEnd"/>
      <w:r w:rsidRPr="003826BE">
        <w:rPr>
          <w:sz w:val="28"/>
          <w:szCs w:val="28"/>
        </w:rPr>
        <w:t xml:space="preserve"> </w:t>
      </w:r>
      <w:proofErr w:type="spellStart"/>
      <w:r w:rsidRPr="003826BE">
        <w:rPr>
          <w:sz w:val="28"/>
          <w:szCs w:val="28"/>
        </w:rPr>
        <w:t>bàn</w:t>
      </w:r>
      <w:proofErr w:type="spellEnd"/>
      <w:r w:rsidRPr="003826BE">
        <w:rPr>
          <w:sz w:val="28"/>
          <w:szCs w:val="28"/>
          <w:lang w:val="vi-VN"/>
        </w:rPr>
        <w:t xml:space="preserve"> làm tốt công tác phòng chống dịch</w:t>
      </w:r>
      <w:r w:rsidRPr="003826BE">
        <w:rPr>
          <w:sz w:val="28"/>
          <w:szCs w:val="28"/>
        </w:rPr>
        <w:t xml:space="preserve">, </w:t>
      </w:r>
      <w:proofErr w:type="spellStart"/>
      <w:r w:rsidRPr="003826BE">
        <w:rPr>
          <w:sz w:val="28"/>
          <w:szCs w:val="28"/>
        </w:rPr>
        <w:t>đặc</w:t>
      </w:r>
      <w:proofErr w:type="spellEnd"/>
      <w:r w:rsidRPr="003826BE">
        <w:rPr>
          <w:sz w:val="28"/>
          <w:szCs w:val="28"/>
        </w:rPr>
        <w:t xml:space="preserve"> </w:t>
      </w:r>
      <w:proofErr w:type="spellStart"/>
      <w:r w:rsidRPr="003826BE">
        <w:rPr>
          <w:sz w:val="28"/>
          <w:szCs w:val="28"/>
        </w:rPr>
        <w:t>biệt</w:t>
      </w:r>
      <w:proofErr w:type="spellEnd"/>
      <w:r w:rsidRPr="003826BE">
        <w:rPr>
          <w:sz w:val="28"/>
          <w:szCs w:val="28"/>
        </w:rPr>
        <w:t xml:space="preserve"> </w:t>
      </w:r>
      <w:proofErr w:type="spellStart"/>
      <w:r w:rsidRPr="003826BE">
        <w:rPr>
          <w:sz w:val="28"/>
          <w:szCs w:val="28"/>
        </w:rPr>
        <w:t>là</w:t>
      </w:r>
      <w:proofErr w:type="spellEnd"/>
      <w:r w:rsidRPr="003826BE">
        <w:rPr>
          <w:sz w:val="28"/>
          <w:szCs w:val="28"/>
        </w:rPr>
        <w:t xml:space="preserve"> </w:t>
      </w:r>
      <w:proofErr w:type="spellStart"/>
      <w:r w:rsidRPr="003826BE">
        <w:rPr>
          <w:sz w:val="28"/>
          <w:szCs w:val="28"/>
        </w:rPr>
        <w:t>dịch</w:t>
      </w:r>
      <w:proofErr w:type="spellEnd"/>
      <w:r w:rsidRPr="003826BE">
        <w:rPr>
          <w:sz w:val="28"/>
          <w:szCs w:val="28"/>
        </w:rPr>
        <w:t xml:space="preserve"> </w:t>
      </w:r>
      <w:proofErr w:type="spellStart"/>
      <w:r w:rsidRPr="003826BE">
        <w:rPr>
          <w:sz w:val="28"/>
          <w:szCs w:val="28"/>
        </w:rPr>
        <w:t>các</w:t>
      </w:r>
      <w:proofErr w:type="spellEnd"/>
      <w:r w:rsidRPr="003826BE">
        <w:rPr>
          <w:sz w:val="28"/>
          <w:szCs w:val="28"/>
        </w:rPr>
        <w:t xml:space="preserve"> </w:t>
      </w:r>
      <w:proofErr w:type="spellStart"/>
      <w:r w:rsidRPr="003826BE">
        <w:rPr>
          <w:sz w:val="28"/>
          <w:szCs w:val="28"/>
        </w:rPr>
        <w:t>dịch</w:t>
      </w:r>
      <w:proofErr w:type="spellEnd"/>
      <w:r w:rsidRPr="003826BE">
        <w:rPr>
          <w:sz w:val="28"/>
          <w:szCs w:val="28"/>
        </w:rPr>
        <w:t xml:space="preserve"> </w:t>
      </w:r>
      <w:proofErr w:type="spellStart"/>
      <w:r w:rsidRPr="003826BE">
        <w:rPr>
          <w:sz w:val="28"/>
          <w:szCs w:val="28"/>
        </w:rPr>
        <w:t>theo</w:t>
      </w:r>
      <w:proofErr w:type="spellEnd"/>
      <w:r w:rsidRPr="003826BE">
        <w:rPr>
          <w:sz w:val="28"/>
          <w:szCs w:val="28"/>
        </w:rPr>
        <w:t xml:space="preserve"> </w:t>
      </w:r>
      <w:proofErr w:type="spellStart"/>
      <w:r w:rsidRPr="003826BE">
        <w:rPr>
          <w:sz w:val="28"/>
          <w:szCs w:val="28"/>
        </w:rPr>
        <w:t>mùa</w:t>
      </w:r>
      <w:proofErr w:type="spellEnd"/>
      <w:r w:rsidR="00232579" w:rsidRPr="003826BE">
        <w:rPr>
          <w:sz w:val="28"/>
          <w:szCs w:val="28"/>
        </w:rPr>
        <w:t xml:space="preserve">. </w:t>
      </w:r>
      <w:r w:rsidRPr="003826BE">
        <w:rPr>
          <w:sz w:val="28"/>
          <w:szCs w:val="28"/>
          <w:lang w:val="vi-VN"/>
        </w:rPr>
        <w:t xml:space="preserve">Công tác tiêm chủng định kỳ đảm bảo an toàn và đạt </w:t>
      </w:r>
      <w:r w:rsidRPr="003826BE">
        <w:rPr>
          <w:sz w:val="28"/>
          <w:szCs w:val="28"/>
          <w:lang w:val="vi-VN"/>
        </w:rPr>
        <w:lastRenderedPageBreak/>
        <w:t>các chỉ tiêu đ</w:t>
      </w:r>
      <w:r w:rsidRPr="003826BE">
        <w:rPr>
          <w:sz w:val="28"/>
          <w:szCs w:val="28"/>
        </w:rPr>
        <w:t>ã</w:t>
      </w:r>
      <w:r w:rsidRPr="003826BE">
        <w:rPr>
          <w:sz w:val="28"/>
          <w:szCs w:val="28"/>
          <w:lang w:val="vi-VN"/>
        </w:rPr>
        <w:t xml:space="preserve"> đề ra</w:t>
      </w:r>
      <w:r w:rsidRPr="003826BE">
        <w:rPr>
          <w:sz w:val="28"/>
          <w:szCs w:val="28"/>
        </w:rPr>
        <w:t xml:space="preserve">. </w:t>
      </w:r>
      <w:r w:rsidRPr="003826BE">
        <w:rPr>
          <w:rFonts w:eastAsia="Times New Roman"/>
          <w:bCs/>
          <w:sz w:val="28"/>
          <w:szCs w:val="28"/>
          <w:lang w:val="pt-BR"/>
        </w:rPr>
        <w:t xml:space="preserve">Triển khai các </w:t>
      </w:r>
      <w:r w:rsidR="00C71A14" w:rsidRPr="003826BE">
        <w:rPr>
          <w:rFonts w:eastAsia="Times New Roman"/>
          <w:bCs/>
          <w:sz w:val="28"/>
          <w:szCs w:val="28"/>
        </w:rPr>
        <w:t>k</w:t>
      </w:r>
      <w:r w:rsidRPr="003826BE">
        <w:rPr>
          <w:rFonts w:eastAsia="Times New Roman"/>
          <w:bCs/>
          <w:sz w:val="28"/>
          <w:szCs w:val="28"/>
          <w:lang w:val="vi-VN"/>
        </w:rPr>
        <w:t xml:space="preserve">ế hoạch </w:t>
      </w:r>
      <w:proofErr w:type="spellStart"/>
      <w:r w:rsidRPr="003826BE">
        <w:rPr>
          <w:rFonts w:eastAsia="Times New Roman"/>
          <w:bCs/>
          <w:sz w:val="28"/>
          <w:szCs w:val="28"/>
        </w:rPr>
        <w:t>tháng</w:t>
      </w:r>
      <w:proofErr w:type="spellEnd"/>
      <w:r w:rsidRPr="003826BE">
        <w:rPr>
          <w:rFonts w:eastAsia="Times New Roman"/>
          <w:bCs/>
          <w:sz w:val="28"/>
          <w:szCs w:val="28"/>
        </w:rPr>
        <w:t xml:space="preserve"> </w:t>
      </w:r>
      <w:proofErr w:type="spellStart"/>
      <w:r w:rsidRPr="003826BE">
        <w:rPr>
          <w:rFonts w:eastAsia="Times New Roman"/>
          <w:bCs/>
          <w:sz w:val="28"/>
          <w:szCs w:val="28"/>
        </w:rPr>
        <w:t>hành</w:t>
      </w:r>
      <w:proofErr w:type="spellEnd"/>
      <w:r w:rsidRPr="003826BE">
        <w:rPr>
          <w:rFonts w:eastAsia="Times New Roman"/>
          <w:bCs/>
          <w:sz w:val="28"/>
          <w:szCs w:val="28"/>
        </w:rPr>
        <w:t xml:space="preserve"> </w:t>
      </w:r>
      <w:proofErr w:type="spellStart"/>
      <w:r w:rsidRPr="003826BE">
        <w:rPr>
          <w:rFonts w:eastAsia="Times New Roman"/>
          <w:bCs/>
          <w:sz w:val="28"/>
          <w:szCs w:val="28"/>
        </w:rPr>
        <w:t>động</w:t>
      </w:r>
      <w:proofErr w:type="spellEnd"/>
      <w:r w:rsidRPr="003826BE">
        <w:rPr>
          <w:rFonts w:eastAsia="Times New Roman"/>
          <w:bCs/>
          <w:sz w:val="28"/>
          <w:szCs w:val="28"/>
        </w:rPr>
        <w:t xml:space="preserve"> An </w:t>
      </w:r>
      <w:proofErr w:type="spellStart"/>
      <w:r w:rsidRPr="003826BE">
        <w:rPr>
          <w:rFonts w:eastAsia="Times New Roman"/>
          <w:bCs/>
          <w:sz w:val="28"/>
          <w:szCs w:val="28"/>
        </w:rPr>
        <w:t>toàn</w:t>
      </w:r>
      <w:proofErr w:type="spellEnd"/>
      <w:r w:rsidRPr="003826BE">
        <w:rPr>
          <w:rFonts w:eastAsia="Times New Roman"/>
          <w:bCs/>
          <w:sz w:val="28"/>
          <w:szCs w:val="28"/>
        </w:rPr>
        <w:t xml:space="preserve"> </w:t>
      </w:r>
      <w:proofErr w:type="spellStart"/>
      <w:r w:rsidRPr="003826BE">
        <w:rPr>
          <w:rFonts w:eastAsia="Times New Roman"/>
          <w:bCs/>
          <w:sz w:val="28"/>
          <w:szCs w:val="28"/>
        </w:rPr>
        <w:t>vệ</w:t>
      </w:r>
      <w:proofErr w:type="spellEnd"/>
      <w:r w:rsidRPr="003826BE">
        <w:rPr>
          <w:rFonts w:eastAsia="Times New Roman"/>
          <w:bCs/>
          <w:sz w:val="28"/>
          <w:szCs w:val="28"/>
        </w:rPr>
        <w:t xml:space="preserve"> </w:t>
      </w:r>
      <w:proofErr w:type="spellStart"/>
      <w:r w:rsidRPr="003826BE">
        <w:rPr>
          <w:rFonts w:eastAsia="Times New Roman"/>
          <w:bCs/>
          <w:sz w:val="28"/>
          <w:szCs w:val="28"/>
        </w:rPr>
        <w:t>sinh</w:t>
      </w:r>
      <w:proofErr w:type="spellEnd"/>
      <w:r w:rsidRPr="003826BE">
        <w:rPr>
          <w:rFonts w:eastAsia="Times New Roman"/>
          <w:bCs/>
          <w:sz w:val="28"/>
          <w:szCs w:val="28"/>
        </w:rPr>
        <w:t xml:space="preserve"> </w:t>
      </w:r>
      <w:proofErr w:type="spellStart"/>
      <w:r w:rsidRPr="003826BE">
        <w:rPr>
          <w:rFonts w:eastAsia="Times New Roman"/>
          <w:bCs/>
          <w:sz w:val="28"/>
          <w:szCs w:val="28"/>
        </w:rPr>
        <w:t>thực</w:t>
      </w:r>
      <w:proofErr w:type="spellEnd"/>
      <w:r w:rsidRPr="003826BE">
        <w:rPr>
          <w:rFonts w:eastAsia="Times New Roman"/>
          <w:bCs/>
          <w:sz w:val="28"/>
          <w:szCs w:val="28"/>
        </w:rPr>
        <w:t xml:space="preserve"> </w:t>
      </w:r>
      <w:proofErr w:type="spellStart"/>
      <w:r w:rsidRPr="003826BE">
        <w:rPr>
          <w:rFonts w:eastAsia="Times New Roman"/>
          <w:bCs/>
          <w:sz w:val="28"/>
          <w:szCs w:val="28"/>
        </w:rPr>
        <w:t>phẩm</w:t>
      </w:r>
      <w:proofErr w:type="spellEnd"/>
      <w:r w:rsidRPr="003826BE">
        <w:rPr>
          <w:rFonts w:eastAsia="Times New Roman"/>
          <w:bCs/>
          <w:sz w:val="28"/>
          <w:szCs w:val="28"/>
        </w:rPr>
        <w:t xml:space="preserve"> </w:t>
      </w:r>
      <w:proofErr w:type="spellStart"/>
      <w:r w:rsidRPr="003826BE">
        <w:rPr>
          <w:rFonts w:eastAsia="Times New Roman"/>
          <w:bCs/>
          <w:sz w:val="28"/>
          <w:szCs w:val="28"/>
        </w:rPr>
        <w:t>năm</w:t>
      </w:r>
      <w:proofErr w:type="spellEnd"/>
      <w:r w:rsidRPr="003826BE">
        <w:rPr>
          <w:rFonts w:eastAsia="Times New Roman"/>
          <w:bCs/>
          <w:sz w:val="28"/>
          <w:szCs w:val="28"/>
        </w:rPr>
        <w:t xml:space="preserve"> 2024 </w:t>
      </w:r>
      <w:proofErr w:type="spellStart"/>
      <w:r w:rsidRPr="003826BE">
        <w:rPr>
          <w:rFonts w:eastAsia="Times New Roman"/>
          <w:bCs/>
          <w:sz w:val="28"/>
          <w:szCs w:val="28"/>
        </w:rPr>
        <w:t>và</w:t>
      </w:r>
      <w:proofErr w:type="spellEnd"/>
      <w:r w:rsidRPr="003826BE">
        <w:rPr>
          <w:rFonts w:eastAsia="Times New Roman"/>
          <w:bCs/>
          <w:sz w:val="28"/>
          <w:szCs w:val="28"/>
        </w:rPr>
        <w:t xml:space="preserve"> </w:t>
      </w:r>
      <w:proofErr w:type="spellStart"/>
      <w:r w:rsidRPr="003826BE">
        <w:rPr>
          <w:rFonts w:eastAsia="Times New Roman"/>
          <w:bCs/>
          <w:sz w:val="28"/>
          <w:szCs w:val="28"/>
        </w:rPr>
        <w:t>đ</w:t>
      </w:r>
      <w:r w:rsidR="00C71A14" w:rsidRPr="003826BE">
        <w:rPr>
          <w:rFonts w:eastAsia="Times New Roman"/>
          <w:bCs/>
          <w:sz w:val="28"/>
          <w:szCs w:val="28"/>
        </w:rPr>
        <w:t>ảm</w:t>
      </w:r>
      <w:proofErr w:type="spellEnd"/>
      <w:r w:rsidR="00C71A14" w:rsidRPr="003826BE">
        <w:rPr>
          <w:rFonts w:eastAsia="Times New Roman"/>
          <w:bCs/>
          <w:sz w:val="28"/>
          <w:szCs w:val="28"/>
        </w:rPr>
        <w:t xml:space="preserve"> </w:t>
      </w:r>
      <w:proofErr w:type="spellStart"/>
      <w:r w:rsidR="00C71A14" w:rsidRPr="003826BE">
        <w:rPr>
          <w:rFonts w:eastAsia="Times New Roman"/>
          <w:bCs/>
          <w:sz w:val="28"/>
          <w:szCs w:val="28"/>
        </w:rPr>
        <w:t>bảo</w:t>
      </w:r>
      <w:proofErr w:type="spellEnd"/>
      <w:r w:rsidR="00C71A14" w:rsidRPr="003826BE">
        <w:rPr>
          <w:rFonts w:eastAsia="Times New Roman"/>
          <w:bCs/>
          <w:sz w:val="28"/>
          <w:szCs w:val="28"/>
        </w:rPr>
        <w:t xml:space="preserve"> </w:t>
      </w:r>
      <w:proofErr w:type="spellStart"/>
      <w:r w:rsidR="00C71A14" w:rsidRPr="003826BE">
        <w:rPr>
          <w:rFonts w:eastAsia="Times New Roman"/>
          <w:bCs/>
          <w:sz w:val="28"/>
          <w:szCs w:val="28"/>
        </w:rPr>
        <w:t>công</w:t>
      </w:r>
      <w:proofErr w:type="spellEnd"/>
      <w:r w:rsidR="00C71A14" w:rsidRPr="003826BE">
        <w:rPr>
          <w:rFonts w:eastAsia="Times New Roman"/>
          <w:bCs/>
          <w:sz w:val="28"/>
          <w:szCs w:val="28"/>
        </w:rPr>
        <w:t xml:space="preserve"> </w:t>
      </w:r>
      <w:proofErr w:type="spellStart"/>
      <w:r w:rsidR="00C71A14" w:rsidRPr="003826BE">
        <w:rPr>
          <w:rFonts w:eastAsia="Times New Roman"/>
          <w:bCs/>
          <w:sz w:val="28"/>
          <w:szCs w:val="28"/>
        </w:rPr>
        <w:t>tác</w:t>
      </w:r>
      <w:proofErr w:type="spellEnd"/>
      <w:r w:rsidR="00C71A14" w:rsidRPr="003826BE">
        <w:rPr>
          <w:rFonts w:eastAsia="Times New Roman"/>
          <w:bCs/>
          <w:sz w:val="28"/>
          <w:szCs w:val="28"/>
        </w:rPr>
        <w:t xml:space="preserve"> </w:t>
      </w:r>
      <w:proofErr w:type="spellStart"/>
      <w:r w:rsidR="00C71A14" w:rsidRPr="003826BE">
        <w:rPr>
          <w:rFonts w:eastAsia="Times New Roman"/>
          <w:bCs/>
          <w:sz w:val="28"/>
          <w:szCs w:val="28"/>
        </w:rPr>
        <w:t>khám</w:t>
      </w:r>
      <w:proofErr w:type="spellEnd"/>
      <w:r w:rsidR="00C71A14" w:rsidRPr="003826BE">
        <w:rPr>
          <w:rFonts w:eastAsia="Times New Roman"/>
          <w:bCs/>
          <w:sz w:val="28"/>
          <w:szCs w:val="28"/>
        </w:rPr>
        <w:t xml:space="preserve">, </w:t>
      </w:r>
      <w:proofErr w:type="spellStart"/>
      <w:r w:rsidR="00C71A14" w:rsidRPr="003826BE">
        <w:rPr>
          <w:rFonts w:eastAsia="Times New Roman"/>
          <w:bCs/>
          <w:sz w:val="28"/>
          <w:szCs w:val="28"/>
        </w:rPr>
        <w:t>chữa</w:t>
      </w:r>
      <w:proofErr w:type="spellEnd"/>
      <w:r w:rsidR="00C71A14" w:rsidRPr="003826BE">
        <w:rPr>
          <w:rFonts w:eastAsia="Times New Roman"/>
          <w:bCs/>
          <w:sz w:val="28"/>
          <w:szCs w:val="28"/>
        </w:rPr>
        <w:t xml:space="preserve"> </w:t>
      </w:r>
      <w:proofErr w:type="spellStart"/>
      <w:r w:rsidR="00C71A14" w:rsidRPr="003826BE">
        <w:rPr>
          <w:rFonts w:eastAsia="Times New Roman"/>
          <w:bCs/>
          <w:sz w:val="28"/>
          <w:szCs w:val="28"/>
        </w:rPr>
        <w:t>bệnh</w:t>
      </w:r>
      <w:proofErr w:type="spellEnd"/>
      <w:r w:rsidRPr="003826BE">
        <w:rPr>
          <w:rFonts w:eastAsia="Times New Roman"/>
          <w:bCs/>
          <w:sz w:val="28"/>
          <w:szCs w:val="28"/>
        </w:rPr>
        <w:t>.</w:t>
      </w:r>
      <w:r w:rsidRPr="003826BE">
        <w:rPr>
          <w:sz w:val="28"/>
          <w:szCs w:val="28"/>
        </w:rPr>
        <w:t xml:space="preserve"> </w:t>
      </w:r>
      <w:proofErr w:type="spellStart"/>
      <w:r w:rsidRPr="003826BE">
        <w:rPr>
          <w:sz w:val="28"/>
          <w:szCs w:val="28"/>
        </w:rPr>
        <w:t>Chỉ</w:t>
      </w:r>
      <w:proofErr w:type="spellEnd"/>
      <w:r w:rsidRPr="003826BE">
        <w:rPr>
          <w:sz w:val="28"/>
          <w:szCs w:val="28"/>
        </w:rPr>
        <w:t xml:space="preserve"> </w:t>
      </w:r>
      <w:proofErr w:type="spellStart"/>
      <w:r w:rsidRPr="003826BE">
        <w:rPr>
          <w:sz w:val="28"/>
          <w:szCs w:val="28"/>
        </w:rPr>
        <w:t>đạo</w:t>
      </w:r>
      <w:proofErr w:type="spellEnd"/>
      <w:r w:rsidRPr="003826BE">
        <w:rPr>
          <w:sz w:val="28"/>
          <w:szCs w:val="28"/>
        </w:rPr>
        <w:t xml:space="preserve"> </w:t>
      </w:r>
      <w:r w:rsidRPr="003826BE">
        <w:rPr>
          <w:sz w:val="28"/>
          <w:szCs w:val="28"/>
          <w:lang w:val="vi-VN" w:eastAsia="vi-VN"/>
        </w:rPr>
        <w:t>các phòng,</w:t>
      </w:r>
      <w:r w:rsidRPr="003826BE">
        <w:rPr>
          <w:sz w:val="28"/>
          <w:szCs w:val="28"/>
          <w:lang w:eastAsia="vi-VN"/>
        </w:rPr>
        <w:t xml:space="preserve"> ban,</w:t>
      </w:r>
      <w:r w:rsidRPr="003826BE">
        <w:rPr>
          <w:sz w:val="28"/>
          <w:szCs w:val="28"/>
          <w:lang w:val="vi-VN" w:eastAsia="vi-VN"/>
        </w:rPr>
        <w:t xml:space="preserve"> đơn vị</w:t>
      </w:r>
      <w:r w:rsidRPr="003826BE">
        <w:rPr>
          <w:sz w:val="28"/>
          <w:szCs w:val="28"/>
          <w:lang w:eastAsia="vi-VN"/>
        </w:rPr>
        <w:t xml:space="preserve"> </w:t>
      </w:r>
      <w:proofErr w:type="spellStart"/>
      <w:r w:rsidRPr="003826BE">
        <w:rPr>
          <w:sz w:val="28"/>
          <w:szCs w:val="28"/>
          <w:lang w:eastAsia="vi-VN"/>
        </w:rPr>
        <w:t>liên</w:t>
      </w:r>
      <w:proofErr w:type="spellEnd"/>
      <w:r w:rsidRPr="003826BE">
        <w:rPr>
          <w:sz w:val="28"/>
          <w:szCs w:val="28"/>
          <w:lang w:eastAsia="vi-VN"/>
        </w:rPr>
        <w:t xml:space="preserve"> </w:t>
      </w:r>
      <w:proofErr w:type="spellStart"/>
      <w:r w:rsidRPr="003826BE">
        <w:rPr>
          <w:sz w:val="28"/>
          <w:szCs w:val="28"/>
          <w:lang w:eastAsia="vi-VN"/>
        </w:rPr>
        <w:t>quan</w:t>
      </w:r>
      <w:proofErr w:type="spellEnd"/>
      <w:r w:rsidRPr="003826BE">
        <w:rPr>
          <w:sz w:val="28"/>
          <w:szCs w:val="28"/>
          <w:lang w:eastAsia="vi-VN"/>
        </w:rPr>
        <w:t xml:space="preserve"> </w:t>
      </w:r>
      <w:proofErr w:type="spellStart"/>
      <w:r w:rsidRPr="003826BE">
        <w:rPr>
          <w:sz w:val="28"/>
          <w:szCs w:val="28"/>
          <w:lang w:eastAsia="vi-VN"/>
        </w:rPr>
        <w:t>tiến</w:t>
      </w:r>
      <w:proofErr w:type="spellEnd"/>
      <w:r w:rsidRPr="003826BE">
        <w:rPr>
          <w:sz w:val="28"/>
          <w:szCs w:val="28"/>
          <w:lang w:eastAsia="vi-VN"/>
        </w:rPr>
        <w:t xml:space="preserve"> </w:t>
      </w:r>
      <w:proofErr w:type="spellStart"/>
      <w:r w:rsidRPr="003826BE">
        <w:rPr>
          <w:sz w:val="28"/>
          <w:szCs w:val="28"/>
          <w:lang w:eastAsia="vi-VN"/>
        </w:rPr>
        <w:t>hành</w:t>
      </w:r>
      <w:proofErr w:type="spellEnd"/>
      <w:r w:rsidRPr="003826BE">
        <w:rPr>
          <w:sz w:val="28"/>
          <w:szCs w:val="28"/>
          <w:lang w:eastAsia="vi-VN"/>
        </w:rPr>
        <w:t xml:space="preserve"> </w:t>
      </w:r>
      <w:proofErr w:type="spellStart"/>
      <w:r w:rsidRPr="003826BE">
        <w:rPr>
          <w:sz w:val="28"/>
          <w:szCs w:val="28"/>
          <w:lang w:eastAsia="vi-VN"/>
        </w:rPr>
        <w:t>hoạt</w:t>
      </w:r>
      <w:proofErr w:type="spellEnd"/>
      <w:r w:rsidRPr="003826BE">
        <w:rPr>
          <w:sz w:val="28"/>
          <w:szCs w:val="28"/>
          <w:lang w:eastAsia="vi-VN"/>
        </w:rPr>
        <w:t xml:space="preserve"> </w:t>
      </w:r>
      <w:proofErr w:type="spellStart"/>
      <w:r w:rsidRPr="003826BE">
        <w:rPr>
          <w:sz w:val="28"/>
          <w:szCs w:val="28"/>
          <w:lang w:eastAsia="vi-VN"/>
        </w:rPr>
        <w:t>động</w:t>
      </w:r>
      <w:proofErr w:type="spellEnd"/>
      <w:r w:rsidRPr="003826BE">
        <w:rPr>
          <w:sz w:val="28"/>
          <w:szCs w:val="28"/>
          <w:lang w:val="vi-VN" w:eastAsia="vi-VN"/>
        </w:rPr>
        <w:t xml:space="preserve"> kiểm tra liên ngành, chuyên ngành </w:t>
      </w:r>
      <w:r w:rsidRPr="003826BE">
        <w:rPr>
          <w:sz w:val="28"/>
          <w:szCs w:val="28"/>
        </w:rPr>
        <w:t xml:space="preserve">an </w:t>
      </w:r>
      <w:proofErr w:type="spellStart"/>
      <w:r w:rsidRPr="003826BE">
        <w:rPr>
          <w:sz w:val="28"/>
          <w:szCs w:val="28"/>
        </w:rPr>
        <w:t>toàn</w:t>
      </w:r>
      <w:proofErr w:type="spellEnd"/>
      <w:r w:rsidRPr="003826BE">
        <w:rPr>
          <w:sz w:val="28"/>
          <w:szCs w:val="28"/>
        </w:rPr>
        <w:t xml:space="preserve"> </w:t>
      </w:r>
      <w:proofErr w:type="spellStart"/>
      <w:r w:rsidRPr="003826BE">
        <w:rPr>
          <w:sz w:val="28"/>
          <w:szCs w:val="28"/>
        </w:rPr>
        <w:t>thực</w:t>
      </w:r>
      <w:proofErr w:type="spellEnd"/>
      <w:r w:rsidRPr="003826BE">
        <w:rPr>
          <w:sz w:val="28"/>
          <w:szCs w:val="28"/>
        </w:rPr>
        <w:t xml:space="preserve"> </w:t>
      </w:r>
      <w:proofErr w:type="spellStart"/>
      <w:r w:rsidRPr="003826BE">
        <w:rPr>
          <w:sz w:val="28"/>
          <w:szCs w:val="28"/>
        </w:rPr>
        <w:t>phẩm</w:t>
      </w:r>
      <w:proofErr w:type="spellEnd"/>
      <w:r w:rsidRPr="003826BE">
        <w:rPr>
          <w:sz w:val="28"/>
          <w:szCs w:val="28"/>
        </w:rPr>
        <w:t xml:space="preserve">, </w:t>
      </w:r>
      <w:proofErr w:type="spellStart"/>
      <w:r w:rsidRPr="003826BE">
        <w:rPr>
          <w:sz w:val="28"/>
          <w:szCs w:val="28"/>
        </w:rPr>
        <w:t>hành</w:t>
      </w:r>
      <w:proofErr w:type="spellEnd"/>
      <w:r w:rsidRPr="003826BE">
        <w:rPr>
          <w:sz w:val="28"/>
          <w:szCs w:val="28"/>
        </w:rPr>
        <w:t xml:space="preserve"> </w:t>
      </w:r>
      <w:proofErr w:type="spellStart"/>
      <w:r w:rsidRPr="003826BE">
        <w:rPr>
          <w:sz w:val="28"/>
          <w:szCs w:val="28"/>
        </w:rPr>
        <w:t>nghề</w:t>
      </w:r>
      <w:proofErr w:type="spellEnd"/>
      <w:r w:rsidRPr="003826BE">
        <w:rPr>
          <w:sz w:val="28"/>
          <w:szCs w:val="28"/>
        </w:rPr>
        <w:t xml:space="preserve"> Y </w:t>
      </w:r>
      <w:proofErr w:type="spellStart"/>
      <w:r w:rsidRPr="003826BE">
        <w:rPr>
          <w:sz w:val="28"/>
          <w:szCs w:val="28"/>
        </w:rPr>
        <w:t>tế</w:t>
      </w:r>
      <w:proofErr w:type="spellEnd"/>
      <w:r w:rsidRPr="003826BE">
        <w:rPr>
          <w:sz w:val="28"/>
          <w:szCs w:val="28"/>
        </w:rPr>
        <w:t xml:space="preserve"> </w:t>
      </w:r>
      <w:proofErr w:type="spellStart"/>
      <w:r w:rsidRPr="003826BE">
        <w:rPr>
          <w:sz w:val="28"/>
          <w:szCs w:val="28"/>
        </w:rPr>
        <w:t>trên</w:t>
      </w:r>
      <w:proofErr w:type="spellEnd"/>
      <w:r w:rsidRPr="003826BE">
        <w:rPr>
          <w:sz w:val="28"/>
          <w:szCs w:val="28"/>
        </w:rPr>
        <w:t xml:space="preserve"> </w:t>
      </w:r>
      <w:proofErr w:type="spellStart"/>
      <w:r w:rsidRPr="003826BE">
        <w:rPr>
          <w:sz w:val="28"/>
          <w:szCs w:val="28"/>
        </w:rPr>
        <w:t>địa</w:t>
      </w:r>
      <w:proofErr w:type="spellEnd"/>
      <w:r w:rsidRPr="003826BE">
        <w:rPr>
          <w:sz w:val="28"/>
          <w:szCs w:val="28"/>
        </w:rPr>
        <w:t xml:space="preserve"> </w:t>
      </w:r>
      <w:proofErr w:type="spellStart"/>
      <w:r w:rsidRPr="003826BE">
        <w:rPr>
          <w:sz w:val="28"/>
          <w:szCs w:val="28"/>
        </w:rPr>
        <w:t>bàn</w:t>
      </w:r>
      <w:proofErr w:type="spellEnd"/>
      <w:r w:rsidRPr="003826BE">
        <w:rPr>
          <w:sz w:val="28"/>
          <w:szCs w:val="28"/>
        </w:rPr>
        <w:t xml:space="preserve"> </w:t>
      </w:r>
      <w:proofErr w:type="spellStart"/>
      <w:r w:rsidRPr="003826BE">
        <w:rPr>
          <w:sz w:val="28"/>
          <w:szCs w:val="28"/>
        </w:rPr>
        <w:t>huyện</w:t>
      </w:r>
      <w:proofErr w:type="spellEnd"/>
      <w:r w:rsidRPr="003826BE">
        <w:rPr>
          <w:sz w:val="28"/>
          <w:szCs w:val="28"/>
        </w:rPr>
        <w:t xml:space="preserve"> </w:t>
      </w:r>
      <w:proofErr w:type="spellStart"/>
      <w:r w:rsidRPr="003826BE">
        <w:rPr>
          <w:sz w:val="28"/>
          <w:szCs w:val="28"/>
        </w:rPr>
        <w:t>theo</w:t>
      </w:r>
      <w:proofErr w:type="spellEnd"/>
      <w:r w:rsidRPr="003826BE">
        <w:rPr>
          <w:sz w:val="28"/>
          <w:szCs w:val="28"/>
        </w:rPr>
        <w:t xml:space="preserve"> </w:t>
      </w:r>
      <w:proofErr w:type="spellStart"/>
      <w:r w:rsidRPr="003826BE">
        <w:rPr>
          <w:sz w:val="28"/>
          <w:szCs w:val="28"/>
        </w:rPr>
        <w:t>kế</w:t>
      </w:r>
      <w:proofErr w:type="spellEnd"/>
      <w:r w:rsidRPr="003826BE">
        <w:rPr>
          <w:sz w:val="28"/>
          <w:szCs w:val="28"/>
        </w:rPr>
        <w:t xml:space="preserve"> </w:t>
      </w:r>
      <w:proofErr w:type="spellStart"/>
      <w:r w:rsidRPr="003826BE">
        <w:rPr>
          <w:sz w:val="28"/>
          <w:szCs w:val="28"/>
        </w:rPr>
        <w:t>hoạch</w:t>
      </w:r>
      <w:proofErr w:type="spellEnd"/>
      <w:r w:rsidRPr="003826BE">
        <w:rPr>
          <w:bCs/>
          <w:iCs/>
          <w:sz w:val="28"/>
          <w:szCs w:val="28"/>
          <w:vertAlign w:val="superscript"/>
          <w:lang w:val="da-DK"/>
        </w:rPr>
        <w:t>(</w:t>
      </w:r>
      <w:r w:rsidRPr="003826BE">
        <w:rPr>
          <w:rStyle w:val="FootnoteReference"/>
          <w:bCs/>
          <w:iCs/>
          <w:sz w:val="28"/>
          <w:szCs w:val="28"/>
          <w:lang w:val="nl-NL"/>
        </w:rPr>
        <w:footnoteReference w:id="14"/>
      </w:r>
      <w:r w:rsidRPr="003826BE">
        <w:rPr>
          <w:bCs/>
          <w:iCs/>
          <w:sz w:val="28"/>
          <w:szCs w:val="28"/>
          <w:vertAlign w:val="superscript"/>
          <w:lang w:val="da-DK"/>
        </w:rPr>
        <w:t>)</w:t>
      </w:r>
      <w:r w:rsidRPr="003826BE">
        <w:rPr>
          <w:rFonts w:eastAsia="Times New Roman"/>
          <w:bCs/>
          <w:sz w:val="28"/>
          <w:szCs w:val="28"/>
        </w:rPr>
        <w:t xml:space="preserve">. </w:t>
      </w:r>
      <w:proofErr w:type="spellStart"/>
      <w:r w:rsidRPr="003826BE">
        <w:rPr>
          <w:rFonts w:eastAsia="Times New Roman"/>
          <w:bCs/>
          <w:sz w:val="28"/>
          <w:szCs w:val="28"/>
        </w:rPr>
        <w:t>Về</w:t>
      </w:r>
      <w:proofErr w:type="spellEnd"/>
      <w:r w:rsidRPr="003826BE">
        <w:rPr>
          <w:rFonts w:eastAsia="Times New Roman"/>
          <w:bCs/>
          <w:sz w:val="28"/>
          <w:szCs w:val="28"/>
        </w:rPr>
        <w:t xml:space="preserve"> </w:t>
      </w:r>
      <w:proofErr w:type="spellStart"/>
      <w:r w:rsidRPr="003826BE">
        <w:rPr>
          <w:rFonts w:eastAsia="Times New Roman"/>
          <w:bCs/>
          <w:sz w:val="28"/>
          <w:szCs w:val="28"/>
        </w:rPr>
        <w:t>lĩn</w:t>
      </w:r>
      <w:r w:rsidR="0079375E" w:rsidRPr="003826BE">
        <w:rPr>
          <w:rFonts w:eastAsia="Times New Roman"/>
          <w:bCs/>
          <w:sz w:val="28"/>
          <w:szCs w:val="28"/>
        </w:rPr>
        <w:t>h</w:t>
      </w:r>
      <w:proofErr w:type="spellEnd"/>
      <w:r w:rsidR="0079375E" w:rsidRPr="003826BE">
        <w:rPr>
          <w:rFonts w:eastAsia="Times New Roman"/>
          <w:bCs/>
          <w:sz w:val="28"/>
          <w:szCs w:val="28"/>
        </w:rPr>
        <w:t xml:space="preserve"> </w:t>
      </w:r>
      <w:proofErr w:type="spellStart"/>
      <w:r w:rsidR="0079375E" w:rsidRPr="003826BE">
        <w:rPr>
          <w:rFonts w:eastAsia="Times New Roman"/>
          <w:bCs/>
          <w:sz w:val="28"/>
          <w:szCs w:val="28"/>
        </w:rPr>
        <w:t>vực</w:t>
      </w:r>
      <w:proofErr w:type="spellEnd"/>
      <w:r w:rsidR="0079375E" w:rsidRPr="003826BE">
        <w:rPr>
          <w:rFonts w:eastAsia="Times New Roman"/>
          <w:bCs/>
          <w:sz w:val="28"/>
          <w:szCs w:val="28"/>
        </w:rPr>
        <w:t xml:space="preserve"> </w:t>
      </w:r>
      <w:proofErr w:type="spellStart"/>
      <w:r w:rsidR="0079375E" w:rsidRPr="003826BE">
        <w:rPr>
          <w:rFonts w:eastAsia="Times New Roman"/>
          <w:bCs/>
          <w:sz w:val="28"/>
          <w:szCs w:val="28"/>
        </w:rPr>
        <w:t>bảo</w:t>
      </w:r>
      <w:proofErr w:type="spellEnd"/>
      <w:r w:rsidR="0079375E" w:rsidRPr="003826BE">
        <w:rPr>
          <w:rFonts w:eastAsia="Times New Roman"/>
          <w:bCs/>
          <w:sz w:val="28"/>
          <w:szCs w:val="28"/>
        </w:rPr>
        <w:t xml:space="preserve"> </w:t>
      </w:r>
      <w:proofErr w:type="spellStart"/>
      <w:r w:rsidR="0079375E" w:rsidRPr="003826BE">
        <w:rPr>
          <w:rFonts w:eastAsia="Times New Roman"/>
          <w:bCs/>
          <w:sz w:val="28"/>
          <w:szCs w:val="28"/>
        </w:rPr>
        <w:t>hiểm</w:t>
      </w:r>
      <w:proofErr w:type="spellEnd"/>
      <w:r w:rsidR="0079375E" w:rsidRPr="003826BE">
        <w:rPr>
          <w:rFonts w:eastAsia="Times New Roman"/>
          <w:bCs/>
          <w:sz w:val="28"/>
          <w:szCs w:val="28"/>
        </w:rPr>
        <w:t xml:space="preserve">, </w:t>
      </w:r>
      <w:proofErr w:type="spellStart"/>
      <w:r w:rsidR="0079375E" w:rsidRPr="003826BE">
        <w:rPr>
          <w:rFonts w:eastAsia="Times New Roman"/>
          <w:bCs/>
          <w:sz w:val="28"/>
          <w:szCs w:val="28"/>
        </w:rPr>
        <w:t>tính</w:t>
      </w:r>
      <w:proofErr w:type="spellEnd"/>
      <w:r w:rsidR="0079375E" w:rsidRPr="003826BE">
        <w:rPr>
          <w:rFonts w:eastAsia="Times New Roman"/>
          <w:bCs/>
          <w:sz w:val="28"/>
          <w:szCs w:val="28"/>
        </w:rPr>
        <w:t xml:space="preserve"> </w:t>
      </w:r>
      <w:proofErr w:type="spellStart"/>
      <w:r w:rsidR="0079375E" w:rsidRPr="003826BE">
        <w:rPr>
          <w:rFonts w:eastAsia="Times New Roman"/>
          <w:bCs/>
          <w:sz w:val="28"/>
          <w:szCs w:val="28"/>
        </w:rPr>
        <w:t>đến</w:t>
      </w:r>
      <w:proofErr w:type="spellEnd"/>
      <w:r w:rsidR="0079375E" w:rsidRPr="003826BE">
        <w:rPr>
          <w:rFonts w:eastAsia="Times New Roman"/>
          <w:bCs/>
          <w:sz w:val="28"/>
          <w:szCs w:val="28"/>
        </w:rPr>
        <w:t xml:space="preserve"> </w:t>
      </w:r>
      <w:proofErr w:type="spellStart"/>
      <w:r w:rsidR="0079375E" w:rsidRPr="003826BE">
        <w:rPr>
          <w:rFonts w:eastAsia="Times New Roman"/>
          <w:bCs/>
          <w:sz w:val="28"/>
          <w:szCs w:val="28"/>
        </w:rPr>
        <w:t>tháng</w:t>
      </w:r>
      <w:proofErr w:type="spellEnd"/>
      <w:r w:rsidR="0079375E" w:rsidRPr="003826BE">
        <w:rPr>
          <w:rFonts w:eastAsia="Times New Roman"/>
          <w:bCs/>
          <w:sz w:val="28"/>
          <w:szCs w:val="28"/>
        </w:rPr>
        <w:t xml:space="preserve"> 6</w:t>
      </w:r>
      <w:r w:rsidRPr="003826BE">
        <w:rPr>
          <w:rFonts w:eastAsia="Times New Roman"/>
          <w:bCs/>
          <w:sz w:val="28"/>
          <w:szCs w:val="28"/>
        </w:rPr>
        <w:t xml:space="preserve">/2024 </w:t>
      </w:r>
      <w:proofErr w:type="spellStart"/>
      <w:r w:rsidRPr="003826BE">
        <w:rPr>
          <w:rFonts w:eastAsia="Times New Roman"/>
          <w:bCs/>
          <w:sz w:val="28"/>
          <w:szCs w:val="28"/>
        </w:rPr>
        <w:t>có</w:t>
      </w:r>
      <w:proofErr w:type="spellEnd"/>
      <w:r w:rsidRPr="003826BE">
        <w:rPr>
          <w:rFonts w:eastAsia="Times New Roman"/>
          <w:bCs/>
          <w:sz w:val="28"/>
          <w:szCs w:val="28"/>
        </w:rPr>
        <w:t xml:space="preserve"> 103.114 </w:t>
      </w:r>
      <w:proofErr w:type="spellStart"/>
      <w:r w:rsidRPr="003826BE">
        <w:rPr>
          <w:rFonts w:eastAsia="Times New Roman"/>
          <w:bCs/>
          <w:sz w:val="28"/>
          <w:szCs w:val="28"/>
        </w:rPr>
        <w:t>người</w:t>
      </w:r>
      <w:proofErr w:type="spellEnd"/>
      <w:r w:rsidRPr="003826BE">
        <w:rPr>
          <w:rFonts w:eastAsia="Times New Roman"/>
          <w:bCs/>
          <w:sz w:val="28"/>
          <w:szCs w:val="28"/>
        </w:rPr>
        <w:t xml:space="preserve"> </w:t>
      </w:r>
      <w:proofErr w:type="spellStart"/>
      <w:r w:rsidRPr="003826BE">
        <w:rPr>
          <w:rFonts w:eastAsia="Times New Roman"/>
          <w:bCs/>
          <w:sz w:val="28"/>
          <w:szCs w:val="28"/>
        </w:rPr>
        <w:t>tham</w:t>
      </w:r>
      <w:proofErr w:type="spellEnd"/>
      <w:r w:rsidRPr="003826BE">
        <w:rPr>
          <w:rFonts w:eastAsia="Times New Roman"/>
          <w:bCs/>
          <w:sz w:val="28"/>
          <w:szCs w:val="28"/>
        </w:rPr>
        <w:t xml:space="preserve"> </w:t>
      </w:r>
      <w:proofErr w:type="spellStart"/>
      <w:r w:rsidRPr="003826BE">
        <w:rPr>
          <w:rFonts w:eastAsia="Times New Roman"/>
          <w:bCs/>
          <w:sz w:val="28"/>
          <w:szCs w:val="28"/>
        </w:rPr>
        <w:t>gia</w:t>
      </w:r>
      <w:proofErr w:type="spellEnd"/>
      <w:r w:rsidRPr="003826BE">
        <w:rPr>
          <w:rFonts w:eastAsia="Times New Roman"/>
          <w:bCs/>
          <w:sz w:val="28"/>
          <w:szCs w:val="28"/>
        </w:rPr>
        <w:t xml:space="preserve"> BHYT </w:t>
      </w:r>
      <w:proofErr w:type="spellStart"/>
      <w:r w:rsidRPr="003826BE">
        <w:rPr>
          <w:rFonts w:eastAsia="Times New Roman"/>
          <w:bCs/>
          <w:sz w:val="28"/>
          <w:szCs w:val="28"/>
        </w:rPr>
        <w:t>đạt</w:t>
      </w:r>
      <w:proofErr w:type="spellEnd"/>
      <w:r w:rsidRPr="003826BE">
        <w:rPr>
          <w:rFonts w:eastAsia="Times New Roman"/>
          <w:bCs/>
          <w:sz w:val="28"/>
          <w:szCs w:val="28"/>
        </w:rPr>
        <w:t xml:space="preserve"> 91,73% so </w:t>
      </w:r>
      <w:proofErr w:type="spellStart"/>
      <w:r w:rsidRPr="003826BE">
        <w:rPr>
          <w:rFonts w:eastAsia="Times New Roman"/>
          <w:bCs/>
          <w:sz w:val="28"/>
          <w:szCs w:val="28"/>
        </w:rPr>
        <w:t>với</w:t>
      </w:r>
      <w:proofErr w:type="spellEnd"/>
      <w:r w:rsidRPr="003826BE">
        <w:rPr>
          <w:rFonts w:eastAsia="Times New Roman"/>
          <w:bCs/>
          <w:sz w:val="28"/>
          <w:szCs w:val="28"/>
        </w:rPr>
        <w:t xml:space="preserve"> </w:t>
      </w:r>
      <w:proofErr w:type="spellStart"/>
      <w:r w:rsidRPr="003826BE">
        <w:rPr>
          <w:rFonts w:eastAsia="Times New Roman"/>
          <w:bCs/>
          <w:sz w:val="28"/>
          <w:szCs w:val="28"/>
        </w:rPr>
        <w:t>độ</w:t>
      </w:r>
      <w:proofErr w:type="spellEnd"/>
      <w:r w:rsidRPr="003826BE">
        <w:rPr>
          <w:rFonts w:eastAsia="Times New Roman"/>
          <w:bCs/>
          <w:sz w:val="28"/>
          <w:szCs w:val="28"/>
        </w:rPr>
        <w:t xml:space="preserve"> bao </w:t>
      </w:r>
      <w:proofErr w:type="spellStart"/>
      <w:r w:rsidRPr="003826BE">
        <w:rPr>
          <w:rFonts w:eastAsia="Times New Roman"/>
          <w:bCs/>
          <w:sz w:val="28"/>
          <w:szCs w:val="28"/>
        </w:rPr>
        <w:t>phủ</w:t>
      </w:r>
      <w:proofErr w:type="spellEnd"/>
      <w:r w:rsidRPr="003826BE">
        <w:rPr>
          <w:rFonts w:eastAsia="Times New Roman"/>
          <w:bCs/>
          <w:sz w:val="28"/>
          <w:szCs w:val="28"/>
        </w:rPr>
        <w:t xml:space="preserve"> </w:t>
      </w:r>
      <w:proofErr w:type="spellStart"/>
      <w:r w:rsidRPr="003826BE">
        <w:rPr>
          <w:rFonts w:eastAsia="Times New Roman"/>
          <w:bCs/>
          <w:sz w:val="28"/>
          <w:szCs w:val="28"/>
        </w:rPr>
        <w:t>dân</w:t>
      </w:r>
      <w:proofErr w:type="spellEnd"/>
      <w:r w:rsidRPr="003826BE">
        <w:rPr>
          <w:rFonts w:eastAsia="Times New Roman"/>
          <w:bCs/>
          <w:sz w:val="28"/>
          <w:szCs w:val="28"/>
        </w:rPr>
        <w:t xml:space="preserve"> </w:t>
      </w:r>
      <w:proofErr w:type="spellStart"/>
      <w:r w:rsidRPr="003826BE">
        <w:rPr>
          <w:rFonts w:eastAsia="Times New Roman"/>
          <w:bCs/>
          <w:sz w:val="28"/>
          <w:szCs w:val="28"/>
        </w:rPr>
        <w:t>số</w:t>
      </w:r>
      <w:proofErr w:type="spellEnd"/>
      <w:r w:rsidRPr="003826BE">
        <w:rPr>
          <w:rFonts w:eastAsia="Times New Roman"/>
          <w:bCs/>
          <w:sz w:val="28"/>
          <w:szCs w:val="28"/>
        </w:rPr>
        <w:t xml:space="preserve"> </w:t>
      </w:r>
      <w:proofErr w:type="spellStart"/>
      <w:r w:rsidRPr="003826BE">
        <w:rPr>
          <w:rFonts w:eastAsia="Times New Roman"/>
          <w:bCs/>
          <w:sz w:val="28"/>
          <w:szCs w:val="28"/>
        </w:rPr>
        <w:t>và</w:t>
      </w:r>
      <w:proofErr w:type="spellEnd"/>
      <w:r w:rsidRPr="003826BE">
        <w:rPr>
          <w:rFonts w:eastAsia="Times New Roman"/>
          <w:bCs/>
          <w:sz w:val="28"/>
          <w:szCs w:val="28"/>
        </w:rPr>
        <w:t xml:space="preserve"> </w:t>
      </w:r>
      <w:proofErr w:type="spellStart"/>
      <w:r w:rsidRPr="003826BE">
        <w:rPr>
          <w:rFonts w:eastAsia="Times New Roman"/>
          <w:bCs/>
          <w:sz w:val="28"/>
          <w:szCs w:val="28"/>
        </w:rPr>
        <w:t>có</w:t>
      </w:r>
      <w:proofErr w:type="spellEnd"/>
      <w:r w:rsidRPr="003826BE">
        <w:rPr>
          <w:rFonts w:eastAsia="Times New Roman"/>
          <w:bCs/>
          <w:sz w:val="28"/>
          <w:szCs w:val="28"/>
        </w:rPr>
        <w:t xml:space="preserve"> 4.029 </w:t>
      </w:r>
      <w:proofErr w:type="spellStart"/>
      <w:r w:rsidRPr="003826BE">
        <w:rPr>
          <w:rFonts w:eastAsia="Times New Roman"/>
          <w:bCs/>
          <w:sz w:val="28"/>
          <w:szCs w:val="28"/>
        </w:rPr>
        <w:t>người</w:t>
      </w:r>
      <w:proofErr w:type="spellEnd"/>
      <w:r w:rsidRPr="003826BE">
        <w:rPr>
          <w:rFonts w:eastAsia="Times New Roman"/>
          <w:bCs/>
          <w:sz w:val="28"/>
          <w:szCs w:val="28"/>
        </w:rPr>
        <w:t xml:space="preserve"> </w:t>
      </w:r>
      <w:proofErr w:type="spellStart"/>
      <w:r w:rsidRPr="003826BE">
        <w:rPr>
          <w:rFonts w:eastAsia="Times New Roman"/>
          <w:bCs/>
          <w:sz w:val="28"/>
          <w:szCs w:val="28"/>
        </w:rPr>
        <w:t>tham</w:t>
      </w:r>
      <w:proofErr w:type="spellEnd"/>
      <w:r w:rsidRPr="003826BE">
        <w:rPr>
          <w:rFonts w:eastAsia="Times New Roman"/>
          <w:bCs/>
          <w:sz w:val="28"/>
          <w:szCs w:val="28"/>
        </w:rPr>
        <w:t xml:space="preserve"> </w:t>
      </w:r>
      <w:proofErr w:type="spellStart"/>
      <w:r w:rsidRPr="003826BE">
        <w:rPr>
          <w:rFonts w:eastAsia="Times New Roman"/>
          <w:bCs/>
          <w:sz w:val="28"/>
          <w:szCs w:val="28"/>
        </w:rPr>
        <w:t>gia</w:t>
      </w:r>
      <w:proofErr w:type="spellEnd"/>
      <w:r w:rsidRPr="003826BE">
        <w:rPr>
          <w:rFonts w:eastAsia="Times New Roman"/>
          <w:bCs/>
          <w:sz w:val="28"/>
          <w:szCs w:val="28"/>
        </w:rPr>
        <w:t xml:space="preserve"> BHXH </w:t>
      </w:r>
      <w:proofErr w:type="spellStart"/>
      <w:r w:rsidRPr="003826BE">
        <w:rPr>
          <w:rFonts w:eastAsia="Times New Roman"/>
          <w:bCs/>
          <w:sz w:val="28"/>
          <w:szCs w:val="28"/>
        </w:rPr>
        <w:t>tự</w:t>
      </w:r>
      <w:proofErr w:type="spellEnd"/>
      <w:r w:rsidRPr="003826BE">
        <w:rPr>
          <w:rFonts w:eastAsia="Times New Roman"/>
          <w:bCs/>
          <w:sz w:val="28"/>
          <w:szCs w:val="28"/>
        </w:rPr>
        <w:t xml:space="preserve"> </w:t>
      </w:r>
      <w:proofErr w:type="spellStart"/>
      <w:r w:rsidRPr="003826BE">
        <w:rPr>
          <w:rFonts w:eastAsia="Times New Roman"/>
          <w:bCs/>
          <w:sz w:val="28"/>
          <w:szCs w:val="28"/>
        </w:rPr>
        <w:t>nguyện</w:t>
      </w:r>
      <w:proofErr w:type="spellEnd"/>
      <w:r w:rsidRPr="003826BE">
        <w:rPr>
          <w:rFonts w:eastAsia="Times New Roman"/>
          <w:bCs/>
          <w:sz w:val="28"/>
          <w:szCs w:val="28"/>
        </w:rPr>
        <w:t>.</w:t>
      </w:r>
    </w:p>
    <w:p w14:paraId="16BA261A" w14:textId="77777777" w:rsidR="00B67ADB" w:rsidRPr="003826BE" w:rsidRDefault="00B67ADB" w:rsidP="00C93EF3">
      <w:pPr>
        <w:widowControl w:val="0"/>
        <w:spacing w:before="0" w:after="0" w:line="360" w:lineRule="exact"/>
        <w:ind w:right="-1" w:firstLine="709"/>
        <w:jc w:val="both"/>
        <w:rPr>
          <w:b/>
          <w:i/>
          <w:sz w:val="28"/>
          <w:szCs w:val="28"/>
          <w:lang w:val="vi-VN"/>
        </w:rPr>
      </w:pPr>
      <w:r w:rsidRPr="003826BE">
        <w:rPr>
          <w:b/>
          <w:i/>
          <w:sz w:val="28"/>
          <w:szCs w:val="28"/>
          <w:lang w:val="vi-VN"/>
        </w:rPr>
        <w:t>2.3. Văn hoá, Thông tin - Thể dục</w:t>
      </w:r>
      <w:r w:rsidRPr="003826BE">
        <w:rPr>
          <w:b/>
          <w:i/>
          <w:sz w:val="28"/>
          <w:szCs w:val="28"/>
          <w:lang w:val="pt-BR"/>
        </w:rPr>
        <w:t>,</w:t>
      </w:r>
      <w:r w:rsidRPr="003826BE">
        <w:rPr>
          <w:b/>
          <w:i/>
          <w:sz w:val="28"/>
          <w:szCs w:val="28"/>
          <w:lang w:val="vi-VN"/>
        </w:rPr>
        <w:t xml:space="preserve"> thể thao</w:t>
      </w:r>
    </w:p>
    <w:p w14:paraId="7E546D5D" w14:textId="77777777" w:rsidR="00B67ADB" w:rsidRPr="003826BE" w:rsidRDefault="005E17C5" w:rsidP="00C93EF3">
      <w:pPr>
        <w:spacing w:before="0" w:after="0" w:line="360" w:lineRule="exact"/>
        <w:ind w:firstLine="720"/>
        <w:jc w:val="both"/>
        <w:rPr>
          <w:sz w:val="28"/>
          <w:szCs w:val="28"/>
          <w:lang w:val="vi-VN"/>
        </w:rPr>
      </w:pPr>
      <w:r w:rsidRPr="003826BE">
        <w:rPr>
          <w:sz w:val="28"/>
          <w:szCs w:val="28"/>
          <w:lang w:val="vi-VN"/>
        </w:rPr>
        <w:t>Chỉ đạo, hướng dẫn các cơ quan, đơn vị, UBND các xã tuyên truyền và tổ chức hoạt động văn hóa chào mừng nhân các ngày lễ, sự kiện lớn của đất nước</w:t>
      </w:r>
      <w:r w:rsidRPr="003826BE">
        <w:rPr>
          <w:sz w:val="28"/>
          <w:szCs w:val="28"/>
          <w:vertAlign w:val="superscript"/>
          <w:lang w:val="vi-VN"/>
        </w:rPr>
        <w:t>(</w:t>
      </w:r>
      <w:r w:rsidRPr="003826BE">
        <w:rPr>
          <w:rStyle w:val="FootnoteReference"/>
          <w:sz w:val="28"/>
          <w:szCs w:val="28"/>
        </w:rPr>
        <w:footnoteReference w:id="15"/>
      </w:r>
      <w:r w:rsidRPr="003826BE">
        <w:rPr>
          <w:sz w:val="28"/>
          <w:szCs w:val="28"/>
          <w:vertAlign w:val="superscript"/>
          <w:lang w:val="vi-VN"/>
        </w:rPr>
        <w:t>)</w:t>
      </w:r>
      <w:r w:rsidRPr="003826BE">
        <w:rPr>
          <w:sz w:val="28"/>
          <w:szCs w:val="28"/>
        </w:rPr>
        <w:t>.</w:t>
      </w:r>
      <w:r w:rsidRPr="003826BE">
        <w:rPr>
          <w:sz w:val="28"/>
          <w:szCs w:val="28"/>
          <w:lang w:val="vi-VN"/>
        </w:rPr>
        <w:t>Tuyên truyền các đường lối, chủ trương của Đảng, pháp luật của Nhà nước và các nhiệm vụ chính trị của huyện nhà trên hệ thống phát thanh của huyện, xã, Thôn</w:t>
      </w:r>
      <w:r w:rsidRPr="003826BE">
        <w:rPr>
          <w:sz w:val="28"/>
          <w:szCs w:val="28"/>
        </w:rPr>
        <w:t xml:space="preserve"> </w:t>
      </w:r>
      <w:proofErr w:type="spellStart"/>
      <w:r w:rsidRPr="003826BE">
        <w:rPr>
          <w:sz w:val="28"/>
          <w:szCs w:val="28"/>
        </w:rPr>
        <w:t>và</w:t>
      </w:r>
      <w:proofErr w:type="spellEnd"/>
      <w:r w:rsidRPr="003826BE">
        <w:rPr>
          <w:sz w:val="28"/>
          <w:szCs w:val="28"/>
        </w:rPr>
        <w:t xml:space="preserve"> h</w:t>
      </w:r>
      <w:r w:rsidRPr="003826BE">
        <w:rPr>
          <w:sz w:val="28"/>
          <w:szCs w:val="28"/>
          <w:lang w:val="vi-VN"/>
        </w:rPr>
        <w:t>ướng dẫn UBND các xã tổ chức các hoạt động tuyên truyền chào mừng các ngày Lễ lớn của đất nước và của địa phương</w:t>
      </w:r>
      <w:r w:rsidRPr="003826BE">
        <w:rPr>
          <w:sz w:val="28"/>
          <w:szCs w:val="28"/>
        </w:rPr>
        <w:t xml:space="preserve">. </w:t>
      </w:r>
      <w:r w:rsidRPr="003826BE">
        <w:rPr>
          <w:sz w:val="28"/>
          <w:szCs w:val="28"/>
          <w:lang w:val="vi-VN"/>
        </w:rPr>
        <w:t>Tổ chức Lễ hội “Hoành Sơn Thánh Mẫu” năm 2024 từ ngày 09/4 đến ngày 11/4 (tức ngày 1/3 – 3/3 âm lịch) với nhiều hoạt động. Phát động ngày chạy Olympic vì sức khỏe toàn dân năm 2024 trên địa bàn toàn huyện với 5.155 người tham gia. Tổ chức Hội khỏe phù đổng cấp huyện năm học 2023 – 2024 và Giải bóng chuyền nam truyền thống huyện Quảng Trạch lần thứ II năm 2024. Triển khai rà soát các cơ sở lưu trú</w:t>
      </w:r>
      <w:r w:rsidRPr="003826BE">
        <w:rPr>
          <w:sz w:val="28"/>
          <w:szCs w:val="28"/>
        </w:rPr>
        <w:t>,</w:t>
      </w:r>
      <w:r w:rsidRPr="003826BE">
        <w:rPr>
          <w:sz w:val="28"/>
          <w:szCs w:val="28"/>
          <w:lang w:val="vi-VN"/>
        </w:rPr>
        <w:t xml:space="preserve"> các khu, điểm tham quan du lịch và các cơ sở kinh doanh dịch vụ phục vụ khách du lịch trên địa bàn huyện. Rà soát, đăng ký xây dựng nhà văn hóa các thôn trên địa bàn huyện năm 2024. Hướng dẫn, chỉ đạo các xã tổ chức triển khai đăng ký xây dựng “Gia đình văn hóa” “Thôn văn hóa”, “Xã tiêu biểu” theo </w:t>
      </w:r>
      <w:proofErr w:type="spellStart"/>
      <w:r w:rsidRPr="003826BE">
        <w:rPr>
          <w:sz w:val="28"/>
          <w:szCs w:val="28"/>
        </w:rPr>
        <w:t>đúng</w:t>
      </w:r>
      <w:proofErr w:type="spellEnd"/>
      <w:r w:rsidRPr="003826BE">
        <w:rPr>
          <w:sz w:val="28"/>
          <w:szCs w:val="28"/>
        </w:rPr>
        <w:t xml:space="preserve"> </w:t>
      </w:r>
      <w:proofErr w:type="spellStart"/>
      <w:r w:rsidRPr="003826BE">
        <w:rPr>
          <w:sz w:val="28"/>
          <w:szCs w:val="28"/>
        </w:rPr>
        <w:t>quy</w:t>
      </w:r>
      <w:proofErr w:type="spellEnd"/>
      <w:r w:rsidRPr="003826BE">
        <w:rPr>
          <w:sz w:val="28"/>
          <w:szCs w:val="28"/>
        </w:rPr>
        <w:t xml:space="preserve"> </w:t>
      </w:r>
      <w:proofErr w:type="spellStart"/>
      <w:r w:rsidRPr="003826BE">
        <w:rPr>
          <w:sz w:val="28"/>
          <w:szCs w:val="28"/>
        </w:rPr>
        <w:t>định</w:t>
      </w:r>
      <w:proofErr w:type="spellEnd"/>
      <w:r w:rsidRPr="003826BE">
        <w:rPr>
          <w:sz w:val="28"/>
          <w:szCs w:val="28"/>
          <w:lang w:val="vi-VN"/>
        </w:rPr>
        <w:t xml:space="preserve">. </w:t>
      </w:r>
      <w:proofErr w:type="spellStart"/>
      <w:r w:rsidRPr="003826BE">
        <w:rPr>
          <w:sz w:val="28"/>
          <w:szCs w:val="28"/>
        </w:rPr>
        <w:t>Hiện</w:t>
      </w:r>
      <w:proofErr w:type="spellEnd"/>
      <w:r w:rsidR="00560A5F" w:rsidRPr="003826BE">
        <w:rPr>
          <w:sz w:val="28"/>
          <w:szCs w:val="28"/>
        </w:rPr>
        <w:t xml:space="preserve"> nay</w:t>
      </w:r>
      <w:r w:rsidRPr="003826BE">
        <w:rPr>
          <w:sz w:val="28"/>
          <w:szCs w:val="28"/>
        </w:rPr>
        <w:t>, t</w:t>
      </w:r>
      <w:r w:rsidRPr="003826BE">
        <w:rPr>
          <w:sz w:val="28"/>
          <w:szCs w:val="28"/>
          <w:lang w:val="vi-VN"/>
        </w:rPr>
        <w:t>oàn huyện có 29.150 gia đình đăng ký xây dựng gia đình văn hóa, 98/100 thôn đăng ký xây dựng thôn văn hóa và 10/17 xã đăng ký xây dựng xã tiêu biểu.</w:t>
      </w:r>
    </w:p>
    <w:p w14:paraId="07F4724A" w14:textId="77777777" w:rsidR="00B67ADB" w:rsidRPr="003826BE" w:rsidRDefault="00B67ADB" w:rsidP="00C93EF3">
      <w:pPr>
        <w:widowControl w:val="0"/>
        <w:spacing w:before="0" w:after="0" w:line="360" w:lineRule="exact"/>
        <w:ind w:firstLine="709"/>
        <w:jc w:val="both"/>
        <w:rPr>
          <w:b/>
          <w:i/>
          <w:sz w:val="28"/>
          <w:szCs w:val="28"/>
          <w:lang w:val="vi-VN"/>
        </w:rPr>
      </w:pPr>
      <w:r w:rsidRPr="003826BE">
        <w:rPr>
          <w:b/>
          <w:i/>
          <w:sz w:val="28"/>
          <w:szCs w:val="28"/>
          <w:lang w:val="vi-VN"/>
        </w:rPr>
        <w:t>2.4. Lao động - Thương binh và Xã hội</w:t>
      </w:r>
    </w:p>
    <w:p w14:paraId="47D12AC5" w14:textId="77777777" w:rsidR="00B67ADB" w:rsidRPr="003826BE" w:rsidRDefault="00343ED1" w:rsidP="00C93EF3">
      <w:pPr>
        <w:widowControl w:val="0"/>
        <w:tabs>
          <w:tab w:val="num" w:pos="0"/>
          <w:tab w:val="left" w:pos="720"/>
        </w:tabs>
        <w:spacing w:before="0" w:after="0" w:line="360" w:lineRule="exact"/>
        <w:ind w:firstLine="709"/>
        <w:jc w:val="both"/>
        <w:rPr>
          <w:sz w:val="28"/>
          <w:szCs w:val="28"/>
          <w:lang w:val="vi-VN"/>
        </w:rPr>
      </w:pPr>
      <w:r w:rsidRPr="003826BE">
        <w:rPr>
          <w:rFonts w:asciiTheme="majorHAnsi" w:hAnsiTheme="majorHAnsi" w:cstheme="majorHAnsi"/>
          <w:sz w:val="28"/>
          <w:szCs w:val="28"/>
          <w:lang w:val="vi-VN"/>
        </w:rPr>
        <w:t>Đã giải quyết kịp thời, đầy đủ các chế độ chính sách đối với người có công, thương binh, liệt sĩ và đối tượng bảo trợ xã hội đảm bảo theo quy định hiện hành của Nhà nước</w:t>
      </w:r>
      <w:r w:rsidRPr="003826BE">
        <w:rPr>
          <w:rFonts w:asciiTheme="majorHAnsi" w:hAnsiTheme="majorHAnsi" w:cstheme="majorHAnsi"/>
          <w:sz w:val="28"/>
          <w:szCs w:val="28"/>
          <w:vertAlign w:val="superscript"/>
          <w:lang w:val="vi-VN"/>
        </w:rPr>
        <w:t>(</w:t>
      </w:r>
      <w:r w:rsidRPr="003826BE">
        <w:rPr>
          <w:rStyle w:val="FootnoteReference"/>
          <w:rFonts w:asciiTheme="majorHAnsi" w:hAnsiTheme="majorHAnsi" w:cstheme="majorHAnsi"/>
          <w:sz w:val="28"/>
          <w:szCs w:val="28"/>
        </w:rPr>
        <w:footnoteReference w:id="16"/>
      </w:r>
      <w:r w:rsidRPr="003826BE">
        <w:rPr>
          <w:rFonts w:asciiTheme="majorHAnsi" w:hAnsiTheme="majorHAnsi" w:cstheme="majorHAnsi"/>
          <w:sz w:val="28"/>
          <w:szCs w:val="28"/>
          <w:vertAlign w:val="superscript"/>
          <w:lang w:val="vi-VN"/>
        </w:rPr>
        <w:t>)</w:t>
      </w:r>
      <w:r w:rsidR="00B67ADB" w:rsidRPr="003826BE">
        <w:rPr>
          <w:sz w:val="28"/>
          <w:szCs w:val="28"/>
          <w:lang w:val="vi-VN"/>
        </w:rPr>
        <w:t xml:space="preserve">. </w:t>
      </w:r>
      <w:r w:rsidR="00C71A14" w:rsidRPr="003826BE">
        <w:rPr>
          <w:sz w:val="28"/>
          <w:szCs w:val="28"/>
        </w:rPr>
        <w:t>T</w:t>
      </w:r>
      <w:r w:rsidR="00B67ADB" w:rsidRPr="003826BE">
        <w:rPr>
          <w:spacing w:val="-2"/>
          <w:sz w:val="28"/>
          <w:szCs w:val="28"/>
          <w:lang w:val="vi-VN"/>
        </w:rPr>
        <w:t>riển khai công tác đào tạo nghề, giải quyết việc làm - xuất khẩu lao động năm 202</w:t>
      </w:r>
      <w:r w:rsidR="00B67ADB" w:rsidRPr="003826BE">
        <w:rPr>
          <w:spacing w:val="-2"/>
          <w:sz w:val="28"/>
          <w:szCs w:val="28"/>
        </w:rPr>
        <w:t>4</w:t>
      </w:r>
      <w:r w:rsidR="00B67ADB" w:rsidRPr="003826BE">
        <w:rPr>
          <w:spacing w:val="-2"/>
          <w:sz w:val="28"/>
          <w:szCs w:val="28"/>
          <w:lang w:val="vi-VN"/>
        </w:rPr>
        <w:t>, trong 6 tháng đã giải quyết việc làm cho 2.4</w:t>
      </w:r>
      <w:r w:rsidR="00B67ADB" w:rsidRPr="003826BE">
        <w:rPr>
          <w:spacing w:val="-2"/>
          <w:sz w:val="28"/>
          <w:szCs w:val="28"/>
        </w:rPr>
        <w:t>13</w:t>
      </w:r>
      <w:r w:rsidR="00B67ADB" w:rsidRPr="003826BE">
        <w:rPr>
          <w:spacing w:val="-2"/>
          <w:sz w:val="28"/>
          <w:szCs w:val="28"/>
          <w:lang w:val="vi-VN"/>
        </w:rPr>
        <w:t>/4.400 lao động, đạt 5</w:t>
      </w:r>
      <w:r w:rsidR="00B67ADB" w:rsidRPr="003826BE">
        <w:rPr>
          <w:spacing w:val="-2"/>
          <w:sz w:val="28"/>
          <w:szCs w:val="28"/>
        </w:rPr>
        <w:t>4</w:t>
      </w:r>
      <w:r w:rsidR="00B67ADB" w:rsidRPr="003826BE">
        <w:rPr>
          <w:spacing w:val="-2"/>
          <w:sz w:val="28"/>
          <w:szCs w:val="28"/>
          <w:lang w:val="vi-VN"/>
        </w:rPr>
        <w:t>,</w:t>
      </w:r>
      <w:r w:rsidR="00B67ADB" w:rsidRPr="003826BE">
        <w:rPr>
          <w:spacing w:val="-2"/>
          <w:sz w:val="28"/>
          <w:szCs w:val="28"/>
        </w:rPr>
        <w:t>84</w:t>
      </w:r>
      <w:r w:rsidR="00B67ADB" w:rsidRPr="003826BE">
        <w:rPr>
          <w:spacing w:val="-2"/>
          <w:sz w:val="28"/>
          <w:szCs w:val="28"/>
          <w:lang w:val="vi-VN"/>
        </w:rPr>
        <w:t>% so với kế hoạch</w:t>
      </w:r>
      <w:r w:rsidR="00B67ADB" w:rsidRPr="003826BE">
        <w:rPr>
          <w:spacing w:val="-2"/>
          <w:sz w:val="28"/>
          <w:szCs w:val="28"/>
        </w:rPr>
        <w:t>; x</w:t>
      </w:r>
      <w:r w:rsidR="00B67ADB" w:rsidRPr="003826BE">
        <w:rPr>
          <w:spacing w:val="-2"/>
          <w:sz w:val="28"/>
          <w:szCs w:val="28"/>
          <w:lang w:val="vi-VN"/>
        </w:rPr>
        <w:t>uất khẩu lao động được 2</w:t>
      </w:r>
      <w:r w:rsidR="00B67ADB" w:rsidRPr="003826BE">
        <w:rPr>
          <w:spacing w:val="-2"/>
          <w:sz w:val="28"/>
          <w:szCs w:val="28"/>
        </w:rPr>
        <w:t>82</w:t>
      </w:r>
      <w:r w:rsidR="00B67ADB" w:rsidRPr="003826BE">
        <w:rPr>
          <w:spacing w:val="-2"/>
          <w:sz w:val="28"/>
          <w:szCs w:val="28"/>
          <w:lang w:val="vi-VN"/>
        </w:rPr>
        <w:t>/</w:t>
      </w:r>
      <w:r w:rsidR="00B67ADB" w:rsidRPr="003826BE">
        <w:rPr>
          <w:spacing w:val="-2"/>
          <w:sz w:val="28"/>
          <w:szCs w:val="28"/>
        </w:rPr>
        <w:t>550</w:t>
      </w:r>
      <w:r w:rsidR="00B67ADB" w:rsidRPr="003826BE">
        <w:rPr>
          <w:spacing w:val="-2"/>
          <w:sz w:val="28"/>
          <w:szCs w:val="28"/>
          <w:lang w:val="vi-VN"/>
        </w:rPr>
        <w:t xml:space="preserve"> người, đạt 5</w:t>
      </w:r>
      <w:r w:rsidR="00B67ADB" w:rsidRPr="003826BE">
        <w:rPr>
          <w:spacing w:val="-2"/>
          <w:sz w:val="28"/>
          <w:szCs w:val="28"/>
        </w:rPr>
        <w:t>1,27</w:t>
      </w:r>
      <w:r w:rsidR="00B67ADB" w:rsidRPr="003826BE">
        <w:rPr>
          <w:spacing w:val="-2"/>
          <w:sz w:val="28"/>
          <w:szCs w:val="28"/>
          <w:lang w:val="vi-VN"/>
        </w:rPr>
        <w:t xml:space="preserve">% kế </w:t>
      </w:r>
      <w:r w:rsidR="00B67ADB" w:rsidRPr="003826BE">
        <w:rPr>
          <w:spacing w:val="-2"/>
          <w:sz w:val="28"/>
          <w:szCs w:val="28"/>
          <w:lang w:val="vi-VN"/>
        </w:rPr>
        <w:lastRenderedPageBreak/>
        <w:t>hoạch</w:t>
      </w:r>
      <w:r w:rsidR="00B67ADB" w:rsidRPr="003826BE">
        <w:rPr>
          <w:spacing w:val="-2"/>
          <w:sz w:val="28"/>
          <w:szCs w:val="28"/>
        </w:rPr>
        <w:t>. P</w:t>
      </w:r>
      <w:r w:rsidR="00B67ADB" w:rsidRPr="003826BE">
        <w:rPr>
          <w:sz w:val="28"/>
          <w:szCs w:val="28"/>
          <w:lang w:val="vi-VN"/>
        </w:rPr>
        <w:t>hối hợp với Sở Lao động, tổ chức tập huấn điều tra, cập nhật thông tin thị trường lao động năm 2024 thuộc Tiểu dự án 3 của Dự án 4 thuộc CTMTQG GNBV năm 2024. Ban hành Kế hoạch thực hiện chương trình mục tiêu quốc gia giảm nghèo trên địa bàn huyện và giao chỉ tiêu phấn đấu giảm tỷ lệ hộ nghèo, hộ cận nghèo cho các xã năm 2024. Triển khai rà soát, hướng dẫn hồ sơ thủ tục các đơn vị tham gia thực hiện Đa dạng hoá sinh kế, mô hình giảm nghèo phát triển mô hình giảm nghèo năm 2024 thuộc Chương trình mục tiêu quốc gia giảm ngèo bền vững giai đoạn 2021-2025. Tăng cường công tác kiểm tra, giám sát việc thực hiện chính sách bảo trợ xã hội tại các xã; hướng dẫn cấp xã tổ chức thu thập và cập nhật, khai thác sử dụng có hiệu quả dữ liệu phần mềm thông tin về đối tượng bảo trợ xã hội. Tiếp tục triển khai có hiệu quả pháp luật, chính sách về chăm sóc, giáo dục, bảo vệ trẻ em.</w:t>
      </w:r>
    </w:p>
    <w:p w14:paraId="3E628FA6" w14:textId="77777777" w:rsidR="00B67ADB" w:rsidRPr="003826BE" w:rsidRDefault="00B67ADB" w:rsidP="00C93EF3">
      <w:pPr>
        <w:spacing w:before="0" w:after="0" w:line="360" w:lineRule="exact"/>
        <w:ind w:firstLine="720"/>
        <w:jc w:val="both"/>
        <w:rPr>
          <w:b/>
          <w:i/>
          <w:sz w:val="28"/>
          <w:szCs w:val="28"/>
          <w:lang w:val="vi-VN"/>
        </w:rPr>
      </w:pPr>
      <w:r w:rsidRPr="003826BE">
        <w:rPr>
          <w:b/>
          <w:i/>
          <w:sz w:val="28"/>
          <w:szCs w:val="28"/>
          <w:lang w:val="vi-VN"/>
        </w:rPr>
        <w:t>2.</w:t>
      </w:r>
      <w:r w:rsidRPr="003826BE">
        <w:rPr>
          <w:b/>
          <w:i/>
          <w:sz w:val="28"/>
          <w:szCs w:val="28"/>
        </w:rPr>
        <w:t>5</w:t>
      </w:r>
      <w:r w:rsidRPr="003826BE">
        <w:rPr>
          <w:b/>
          <w:i/>
          <w:sz w:val="28"/>
          <w:szCs w:val="28"/>
          <w:lang w:val="vi-VN"/>
        </w:rPr>
        <w:t>. Chuyển đổi số:</w:t>
      </w:r>
    </w:p>
    <w:p w14:paraId="662DA31A" w14:textId="77777777" w:rsidR="00B67ADB" w:rsidRPr="003826BE" w:rsidRDefault="006B1E77" w:rsidP="00C93EF3">
      <w:pPr>
        <w:spacing w:before="0" w:after="0" w:line="360" w:lineRule="exact"/>
        <w:ind w:firstLine="720"/>
        <w:jc w:val="both"/>
        <w:rPr>
          <w:spacing w:val="-2"/>
          <w:sz w:val="28"/>
          <w:szCs w:val="28"/>
          <w:lang w:val="vi-VN"/>
        </w:rPr>
      </w:pPr>
      <w:proofErr w:type="spellStart"/>
      <w:r w:rsidRPr="003826BE">
        <w:rPr>
          <w:spacing w:val="-2"/>
          <w:sz w:val="28"/>
          <w:szCs w:val="28"/>
        </w:rPr>
        <w:t>Chỉ</w:t>
      </w:r>
      <w:proofErr w:type="spellEnd"/>
      <w:r w:rsidRPr="003826BE">
        <w:rPr>
          <w:spacing w:val="-2"/>
          <w:sz w:val="28"/>
          <w:szCs w:val="28"/>
        </w:rPr>
        <w:t xml:space="preserve"> </w:t>
      </w:r>
      <w:proofErr w:type="spellStart"/>
      <w:r w:rsidRPr="003826BE">
        <w:rPr>
          <w:spacing w:val="-2"/>
          <w:sz w:val="28"/>
          <w:szCs w:val="28"/>
        </w:rPr>
        <w:t>đạo</w:t>
      </w:r>
      <w:proofErr w:type="spellEnd"/>
      <w:r w:rsidRPr="003826BE">
        <w:rPr>
          <w:spacing w:val="-2"/>
          <w:sz w:val="28"/>
          <w:szCs w:val="28"/>
        </w:rPr>
        <w:t xml:space="preserve">. </w:t>
      </w:r>
      <w:proofErr w:type="spellStart"/>
      <w:r w:rsidRPr="003826BE">
        <w:rPr>
          <w:spacing w:val="-2"/>
          <w:sz w:val="28"/>
          <w:szCs w:val="28"/>
        </w:rPr>
        <w:t>hướng</w:t>
      </w:r>
      <w:proofErr w:type="spellEnd"/>
      <w:r w:rsidRPr="003826BE">
        <w:rPr>
          <w:spacing w:val="-2"/>
          <w:sz w:val="28"/>
          <w:szCs w:val="28"/>
        </w:rPr>
        <w:t xml:space="preserve"> </w:t>
      </w:r>
      <w:proofErr w:type="spellStart"/>
      <w:r w:rsidRPr="003826BE">
        <w:rPr>
          <w:spacing w:val="-2"/>
          <w:sz w:val="28"/>
          <w:szCs w:val="28"/>
        </w:rPr>
        <w:t>dẫn</w:t>
      </w:r>
      <w:proofErr w:type="spellEnd"/>
      <w:r w:rsidR="00B67ADB" w:rsidRPr="003826BE">
        <w:rPr>
          <w:spacing w:val="-2"/>
          <w:sz w:val="28"/>
          <w:szCs w:val="28"/>
          <w:lang w:val="vi-VN"/>
        </w:rPr>
        <w:t xml:space="preserve"> các cơ quan, đơn vị, UBND các xã trên địa bàn thực hiện các mục tiêu, nhiệm vụ chuyển đổi số của huyện và hướng dẫn UBND các xã rà soát, kiện toàn tổ triển khai chuyển đổi số cấp xã và tổ công nghệ số cộng đồng cấp thôn đến nay 17/17 xã đã kiện toàn triển khai chuyển đổi số và 100/100 thôn đã thành lập tổ công nghệ số cộng đồ</w:t>
      </w:r>
      <w:r w:rsidR="00206478" w:rsidRPr="003826BE">
        <w:rPr>
          <w:spacing w:val="-2"/>
          <w:sz w:val="28"/>
          <w:szCs w:val="28"/>
          <w:lang w:val="vi-VN"/>
        </w:rPr>
        <w:t>ng</w:t>
      </w:r>
      <w:r w:rsidR="00B67ADB" w:rsidRPr="003826BE">
        <w:rPr>
          <w:spacing w:val="-2"/>
          <w:sz w:val="28"/>
          <w:szCs w:val="28"/>
          <w:lang w:val="vi-VN"/>
        </w:rPr>
        <w:t xml:space="preserve">. Việc tiếp nhận, giải quyết các hồ sơ thủ tục hành chính cho doanh nghiệp và người dân được cập nhật trên Cổng dịch vụ công đã cơ bản đảm bảo; tỷ lệ hồ sơ trực tuyến của dịch vụ công trực tuyến toàn trình và một phần đạt 95,62% (Của huyện là 99,3%, trung bình cấp xã là 91,94%). Tỷ lệ số hóa hồ sơ trên Cổng dịch vụ công của huyện là 96,69%, UBND các xã trung bình là 91,21%. </w:t>
      </w:r>
    </w:p>
    <w:p w14:paraId="7FD70770" w14:textId="77777777" w:rsidR="00B67ADB" w:rsidRPr="003826BE" w:rsidRDefault="00FB51DA" w:rsidP="00C93EF3">
      <w:pPr>
        <w:widowControl w:val="0"/>
        <w:spacing w:before="0" w:after="0" w:line="360" w:lineRule="exact"/>
        <w:ind w:firstLine="709"/>
        <w:jc w:val="both"/>
        <w:rPr>
          <w:b/>
          <w:spacing w:val="4"/>
          <w:sz w:val="28"/>
          <w:szCs w:val="28"/>
        </w:rPr>
      </w:pPr>
      <w:r w:rsidRPr="003826BE">
        <w:rPr>
          <w:spacing w:val="-2"/>
          <w:sz w:val="28"/>
          <w:szCs w:val="28"/>
          <w:lang w:val="vi-VN"/>
        </w:rPr>
        <w:t>Công tác triển khai Đề án 06 được khẩn trương thực hiện, bước đầu đạt và vượt các chỉ tiêu tỉnh giao như cấp căn cước công dân gắn chíp, mã định danh, tài khoản V</w:t>
      </w:r>
      <w:proofErr w:type="spellStart"/>
      <w:r w:rsidR="006E48C0" w:rsidRPr="003826BE">
        <w:rPr>
          <w:spacing w:val="-2"/>
          <w:sz w:val="28"/>
          <w:szCs w:val="28"/>
        </w:rPr>
        <w:t>NeID</w:t>
      </w:r>
      <w:proofErr w:type="spellEnd"/>
      <w:r w:rsidRPr="003826BE">
        <w:rPr>
          <w:spacing w:val="-2"/>
          <w:sz w:val="28"/>
          <w:szCs w:val="28"/>
          <w:lang w:val="vi-VN"/>
        </w:rPr>
        <w:t xml:space="preserve"> mức 1, mức 2; Sử dụng căn cước công dân gắn chíp để khám chữa bênh thay thế bảo hiểm y tế; triển khai hóa đơn thanh toán điện tử. Kết quả thực hiện 11/25 dịch vụ công thiết yếu theo Đề án 06 thuộc thẩm quyền lực lượng Công an trong </w:t>
      </w:r>
      <w:r w:rsidRPr="003826BE">
        <w:rPr>
          <w:spacing w:val="-2"/>
          <w:sz w:val="28"/>
          <w:szCs w:val="28"/>
        </w:rPr>
        <w:t xml:space="preserve">6 </w:t>
      </w:r>
      <w:r w:rsidRPr="003826BE">
        <w:rPr>
          <w:spacing w:val="-2"/>
          <w:sz w:val="28"/>
          <w:szCs w:val="28"/>
          <w:lang w:val="vi-VN"/>
        </w:rPr>
        <w:t xml:space="preserve">tháng </w:t>
      </w:r>
      <w:proofErr w:type="spellStart"/>
      <w:r w:rsidRPr="003826BE">
        <w:rPr>
          <w:spacing w:val="-2"/>
          <w:sz w:val="28"/>
          <w:szCs w:val="28"/>
        </w:rPr>
        <w:t>đầu</w:t>
      </w:r>
      <w:proofErr w:type="spellEnd"/>
      <w:r w:rsidRPr="003826BE">
        <w:rPr>
          <w:spacing w:val="-2"/>
          <w:sz w:val="28"/>
          <w:szCs w:val="28"/>
        </w:rPr>
        <w:t xml:space="preserve"> </w:t>
      </w:r>
      <w:proofErr w:type="spellStart"/>
      <w:r w:rsidRPr="003826BE">
        <w:rPr>
          <w:spacing w:val="-2"/>
          <w:sz w:val="28"/>
          <w:szCs w:val="28"/>
        </w:rPr>
        <w:t>năm</w:t>
      </w:r>
      <w:proofErr w:type="spellEnd"/>
      <w:r w:rsidRPr="003826BE">
        <w:rPr>
          <w:spacing w:val="-2"/>
          <w:sz w:val="28"/>
          <w:szCs w:val="28"/>
        </w:rPr>
        <w:t xml:space="preserve"> 2024</w:t>
      </w:r>
      <w:r w:rsidRPr="003826BE">
        <w:rPr>
          <w:spacing w:val="-2"/>
          <w:sz w:val="28"/>
          <w:szCs w:val="28"/>
          <w:lang w:val="vi-VN"/>
        </w:rPr>
        <w:t xml:space="preserve"> đã tiếp nhận</w:t>
      </w:r>
      <w:r w:rsidRPr="003826BE">
        <w:rPr>
          <w:spacing w:val="-2"/>
          <w:sz w:val="28"/>
          <w:szCs w:val="28"/>
        </w:rPr>
        <w:t xml:space="preserve">, </w:t>
      </w:r>
      <w:proofErr w:type="spellStart"/>
      <w:r w:rsidRPr="003826BE">
        <w:rPr>
          <w:spacing w:val="-2"/>
          <w:sz w:val="28"/>
          <w:szCs w:val="28"/>
        </w:rPr>
        <w:t>giải</w:t>
      </w:r>
      <w:proofErr w:type="spellEnd"/>
      <w:r w:rsidRPr="003826BE">
        <w:rPr>
          <w:spacing w:val="-2"/>
          <w:sz w:val="28"/>
          <w:szCs w:val="28"/>
        </w:rPr>
        <w:t xml:space="preserve"> </w:t>
      </w:r>
      <w:proofErr w:type="spellStart"/>
      <w:r w:rsidRPr="003826BE">
        <w:rPr>
          <w:spacing w:val="-2"/>
          <w:sz w:val="28"/>
          <w:szCs w:val="28"/>
        </w:rPr>
        <w:t>quyết</w:t>
      </w:r>
      <w:proofErr w:type="spellEnd"/>
      <w:r w:rsidRPr="003826BE">
        <w:rPr>
          <w:spacing w:val="-2"/>
          <w:sz w:val="28"/>
          <w:szCs w:val="28"/>
        </w:rPr>
        <w:t xml:space="preserve"> 8.562</w:t>
      </w:r>
      <w:r w:rsidRPr="003826BE">
        <w:rPr>
          <w:spacing w:val="-2"/>
          <w:sz w:val="28"/>
          <w:szCs w:val="28"/>
          <w:lang w:val="vi-VN"/>
        </w:rPr>
        <w:t xml:space="preserve"> hồ sơ</w:t>
      </w:r>
      <w:r w:rsidRPr="003826BE">
        <w:rPr>
          <w:spacing w:val="-2"/>
          <w:sz w:val="28"/>
          <w:szCs w:val="28"/>
        </w:rPr>
        <w:t xml:space="preserve"> (</w:t>
      </w:r>
      <w:proofErr w:type="spellStart"/>
      <w:r w:rsidRPr="003826BE">
        <w:rPr>
          <w:spacing w:val="-2"/>
          <w:sz w:val="28"/>
          <w:szCs w:val="28"/>
        </w:rPr>
        <w:t>tỉ</w:t>
      </w:r>
      <w:proofErr w:type="spellEnd"/>
      <w:r w:rsidRPr="003826BE">
        <w:rPr>
          <w:spacing w:val="-2"/>
          <w:sz w:val="28"/>
          <w:szCs w:val="28"/>
        </w:rPr>
        <w:t xml:space="preserve"> </w:t>
      </w:r>
      <w:proofErr w:type="spellStart"/>
      <w:r w:rsidRPr="003826BE">
        <w:rPr>
          <w:spacing w:val="-2"/>
          <w:sz w:val="28"/>
          <w:szCs w:val="28"/>
        </w:rPr>
        <w:t>lệ</w:t>
      </w:r>
      <w:proofErr w:type="spellEnd"/>
      <w:r w:rsidRPr="003826BE">
        <w:rPr>
          <w:spacing w:val="-2"/>
          <w:sz w:val="28"/>
          <w:szCs w:val="28"/>
        </w:rPr>
        <w:t xml:space="preserve"> </w:t>
      </w:r>
      <w:proofErr w:type="spellStart"/>
      <w:r w:rsidRPr="003826BE">
        <w:rPr>
          <w:spacing w:val="-2"/>
          <w:sz w:val="28"/>
          <w:szCs w:val="28"/>
        </w:rPr>
        <w:t>tiếp</w:t>
      </w:r>
      <w:proofErr w:type="spellEnd"/>
      <w:r w:rsidRPr="003826BE">
        <w:rPr>
          <w:spacing w:val="-2"/>
          <w:sz w:val="28"/>
          <w:szCs w:val="28"/>
        </w:rPr>
        <w:t xml:space="preserve"> </w:t>
      </w:r>
      <w:proofErr w:type="spellStart"/>
      <w:r w:rsidRPr="003826BE">
        <w:rPr>
          <w:spacing w:val="-2"/>
          <w:sz w:val="28"/>
          <w:szCs w:val="28"/>
        </w:rPr>
        <w:t>nhận</w:t>
      </w:r>
      <w:proofErr w:type="spellEnd"/>
      <w:r w:rsidRPr="003826BE">
        <w:rPr>
          <w:spacing w:val="-2"/>
          <w:sz w:val="28"/>
          <w:szCs w:val="28"/>
        </w:rPr>
        <w:t xml:space="preserve"> </w:t>
      </w:r>
      <w:proofErr w:type="spellStart"/>
      <w:r w:rsidRPr="003826BE">
        <w:rPr>
          <w:spacing w:val="-2"/>
          <w:sz w:val="28"/>
          <w:szCs w:val="28"/>
        </w:rPr>
        <w:t>trực</w:t>
      </w:r>
      <w:proofErr w:type="spellEnd"/>
      <w:r w:rsidRPr="003826BE">
        <w:rPr>
          <w:spacing w:val="-2"/>
          <w:sz w:val="28"/>
          <w:szCs w:val="28"/>
        </w:rPr>
        <w:t xml:space="preserve"> </w:t>
      </w:r>
      <w:proofErr w:type="spellStart"/>
      <w:r w:rsidRPr="003826BE">
        <w:rPr>
          <w:spacing w:val="-2"/>
          <w:sz w:val="28"/>
          <w:szCs w:val="28"/>
        </w:rPr>
        <w:t>tuyến</w:t>
      </w:r>
      <w:proofErr w:type="spellEnd"/>
      <w:r w:rsidRPr="003826BE">
        <w:rPr>
          <w:spacing w:val="-2"/>
          <w:sz w:val="28"/>
          <w:szCs w:val="28"/>
        </w:rPr>
        <w:t xml:space="preserve"> </w:t>
      </w:r>
      <w:proofErr w:type="spellStart"/>
      <w:r w:rsidRPr="003826BE">
        <w:rPr>
          <w:spacing w:val="-2"/>
          <w:sz w:val="28"/>
          <w:szCs w:val="28"/>
        </w:rPr>
        <w:t>đạt</w:t>
      </w:r>
      <w:proofErr w:type="spellEnd"/>
      <w:r w:rsidRPr="003826BE">
        <w:rPr>
          <w:spacing w:val="-2"/>
          <w:sz w:val="28"/>
          <w:szCs w:val="28"/>
        </w:rPr>
        <w:t xml:space="preserve"> 99,69%</w:t>
      </w:r>
      <w:r w:rsidRPr="003826BE">
        <w:rPr>
          <w:spacing w:val="-2"/>
          <w:sz w:val="28"/>
          <w:szCs w:val="28"/>
          <w:lang w:val="vi-VN"/>
        </w:rPr>
        <w:t xml:space="preserve">. Tiếp nhận </w:t>
      </w:r>
      <w:r w:rsidRPr="003826BE">
        <w:rPr>
          <w:spacing w:val="-2"/>
          <w:sz w:val="28"/>
          <w:szCs w:val="28"/>
        </w:rPr>
        <w:t>3.692</w:t>
      </w:r>
      <w:r w:rsidRPr="003826BE">
        <w:rPr>
          <w:spacing w:val="-2"/>
          <w:sz w:val="28"/>
          <w:szCs w:val="28"/>
          <w:lang w:val="vi-VN"/>
        </w:rPr>
        <w:t xml:space="preserve"> hồ sơ cấp CCCD; thu nhận định danh định mức 2</w:t>
      </w:r>
      <w:r w:rsidRPr="003826BE">
        <w:rPr>
          <w:spacing w:val="-2"/>
          <w:sz w:val="28"/>
          <w:szCs w:val="28"/>
        </w:rPr>
        <w:t xml:space="preserve"> </w:t>
      </w:r>
      <w:proofErr w:type="spellStart"/>
      <w:r w:rsidRPr="003826BE">
        <w:rPr>
          <w:spacing w:val="-2"/>
          <w:sz w:val="28"/>
          <w:szCs w:val="28"/>
        </w:rPr>
        <w:t>cho</w:t>
      </w:r>
      <w:proofErr w:type="spellEnd"/>
      <w:r w:rsidRPr="003826BE">
        <w:rPr>
          <w:spacing w:val="-2"/>
          <w:sz w:val="28"/>
          <w:szCs w:val="28"/>
        </w:rPr>
        <w:t xml:space="preserve"> 15.398</w:t>
      </w:r>
      <w:r w:rsidRPr="003826BE">
        <w:rPr>
          <w:spacing w:val="-2"/>
          <w:sz w:val="28"/>
          <w:szCs w:val="28"/>
          <w:lang w:val="vi-VN"/>
        </w:rPr>
        <w:t xml:space="preserve"> trường hợp.</w:t>
      </w:r>
    </w:p>
    <w:p w14:paraId="77456293" w14:textId="77777777" w:rsidR="009A59C8" w:rsidRPr="003826BE" w:rsidRDefault="00B67ADB" w:rsidP="00887E07">
      <w:pPr>
        <w:widowControl w:val="0"/>
        <w:spacing w:before="0" w:after="0" w:line="360" w:lineRule="exact"/>
        <w:ind w:firstLine="709"/>
        <w:jc w:val="both"/>
        <w:rPr>
          <w:b/>
          <w:spacing w:val="4"/>
          <w:sz w:val="28"/>
          <w:szCs w:val="28"/>
          <w:lang w:val="es-ES"/>
        </w:rPr>
      </w:pPr>
      <w:r w:rsidRPr="003826BE">
        <w:rPr>
          <w:b/>
          <w:spacing w:val="4"/>
          <w:sz w:val="28"/>
          <w:szCs w:val="28"/>
          <w:lang w:val="es-ES"/>
        </w:rPr>
        <w:t>2.6</w:t>
      </w:r>
      <w:r w:rsidR="009A59C8" w:rsidRPr="003826BE">
        <w:rPr>
          <w:b/>
          <w:spacing w:val="4"/>
          <w:sz w:val="28"/>
          <w:szCs w:val="28"/>
          <w:lang w:val="es-ES"/>
        </w:rPr>
        <w:t xml:space="preserve">. </w:t>
      </w:r>
      <w:proofErr w:type="spellStart"/>
      <w:r w:rsidR="009A59C8" w:rsidRPr="003826BE">
        <w:rPr>
          <w:b/>
          <w:spacing w:val="4"/>
          <w:sz w:val="28"/>
          <w:szCs w:val="28"/>
          <w:lang w:val="es-ES"/>
        </w:rPr>
        <w:t>Công</w:t>
      </w:r>
      <w:proofErr w:type="spellEnd"/>
      <w:r w:rsidR="009A59C8" w:rsidRPr="003826BE">
        <w:rPr>
          <w:b/>
          <w:spacing w:val="4"/>
          <w:sz w:val="28"/>
          <w:szCs w:val="28"/>
          <w:lang w:val="es-ES"/>
        </w:rPr>
        <w:t xml:space="preserve"> </w:t>
      </w:r>
      <w:proofErr w:type="spellStart"/>
      <w:r w:rsidR="009A59C8" w:rsidRPr="003826BE">
        <w:rPr>
          <w:b/>
          <w:spacing w:val="4"/>
          <w:sz w:val="28"/>
          <w:szCs w:val="28"/>
          <w:lang w:val="es-ES"/>
        </w:rPr>
        <w:t>tác</w:t>
      </w:r>
      <w:proofErr w:type="spellEnd"/>
      <w:r w:rsidR="009A59C8" w:rsidRPr="003826BE">
        <w:rPr>
          <w:b/>
          <w:spacing w:val="4"/>
          <w:sz w:val="28"/>
          <w:szCs w:val="28"/>
          <w:lang w:val="es-ES"/>
        </w:rPr>
        <w:t xml:space="preserve"> </w:t>
      </w:r>
      <w:proofErr w:type="spellStart"/>
      <w:r w:rsidR="009A59C8" w:rsidRPr="003826BE">
        <w:rPr>
          <w:b/>
          <w:spacing w:val="4"/>
          <w:sz w:val="28"/>
          <w:szCs w:val="28"/>
          <w:lang w:val="es-ES"/>
        </w:rPr>
        <w:t>tôn</w:t>
      </w:r>
      <w:proofErr w:type="spellEnd"/>
      <w:r w:rsidR="009A59C8" w:rsidRPr="003826BE">
        <w:rPr>
          <w:b/>
          <w:spacing w:val="4"/>
          <w:sz w:val="28"/>
          <w:szCs w:val="28"/>
          <w:lang w:val="es-ES"/>
        </w:rPr>
        <w:t xml:space="preserve"> </w:t>
      </w:r>
      <w:proofErr w:type="spellStart"/>
      <w:r w:rsidR="009A59C8" w:rsidRPr="003826BE">
        <w:rPr>
          <w:b/>
          <w:spacing w:val="4"/>
          <w:sz w:val="28"/>
          <w:szCs w:val="28"/>
          <w:lang w:val="es-ES"/>
        </w:rPr>
        <w:t>giáo</w:t>
      </w:r>
      <w:proofErr w:type="spellEnd"/>
    </w:p>
    <w:p w14:paraId="3BE38A3A" w14:textId="77777777" w:rsidR="009A59C8" w:rsidRPr="003826BE" w:rsidRDefault="009A59C8" w:rsidP="00887E07">
      <w:pPr>
        <w:widowControl w:val="0"/>
        <w:spacing w:before="0" w:after="0" w:line="360" w:lineRule="exact"/>
        <w:ind w:firstLine="709"/>
        <w:jc w:val="both"/>
        <w:rPr>
          <w:rFonts w:asciiTheme="majorHAnsi" w:hAnsiTheme="majorHAnsi" w:cstheme="majorHAnsi"/>
          <w:sz w:val="28"/>
          <w:szCs w:val="28"/>
          <w:lang w:val="nl-NL"/>
        </w:rPr>
      </w:pPr>
      <w:r w:rsidRPr="003826BE">
        <w:rPr>
          <w:rFonts w:asciiTheme="majorHAnsi" w:hAnsiTheme="majorHAnsi" w:cstheme="majorHAnsi"/>
          <w:sz w:val="28"/>
          <w:szCs w:val="28"/>
          <w:lang w:val="vi-VN"/>
        </w:rPr>
        <w:t xml:space="preserve">Trong 6 tháng, tình hình tôn giáo trên địa bàn huyện cơ bản ổn định, sinh hoạt tôn giáo của phần lớn các giáo xứ, giáo họ, các chức sắc, chức việc và bà con giáo dân trong huyện diễn ra bình thường. </w:t>
      </w:r>
      <w:proofErr w:type="spellStart"/>
      <w:r w:rsidRPr="003826BE">
        <w:rPr>
          <w:rFonts w:asciiTheme="majorHAnsi" w:hAnsiTheme="majorHAnsi" w:cstheme="majorHAnsi"/>
          <w:sz w:val="28"/>
          <w:szCs w:val="28"/>
        </w:rPr>
        <w:t>Chỉ</w:t>
      </w:r>
      <w:proofErr w:type="spellEnd"/>
      <w:r w:rsidRPr="003826BE">
        <w:rPr>
          <w:rFonts w:asciiTheme="majorHAnsi" w:hAnsiTheme="majorHAnsi" w:cstheme="majorHAnsi"/>
          <w:sz w:val="28"/>
          <w:szCs w:val="28"/>
        </w:rPr>
        <w:t xml:space="preserve"> </w:t>
      </w:r>
      <w:proofErr w:type="spellStart"/>
      <w:r w:rsidRPr="003826BE">
        <w:rPr>
          <w:rFonts w:asciiTheme="majorHAnsi" w:hAnsiTheme="majorHAnsi" w:cstheme="majorHAnsi"/>
          <w:sz w:val="28"/>
          <w:szCs w:val="28"/>
        </w:rPr>
        <w:t>đạo</w:t>
      </w:r>
      <w:proofErr w:type="spellEnd"/>
      <w:r w:rsidRPr="003826BE">
        <w:rPr>
          <w:rFonts w:asciiTheme="majorHAnsi" w:hAnsiTheme="majorHAnsi" w:cstheme="majorHAnsi"/>
          <w:sz w:val="28"/>
          <w:szCs w:val="28"/>
        </w:rPr>
        <w:t xml:space="preserve"> </w:t>
      </w:r>
      <w:proofErr w:type="spellStart"/>
      <w:r w:rsidRPr="003826BE">
        <w:rPr>
          <w:rFonts w:asciiTheme="majorHAnsi" w:hAnsiTheme="majorHAnsi" w:cstheme="majorHAnsi"/>
          <w:sz w:val="28"/>
          <w:szCs w:val="28"/>
        </w:rPr>
        <w:t>các</w:t>
      </w:r>
      <w:proofErr w:type="spellEnd"/>
      <w:r w:rsidRPr="003826BE">
        <w:rPr>
          <w:rFonts w:asciiTheme="majorHAnsi" w:hAnsiTheme="majorHAnsi" w:cstheme="majorHAnsi"/>
          <w:sz w:val="28"/>
          <w:szCs w:val="28"/>
        </w:rPr>
        <w:t xml:space="preserve"> </w:t>
      </w:r>
      <w:proofErr w:type="spellStart"/>
      <w:r w:rsidRPr="003826BE">
        <w:rPr>
          <w:rFonts w:asciiTheme="majorHAnsi" w:hAnsiTheme="majorHAnsi" w:cstheme="majorHAnsi"/>
          <w:sz w:val="28"/>
          <w:szCs w:val="28"/>
        </w:rPr>
        <w:t>đơn</w:t>
      </w:r>
      <w:proofErr w:type="spellEnd"/>
      <w:r w:rsidRPr="003826BE">
        <w:rPr>
          <w:rFonts w:asciiTheme="majorHAnsi" w:hAnsiTheme="majorHAnsi" w:cstheme="majorHAnsi"/>
          <w:sz w:val="28"/>
          <w:szCs w:val="28"/>
        </w:rPr>
        <w:t xml:space="preserve"> </w:t>
      </w:r>
      <w:proofErr w:type="spellStart"/>
      <w:r w:rsidRPr="003826BE">
        <w:rPr>
          <w:rFonts w:asciiTheme="majorHAnsi" w:hAnsiTheme="majorHAnsi" w:cstheme="majorHAnsi"/>
          <w:sz w:val="28"/>
          <w:szCs w:val="28"/>
        </w:rPr>
        <w:t>vị</w:t>
      </w:r>
      <w:proofErr w:type="spellEnd"/>
      <w:r w:rsidRPr="003826BE">
        <w:rPr>
          <w:rFonts w:asciiTheme="majorHAnsi" w:hAnsiTheme="majorHAnsi" w:cstheme="majorHAnsi"/>
          <w:sz w:val="28"/>
          <w:szCs w:val="28"/>
        </w:rPr>
        <w:t xml:space="preserve">, </w:t>
      </w:r>
      <w:proofErr w:type="spellStart"/>
      <w:r w:rsidRPr="003826BE">
        <w:rPr>
          <w:rFonts w:asciiTheme="majorHAnsi" w:hAnsiTheme="majorHAnsi" w:cstheme="majorHAnsi"/>
          <w:sz w:val="28"/>
          <w:szCs w:val="28"/>
        </w:rPr>
        <w:t>địa</w:t>
      </w:r>
      <w:proofErr w:type="spellEnd"/>
      <w:r w:rsidRPr="003826BE">
        <w:rPr>
          <w:rFonts w:asciiTheme="majorHAnsi" w:hAnsiTheme="majorHAnsi" w:cstheme="majorHAnsi"/>
          <w:sz w:val="28"/>
          <w:szCs w:val="28"/>
        </w:rPr>
        <w:t xml:space="preserve"> </w:t>
      </w:r>
      <w:proofErr w:type="spellStart"/>
      <w:r w:rsidRPr="003826BE">
        <w:rPr>
          <w:rFonts w:asciiTheme="majorHAnsi" w:hAnsiTheme="majorHAnsi" w:cstheme="majorHAnsi"/>
          <w:sz w:val="28"/>
          <w:szCs w:val="28"/>
        </w:rPr>
        <w:t>phương</w:t>
      </w:r>
      <w:proofErr w:type="spellEnd"/>
      <w:r w:rsidRPr="003826BE">
        <w:rPr>
          <w:rFonts w:asciiTheme="majorHAnsi" w:hAnsiTheme="majorHAnsi" w:cstheme="majorHAnsi"/>
          <w:sz w:val="28"/>
          <w:szCs w:val="28"/>
        </w:rPr>
        <w:t xml:space="preserve"> c</w:t>
      </w:r>
      <w:r w:rsidRPr="003826BE">
        <w:rPr>
          <w:rFonts w:asciiTheme="majorHAnsi" w:hAnsiTheme="majorHAnsi" w:cstheme="majorHAnsi"/>
          <w:sz w:val="28"/>
          <w:szCs w:val="28"/>
          <w:lang w:val="nl-NL"/>
        </w:rPr>
        <w:t>hủ động nắm chắc tình hình, giải quyết kịp thời các vấn đề tôn giáo trên địa bàn.</w:t>
      </w:r>
    </w:p>
    <w:p w14:paraId="233AB168" w14:textId="77777777" w:rsidR="009A59C8" w:rsidRPr="003826BE" w:rsidRDefault="00B67ADB" w:rsidP="00C93EF3">
      <w:pPr>
        <w:widowControl w:val="0"/>
        <w:tabs>
          <w:tab w:val="num" w:pos="0"/>
        </w:tabs>
        <w:spacing w:before="0" w:after="0" w:line="360" w:lineRule="exact"/>
        <w:ind w:firstLine="709"/>
        <w:jc w:val="both"/>
        <w:rPr>
          <w:b/>
          <w:spacing w:val="4"/>
          <w:sz w:val="28"/>
          <w:szCs w:val="28"/>
          <w:lang w:val="es-ES"/>
        </w:rPr>
      </w:pPr>
      <w:r w:rsidRPr="003826BE">
        <w:rPr>
          <w:b/>
          <w:spacing w:val="4"/>
          <w:sz w:val="28"/>
          <w:szCs w:val="28"/>
          <w:lang w:val="es-ES"/>
        </w:rPr>
        <w:t>2.</w:t>
      </w:r>
      <w:r w:rsidR="009A59C8" w:rsidRPr="003826BE">
        <w:rPr>
          <w:b/>
          <w:spacing w:val="4"/>
          <w:sz w:val="28"/>
          <w:szCs w:val="28"/>
          <w:lang w:val="es-ES"/>
        </w:rPr>
        <w:t xml:space="preserve">7. </w:t>
      </w:r>
      <w:proofErr w:type="spellStart"/>
      <w:r w:rsidR="009A59C8" w:rsidRPr="003826BE">
        <w:rPr>
          <w:b/>
          <w:spacing w:val="4"/>
          <w:sz w:val="28"/>
          <w:szCs w:val="28"/>
          <w:lang w:val="es-ES"/>
        </w:rPr>
        <w:t>Công</w:t>
      </w:r>
      <w:proofErr w:type="spellEnd"/>
      <w:r w:rsidR="009A59C8" w:rsidRPr="003826BE">
        <w:rPr>
          <w:b/>
          <w:spacing w:val="4"/>
          <w:sz w:val="28"/>
          <w:szCs w:val="28"/>
          <w:lang w:val="es-ES"/>
        </w:rPr>
        <w:t xml:space="preserve"> </w:t>
      </w:r>
      <w:proofErr w:type="spellStart"/>
      <w:r w:rsidR="009A59C8" w:rsidRPr="003826BE">
        <w:rPr>
          <w:b/>
          <w:spacing w:val="4"/>
          <w:sz w:val="28"/>
          <w:szCs w:val="28"/>
          <w:lang w:val="es-ES"/>
        </w:rPr>
        <w:t>tác</w:t>
      </w:r>
      <w:proofErr w:type="spellEnd"/>
      <w:r w:rsidR="009A59C8" w:rsidRPr="003826BE">
        <w:rPr>
          <w:b/>
          <w:spacing w:val="4"/>
          <w:sz w:val="28"/>
          <w:szCs w:val="28"/>
          <w:lang w:val="es-ES"/>
        </w:rPr>
        <w:t xml:space="preserve"> </w:t>
      </w:r>
      <w:proofErr w:type="spellStart"/>
      <w:r w:rsidR="009A59C8" w:rsidRPr="003826BE">
        <w:rPr>
          <w:b/>
          <w:spacing w:val="4"/>
          <w:sz w:val="28"/>
          <w:szCs w:val="28"/>
          <w:lang w:val="es-ES"/>
        </w:rPr>
        <w:t>thi</w:t>
      </w:r>
      <w:proofErr w:type="spellEnd"/>
      <w:r w:rsidR="009A59C8" w:rsidRPr="003826BE">
        <w:rPr>
          <w:b/>
          <w:spacing w:val="4"/>
          <w:sz w:val="28"/>
          <w:szCs w:val="28"/>
          <w:lang w:val="es-ES"/>
        </w:rPr>
        <w:t xml:space="preserve"> </w:t>
      </w:r>
      <w:proofErr w:type="spellStart"/>
      <w:r w:rsidR="009A59C8" w:rsidRPr="003826BE">
        <w:rPr>
          <w:b/>
          <w:spacing w:val="4"/>
          <w:sz w:val="28"/>
          <w:szCs w:val="28"/>
          <w:lang w:val="es-ES"/>
        </w:rPr>
        <w:t>đua</w:t>
      </w:r>
      <w:proofErr w:type="spellEnd"/>
      <w:r w:rsidR="009A59C8" w:rsidRPr="003826BE">
        <w:rPr>
          <w:b/>
          <w:spacing w:val="4"/>
          <w:sz w:val="28"/>
          <w:szCs w:val="28"/>
          <w:lang w:val="es-ES"/>
        </w:rPr>
        <w:t xml:space="preserve"> </w:t>
      </w:r>
      <w:proofErr w:type="spellStart"/>
      <w:r w:rsidR="009A59C8" w:rsidRPr="003826BE">
        <w:rPr>
          <w:b/>
          <w:spacing w:val="4"/>
          <w:sz w:val="28"/>
          <w:szCs w:val="28"/>
          <w:lang w:val="es-ES"/>
        </w:rPr>
        <w:t>khen</w:t>
      </w:r>
      <w:proofErr w:type="spellEnd"/>
      <w:r w:rsidR="009A59C8" w:rsidRPr="003826BE">
        <w:rPr>
          <w:b/>
          <w:spacing w:val="4"/>
          <w:sz w:val="28"/>
          <w:szCs w:val="28"/>
          <w:lang w:val="es-ES"/>
        </w:rPr>
        <w:t xml:space="preserve"> </w:t>
      </w:r>
      <w:proofErr w:type="spellStart"/>
      <w:r w:rsidR="009A59C8" w:rsidRPr="003826BE">
        <w:rPr>
          <w:b/>
          <w:spacing w:val="4"/>
          <w:sz w:val="28"/>
          <w:szCs w:val="28"/>
          <w:lang w:val="es-ES"/>
        </w:rPr>
        <w:t>thưởng</w:t>
      </w:r>
      <w:proofErr w:type="spellEnd"/>
    </w:p>
    <w:p w14:paraId="1DB4B08F" w14:textId="77777777" w:rsidR="009A59C8" w:rsidRPr="003826BE" w:rsidRDefault="006B1E77" w:rsidP="00C93EF3">
      <w:pPr>
        <w:widowControl w:val="0"/>
        <w:tabs>
          <w:tab w:val="num" w:pos="0"/>
          <w:tab w:val="left" w:pos="720"/>
        </w:tabs>
        <w:spacing w:before="0" w:after="0" w:line="360" w:lineRule="exact"/>
        <w:ind w:firstLine="709"/>
        <w:jc w:val="both"/>
        <w:rPr>
          <w:sz w:val="28"/>
          <w:szCs w:val="28"/>
          <w:lang w:val="vi-VN"/>
        </w:rPr>
      </w:pPr>
      <w:proofErr w:type="spellStart"/>
      <w:r w:rsidRPr="003826BE">
        <w:rPr>
          <w:sz w:val="28"/>
          <w:szCs w:val="28"/>
          <w:lang w:val="es-ES"/>
        </w:rPr>
        <w:t>Đã</w:t>
      </w:r>
      <w:proofErr w:type="spellEnd"/>
      <w:r w:rsidRPr="003826BE">
        <w:rPr>
          <w:sz w:val="28"/>
          <w:szCs w:val="28"/>
          <w:lang w:val="es-ES"/>
        </w:rPr>
        <w:t xml:space="preserve"> b</w:t>
      </w:r>
      <w:r w:rsidR="009A59C8" w:rsidRPr="003826BE">
        <w:rPr>
          <w:sz w:val="28"/>
          <w:szCs w:val="28"/>
          <w:lang w:val="es-ES"/>
        </w:rPr>
        <w:t xml:space="preserve">an </w:t>
      </w:r>
      <w:proofErr w:type="spellStart"/>
      <w:r w:rsidR="009A59C8" w:rsidRPr="003826BE">
        <w:rPr>
          <w:sz w:val="28"/>
          <w:szCs w:val="28"/>
          <w:lang w:val="es-ES"/>
        </w:rPr>
        <w:t>hành</w:t>
      </w:r>
      <w:proofErr w:type="spellEnd"/>
      <w:r w:rsidR="009A59C8" w:rsidRPr="003826BE">
        <w:rPr>
          <w:sz w:val="28"/>
          <w:szCs w:val="28"/>
          <w:lang w:val="es-ES"/>
        </w:rPr>
        <w:t xml:space="preserve"> </w:t>
      </w:r>
      <w:proofErr w:type="spellStart"/>
      <w:r w:rsidR="009A59C8" w:rsidRPr="003826BE">
        <w:rPr>
          <w:sz w:val="28"/>
          <w:szCs w:val="28"/>
          <w:lang w:val="es-ES"/>
        </w:rPr>
        <w:t>Quyết</w:t>
      </w:r>
      <w:proofErr w:type="spellEnd"/>
      <w:r w:rsidR="009A59C8" w:rsidRPr="003826BE">
        <w:rPr>
          <w:sz w:val="28"/>
          <w:szCs w:val="28"/>
          <w:lang w:val="es-ES"/>
        </w:rPr>
        <w:t xml:space="preserve"> </w:t>
      </w:r>
      <w:proofErr w:type="spellStart"/>
      <w:r w:rsidR="009A59C8" w:rsidRPr="003826BE">
        <w:rPr>
          <w:sz w:val="28"/>
          <w:szCs w:val="28"/>
          <w:lang w:val="es-ES"/>
        </w:rPr>
        <w:t>định</w:t>
      </w:r>
      <w:proofErr w:type="spellEnd"/>
      <w:r w:rsidR="009A59C8" w:rsidRPr="003826BE">
        <w:rPr>
          <w:sz w:val="28"/>
          <w:szCs w:val="28"/>
          <w:lang w:val="es-ES"/>
        </w:rPr>
        <w:t xml:space="preserve"> </w:t>
      </w:r>
      <w:proofErr w:type="spellStart"/>
      <w:r w:rsidR="009A59C8" w:rsidRPr="003826BE">
        <w:rPr>
          <w:sz w:val="28"/>
          <w:szCs w:val="28"/>
          <w:lang w:val="es-ES"/>
        </w:rPr>
        <w:t>tặng</w:t>
      </w:r>
      <w:proofErr w:type="spellEnd"/>
      <w:r w:rsidR="009A59C8" w:rsidRPr="003826BE">
        <w:rPr>
          <w:sz w:val="28"/>
          <w:szCs w:val="28"/>
          <w:lang w:val="es-ES"/>
        </w:rPr>
        <w:t xml:space="preserve"> </w:t>
      </w:r>
      <w:proofErr w:type="spellStart"/>
      <w:r w:rsidR="009A59C8" w:rsidRPr="003826BE">
        <w:rPr>
          <w:sz w:val="28"/>
          <w:szCs w:val="28"/>
          <w:lang w:val="es-ES"/>
        </w:rPr>
        <w:t>danh</w:t>
      </w:r>
      <w:proofErr w:type="spellEnd"/>
      <w:r w:rsidR="009A59C8" w:rsidRPr="003826BE">
        <w:rPr>
          <w:sz w:val="28"/>
          <w:szCs w:val="28"/>
          <w:lang w:val="es-ES"/>
        </w:rPr>
        <w:t xml:space="preserve"> </w:t>
      </w:r>
      <w:proofErr w:type="spellStart"/>
      <w:r w:rsidR="009A59C8" w:rsidRPr="003826BE">
        <w:rPr>
          <w:sz w:val="28"/>
          <w:szCs w:val="28"/>
          <w:lang w:val="es-ES"/>
        </w:rPr>
        <w:t>hiệu</w:t>
      </w:r>
      <w:proofErr w:type="spellEnd"/>
      <w:r w:rsidR="009A59C8" w:rsidRPr="003826BE">
        <w:rPr>
          <w:sz w:val="28"/>
          <w:szCs w:val="28"/>
          <w:lang w:val="es-ES"/>
        </w:rPr>
        <w:t xml:space="preserve"> </w:t>
      </w:r>
      <w:proofErr w:type="spellStart"/>
      <w:r w:rsidR="009A59C8" w:rsidRPr="003826BE">
        <w:rPr>
          <w:sz w:val="28"/>
          <w:szCs w:val="28"/>
          <w:lang w:val="es-ES"/>
        </w:rPr>
        <w:t>thi</w:t>
      </w:r>
      <w:proofErr w:type="spellEnd"/>
      <w:r w:rsidR="009A59C8" w:rsidRPr="003826BE">
        <w:rPr>
          <w:sz w:val="28"/>
          <w:szCs w:val="28"/>
          <w:lang w:val="es-ES"/>
        </w:rPr>
        <w:t xml:space="preserve"> </w:t>
      </w:r>
      <w:proofErr w:type="spellStart"/>
      <w:r w:rsidR="009A59C8" w:rsidRPr="003826BE">
        <w:rPr>
          <w:sz w:val="28"/>
          <w:szCs w:val="28"/>
          <w:lang w:val="es-ES"/>
        </w:rPr>
        <w:t>đua</w:t>
      </w:r>
      <w:proofErr w:type="spellEnd"/>
      <w:r w:rsidR="009A59C8" w:rsidRPr="003826BE">
        <w:rPr>
          <w:sz w:val="28"/>
          <w:szCs w:val="28"/>
          <w:lang w:val="es-ES"/>
        </w:rPr>
        <w:t xml:space="preserve"> </w:t>
      </w:r>
      <w:proofErr w:type="spellStart"/>
      <w:r w:rsidR="009A59C8" w:rsidRPr="003826BE">
        <w:rPr>
          <w:sz w:val="28"/>
          <w:szCs w:val="28"/>
          <w:lang w:val="es-ES"/>
        </w:rPr>
        <w:t>khen</w:t>
      </w:r>
      <w:proofErr w:type="spellEnd"/>
      <w:r w:rsidR="009A59C8" w:rsidRPr="003826BE">
        <w:rPr>
          <w:sz w:val="28"/>
          <w:szCs w:val="28"/>
          <w:lang w:val="es-ES"/>
        </w:rPr>
        <w:t xml:space="preserve"> </w:t>
      </w:r>
      <w:proofErr w:type="spellStart"/>
      <w:r w:rsidR="009A59C8" w:rsidRPr="003826BE">
        <w:rPr>
          <w:sz w:val="28"/>
          <w:szCs w:val="28"/>
          <w:lang w:val="es-ES"/>
        </w:rPr>
        <w:t>thưởng</w:t>
      </w:r>
      <w:proofErr w:type="spellEnd"/>
      <w:r w:rsidR="009A59C8" w:rsidRPr="003826BE">
        <w:rPr>
          <w:sz w:val="28"/>
          <w:szCs w:val="28"/>
          <w:lang w:val="es-ES"/>
        </w:rPr>
        <w:t xml:space="preserve"> </w:t>
      </w:r>
      <w:proofErr w:type="spellStart"/>
      <w:r w:rsidR="009A59C8" w:rsidRPr="003826BE">
        <w:rPr>
          <w:sz w:val="28"/>
          <w:szCs w:val="28"/>
          <w:lang w:val="es-ES"/>
        </w:rPr>
        <w:t>đối</w:t>
      </w:r>
      <w:proofErr w:type="spellEnd"/>
      <w:r w:rsidR="009A59C8" w:rsidRPr="003826BE">
        <w:rPr>
          <w:sz w:val="28"/>
          <w:szCs w:val="28"/>
          <w:lang w:val="es-ES"/>
        </w:rPr>
        <w:t xml:space="preserve"> </w:t>
      </w:r>
      <w:proofErr w:type="spellStart"/>
      <w:r w:rsidR="009A59C8" w:rsidRPr="003826BE">
        <w:rPr>
          <w:sz w:val="28"/>
          <w:szCs w:val="28"/>
          <w:lang w:val="es-ES"/>
        </w:rPr>
        <w:t>với</w:t>
      </w:r>
      <w:proofErr w:type="spellEnd"/>
      <w:r w:rsidR="009A59C8" w:rsidRPr="003826BE">
        <w:rPr>
          <w:sz w:val="28"/>
          <w:szCs w:val="28"/>
          <w:lang w:val="es-ES"/>
        </w:rPr>
        <w:t xml:space="preserve"> </w:t>
      </w:r>
      <w:proofErr w:type="spellStart"/>
      <w:r w:rsidR="009A59C8" w:rsidRPr="003826BE">
        <w:rPr>
          <w:sz w:val="28"/>
          <w:szCs w:val="28"/>
          <w:lang w:val="es-ES"/>
        </w:rPr>
        <w:t>các</w:t>
      </w:r>
      <w:proofErr w:type="spellEnd"/>
      <w:r w:rsidR="009A59C8" w:rsidRPr="003826BE">
        <w:rPr>
          <w:sz w:val="28"/>
          <w:szCs w:val="28"/>
          <w:lang w:val="es-ES"/>
        </w:rPr>
        <w:t xml:space="preserve"> </w:t>
      </w:r>
      <w:proofErr w:type="spellStart"/>
      <w:r w:rsidR="009A59C8" w:rsidRPr="003826BE">
        <w:rPr>
          <w:sz w:val="28"/>
          <w:szCs w:val="28"/>
          <w:lang w:val="es-ES"/>
        </w:rPr>
        <w:t>tập</w:t>
      </w:r>
      <w:proofErr w:type="spellEnd"/>
      <w:r w:rsidR="009A59C8" w:rsidRPr="003826BE">
        <w:rPr>
          <w:sz w:val="28"/>
          <w:szCs w:val="28"/>
          <w:lang w:val="es-ES"/>
        </w:rPr>
        <w:t xml:space="preserve"> </w:t>
      </w:r>
      <w:proofErr w:type="spellStart"/>
      <w:r w:rsidR="009A59C8" w:rsidRPr="003826BE">
        <w:rPr>
          <w:sz w:val="28"/>
          <w:szCs w:val="28"/>
          <w:lang w:val="es-ES"/>
        </w:rPr>
        <w:t>thể</w:t>
      </w:r>
      <w:proofErr w:type="spellEnd"/>
      <w:r w:rsidR="009A59C8" w:rsidRPr="003826BE">
        <w:rPr>
          <w:sz w:val="28"/>
          <w:szCs w:val="28"/>
          <w:lang w:val="es-ES"/>
        </w:rPr>
        <w:t xml:space="preserve">, </w:t>
      </w:r>
      <w:proofErr w:type="spellStart"/>
      <w:r w:rsidR="009A59C8" w:rsidRPr="003826BE">
        <w:rPr>
          <w:sz w:val="28"/>
          <w:szCs w:val="28"/>
          <w:lang w:val="es-ES"/>
        </w:rPr>
        <w:t>cá</w:t>
      </w:r>
      <w:proofErr w:type="spellEnd"/>
      <w:r w:rsidR="009A59C8" w:rsidRPr="003826BE">
        <w:rPr>
          <w:sz w:val="28"/>
          <w:szCs w:val="28"/>
          <w:lang w:val="es-ES"/>
        </w:rPr>
        <w:t xml:space="preserve"> </w:t>
      </w:r>
      <w:proofErr w:type="spellStart"/>
      <w:r w:rsidR="009A59C8" w:rsidRPr="003826BE">
        <w:rPr>
          <w:sz w:val="28"/>
          <w:szCs w:val="28"/>
          <w:lang w:val="es-ES"/>
        </w:rPr>
        <w:t>nhân</w:t>
      </w:r>
      <w:proofErr w:type="spellEnd"/>
      <w:r w:rsidR="009A59C8" w:rsidRPr="003826BE">
        <w:rPr>
          <w:sz w:val="28"/>
          <w:szCs w:val="28"/>
          <w:lang w:val="es-ES"/>
        </w:rPr>
        <w:t xml:space="preserve"> </w:t>
      </w:r>
      <w:proofErr w:type="spellStart"/>
      <w:r w:rsidR="009A59C8" w:rsidRPr="003826BE">
        <w:rPr>
          <w:sz w:val="28"/>
          <w:szCs w:val="28"/>
          <w:lang w:val="es-ES"/>
        </w:rPr>
        <w:t>đạt</w:t>
      </w:r>
      <w:proofErr w:type="spellEnd"/>
      <w:r w:rsidR="009A59C8" w:rsidRPr="003826BE">
        <w:rPr>
          <w:sz w:val="28"/>
          <w:szCs w:val="28"/>
          <w:lang w:val="es-ES"/>
        </w:rPr>
        <w:t xml:space="preserve"> </w:t>
      </w:r>
      <w:proofErr w:type="spellStart"/>
      <w:r w:rsidR="009A59C8" w:rsidRPr="003826BE">
        <w:rPr>
          <w:sz w:val="28"/>
          <w:szCs w:val="28"/>
          <w:lang w:val="es-ES"/>
        </w:rPr>
        <w:t>thành</w:t>
      </w:r>
      <w:proofErr w:type="spellEnd"/>
      <w:r w:rsidR="009A59C8" w:rsidRPr="003826BE">
        <w:rPr>
          <w:sz w:val="28"/>
          <w:szCs w:val="28"/>
          <w:lang w:val="es-ES"/>
        </w:rPr>
        <w:t xml:space="preserve"> </w:t>
      </w:r>
      <w:proofErr w:type="spellStart"/>
      <w:r w:rsidR="009A59C8" w:rsidRPr="003826BE">
        <w:rPr>
          <w:sz w:val="28"/>
          <w:szCs w:val="28"/>
          <w:lang w:val="es-ES"/>
        </w:rPr>
        <w:t>tích</w:t>
      </w:r>
      <w:proofErr w:type="spellEnd"/>
      <w:r w:rsidR="009A59C8" w:rsidRPr="003826BE">
        <w:rPr>
          <w:sz w:val="28"/>
          <w:szCs w:val="28"/>
          <w:lang w:val="es-ES"/>
        </w:rPr>
        <w:t xml:space="preserve"> </w:t>
      </w:r>
      <w:proofErr w:type="spellStart"/>
      <w:r w:rsidR="009A59C8" w:rsidRPr="003826BE">
        <w:rPr>
          <w:sz w:val="28"/>
          <w:szCs w:val="28"/>
          <w:lang w:val="es-ES"/>
        </w:rPr>
        <w:t>trong</w:t>
      </w:r>
      <w:proofErr w:type="spellEnd"/>
      <w:r w:rsidR="009A59C8" w:rsidRPr="003826BE">
        <w:rPr>
          <w:sz w:val="28"/>
          <w:szCs w:val="28"/>
          <w:lang w:val="es-ES"/>
        </w:rPr>
        <w:t xml:space="preserve"> </w:t>
      </w:r>
      <w:proofErr w:type="spellStart"/>
      <w:r w:rsidR="009A59C8" w:rsidRPr="003826BE">
        <w:rPr>
          <w:sz w:val="28"/>
          <w:szCs w:val="28"/>
          <w:lang w:val="es-ES"/>
        </w:rPr>
        <w:t>công</w:t>
      </w:r>
      <w:proofErr w:type="spellEnd"/>
      <w:r w:rsidR="009A59C8" w:rsidRPr="003826BE">
        <w:rPr>
          <w:sz w:val="28"/>
          <w:szCs w:val="28"/>
          <w:lang w:val="es-ES"/>
        </w:rPr>
        <w:t xml:space="preserve"> </w:t>
      </w:r>
      <w:proofErr w:type="spellStart"/>
      <w:r w:rsidR="009A59C8" w:rsidRPr="003826BE">
        <w:rPr>
          <w:sz w:val="28"/>
          <w:szCs w:val="28"/>
          <w:lang w:val="es-ES"/>
        </w:rPr>
        <w:t>tác</w:t>
      </w:r>
      <w:proofErr w:type="spellEnd"/>
      <w:r w:rsidR="009A59C8" w:rsidRPr="003826BE">
        <w:rPr>
          <w:sz w:val="28"/>
          <w:szCs w:val="28"/>
          <w:lang w:val="es-ES"/>
        </w:rPr>
        <w:t xml:space="preserve"> </w:t>
      </w:r>
      <w:proofErr w:type="spellStart"/>
      <w:r w:rsidR="009A59C8" w:rsidRPr="003826BE">
        <w:rPr>
          <w:sz w:val="28"/>
          <w:szCs w:val="28"/>
          <w:lang w:val="es-ES"/>
        </w:rPr>
        <w:t>năm</w:t>
      </w:r>
      <w:proofErr w:type="spellEnd"/>
      <w:r w:rsidR="009A59C8" w:rsidRPr="003826BE">
        <w:rPr>
          <w:sz w:val="28"/>
          <w:szCs w:val="28"/>
          <w:lang w:val="es-ES"/>
        </w:rPr>
        <w:t xml:space="preserve"> 202</w:t>
      </w:r>
      <w:r w:rsidR="009A59C8" w:rsidRPr="003826BE">
        <w:rPr>
          <w:sz w:val="28"/>
          <w:szCs w:val="28"/>
          <w:lang w:val="vi-VN"/>
        </w:rPr>
        <w:t>3</w:t>
      </w:r>
      <w:r w:rsidR="009A59C8" w:rsidRPr="003826BE">
        <w:rPr>
          <w:sz w:val="28"/>
          <w:szCs w:val="28"/>
          <w:lang w:val="es-ES"/>
        </w:rPr>
        <w:t xml:space="preserve"> </w:t>
      </w:r>
      <w:proofErr w:type="spellStart"/>
      <w:r w:rsidR="009A59C8" w:rsidRPr="003826BE">
        <w:rPr>
          <w:sz w:val="28"/>
          <w:szCs w:val="28"/>
          <w:lang w:val="es-ES"/>
        </w:rPr>
        <w:t>và</w:t>
      </w:r>
      <w:proofErr w:type="spellEnd"/>
      <w:r w:rsidR="009A59C8" w:rsidRPr="003826BE">
        <w:rPr>
          <w:sz w:val="28"/>
          <w:szCs w:val="28"/>
          <w:lang w:val="es-ES"/>
        </w:rPr>
        <w:t xml:space="preserve"> </w:t>
      </w:r>
      <w:proofErr w:type="spellStart"/>
      <w:r w:rsidR="009A59C8" w:rsidRPr="003826BE">
        <w:rPr>
          <w:sz w:val="28"/>
          <w:szCs w:val="28"/>
          <w:lang w:val="es-ES"/>
        </w:rPr>
        <w:t>khen</w:t>
      </w:r>
      <w:proofErr w:type="spellEnd"/>
      <w:r w:rsidR="009A59C8" w:rsidRPr="003826BE">
        <w:rPr>
          <w:sz w:val="28"/>
          <w:szCs w:val="28"/>
          <w:lang w:val="es-ES"/>
        </w:rPr>
        <w:t xml:space="preserve"> </w:t>
      </w:r>
      <w:proofErr w:type="spellStart"/>
      <w:r w:rsidR="009A59C8" w:rsidRPr="003826BE">
        <w:rPr>
          <w:sz w:val="28"/>
          <w:szCs w:val="28"/>
          <w:lang w:val="es-ES"/>
        </w:rPr>
        <w:t>thưởng</w:t>
      </w:r>
      <w:proofErr w:type="spellEnd"/>
      <w:r w:rsidR="009A59C8" w:rsidRPr="003826BE">
        <w:rPr>
          <w:sz w:val="28"/>
          <w:szCs w:val="28"/>
          <w:lang w:val="es-ES"/>
        </w:rPr>
        <w:t xml:space="preserve"> </w:t>
      </w:r>
      <w:proofErr w:type="spellStart"/>
      <w:r w:rsidR="009A59C8" w:rsidRPr="003826BE">
        <w:rPr>
          <w:sz w:val="28"/>
          <w:szCs w:val="28"/>
          <w:lang w:val="es-ES"/>
        </w:rPr>
        <w:t>đột</w:t>
      </w:r>
      <w:proofErr w:type="spellEnd"/>
      <w:r w:rsidR="009A59C8" w:rsidRPr="003826BE">
        <w:rPr>
          <w:sz w:val="28"/>
          <w:szCs w:val="28"/>
          <w:lang w:val="es-ES"/>
        </w:rPr>
        <w:t xml:space="preserve"> </w:t>
      </w:r>
      <w:proofErr w:type="spellStart"/>
      <w:r w:rsidR="009A59C8" w:rsidRPr="003826BE">
        <w:rPr>
          <w:sz w:val="28"/>
          <w:szCs w:val="28"/>
          <w:lang w:val="es-ES"/>
        </w:rPr>
        <w:t>xuất</w:t>
      </w:r>
      <w:proofErr w:type="spellEnd"/>
      <w:r w:rsidR="009A59C8" w:rsidRPr="003826BE">
        <w:rPr>
          <w:sz w:val="28"/>
          <w:szCs w:val="28"/>
          <w:lang w:val="es-ES"/>
        </w:rPr>
        <w:t xml:space="preserve"> cho </w:t>
      </w:r>
      <w:proofErr w:type="spellStart"/>
      <w:r w:rsidR="009A59C8" w:rsidRPr="003826BE">
        <w:rPr>
          <w:sz w:val="28"/>
          <w:szCs w:val="28"/>
          <w:lang w:val="es-ES"/>
        </w:rPr>
        <w:t>các</w:t>
      </w:r>
      <w:proofErr w:type="spellEnd"/>
      <w:r w:rsidR="009A59C8" w:rsidRPr="003826BE">
        <w:rPr>
          <w:sz w:val="28"/>
          <w:szCs w:val="28"/>
          <w:lang w:val="es-ES"/>
        </w:rPr>
        <w:t xml:space="preserve"> </w:t>
      </w:r>
      <w:proofErr w:type="spellStart"/>
      <w:r w:rsidR="009A59C8" w:rsidRPr="003826BE">
        <w:rPr>
          <w:sz w:val="28"/>
          <w:szCs w:val="28"/>
          <w:lang w:val="es-ES"/>
        </w:rPr>
        <w:t>tổ</w:t>
      </w:r>
      <w:proofErr w:type="spellEnd"/>
      <w:r w:rsidR="009A59C8" w:rsidRPr="003826BE">
        <w:rPr>
          <w:sz w:val="28"/>
          <w:szCs w:val="28"/>
          <w:lang w:val="es-ES"/>
        </w:rPr>
        <w:t xml:space="preserve"> </w:t>
      </w:r>
      <w:proofErr w:type="spellStart"/>
      <w:r w:rsidR="009A59C8" w:rsidRPr="003826BE">
        <w:rPr>
          <w:sz w:val="28"/>
          <w:szCs w:val="28"/>
          <w:lang w:val="es-ES"/>
        </w:rPr>
        <w:t>chức</w:t>
      </w:r>
      <w:proofErr w:type="spellEnd"/>
      <w:r w:rsidR="009A59C8" w:rsidRPr="003826BE">
        <w:rPr>
          <w:sz w:val="28"/>
          <w:szCs w:val="28"/>
          <w:lang w:val="es-ES"/>
        </w:rPr>
        <w:t xml:space="preserve">, </w:t>
      </w:r>
      <w:proofErr w:type="spellStart"/>
      <w:r w:rsidR="009A59C8" w:rsidRPr="003826BE">
        <w:rPr>
          <w:sz w:val="28"/>
          <w:szCs w:val="28"/>
          <w:lang w:val="es-ES"/>
        </w:rPr>
        <w:t>cá</w:t>
      </w:r>
      <w:proofErr w:type="spellEnd"/>
      <w:r w:rsidR="009A59C8" w:rsidRPr="003826BE">
        <w:rPr>
          <w:sz w:val="28"/>
          <w:szCs w:val="28"/>
          <w:lang w:val="es-ES"/>
        </w:rPr>
        <w:t xml:space="preserve"> </w:t>
      </w:r>
      <w:proofErr w:type="spellStart"/>
      <w:r w:rsidR="009A59C8" w:rsidRPr="003826BE">
        <w:rPr>
          <w:sz w:val="28"/>
          <w:szCs w:val="28"/>
          <w:lang w:val="es-ES"/>
        </w:rPr>
        <w:t>nhân</w:t>
      </w:r>
      <w:proofErr w:type="spellEnd"/>
      <w:r w:rsidR="009A59C8" w:rsidRPr="003826BE">
        <w:rPr>
          <w:sz w:val="28"/>
          <w:szCs w:val="28"/>
          <w:lang w:val="es-ES"/>
        </w:rPr>
        <w:t xml:space="preserve"> </w:t>
      </w:r>
      <w:proofErr w:type="spellStart"/>
      <w:r w:rsidR="009A59C8" w:rsidRPr="003826BE">
        <w:rPr>
          <w:sz w:val="28"/>
          <w:szCs w:val="28"/>
          <w:lang w:val="es-ES"/>
        </w:rPr>
        <w:t>trong</w:t>
      </w:r>
      <w:proofErr w:type="spellEnd"/>
      <w:r w:rsidR="009A59C8" w:rsidRPr="003826BE">
        <w:rPr>
          <w:sz w:val="28"/>
          <w:szCs w:val="28"/>
          <w:lang w:val="es-ES"/>
        </w:rPr>
        <w:t xml:space="preserve"> 6 </w:t>
      </w:r>
      <w:proofErr w:type="spellStart"/>
      <w:r w:rsidR="009A59C8" w:rsidRPr="003826BE">
        <w:rPr>
          <w:sz w:val="28"/>
          <w:szCs w:val="28"/>
          <w:lang w:val="es-ES"/>
        </w:rPr>
        <w:t>tháng</w:t>
      </w:r>
      <w:proofErr w:type="spellEnd"/>
      <w:r w:rsidR="009A59C8" w:rsidRPr="003826BE">
        <w:rPr>
          <w:sz w:val="28"/>
          <w:szCs w:val="28"/>
          <w:lang w:val="es-ES"/>
        </w:rPr>
        <w:t xml:space="preserve"> </w:t>
      </w:r>
      <w:proofErr w:type="spellStart"/>
      <w:r w:rsidR="009A59C8" w:rsidRPr="003826BE">
        <w:rPr>
          <w:sz w:val="28"/>
          <w:szCs w:val="28"/>
          <w:lang w:val="es-ES"/>
        </w:rPr>
        <w:t>đầu</w:t>
      </w:r>
      <w:proofErr w:type="spellEnd"/>
      <w:r w:rsidR="009A59C8" w:rsidRPr="003826BE">
        <w:rPr>
          <w:sz w:val="28"/>
          <w:szCs w:val="28"/>
          <w:lang w:val="es-ES"/>
        </w:rPr>
        <w:t xml:space="preserve"> </w:t>
      </w:r>
      <w:proofErr w:type="spellStart"/>
      <w:r w:rsidR="009A59C8" w:rsidRPr="003826BE">
        <w:rPr>
          <w:sz w:val="28"/>
          <w:szCs w:val="28"/>
          <w:lang w:val="es-ES"/>
        </w:rPr>
        <w:t>năm</w:t>
      </w:r>
      <w:proofErr w:type="spellEnd"/>
      <w:r w:rsidR="009A59C8" w:rsidRPr="003826BE">
        <w:rPr>
          <w:sz w:val="28"/>
          <w:szCs w:val="28"/>
          <w:lang w:val="es-ES"/>
        </w:rPr>
        <w:t xml:space="preserve"> 202</w:t>
      </w:r>
      <w:r w:rsidR="00600D7D" w:rsidRPr="003826BE">
        <w:rPr>
          <w:sz w:val="28"/>
          <w:szCs w:val="28"/>
        </w:rPr>
        <w:t>4</w:t>
      </w:r>
      <w:r w:rsidR="009A59C8" w:rsidRPr="003826BE">
        <w:rPr>
          <w:sz w:val="28"/>
          <w:szCs w:val="28"/>
          <w:lang w:val="es-ES"/>
        </w:rPr>
        <w:t xml:space="preserve">. </w:t>
      </w:r>
      <w:proofErr w:type="spellStart"/>
      <w:r w:rsidR="009A59C8" w:rsidRPr="003826BE">
        <w:rPr>
          <w:sz w:val="28"/>
          <w:szCs w:val="28"/>
          <w:lang w:val="es-ES"/>
        </w:rPr>
        <w:t>Triển</w:t>
      </w:r>
      <w:proofErr w:type="spellEnd"/>
      <w:r w:rsidR="009A59C8" w:rsidRPr="003826BE">
        <w:rPr>
          <w:sz w:val="28"/>
          <w:szCs w:val="28"/>
          <w:lang w:val="es-ES"/>
        </w:rPr>
        <w:t xml:space="preserve"> </w:t>
      </w:r>
      <w:proofErr w:type="spellStart"/>
      <w:r w:rsidR="009A59C8" w:rsidRPr="003826BE">
        <w:rPr>
          <w:sz w:val="28"/>
          <w:szCs w:val="28"/>
          <w:lang w:val="es-ES"/>
        </w:rPr>
        <w:t>khai</w:t>
      </w:r>
      <w:proofErr w:type="spellEnd"/>
      <w:r w:rsidR="009A59C8" w:rsidRPr="003826BE">
        <w:rPr>
          <w:sz w:val="28"/>
          <w:szCs w:val="28"/>
          <w:lang w:val="es-ES"/>
        </w:rPr>
        <w:t xml:space="preserve"> </w:t>
      </w:r>
      <w:proofErr w:type="spellStart"/>
      <w:r w:rsidR="009A59C8" w:rsidRPr="003826BE">
        <w:rPr>
          <w:sz w:val="28"/>
          <w:szCs w:val="28"/>
          <w:lang w:val="es-ES"/>
        </w:rPr>
        <w:t>việc</w:t>
      </w:r>
      <w:proofErr w:type="spellEnd"/>
      <w:r w:rsidR="009A59C8" w:rsidRPr="003826BE">
        <w:rPr>
          <w:sz w:val="28"/>
          <w:szCs w:val="28"/>
          <w:lang w:val="es-ES"/>
        </w:rPr>
        <w:t xml:space="preserve"> </w:t>
      </w:r>
      <w:proofErr w:type="spellStart"/>
      <w:r w:rsidR="009A59C8" w:rsidRPr="003826BE">
        <w:rPr>
          <w:sz w:val="28"/>
          <w:szCs w:val="28"/>
          <w:lang w:val="es-ES"/>
        </w:rPr>
        <w:t>đăng</w:t>
      </w:r>
      <w:proofErr w:type="spellEnd"/>
      <w:r w:rsidR="009A59C8" w:rsidRPr="003826BE">
        <w:rPr>
          <w:sz w:val="28"/>
          <w:szCs w:val="28"/>
          <w:lang w:val="es-ES"/>
        </w:rPr>
        <w:t xml:space="preserve"> </w:t>
      </w:r>
      <w:proofErr w:type="spellStart"/>
      <w:r w:rsidR="009A59C8" w:rsidRPr="003826BE">
        <w:rPr>
          <w:sz w:val="28"/>
          <w:szCs w:val="28"/>
          <w:lang w:val="es-ES"/>
        </w:rPr>
        <w:t>ký</w:t>
      </w:r>
      <w:proofErr w:type="spellEnd"/>
      <w:r w:rsidR="009A59C8" w:rsidRPr="003826BE">
        <w:rPr>
          <w:sz w:val="28"/>
          <w:szCs w:val="28"/>
          <w:lang w:val="es-ES"/>
        </w:rPr>
        <w:t xml:space="preserve"> </w:t>
      </w:r>
      <w:proofErr w:type="spellStart"/>
      <w:r w:rsidR="009A59C8" w:rsidRPr="003826BE">
        <w:rPr>
          <w:sz w:val="28"/>
          <w:szCs w:val="28"/>
          <w:lang w:val="es-ES"/>
        </w:rPr>
        <w:t>danh</w:t>
      </w:r>
      <w:proofErr w:type="spellEnd"/>
      <w:r w:rsidR="009A59C8" w:rsidRPr="003826BE">
        <w:rPr>
          <w:sz w:val="28"/>
          <w:szCs w:val="28"/>
          <w:lang w:val="es-ES"/>
        </w:rPr>
        <w:t xml:space="preserve"> </w:t>
      </w:r>
      <w:proofErr w:type="spellStart"/>
      <w:r w:rsidR="009A59C8" w:rsidRPr="003826BE">
        <w:rPr>
          <w:sz w:val="28"/>
          <w:szCs w:val="28"/>
          <w:lang w:val="es-ES"/>
        </w:rPr>
        <w:t>hiệu</w:t>
      </w:r>
      <w:proofErr w:type="spellEnd"/>
      <w:r w:rsidR="009A59C8" w:rsidRPr="003826BE">
        <w:rPr>
          <w:sz w:val="28"/>
          <w:szCs w:val="28"/>
          <w:lang w:val="es-ES"/>
        </w:rPr>
        <w:t xml:space="preserve"> </w:t>
      </w:r>
      <w:proofErr w:type="spellStart"/>
      <w:r w:rsidR="009A59C8" w:rsidRPr="003826BE">
        <w:rPr>
          <w:sz w:val="28"/>
          <w:szCs w:val="28"/>
          <w:lang w:val="es-ES"/>
        </w:rPr>
        <w:t>thi</w:t>
      </w:r>
      <w:proofErr w:type="spellEnd"/>
      <w:r w:rsidR="009A59C8" w:rsidRPr="003826BE">
        <w:rPr>
          <w:sz w:val="28"/>
          <w:szCs w:val="28"/>
          <w:lang w:val="es-ES"/>
        </w:rPr>
        <w:t xml:space="preserve"> </w:t>
      </w:r>
      <w:proofErr w:type="spellStart"/>
      <w:r w:rsidR="009A59C8" w:rsidRPr="003826BE">
        <w:rPr>
          <w:sz w:val="28"/>
          <w:szCs w:val="28"/>
          <w:lang w:val="es-ES"/>
        </w:rPr>
        <w:t>đua</w:t>
      </w:r>
      <w:proofErr w:type="spellEnd"/>
      <w:r w:rsidR="009A59C8" w:rsidRPr="003826BE">
        <w:rPr>
          <w:sz w:val="28"/>
          <w:szCs w:val="28"/>
          <w:lang w:val="es-ES"/>
        </w:rPr>
        <w:t xml:space="preserve"> </w:t>
      </w:r>
      <w:proofErr w:type="spellStart"/>
      <w:r w:rsidR="009A59C8" w:rsidRPr="003826BE">
        <w:rPr>
          <w:sz w:val="28"/>
          <w:szCs w:val="28"/>
          <w:lang w:val="es-ES"/>
        </w:rPr>
        <w:t>khen</w:t>
      </w:r>
      <w:proofErr w:type="spellEnd"/>
      <w:r w:rsidR="009A59C8" w:rsidRPr="003826BE">
        <w:rPr>
          <w:sz w:val="28"/>
          <w:szCs w:val="28"/>
          <w:lang w:val="es-ES"/>
        </w:rPr>
        <w:t xml:space="preserve"> </w:t>
      </w:r>
      <w:proofErr w:type="spellStart"/>
      <w:r w:rsidR="009A59C8" w:rsidRPr="003826BE">
        <w:rPr>
          <w:sz w:val="28"/>
          <w:szCs w:val="28"/>
          <w:lang w:val="es-ES"/>
        </w:rPr>
        <w:t>thưởng</w:t>
      </w:r>
      <w:proofErr w:type="spellEnd"/>
      <w:r w:rsidR="009A59C8" w:rsidRPr="003826BE">
        <w:rPr>
          <w:sz w:val="28"/>
          <w:szCs w:val="28"/>
          <w:lang w:val="es-ES"/>
        </w:rPr>
        <w:t xml:space="preserve"> </w:t>
      </w:r>
      <w:proofErr w:type="spellStart"/>
      <w:r w:rsidR="009A59C8" w:rsidRPr="003826BE">
        <w:rPr>
          <w:sz w:val="28"/>
          <w:szCs w:val="28"/>
          <w:lang w:val="es-ES"/>
        </w:rPr>
        <w:t>năm</w:t>
      </w:r>
      <w:proofErr w:type="spellEnd"/>
      <w:r w:rsidR="009A59C8" w:rsidRPr="003826BE">
        <w:rPr>
          <w:sz w:val="28"/>
          <w:szCs w:val="28"/>
          <w:lang w:val="es-ES"/>
        </w:rPr>
        <w:t xml:space="preserve"> 2024 </w:t>
      </w:r>
      <w:proofErr w:type="spellStart"/>
      <w:r w:rsidR="009A59C8" w:rsidRPr="003826BE">
        <w:rPr>
          <w:sz w:val="28"/>
          <w:szCs w:val="28"/>
          <w:lang w:val="es-ES"/>
        </w:rPr>
        <w:t>trong</w:t>
      </w:r>
      <w:proofErr w:type="spellEnd"/>
      <w:r w:rsidR="009A59C8" w:rsidRPr="003826BE">
        <w:rPr>
          <w:sz w:val="28"/>
          <w:szCs w:val="28"/>
          <w:lang w:val="es-ES"/>
        </w:rPr>
        <w:t xml:space="preserve"> </w:t>
      </w:r>
      <w:proofErr w:type="spellStart"/>
      <w:r w:rsidR="009A59C8" w:rsidRPr="003826BE">
        <w:rPr>
          <w:sz w:val="28"/>
          <w:szCs w:val="28"/>
          <w:lang w:val="es-ES"/>
        </w:rPr>
        <w:t>toàn</w:t>
      </w:r>
      <w:proofErr w:type="spellEnd"/>
      <w:r w:rsidR="009A59C8" w:rsidRPr="003826BE">
        <w:rPr>
          <w:sz w:val="28"/>
          <w:szCs w:val="28"/>
          <w:lang w:val="es-ES"/>
        </w:rPr>
        <w:t xml:space="preserve"> </w:t>
      </w:r>
      <w:proofErr w:type="spellStart"/>
      <w:r w:rsidR="009A59C8" w:rsidRPr="003826BE">
        <w:rPr>
          <w:sz w:val="28"/>
          <w:szCs w:val="28"/>
          <w:lang w:val="es-ES"/>
        </w:rPr>
        <w:t>huyện</w:t>
      </w:r>
      <w:proofErr w:type="spellEnd"/>
      <w:r w:rsidR="009A59C8" w:rsidRPr="003826BE">
        <w:rPr>
          <w:sz w:val="28"/>
          <w:szCs w:val="28"/>
          <w:lang w:val="es-ES"/>
        </w:rPr>
        <w:t xml:space="preserve">. </w:t>
      </w:r>
      <w:proofErr w:type="spellStart"/>
      <w:r w:rsidR="009A59C8" w:rsidRPr="003826BE">
        <w:rPr>
          <w:sz w:val="28"/>
          <w:szCs w:val="28"/>
          <w:lang w:val="es-ES"/>
        </w:rPr>
        <w:t>Tổ</w:t>
      </w:r>
      <w:proofErr w:type="spellEnd"/>
      <w:r w:rsidR="009A59C8" w:rsidRPr="003826BE">
        <w:rPr>
          <w:sz w:val="28"/>
          <w:szCs w:val="28"/>
          <w:lang w:val="es-ES"/>
        </w:rPr>
        <w:t xml:space="preserve"> </w:t>
      </w:r>
      <w:proofErr w:type="spellStart"/>
      <w:r w:rsidR="009A59C8" w:rsidRPr="003826BE">
        <w:rPr>
          <w:sz w:val="28"/>
          <w:szCs w:val="28"/>
          <w:lang w:val="es-ES"/>
        </w:rPr>
        <w:t>chức</w:t>
      </w:r>
      <w:proofErr w:type="spellEnd"/>
      <w:r w:rsidR="009A59C8" w:rsidRPr="003826BE">
        <w:rPr>
          <w:sz w:val="28"/>
          <w:szCs w:val="28"/>
          <w:lang w:val="es-ES"/>
        </w:rPr>
        <w:t xml:space="preserve">, </w:t>
      </w:r>
      <w:proofErr w:type="spellStart"/>
      <w:r w:rsidR="009A59C8" w:rsidRPr="003826BE">
        <w:rPr>
          <w:sz w:val="28"/>
          <w:szCs w:val="28"/>
          <w:lang w:val="es-ES"/>
        </w:rPr>
        <w:t>chỉ</w:t>
      </w:r>
      <w:proofErr w:type="spellEnd"/>
      <w:r w:rsidR="009A59C8" w:rsidRPr="003826BE">
        <w:rPr>
          <w:sz w:val="28"/>
          <w:szCs w:val="28"/>
          <w:lang w:val="es-ES"/>
        </w:rPr>
        <w:t xml:space="preserve"> </w:t>
      </w:r>
      <w:proofErr w:type="spellStart"/>
      <w:r w:rsidR="009A59C8" w:rsidRPr="003826BE">
        <w:rPr>
          <w:sz w:val="28"/>
          <w:szCs w:val="28"/>
          <w:lang w:val="es-ES"/>
        </w:rPr>
        <w:t>đạo</w:t>
      </w:r>
      <w:proofErr w:type="spellEnd"/>
      <w:r w:rsidR="009A59C8" w:rsidRPr="003826BE">
        <w:rPr>
          <w:sz w:val="28"/>
          <w:szCs w:val="28"/>
          <w:lang w:val="es-ES"/>
        </w:rPr>
        <w:t xml:space="preserve">, </w:t>
      </w:r>
      <w:proofErr w:type="spellStart"/>
      <w:r w:rsidR="009A59C8" w:rsidRPr="003826BE">
        <w:rPr>
          <w:sz w:val="28"/>
          <w:szCs w:val="28"/>
          <w:lang w:val="es-ES"/>
        </w:rPr>
        <w:t>hướng</w:t>
      </w:r>
      <w:proofErr w:type="spellEnd"/>
      <w:r w:rsidR="009A59C8" w:rsidRPr="003826BE">
        <w:rPr>
          <w:sz w:val="28"/>
          <w:szCs w:val="28"/>
          <w:lang w:val="es-ES"/>
        </w:rPr>
        <w:t xml:space="preserve"> </w:t>
      </w:r>
      <w:proofErr w:type="spellStart"/>
      <w:r w:rsidR="009A59C8" w:rsidRPr="003826BE">
        <w:rPr>
          <w:sz w:val="28"/>
          <w:szCs w:val="28"/>
          <w:lang w:val="es-ES"/>
        </w:rPr>
        <w:t>dẫn</w:t>
      </w:r>
      <w:proofErr w:type="spellEnd"/>
      <w:r w:rsidR="009A59C8" w:rsidRPr="003826BE">
        <w:rPr>
          <w:sz w:val="28"/>
          <w:szCs w:val="28"/>
          <w:lang w:val="es-ES"/>
        </w:rPr>
        <w:t xml:space="preserve"> </w:t>
      </w:r>
      <w:proofErr w:type="spellStart"/>
      <w:r w:rsidR="009A59C8" w:rsidRPr="003826BE">
        <w:rPr>
          <w:sz w:val="28"/>
          <w:szCs w:val="28"/>
          <w:lang w:val="es-ES"/>
        </w:rPr>
        <w:t>các</w:t>
      </w:r>
      <w:proofErr w:type="spellEnd"/>
      <w:r w:rsidR="009A59C8" w:rsidRPr="003826BE">
        <w:rPr>
          <w:sz w:val="28"/>
          <w:szCs w:val="28"/>
          <w:lang w:val="es-ES"/>
        </w:rPr>
        <w:t xml:space="preserve"> </w:t>
      </w:r>
      <w:proofErr w:type="spellStart"/>
      <w:r w:rsidR="009A59C8" w:rsidRPr="003826BE">
        <w:rPr>
          <w:sz w:val="28"/>
          <w:szCs w:val="28"/>
          <w:lang w:val="es-ES"/>
        </w:rPr>
        <w:t>đơn</w:t>
      </w:r>
      <w:proofErr w:type="spellEnd"/>
      <w:r w:rsidR="009A59C8" w:rsidRPr="003826BE">
        <w:rPr>
          <w:sz w:val="28"/>
          <w:szCs w:val="28"/>
          <w:lang w:val="es-ES"/>
        </w:rPr>
        <w:t xml:space="preserve"> </w:t>
      </w:r>
      <w:proofErr w:type="spellStart"/>
      <w:r w:rsidR="009A59C8" w:rsidRPr="003826BE">
        <w:rPr>
          <w:sz w:val="28"/>
          <w:szCs w:val="28"/>
          <w:lang w:val="es-ES"/>
        </w:rPr>
        <w:t>vị</w:t>
      </w:r>
      <w:proofErr w:type="spellEnd"/>
      <w:r w:rsidR="009A59C8" w:rsidRPr="003826BE">
        <w:rPr>
          <w:sz w:val="28"/>
          <w:szCs w:val="28"/>
          <w:lang w:val="es-ES"/>
        </w:rPr>
        <w:t xml:space="preserve"> </w:t>
      </w:r>
      <w:proofErr w:type="spellStart"/>
      <w:r w:rsidR="009A59C8" w:rsidRPr="003826BE">
        <w:rPr>
          <w:sz w:val="28"/>
          <w:szCs w:val="28"/>
          <w:lang w:val="es-ES"/>
        </w:rPr>
        <w:t>triển</w:t>
      </w:r>
      <w:proofErr w:type="spellEnd"/>
      <w:r w:rsidR="009A59C8" w:rsidRPr="003826BE">
        <w:rPr>
          <w:sz w:val="28"/>
          <w:szCs w:val="28"/>
          <w:lang w:val="es-ES"/>
        </w:rPr>
        <w:t xml:space="preserve"> </w:t>
      </w:r>
      <w:proofErr w:type="spellStart"/>
      <w:r w:rsidR="009A59C8" w:rsidRPr="003826BE">
        <w:rPr>
          <w:sz w:val="28"/>
          <w:szCs w:val="28"/>
          <w:lang w:val="es-ES"/>
        </w:rPr>
        <w:t>khai</w:t>
      </w:r>
      <w:proofErr w:type="spellEnd"/>
      <w:r w:rsidR="009A59C8" w:rsidRPr="003826BE">
        <w:rPr>
          <w:sz w:val="28"/>
          <w:szCs w:val="28"/>
          <w:lang w:val="es-ES"/>
        </w:rPr>
        <w:t xml:space="preserve">, </w:t>
      </w:r>
      <w:proofErr w:type="spellStart"/>
      <w:r w:rsidR="009A59C8" w:rsidRPr="003826BE">
        <w:rPr>
          <w:sz w:val="28"/>
          <w:szCs w:val="28"/>
          <w:lang w:val="es-ES"/>
        </w:rPr>
        <w:t>phát</w:t>
      </w:r>
      <w:proofErr w:type="spellEnd"/>
      <w:r w:rsidR="009A59C8" w:rsidRPr="003826BE">
        <w:rPr>
          <w:sz w:val="28"/>
          <w:szCs w:val="28"/>
          <w:lang w:val="es-ES"/>
        </w:rPr>
        <w:t xml:space="preserve"> </w:t>
      </w:r>
      <w:proofErr w:type="spellStart"/>
      <w:r w:rsidR="009A59C8" w:rsidRPr="003826BE">
        <w:rPr>
          <w:sz w:val="28"/>
          <w:szCs w:val="28"/>
          <w:lang w:val="es-ES"/>
        </w:rPr>
        <w:t>động</w:t>
      </w:r>
      <w:proofErr w:type="spellEnd"/>
      <w:r w:rsidR="009A59C8" w:rsidRPr="003826BE">
        <w:rPr>
          <w:sz w:val="28"/>
          <w:szCs w:val="28"/>
          <w:lang w:val="es-ES"/>
        </w:rPr>
        <w:t xml:space="preserve"> </w:t>
      </w:r>
      <w:proofErr w:type="spellStart"/>
      <w:r w:rsidR="009A59C8" w:rsidRPr="003826BE">
        <w:rPr>
          <w:sz w:val="28"/>
          <w:szCs w:val="28"/>
          <w:lang w:val="es-ES"/>
        </w:rPr>
        <w:t>thi</w:t>
      </w:r>
      <w:proofErr w:type="spellEnd"/>
      <w:r w:rsidR="009A59C8" w:rsidRPr="003826BE">
        <w:rPr>
          <w:sz w:val="28"/>
          <w:szCs w:val="28"/>
          <w:lang w:val="es-ES"/>
        </w:rPr>
        <w:t xml:space="preserve"> </w:t>
      </w:r>
      <w:proofErr w:type="spellStart"/>
      <w:r w:rsidR="009A59C8" w:rsidRPr="003826BE">
        <w:rPr>
          <w:sz w:val="28"/>
          <w:szCs w:val="28"/>
          <w:lang w:val="es-ES"/>
        </w:rPr>
        <w:t>đua</w:t>
      </w:r>
      <w:proofErr w:type="spellEnd"/>
      <w:r w:rsidR="009A59C8" w:rsidRPr="003826BE">
        <w:rPr>
          <w:sz w:val="28"/>
          <w:szCs w:val="28"/>
          <w:lang w:val="es-ES"/>
        </w:rPr>
        <w:t xml:space="preserve"> </w:t>
      </w:r>
      <w:proofErr w:type="spellStart"/>
      <w:r w:rsidR="009A59C8" w:rsidRPr="003826BE">
        <w:rPr>
          <w:sz w:val="28"/>
          <w:szCs w:val="28"/>
          <w:lang w:val="es-ES"/>
        </w:rPr>
        <w:t>đến</w:t>
      </w:r>
      <w:proofErr w:type="spellEnd"/>
      <w:r w:rsidR="009A59C8" w:rsidRPr="003826BE">
        <w:rPr>
          <w:sz w:val="28"/>
          <w:szCs w:val="28"/>
          <w:lang w:val="es-ES"/>
        </w:rPr>
        <w:t xml:space="preserve"> </w:t>
      </w:r>
      <w:proofErr w:type="spellStart"/>
      <w:r w:rsidR="009A59C8" w:rsidRPr="003826BE">
        <w:rPr>
          <w:sz w:val="28"/>
          <w:szCs w:val="28"/>
          <w:lang w:val="es-ES"/>
        </w:rPr>
        <w:t>tận</w:t>
      </w:r>
      <w:proofErr w:type="spellEnd"/>
      <w:r w:rsidR="009A59C8" w:rsidRPr="003826BE">
        <w:rPr>
          <w:sz w:val="28"/>
          <w:szCs w:val="28"/>
          <w:lang w:val="es-ES"/>
        </w:rPr>
        <w:t xml:space="preserve"> </w:t>
      </w:r>
      <w:proofErr w:type="spellStart"/>
      <w:r w:rsidR="009A59C8" w:rsidRPr="003826BE">
        <w:rPr>
          <w:sz w:val="28"/>
          <w:szCs w:val="28"/>
          <w:lang w:val="es-ES"/>
        </w:rPr>
        <w:t>từng</w:t>
      </w:r>
      <w:proofErr w:type="spellEnd"/>
      <w:r w:rsidR="009A59C8" w:rsidRPr="003826BE">
        <w:rPr>
          <w:sz w:val="28"/>
          <w:szCs w:val="28"/>
          <w:lang w:val="es-ES"/>
        </w:rPr>
        <w:t xml:space="preserve"> </w:t>
      </w:r>
      <w:proofErr w:type="spellStart"/>
      <w:r w:rsidR="009A59C8" w:rsidRPr="003826BE">
        <w:rPr>
          <w:sz w:val="28"/>
          <w:szCs w:val="28"/>
          <w:lang w:val="es-ES"/>
        </w:rPr>
        <w:t>cơ</w:t>
      </w:r>
      <w:proofErr w:type="spellEnd"/>
      <w:r w:rsidR="009A59C8" w:rsidRPr="003826BE">
        <w:rPr>
          <w:sz w:val="28"/>
          <w:szCs w:val="28"/>
          <w:lang w:val="es-ES"/>
        </w:rPr>
        <w:t xml:space="preserve"> </w:t>
      </w:r>
      <w:proofErr w:type="spellStart"/>
      <w:r w:rsidR="009A59C8" w:rsidRPr="003826BE">
        <w:rPr>
          <w:sz w:val="28"/>
          <w:szCs w:val="28"/>
          <w:lang w:val="es-ES"/>
        </w:rPr>
        <w:t>sở</w:t>
      </w:r>
      <w:proofErr w:type="spellEnd"/>
      <w:r w:rsidR="009A59C8" w:rsidRPr="003826BE">
        <w:rPr>
          <w:sz w:val="28"/>
          <w:szCs w:val="28"/>
          <w:lang w:val="es-ES"/>
        </w:rPr>
        <w:t xml:space="preserve">, </w:t>
      </w:r>
      <w:proofErr w:type="spellStart"/>
      <w:r w:rsidR="009A59C8" w:rsidRPr="003826BE">
        <w:rPr>
          <w:sz w:val="28"/>
          <w:szCs w:val="28"/>
          <w:lang w:val="es-ES"/>
        </w:rPr>
        <w:t>từng</w:t>
      </w:r>
      <w:proofErr w:type="spellEnd"/>
      <w:r w:rsidR="009A59C8" w:rsidRPr="003826BE">
        <w:rPr>
          <w:sz w:val="28"/>
          <w:szCs w:val="28"/>
          <w:lang w:val="es-ES"/>
        </w:rPr>
        <w:t xml:space="preserve"> </w:t>
      </w:r>
      <w:proofErr w:type="spellStart"/>
      <w:r w:rsidR="009A59C8" w:rsidRPr="003826BE">
        <w:rPr>
          <w:sz w:val="28"/>
          <w:szCs w:val="28"/>
          <w:lang w:val="es-ES"/>
        </w:rPr>
        <w:t>cá</w:t>
      </w:r>
      <w:proofErr w:type="spellEnd"/>
      <w:r w:rsidR="009A59C8" w:rsidRPr="003826BE">
        <w:rPr>
          <w:sz w:val="28"/>
          <w:szCs w:val="28"/>
          <w:lang w:val="es-ES"/>
        </w:rPr>
        <w:t xml:space="preserve"> </w:t>
      </w:r>
      <w:proofErr w:type="spellStart"/>
      <w:r w:rsidR="009A59C8" w:rsidRPr="003826BE">
        <w:rPr>
          <w:sz w:val="28"/>
          <w:szCs w:val="28"/>
          <w:lang w:val="es-ES"/>
        </w:rPr>
        <w:t>nhân</w:t>
      </w:r>
      <w:proofErr w:type="spellEnd"/>
      <w:r w:rsidR="009A59C8" w:rsidRPr="003826BE">
        <w:rPr>
          <w:sz w:val="28"/>
          <w:szCs w:val="28"/>
          <w:lang w:val="es-ES"/>
        </w:rPr>
        <w:t xml:space="preserve">. </w:t>
      </w:r>
      <w:proofErr w:type="spellStart"/>
      <w:r w:rsidR="009A59C8" w:rsidRPr="003826BE">
        <w:rPr>
          <w:sz w:val="28"/>
          <w:szCs w:val="28"/>
          <w:lang w:val="es-ES"/>
        </w:rPr>
        <w:t>Thực</w:t>
      </w:r>
      <w:proofErr w:type="spellEnd"/>
      <w:r w:rsidR="009A59C8" w:rsidRPr="003826BE">
        <w:rPr>
          <w:sz w:val="28"/>
          <w:szCs w:val="28"/>
          <w:lang w:val="es-ES"/>
        </w:rPr>
        <w:t xml:space="preserve"> </w:t>
      </w:r>
      <w:proofErr w:type="spellStart"/>
      <w:r w:rsidR="009A59C8" w:rsidRPr="003826BE">
        <w:rPr>
          <w:sz w:val="28"/>
          <w:szCs w:val="28"/>
          <w:lang w:val="es-ES"/>
        </w:rPr>
        <w:t>hiện</w:t>
      </w:r>
      <w:proofErr w:type="spellEnd"/>
      <w:r w:rsidR="009A59C8" w:rsidRPr="003826BE">
        <w:rPr>
          <w:sz w:val="28"/>
          <w:szCs w:val="28"/>
          <w:lang w:val="es-ES"/>
        </w:rPr>
        <w:t xml:space="preserve"> </w:t>
      </w:r>
      <w:proofErr w:type="spellStart"/>
      <w:r w:rsidR="009A59C8" w:rsidRPr="003826BE">
        <w:rPr>
          <w:sz w:val="28"/>
          <w:szCs w:val="28"/>
          <w:lang w:val="es-ES"/>
        </w:rPr>
        <w:t>tốt</w:t>
      </w:r>
      <w:proofErr w:type="spellEnd"/>
      <w:r w:rsidR="009A59C8" w:rsidRPr="003826BE">
        <w:rPr>
          <w:sz w:val="28"/>
          <w:szCs w:val="28"/>
          <w:lang w:val="es-ES"/>
        </w:rPr>
        <w:t xml:space="preserve"> </w:t>
      </w:r>
      <w:proofErr w:type="spellStart"/>
      <w:r w:rsidR="009A59C8" w:rsidRPr="003826BE">
        <w:rPr>
          <w:sz w:val="28"/>
          <w:szCs w:val="28"/>
          <w:lang w:val="es-ES"/>
        </w:rPr>
        <w:t>việc</w:t>
      </w:r>
      <w:proofErr w:type="spellEnd"/>
      <w:r w:rsidR="009A59C8" w:rsidRPr="003826BE">
        <w:rPr>
          <w:sz w:val="28"/>
          <w:szCs w:val="28"/>
          <w:lang w:val="es-ES"/>
        </w:rPr>
        <w:t xml:space="preserve"> </w:t>
      </w:r>
      <w:proofErr w:type="spellStart"/>
      <w:r w:rsidR="009A59C8" w:rsidRPr="003826BE">
        <w:rPr>
          <w:sz w:val="28"/>
          <w:szCs w:val="28"/>
          <w:lang w:val="es-ES"/>
        </w:rPr>
        <w:t>Cấp</w:t>
      </w:r>
      <w:proofErr w:type="spellEnd"/>
      <w:r w:rsidR="009A59C8" w:rsidRPr="003826BE">
        <w:rPr>
          <w:sz w:val="28"/>
          <w:szCs w:val="28"/>
          <w:lang w:val="es-ES"/>
        </w:rPr>
        <w:t xml:space="preserve"> </w:t>
      </w:r>
      <w:proofErr w:type="spellStart"/>
      <w:r w:rsidR="009A59C8" w:rsidRPr="003826BE">
        <w:rPr>
          <w:sz w:val="28"/>
          <w:szCs w:val="28"/>
          <w:lang w:val="es-ES"/>
        </w:rPr>
        <w:t>giấy</w:t>
      </w:r>
      <w:proofErr w:type="spellEnd"/>
      <w:r w:rsidR="009A59C8" w:rsidRPr="003826BE">
        <w:rPr>
          <w:sz w:val="28"/>
          <w:szCs w:val="28"/>
          <w:lang w:val="es-ES"/>
        </w:rPr>
        <w:t xml:space="preserve"> </w:t>
      </w:r>
      <w:proofErr w:type="spellStart"/>
      <w:r w:rsidR="009A59C8" w:rsidRPr="003826BE">
        <w:rPr>
          <w:sz w:val="28"/>
          <w:szCs w:val="28"/>
          <w:lang w:val="es-ES"/>
        </w:rPr>
        <w:t>chứng</w:t>
      </w:r>
      <w:proofErr w:type="spellEnd"/>
      <w:r w:rsidR="009A59C8" w:rsidRPr="003826BE">
        <w:rPr>
          <w:sz w:val="28"/>
          <w:szCs w:val="28"/>
          <w:lang w:val="es-ES"/>
        </w:rPr>
        <w:t xml:space="preserve"> </w:t>
      </w:r>
      <w:proofErr w:type="spellStart"/>
      <w:r w:rsidR="009A59C8" w:rsidRPr="003826BE">
        <w:rPr>
          <w:sz w:val="28"/>
          <w:szCs w:val="28"/>
          <w:lang w:val="es-ES"/>
        </w:rPr>
        <w:t>nhận</w:t>
      </w:r>
      <w:proofErr w:type="spellEnd"/>
      <w:r w:rsidR="009A59C8" w:rsidRPr="003826BE">
        <w:rPr>
          <w:sz w:val="28"/>
          <w:szCs w:val="28"/>
          <w:lang w:val="es-ES"/>
        </w:rPr>
        <w:t xml:space="preserve"> </w:t>
      </w:r>
      <w:proofErr w:type="spellStart"/>
      <w:r w:rsidR="009A59C8" w:rsidRPr="003826BE">
        <w:rPr>
          <w:sz w:val="28"/>
          <w:szCs w:val="28"/>
          <w:lang w:val="es-ES"/>
        </w:rPr>
        <w:t>đối</w:t>
      </w:r>
      <w:proofErr w:type="spellEnd"/>
      <w:r w:rsidR="009A59C8" w:rsidRPr="003826BE">
        <w:rPr>
          <w:sz w:val="28"/>
          <w:szCs w:val="28"/>
          <w:lang w:val="es-ES"/>
        </w:rPr>
        <w:t xml:space="preserve"> </w:t>
      </w:r>
      <w:proofErr w:type="spellStart"/>
      <w:r w:rsidR="009A59C8" w:rsidRPr="003826BE">
        <w:rPr>
          <w:sz w:val="28"/>
          <w:szCs w:val="28"/>
          <w:lang w:val="es-ES"/>
        </w:rPr>
        <w:t>với</w:t>
      </w:r>
      <w:proofErr w:type="spellEnd"/>
      <w:r w:rsidR="009A59C8" w:rsidRPr="003826BE">
        <w:rPr>
          <w:sz w:val="28"/>
          <w:szCs w:val="28"/>
          <w:lang w:val="es-ES"/>
        </w:rPr>
        <w:t xml:space="preserve"> </w:t>
      </w:r>
      <w:proofErr w:type="spellStart"/>
      <w:r w:rsidR="009A59C8" w:rsidRPr="003826BE">
        <w:rPr>
          <w:sz w:val="28"/>
          <w:szCs w:val="28"/>
          <w:lang w:val="es-ES"/>
        </w:rPr>
        <w:t>các</w:t>
      </w:r>
      <w:proofErr w:type="spellEnd"/>
      <w:r w:rsidR="009A59C8" w:rsidRPr="003826BE">
        <w:rPr>
          <w:sz w:val="28"/>
          <w:szCs w:val="28"/>
          <w:lang w:val="es-ES"/>
        </w:rPr>
        <w:t xml:space="preserve"> </w:t>
      </w:r>
      <w:proofErr w:type="spellStart"/>
      <w:r w:rsidR="009A59C8" w:rsidRPr="003826BE">
        <w:rPr>
          <w:sz w:val="28"/>
          <w:szCs w:val="28"/>
          <w:lang w:val="es-ES"/>
        </w:rPr>
        <w:t>đối</w:t>
      </w:r>
      <w:proofErr w:type="spellEnd"/>
      <w:r w:rsidR="009A59C8" w:rsidRPr="003826BE">
        <w:rPr>
          <w:sz w:val="28"/>
          <w:szCs w:val="28"/>
          <w:lang w:val="es-ES"/>
        </w:rPr>
        <w:t xml:space="preserve"> </w:t>
      </w:r>
      <w:proofErr w:type="spellStart"/>
      <w:r w:rsidR="009A59C8" w:rsidRPr="003826BE">
        <w:rPr>
          <w:sz w:val="28"/>
          <w:szCs w:val="28"/>
          <w:lang w:val="es-ES"/>
        </w:rPr>
        <w:t>tượng</w:t>
      </w:r>
      <w:proofErr w:type="spellEnd"/>
      <w:r w:rsidR="009A59C8" w:rsidRPr="003826BE">
        <w:rPr>
          <w:sz w:val="28"/>
          <w:szCs w:val="28"/>
          <w:lang w:val="es-ES"/>
        </w:rPr>
        <w:t xml:space="preserve"> </w:t>
      </w:r>
      <w:proofErr w:type="spellStart"/>
      <w:r w:rsidR="009A59C8" w:rsidRPr="003826BE">
        <w:rPr>
          <w:sz w:val="28"/>
          <w:szCs w:val="28"/>
          <w:lang w:val="es-ES"/>
        </w:rPr>
        <w:t>được</w:t>
      </w:r>
      <w:proofErr w:type="spellEnd"/>
      <w:r w:rsidR="009A59C8" w:rsidRPr="003826BE">
        <w:rPr>
          <w:sz w:val="28"/>
          <w:szCs w:val="28"/>
          <w:lang w:val="es-ES"/>
        </w:rPr>
        <w:t xml:space="preserve"> </w:t>
      </w:r>
      <w:proofErr w:type="spellStart"/>
      <w:r w:rsidR="009A59C8" w:rsidRPr="003826BE">
        <w:rPr>
          <w:sz w:val="28"/>
          <w:szCs w:val="28"/>
          <w:lang w:val="es-ES"/>
        </w:rPr>
        <w:t>tặng</w:t>
      </w:r>
      <w:proofErr w:type="spellEnd"/>
      <w:r w:rsidR="009A59C8" w:rsidRPr="003826BE">
        <w:rPr>
          <w:sz w:val="28"/>
          <w:szCs w:val="28"/>
          <w:lang w:val="es-ES"/>
        </w:rPr>
        <w:t xml:space="preserve"> </w:t>
      </w:r>
      <w:proofErr w:type="spellStart"/>
      <w:r w:rsidR="009A59C8" w:rsidRPr="003826BE">
        <w:rPr>
          <w:sz w:val="28"/>
          <w:szCs w:val="28"/>
          <w:lang w:val="es-ES"/>
        </w:rPr>
        <w:t>thưởng</w:t>
      </w:r>
      <w:proofErr w:type="spellEnd"/>
      <w:r w:rsidR="009A59C8" w:rsidRPr="003826BE">
        <w:rPr>
          <w:sz w:val="28"/>
          <w:szCs w:val="28"/>
          <w:lang w:val="es-ES"/>
        </w:rPr>
        <w:t xml:space="preserve"> </w:t>
      </w:r>
      <w:proofErr w:type="spellStart"/>
      <w:r w:rsidR="009A59C8" w:rsidRPr="003826BE">
        <w:rPr>
          <w:sz w:val="28"/>
          <w:szCs w:val="28"/>
          <w:lang w:val="es-ES"/>
        </w:rPr>
        <w:t>huân</w:t>
      </w:r>
      <w:proofErr w:type="spellEnd"/>
      <w:r w:rsidR="009A59C8" w:rsidRPr="003826BE">
        <w:rPr>
          <w:sz w:val="28"/>
          <w:szCs w:val="28"/>
          <w:lang w:val="es-ES"/>
        </w:rPr>
        <w:t xml:space="preserve"> </w:t>
      </w:r>
      <w:proofErr w:type="spellStart"/>
      <w:r w:rsidR="009A59C8" w:rsidRPr="003826BE">
        <w:rPr>
          <w:sz w:val="28"/>
          <w:szCs w:val="28"/>
          <w:lang w:val="es-ES"/>
        </w:rPr>
        <w:t>chương</w:t>
      </w:r>
      <w:proofErr w:type="spellEnd"/>
      <w:r w:rsidR="009A59C8" w:rsidRPr="003826BE">
        <w:rPr>
          <w:sz w:val="28"/>
          <w:szCs w:val="28"/>
          <w:lang w:val="es-ES"/>
        </w:rPr>
        <w:t xml:space="preserve"> </w:t>
      </w:r>
      <w:proofErr w:type="spellStart"/>
      <w:r w:rsidR="009A59C8" w:rsidRPr="003826BE">
        <w:rPr>
          <w:sz w:val="28"/>
          <w:szCs w:val="28"/>
          <w:lang w:val="es-ES"/>
        </w:rPr>
        <w:t>trong</w:t>
      </w:r>
      <w:proofErr w:type="spellEnd"/>
      <w:r w:rsidR="009A59C8" w:rsidRPr="003826BE">
        <w:rPr>
          <w:sz w:val="28"/>
          <w:szCs w:val="28"/>
          <w:lang w:val="es-ES"/>
        </w:rPr>
        <w:t xml:space="preserve"> </w:t>
      </w:r>
      <w:proofErr w:type="spellStart"/>
      <w:r w:rsidR="009A59C8" w:rsidRPr="003826BE">
        <w:rPr>
          <w:sz w:val="28"/>
          <w:szCs w:val="28"/>
          <w:lang w:val="es-ES"/>
        </w:rPr>
        <w:lastRenderedPageBreak/>
        <w:t>kháng</w:t>
      </w:r>
      <w:proofErr w:type="spellEnd"/>
      <w:r w:rsidR="009A59C8" w:rsidRPr="003826BE">
        <w:rPr>
          <w:sz w:val="28"/>
          <w:szCs w:val="28"/>
          <w:lang w:val="es-ES"/>
        </w:rPr>
        <w:t xml:space="preserve"> </w:t>
      </w:r>
      <w:proofErr w:type="spellStart"/>
      <w:r w:rsidR="009A59C8" w:rsidRPr="003826BE">
        <w:rPr>
          <w:sz w:val="28"/>
          <w:szCs w:val="28"/>
          <w:lang w:val="es-ES"/>
        </w:rPr>
        <w:t>chiến</w:t>
      </w:r>
      <w:proofErr w:type="spellEnd"/>
      <w:r w:rsidR="009A59C8" w:rsidRPr="003826BE">
        <w:rPr>
          <w:sz w:val="28"/>
          <w:szCs w:val="28"/>
          <w:lang w:val="es-ES"/>
        </w:rPr>
        <w:t xml:space="preserve"> </w:t>
      </w:r>
      <w:proofErr w:type="spellStart"/>
      <w:r w:rsidR="009A59C8" w:rsidRPr="003826BE">
        <w:rPr>
          <w:sz w:val="28"/>
          <w:szCs w:val="28"/>
          <w:lang w:val="es-ES"/>
        </w:rPr>
        <w:t>nhằm</w:t>
      </w:r>
      <w:proofErr w:type="spellEnd"/>
      <w:r w:rsidR="009A59C8" w:rsidRPr="003826BE">
        <w:rPr>
          <w:sz w:val="28"/>
          <w:szCs w:val="28"/>
          <w:lang w:val="es-ES"/>
        </w:rPr>
        <w:t xml:space="preserve"> </w:t>
      </w:r>
      <w:proofErr w:type="spellStart"/>
      <w:r w:rsidR="009A59C8" w:rsidRPr="003826BE">
        <w:rPr>
          <w:sz w:val="28"/>
          <w:szCs w:val="28"/>
          <w:lang w:val="es-ES"/>
        </w:rPr>
        <w:t>giải</w:t>
      </w:r>
      <w:proofErr w:type="spellEnd"/>
      <w:r w:rsidR="009A59C8" w:rsidRPr="003826BE">
        <w:rPr>
          <w:sz w:val="28"/>
          <w:szCs w:val="28"/>
          <w:lang w:val="es-ES"/>
        </w:rPr>
        <w:t xml:space="preserve"> </w:t>
      </w:r>
      <w:proofErr w:type="spellStart"/>
      <w:r w:rsidR="009A59C8" w:rsidRPr="003826BE">
        <w:rPr>
          <w:sz w:val="28"/>
          <w:szCs w:val="28"/>
          <w:lang w:val="es-ES"/>
        </w:rPr>
        <w:t>quyết</w:t>
      </w:r>
      <w:proofErr w:type="spellEnd"/>
      <w:r w:rsidR="009A59C8" w:rsidRPr="003826BE">
        <w:rPr>
          <w:sz w:val="28"/>
          <w:szCs w:val="28"/>
          <w:lang w:val="es-ES"/>
        </w:rPr>
        <w:t xml:space="preserve"> </w:t>
      </w:r>
      <w:proofErr w:type="spellStart"/>
      <w:r w:rsidR="009A59C8" w:rsidRPr="003826BE">
        <w:rPr>
          <w:sz w:val="28"/>
          <w:szCs w:val="28"/>
          <w:lang w:val="es-ES"/>
        </w:rPr>
        <w:t>chế</w:t>
      </w:r>
      <w:proofErr w:type="spellEnd"/>
      <w:r w:rsidR="009A59C8" w:rsidRPr="003826BE">
        <w:rPr>
          <w:sz w:val="28"/>
          <w:szCs w:val="28"/>
          <w:lang w:val="es-ES"/>
        </w:rPr>
        <w:t xml:space="preserve"> </w:t>
      </w:r>
      <w:proofErr w:type="spellStart"/>
      <w:r w:rsidR="009A59C8" w:rsidRPr="003826BE">
        <w:rPr>
          <w:sz w:val="28"/>
          <w:szCs w:val="28"/>
          <w:lang w:val="es-ES"/>
        </w:rPr>
        <w:t>độ</w:t>
      </w:r>
      <w:proofErr w:type="spellEnd"/>
      <w:r w:rsidR="009A59C8" w:rsidRPr="003826BE">
        <w:rPr>
          <w:sz w:val="28"/>
          <w:szCs w:val="28"/>
          <w:lang w:val="es-ES"/>
        </w:rPr>
        <w:t xml:space="preserve"> </w:t>
      </w:r>
      <w:proofErr w:type="spellStart"/>
      <w:r w:rsidR="009A59C8" w:rsidRPr="003826BE">
        <w:rPr>
          <w:sz w:val="28"/>
          <w:szCs w:val="28"/>
          <w:lang w:val="es-ES"/>
        </w:rPr>
        <w:t>người</w:t>
      </w:r>
      <w:proofErr w:type="spellEnd"/>
      <w:r w:rsidR="009A59C8" w:rsidRPr="003826BE">
        <w:rPr>
          <w:sz w:val="28"/>
          <w:szCs w:val="28"/>
          <w:lang w:val="es-ES"/>
        </w:rPr>
        <w:t xml:space="preserve"> </w:t>
      </w:r>
      <w:proofErr w:type="spellStart"/>
      <w:r w:rsidR="009A59C8" w:rsidRPr="003826BE">
        <w:rPr>
          <w:sz w:val="28"/>
          <w:szCs w:val="28"/>
          <w:lang w:val="es-ES"/>
        </w:rPr>
        <w:t>có</w:t>
      </w:r>
      <w:proofErr w:type="spellEnd"/>
      <w:r w:rsidR="009A59C8" w:rsidRPr="003826BE">
        <w:rPr>
          <w:sz w:val="28"/>
          <w:szCs w:val="28"/>
          <w:lang w:val="es-ES"/>
        </w:rPr>
        <w:t xml:space="preserve"> </w:t>
      </w:r>
      <w:proofErr w:type="spellStart"/>
      <w:r w:rsidR="009A59C8" w:rsidRPr="003826BE">
        <w:rPr>
          <w:sz w:val="28"/>
          <w:szCs w:val="28"/>
          <w:lang w:val="es-ES"/>
        </w:rPr>
        <w:t>công</w:t>
      </w:r>
      <w:proofErr w:type="spellEnd"/>
      <w:r w:rsidR="009A59C8" w:rsidRPr="003826BE">
        <w:rPr>
          <w:sz w:val="28"/>
          <w:szCs w:val="28"/>
          <w:lang w:val="es-ES"/>
        </w:rPr>
        <w:t>.</w:t>
      </w:r>
    </w:p>
    <w:p w14:paraId="37E62641" w14:textId="77777777" w:rsidR="009A59C8" w:rsidRPr="003826BE" w:rsidRDefault="009A59C8" w:rsidP="00C93EF3">
      <w:pPr>
        <w:widowControl w:val="0"/>
        <w:spacing w:before="0" w:after="0" w:line="360" w:lineRule="exact"/>
        <w:ind w:firstLine="709"/>
        <w:jc w:val="both"/>
        <w:rPr>
          <w:b/>
          <w:spacing w:val="4"/>
          <w:sz w:val="28"/>
          <w:szCs w:val="28"/>
          <w:lang w:val="es-ES"/>
        </w:rPr>
      </w:pPr>
      <w:r w:rsidRPr="003826BE">
        <w:rPr>
          <w:b/>
          <w:spacing w:val="4"/>
          <w:sz w:val="28"/>
          <w:szCs w:val="28"/>
          <w:lang w:val="es-ES"/>
        </w:rPr>
        <w:t xml:space="preserve">III. </w:t>
      </w:r>
      <w:proofErr w:type="spellStart"/>
      <w:r w:rsidRPr="003826BE">
        <w:rPr>
          <w:b/>
          <w:spacing w:val="4"/>
          <w:sz w:val="28"/>
          <w:szCs w:val="28"/>
          <w:lang w:val="es-ES"/>
        </w:rPr>
        <w:t>Lĩnh</w:t>
      </w:r>
      <w:proofErr w:type="spellEnd"/>
      <w:r w:rsidRPr="003826BE">
        <w:rPr>
          <w:b/>
          <w:spacing w:val="4"/>
          <w:sz w:val="28"/>
          <w:szCs w:val="28"/>
          <w:lang w:val="es-ES"/>
        </w:rPr>
        <w:t xml:space="preserve"> </w:t>
      </w:r>
      <w:proofErr w:type="spellStart"/>
      <w:r w:rsidRPr="003826BE">
        <w:rPr>
          <w:b/>
          <w:spacing w:val="4"/>
          <w:sz w:val="28"/>
          <w:szCs w:val="28"/>
          <w:lang w:val="es-ES"/>
        </w:rPr>
        <w:t>vực</w:t>
      </w:r>
      <w:proofErr w:type="spellEnd"/>
      <w:r w:rsidRPr="003826BE">
        <w:rPr>
          <w:b/>
          <w:spacing w:val="4"/>
          <w:sz w:val="28"/>
          <w:szCs w:val="28"/>
          <w:lang w:val="es-ES"/>
        </w:rPr>
        <w:t xml:space="preserve"> </w:t>
      </w:r>
      <w:proofErr w:type="spellStart"/>
      <w:r w:rsidRPr="003826BE">
        <w:rPr>
          <w:b/>
          <w:spacing w:val="4"/>
          <w:sz w:val="28"/>
          <w:szCs w:val="28"/>
          <w:lang w:val="es-ES"/>
        </w:rPr>
        <w:t>nội</w:t>
      </w:r>
      <w:proofErr w:type="spellEnd"/>
      <w:r w:rsidRPr="003826BE">
        <w:rPr>
          <w:b/>
          <w:spacing w:val="4"/>
          <w:sz w:val="28"/>
          <w:szCs w:val="28"/>
          <w:lang w:val="es-ES"/>
        </w:rPr>
        <w:t xml:space="preserve"> </w:t>
      </w:r>
      <w:proofErr w:type="spellStart"/>
      <w:r w:rsidRPr="003826BE">
        <w:rPr>
          <w:b/>
          <w:spacing w:val="4"/>
          <w:sz w:val="28"/>
          <w:szCs w:val="28"/>
          <w:lang w:val="es-ES"/>
        </w:rPr>
        <w:t>chính</w:t>
      </w:r>
      <w:proofErr w:type="spellEnd"/>
    </w:p>
    <w:p w14:paraId="13567052" w14:textId="77777777" w:rsidR="009A59C8" w:rsidRPr="003826BE" w:rsidRDefault="00232579" w:rsidP="00C93EF3">
      <w:pPr>
        <w:widowControl w:val="0"/>
        <w:spacing w:before="0" w:after="0" w:line="360" w:lineRule="exact"/>
        <w:ind w:firstLine="709"/>
        <w:jc w:val="both"/>
        <w:rPr>
          <w:b/>
          <w:spacing w:val="4"/>
          <w:sz w:val="28"/>
          <w:szCs w:val="28"/>
          <w:lang w:val="es-ES"/>
        </w:rPr>
      </w:pPr>
      <w:r w:rsidRPr="003826BE">
        <w:rPr>
          <w:b/>
          <w:spacing w:val="4"/>
          <w:sz w:val="28"/>
          <w:szCs w:val="28"/>
          <w:lang w:val="es-ES"/>
        </w:rPr>
        <w:t>3.</w:t>
      </w:r>
      <w:r w:rsidR="009A59C8" w:rsidRPr="003826BE">
        <w:rPr>
          <w:b/>
          <w:spacing w:val="4"/>
          <w:sz w:val="28"/>
          <w:szCs w:val="28"/>
          <w:lang w:val="es-ES"/>
        </w:rPr>
        <w:t xml:space="preserve">1. </w:t>
      </w:r>
      <w:proofErr w:type="spellStart"/>
      <w:r w:rsidR="009A59C8" w:rsidRPr="003826BE">
        <w:rPr>
          <w:b/>
          <w:spacing w:val="4"/>
          <w:sz w:val="28"/>
          <w:szCs w:val="28"/>
          <w:lang w:val="es-ES"/>
        </w:rPr>
        <w:t>Công</w:t>
      </w:r>
      <w:proofErr w:type="spellEnd"/>
      <w:r w:rsidR="009A59C8" w:rsidRPr="003826BE">
        <w:rPr>
          <w:b/>
          <w:spacing w:val="4"/>
          <w:sz w:val="28"/>
          <w:szCs w:val="28"/>
          <w:lang w:val="es-ES"/>
        </w:rPr>
        <w:t xml:space="preserve"> </w:t>
      </w:r>
      <w:proofErr w:type="spellStart"/>
      <w:r w:rsidR="009A59C8" w:rsidRPr="003826BE">
        <w:rPr>
          <w:b/>
          <w:spacing w:val="4"/>
          <w:sz w:val="28"/>
          <w:szCs w:val="28"/>
          <w:lang w:val="es-ES"/>
        </w:rPr>
        <w:t>tác</w:t>
      </w:r>
      <w:proofErr w:type="spellEnd"/>
      <w:r w:rsidR="009A59C8" w:rsidRPr="003826BE">
        <w:rPr>
          <w:b/>
          <w:spacing w:val="4"/>
          <w:sz w:val="28"/>
          <w:szCs w:val="28"/>
          <w:lang w:val="es-ES"/>
        </w:rPr>
        <w:t xml:space="preserve"> </w:t>
      </w:r>
      <w:proofErr w:type="spellStart"/>
      <w:r w:rsidR="009A59C8" w:rsidRPr="003826BE">
        <w:rPr>
          <w:b/>
          <w:spacing w:val="4"/>
          <w:sz w:val="28"/>
          <w:szCs w:val="28"/>
          <w:lang w:val="es-ES"/>
        </w:rPr>
        <w:t>quân</w:t>
      </w:r>
      <w:proofErr w:type="spellEnd"/>
      <w:r w:rsidR="009A59C8" w:rsidRPr="003826BE">
        <w:rPr>
          <w:b/>
          <w:spacing w:val="4"/>
          <w:sz w:val="28"/>
          <w:szCs w:val="28"/>
          <w:lang w:val="es-ES"/>
        </w:rPr>
        <w:t xml:space="preserve"> </w:t>
      </w:r>
      <w:proofErr w:type="spellStart"/>
      <w:r w:rsidR="009A59C8" w:rsidRPr="003826BE">
        <w:rPr>
          <w:b/>
          <w:spacing w:val="4"/>
          <w:sz w:val="28"/>
          <w:szCs w:val="28"/>
          <w:lang w:val="es-ES"/>
        </w:rPr>
        <w:t>sự</w:t>
      </w:r>
      <w:proofErr w:type="spellEnd"/>
      <w:r w:rsidR="009A59C8" w:rsidRPr="003826BE">
        <w:rPr>
          <w:b/>
          <w:spacing w:val="4"/>
          <w:sz w:val="28"/>
          <w:szCs w:val="28"/>
          <w:lang w:val="es-ES"/>
        </w:rPr>
        <w:t xml:space="preserve">, </w:t>
      </w:r>
      <w:proofErr w:type="spellStart"/>
      <w:r w:rsidR="009A59C8" w:rsidRPr="003826BE">
        <w:rPr>
          <w:b/>
          <w:spacing w:val="4"/>
          <w:sz w:val="28"/>
          <w:szCs w:val="28"/>
          <w:lang w:val="es-ES"/>
        </w:rPr>
        <w:t>quốc</w:t>
      </w:r>
      <w:proofErr w:type="spellEnd"/>
      <w:r w:rsidR="009A59C8" w:rsidRPr="003826BE">
        <w:rPr>
          <w:b/>
          <w:spacing w:val="4"/>
          <w:sz w:val="28"/>
          <w:szCs w:val="28"/>
          <w:lang w:val="es-ES"/>
        </w:rPr>
        <w:t xml:space="preserve"> </w:t>
      </w:r>
      <w:proofErr w:type="spellStart"/>
      <w:r w:rsidR="009A59C8" w:rsidRPr="003826BE">
        <w:rPr>
          <w:b/>
          <w:spacing w:val="4"/>
          <w:sz w:val="28"/>
          <w:szCs w:val="28"/>
          <w:lang w:val="es-ES"/>
        </w:rPr>
        <w:t>phòng</w:t>
      </w:r>
      <w:proofErr w:type="spellEnd"/>
    </w:p>
    <w:p w14:paraId="761FB20F" w14:textId="77777777" w:rsidR="009A59C8" w:rsidRPr="003826BE" w:rsidRDefault="009A59C8" w:rsidP="00C93EF3">
      <w:pPr>
        <w:widowControl w:val="0"/>
        <w:spacing w:before="0" w:after="0" w:line="360" w:lineRule="exact"/>
        <w:ind w:firstLine="709"/>
        <w:jc w:val="both"/>
        <w:rPr>
          <w:rFonts w:eastAsia="Times New Roman"/>
          <w:sz w:val="28"/>
          <w:szCs w:val="28"/>
          <w:lang w:val="nl-NL"/>
        </w:rPr>
      </w:pPr>
      <w:r w:rsidRPr="003826BE">
        <w:rPr>
          <w:sz w:val="28"/>
          <w:szCs w:val="28"/>
          <w:lang w:val="vi-VN"/>
        </w:rPr>
        <w:t xml:space="preserve">Duy trì nghiêm các </w:t>
      </w:r>
      <w:proofErr w:type="spellStart"/>
      <w:r w:rsidRPr="003826BE">
        <w:rPr>
          <w:sz w:val="28"/>
          <w:szCs w:val="28"/>
          <w:lang w:val="es-ES"/>
        </w:rPr>
        <w:t>chế</w:t>
      </w:r>
      <w:proofErr w:type="spellEnd"/>
      <w:r w:rsidRPr="003826BE">
        <w:rPr>
          <w:sz w:val="28"/>
          <w:szCs w:val="28"/>
          <w:lang w:val="es-ES"/>
        </w:rPr>
        <w:t xml:space="preserve"> </w:t>
      </w:r>
      <w:proofErr w:type="spellStart"/>
      <w:r w:rsidRPr="003826BE">
        <w:rPr>
          <w:sz w:val="28"/>
          <w:szCs w:val="28"/>
          <w:lang w:val="es-ES"/>
        </w:rPr>
        <w:t>độ</w:t>
      </w:r>
      <w:proofErr w:type="spellEnd"/>
      <w:r w:rsidRPr="003826BE">
        <w:rPr>
          <w:sz w:val="28"/>
          <w:szCs w:val="28"/>
          <w:lang w:val="vi-VN"/>
        </w:rPr>
        <w:t xml:space="preserve"> </w:t>
      </w:r>
      <w:proofErr w:type="spellStart"/>
      <w:r w:rsidRPr="003826BE">
        <w:rPr>
          <w:sz w:val="28"/>
          <w:szCs w:val="28"/>
          <w:lang w:val="es-ES"/>
        </w:rPr>
        <w:t>sẵn</w:t>
      </w:r>
      <w:proofErr w:type="spellEnd"/>
      <w:r w:rsidRPr="003826BE">
        <w:rPr>
          <w:sz w:val="28"/>
          <w:szCs w:val="28"/>
          <w:lang w:val="es-ES"/>
        </w:rPr>
        <w:t xml:space="preserve"> </w:t>
      </w:r>
      <w:proofErr w:type="spellStart"/>
      <w:r w:rsidRPr="003826BE">
        <w:rPr>
          <w:sz w:val="28"/>
          <w:szCs w:val="28"/>
          <w:lang w:val="es-ES"/>
        </w:rPr>
        <w:t>sàng</w:t>
      </w:r>
      <w:proofErr w:type="spellEnd"/>
      <w:r w:rsidRPr="003826BE">
        <w:rPr>
          <w:sz w:val="28"/>
          <w:szCs w:val="28"/>
          <w:lang w:val="es-ES"/>
        </w:rPr>
        <w:t xml:space="preserve"> </w:t>
      </w:r>
      <w:proofErr w:type="spellStart"/>
      <w:r w:rsidRPr="003826BE">
        <w:rPr>
          <w:sz w:val="28"/>
          <w:szCs w:val="28"/>
          <w:lang w:val="es-ES"/>
        </w:rPr>
        <w:t>chiến</w:t>
      </w:r>
      <w:proofErr w:type="spellEnd"/>
      <w:r w:rsidRPr="003826BE">
        <w:rPr>
          <w:sz w:val="28"/>
          <w:szCs w:val="28"/>
          <w:lang w:val="es-ES"/>
        </w:rPr>
        <w:t xml:space="preserve"> </w:t>
      </w:r>
      <w:proofErr w:type="spellStart"/>
      <w:r w:rsidRPr="003826BE">
        <w:rPr>
          <w:sz w:val="28"/>
          <w:szCs w:val="28"/>
          <w:lang w:val="es-ES"/>
        </w:rPr>
        <w:t>đấu</w:t>
      </w:r>
      <w:proofErr w:type="spellEnd"/>
      <w:r w:rsidRPr="003826BE">
        <w:rPr>
          <w:sz w:val="28"/>
          <w:szCs w:val="28"/>
          <w:lang w:val="vi-VN"/>
        </w:rPr>
        <w:t xml:space="preserve">, </w:t>
      </w:r>
      <w:proofErr w:type="spellStart"/>
      <w:r w:rsidRPr="003826BE">
        <w:rPr>
          <w:sz w:val="28"/>
          <w:szCs w:val="28"/>
          <w:lang w:val="es-ES"/>
        </w:rPr>
        <w:t>kiểm</w:t>
      </w:r>
      <w:proofErr w:type="spellEnd"/>
      <w:r w:rsidRPr="003826BE">
        <w:rPr>
          <w:sz w:val="28"/>
          <w:szCs w:val="28"/>
          <w:lang w:val="es-ES"/>
        </w:rPr>
        <w:t xml:space="preserve"> </w:t>
      </w:r>
      <w:proofErr w:type="spellStart"/>
      <w:r w:rsidRPr="003826BE">
        <w:rPr>
          <w:sz w:val="28"/>
          <w:szCs w:val="28"/>
          <w:lang w:val="es-ES"/>
        </w:rPr>
        <w:t>soát</w:t>
      </w:r>
      <w:proofErr w:type="spellEnd"/>
      <w:r w:rsidRPr="003826BE">
        <w:rPr>
          <w:sz w:val="28"/>
          <w:szCs w:val="28"/>
          <w:lang w:val="es-ES"/>
        </w:rPr>
        <w:t xml:space="preserve"> </w:t>
      </w:r>
      <w:proofErr w:type="spellStart"/>
      <w:r w:rsidRPr="003826BE">
        <w:rPr>
          <w:sz w:val="28"/>
          <w:szCs w:val="28"/>
          <w:lang w:val="es-ES"/>
        </w:rPr>
        <w:t>quân</w:t>
      </w:r>
      <w:proofErr w:type="spellEnd"/>
      <w:r w:rsidRPr="003826BE">
        <w:rPr>
          <w:sz w:val="28"/>
          <w:szCs w:val="28"/>
          <w:lang w:val="es-ES"/>
        </w:rPr>
        <w:t xml:space="preserve"> </w:t>
      </w:r>
      <w:proofErr w:type="spellStart"/>
      <w:r w:rsidRPr="003826BE">
        <w:rPr>
          <w:sz w:val="28"/>
          <w:szCs w:val="28"/>
          <w:lang w:val="es-ES"/>
        </w:rPr>
        <w:t>sự</w:t>
      </w:r>
      <w:proofErr w:type="spellEnd"/>
      <w:r w:rsidRPr="003826BE">
        <w:rPr>
          <w:sz w:val="28"/>
          <w:szCs w:val="28"/>
          <w:lang w:val="es-ES"/>
        </w:rPr>
        <w:t>,</w:t>
      </w:r>
      <w:r w:rsidRPr="003826BE">
        <w:rPr>
          <w:sz w:val="28"/>
          <w:szCs w:val="28"/>
          <w:lang w:val="vi-VN"/>
        </w:rPr>
        <w:t xml:space="preserve"> tuần tra</w:t>
      </w:r>
      <w:r w:rsidRPr="003826BE">
        <w:rPr>
          <w:sz w:val="28"/>
          <w:szCs w:val="28"/>
          <w:lang w:val="es-ES"/>
        </w:rPr>
        <w:t xml:space="preserve"> </w:t>
      </w:r>
      <w:r w:rsidRPr="003826BE">
        <w:rPr>
          <w:sz w:val="28"/>
          <w:szCs w:val="28"/>
          <w:lang w:val="vi-VN"/>
        </w:rPr>
        <w:t xml:space="preserve">bảo đảm an toàn các mục tiêu đảm nhiệm; phối hợp các lực lượng nắm bắt tình hình, </w:t>
      </w:r>
      <w:proofErr w:type="spellStart"/>
      <w:r w:rsidRPr="003826BE">
        <w:rPr>
          <w:sz w:val="28"/>
          <w:szCs w:val="28"/>
          <w:lang w:val="es-ES"/>
        </w:rPr>
        <w:t>giữ</w:t>
      </w:r>
      <w:proofErr w:type="spellEnd"/>
      <w:r w:rsidRPr="003826BE">
        <w:rPr>
          <w:sz w:val="28"/>
          <w:szCs w:val="28"/>
          <w:lang w:val="es-ES"/>
        </w:rPr>
        <w:t xml:space="preserve"> </w:t>
      </w:r>
      <w:proofErr w:type="spellStart"/>
      <w:r w:rsidRPr="003826BE">
        <w:rPr>
          <w:sz w:val="28"/>
          <w:szCs w:val="28"/>
          <w:lang w:val="es-ES"/>
        </w:rPr>
        <w:t>vững</w:t>
      </w:r>
      <w:proofErr w:type="spellEnd"/>
      <w:r w:rsidRPr="003826BE">
        <w:rPr>
          <w:sz w:val="28"/>
          <w:szCs w:val="28"/>
          <w:lang w:val="es-ES"/>
        </w:rPr>
        <w:t xml:space="preserve"> </w:t>
      </w:r>
      <w:proofErr w:type="spellStart"/>
      <w:r w:rsidRPr="003826BE">
        <w:rPr>
          <w:sz w:val="28"/>
          <w:szCs w:val="28"/>
          <w:lang w:val="es-ES"/>
        </w:rPr>
        <w:t>an</w:t>
      </w:r>
      <w:proofErr w:type="spellEnd"/>
      <w:r w:rsidRPr="003826BE">
        <w:rPr>
          <w:sz w:val="28"/>
          <w:szCs w:val="28"/>
          <w:lang w:val="es-ES"/>
        </w:rPr>
        <w:t xml:space="preserve"> </w:t>
      </w:r>
      <w:proofErr w:type="spellStart"/>
      <w:r w:rsidRPr="003826BE">
        <w:rPr>
          <w:sz w:val="28"/>
          <w:szCs w:val="28"/>
          <w:lang w:val="es-ES"/>
        </w:rPr>
        <w:t>ninh</w:t>
      </w:r>
      <w:proofErr w:type="spellEnd"/>
      <w:r w:rsidRPr="003826BE">
        <w:rPr>
          <w:sz w:val="28"/>
          <w:szCs w:val="28"/>
          <w:lang w:val="es-ES"/>
        </w:rPr>
        <w:t xml:space="preserve"> </w:t>
      </w:r>
      <w:proofErr w:type="spellStart"/>
      <w:r w:rsidRPr="003826BE">
        <w:rPr>
          <w:sz w:val="28"/>
          <w:szCs w:val="28"/>
          <w:lang w:val="es-ES"/>
        </w:rPr>
        <w:t>chính</w:t>
      </w:r>
      <w:proofErr w:type="spellEnd"/>
      <w:r w:rsidRPr="003826BE">
        <w:rPr>
          <w:sz w:val="28"/>
          <w:szCs w:val="28"/>
          <w:lang w:val="es-ES"/>
        </w:rPr>
        <w:t xml:space="preserve"> </w:t>
      </w:r>
      <w:proofErr w:type="spellStart"/>
      <w:r w:rsidRPr="003826BE">
        <w:rPr>
          <w:sz w:val="28"/>
          <w:szCs w:val="28"/>
          <w:lang w:val="es-ES"/>
        </w:rPr>
        <w:t>trị</w:t>
      </w:r>
      <w:proofErr w:type="spellEnd"/>
      <w:r w:rsidRPr="003826BE">
        <w:rPr>
          <w:sz w:val="28"/>
          <w:szCs w:val="28"/>
          <w:lang w:val="es-ES"/>
        </w:rPr>
        <w:t xml:space="preserve">, </w:t>
      </w:r>
      <w:proofErr w:type="spellStart"/>
      <w:r w:rsidRPr="003826BE">
        <w:rPr>
          <w:sz w:val="28"/>
          <w:szCs w:val="28"/>
          <w:lang w:val="es-ES"/>
        </w:rPr>
        <w:t>trật</w:t>
      </w:r>
      <w:proofErr w:type="spellEnd"/>
      <w:r w:rsidRPr="003826BE">
        <w:rPr>
          <w:sz w:val="28"/>
          <w:szCs w:val="28"/>
          <w:lang w:val="es-ES"/>
        </w:rPr>
        <w:t xml:space="preserve"> </w:t>
      </w:r>
      <w:proofErr w:type="spellStart"/>
      <w:r w:rsidRPr="003826BE">
        <w:rPr>
          <w:sz w:val="28"/>
          <w:szCs w:val="28"/>
          <w:lang w:val="es-ES"/>
        </w:rPr>
        <w:t>tự</w:t>
      </w:r>
      <w:proofErr w:type="spellEnd"/>
      <w:r w:rsidRPr="003826BE">
        <w:rPr>
          <w:sz w:val="28"/>
          <w:szCs w:val="28"/>
          <w:lang w:val="es-ES"/>
        </w:rPr>
        <w:t xml:space="preserve"> </w:t>
      </w:r>
      <w:proofErr w:type="spellStart"/>
      <w:r w:rsidRPr="003826BE">
        <w:rPr>
          <w:sz w:val="28"/>
          <w:szCs w:val="28"/>
          <w:lang w:val="es-ES"/>
        </w:rPr>
        <w:t>an</w:t>
      </w:r>
      <w:proofErr w:type="spellEnd"/>
      <w:r w:rsidRPr="003826BE">
        <w:rPr>
          <w:sz w:val="28"/>
          <w:szCs w:val="28"/>
          <w:lang w:val="es-ES"/>
        </w:rPr>
        <w:t xml:space="preserve"> </w:t>
      </w:r>
      <w:proofErr w:type="spellStart"/>
      <w:r w:rsidRPr="003826BE">
        <w:rPr>
          <w:sz w:val="28"/>
          <w:szCs w:val="28"/>
          <w:lang w:val="es-ES"/>
        </w:rPr>
        <w:t>toàn</w:t>
      </w:r>
      <w:proofErr w:type="spellEnd"/>
      <w:r w:rsidRPr="003826BE">
        <w:rPr>
          <w:sz w:val="28"/>
          <w:szCs w:val="28"/>
          <w:lang w:val="es-ES"/>
        </w:rPr>
        <w:t xml:space="preserve"> </w:t>
      </w:r>
      <w:proofErr w:type="spellStart"/>
      <w:r w:rsidRPr="003826BE">
        <w:rPr>
          <w:sz w:val="28"/>
          <w:szCs w:val="28"/>
          <w:lang w:val="es-ES"/>
        </w:rPr>
        <w:t>xã</w:t>
      </w:r>
      <w:proofErr w:type="spellEnd"/>
      <w:r w:rsidRPr="003826BE">
        <w:rPr>
          <w:sz w:val="28"/>
          <w:szCs w:val="28"/>
          <w:lang w:val="es-ES"/>
        </w:rPr>
        <w:t xml:space="preserve"> </w:t>
      </w:r>
      <w:proofErr w:type="spellStart"/>
      <w:r w:rsidRPr="003826BE">
        <w:rPr>
          <w:sz w:val="28"/>
          <w:szCs w:val="28"/>
          <w:lang w:val="es-ES"/>
        </w:rPr>
        <w:t>hội</w:t>
      </w:r>
      <w:proofErr w:type="spellEnd"/>
      <w:r w:rsidRPr="003826BE">
        <w:rPr>
          <w:sz w:val="28"/>
          <w:szCs w:val="28"/>
          <w:lang w:val="es-ES"/>
        </w:rPr>
        <w:t xml:space="preserve"> </w:t>
      </w:r>
      <w:proofErr w:type="spellStart"/>
      <w:r w:rsidRPr="003826BE">
        <w:rPr>
          <w:sz w:val="28"/>
          <w:szCs w:val="28"/>
          <w:lang w:val="es-ES"/>
        </w:rPr>
        <w:t>trên</w:t>
      </w:r>
      <w:proofErr w:type="spellEnd"/>
      <w:r w:rsidRPr="003826BE">
        <w:rPr>
          <w:sz w:val="28"/>
          <w:szCs w:val="28"/>
          <w:lang w:val="es-ES"/>
        </w:rPr>
        <w:t xml:space="preserve"> </w:t>
      </w:r>
      <w:proofErr w:type="spellStart"/>
      <w:r w:rsidRPr="003826BE">
        <w:rPr>
          <w:sz w:val="28"/>
          <w:szCs w:val="28"/>
          <w:lang w:val="es-ES"/>
        </w:rPr>
        <w:t>địa</w:t>
      </w:r>
      <w:proofErr w:type="spellEnd"/>
      <w:r w:rsidRPr="003826BE">
        <w:rPr>
          <w:sz w:val="28"/>
          <w:szCs w:val="28"/>
          <w:lang w:val="es-ES"/>
        </w:rPr>
        <w:t xml:space="preserve"> </w:t>
      </w:r>
      <w:proofErr w:type="spellStart"/>
      <w:r w:rsidRPr="003826BE">
        <w:rPr>
          <w:sz w:val="28"/>
          <w:szCs w:val="28"/>
          <w:lang w:val="es-ES"/>
        </w:rPr>
        <w:t>bàn</w:t>
      </w:r>
      <w:proofErr w:type="spellEnd"/>
      <w:r w:rsidRPr="003826BE">
        <w:rPr>
          <w:sz w:val="28"/>
          <w:szCs w:val="28"/>
          <w:lang w:val="es-ES"/>
        </w:rPr>
        <w:t xml:space="preserve">. </w:t>
      </w:r>
      <w:proofErr w:type="spellStart"/>
      <w:r w:rsidRPr="003826BE">
        <w:rPr>
          <w:spacing w:val="4"/>
          <w:sz w:val="28"/>
          <w:szCs w:val="28"/>
          <w:lang w:val="es-ES"/>
        </w:rPr>
        <w:t>Tổ</w:t>
      </w:r>
      <w:proofErr w:type="spellEnd"/>
      <w:r w:rsidRPr="003826BE">
        <w:rPr>
          <w:spacing w:val="4"/>
          <w:sz w:val="28"/>
          <w:szCs w:val="28"/>
          <w:lang w:val="es-ES"/>
        </w:rPr>
        <w:t xml:space="preserve"> </w:t>
      </w:r>
      <w:proofErr w:type="spellStart"/>
      <w:r w:rsidRPr="003826BE">
        <w:rPr>
          <w:spacing w:val="4"/>
          <w:sz w:val="28"/>
          <w:szCs w:val="28"/>
          <w:lang w:val="es-ES"/>
        </w:rPr>
        <w:t>chức</w:t>
      </w:r>
      <w:proofErr w:type="spellEnd"/>
      <w:r w:rsidRPr="003826BE">
        <w:rPr>
          <w:spacing w:val="4"/>
          <w:sz w:val="28"/>
          <w:szCs w:val="28"/>
          <w:lang w:val="es-ES"/>
        </w:rPr>
        <w:t xml:space="preserve"> </w:t>
      </w:r>
      <w:proofErr w:type="spellStart"/>
      <w:r w:rsidRPr="003826BE">
        <w:rPr>
          <w:spacing w:val="4"/>
          <w:sz w:val="28"/>
          <w:szCs w:val="28"/>
          <w:lang w:val="es-ES"/>
        </w:rPr>
        <w:t>Lễ</w:t>
      </w:r>
      <w:proofErr w:type="spellEnd"/>
      <w:r w:rsidRPr="003826BE">
        <w:rPr>
          <w:spacing w:val="4"/>
          <w:sz w:val="28"/>
          <w:szCs w:val="28"/>
          <w:lang w:val="es-ES"/>
        </w:rPr>
        <w:t xml:space="preserve"> </w:t>
      </w:r>
      <w:proofErr w:type="spellStart"/>
      <w:r w:rsidRPr="003826BE">
        <w:rPr>
          <w:spacing w:val="4"/>
          <w:sz w:val="28"/>
          <w:szCs w:val="28"/>
          <w:lang w:val="es-ES"/>
        </w:rPr>
        <w:t>giao</w:t>
      </w:r>
      <w:proofErr w:type="spellEnd"/>
      <w:r w:rsidRPr="003826BE">
        <w:rPr>
          <w:spacing w:val="4"/>
          <w:sz w:val="28"/>
          <w:szCs w:val="28"/>
          <w:lang w:val="es-ES"/>
        </w:rPr>
        <w:t xml:space="preserve"> </w:t>
      </w:r>
      <w:proofErr w:type="spellStart"/>
      <w:r w:rsidRPr="003826BE">
        <w:rPr>
          <w:spacing w:val="4"/>
          <w:sz w:val="28"/>
          <w:szCs w:val="28"/>
          <w:lang w:val="es-ES"/>
        </w:rPr>
        <w:t>quân</w:t>
      </w:r>
      <w:proofErr w:type="spellEnd"/>
      <w:r w:rsidRPr="003826BE">
        <w:rPr>
          <w:spacing w:val="4"/>
          <w:sz w:val="28"/>
          <w:szCs w:val="28"/>
          <w:lang w:val="es-ES"/>
        </w:rPr>
        <w:t xml:space="preserve"> </w:t>
      </w:r>
      <w:proofErr w:type="spellStart"/>
      <w:r w:rsidRPr="003826BE">
        <w:rPr>
          <w:spacing w:val="4"/>
          <w:sz w:val="28"/>
          <w:szCs w:val="28"/>
          <w:lang w:val="es-ES"/>
        </w:rPr>
        <w:t>năm</w:t>
      </w:r>
      <w:proofErr w:type="spellEnd"/>
      <w:r w:rsidRPr="003826BE">
        <w:rPr>
          <w:spacing w:val="4"/>
          <w:sz w:val="28"/>
          <w:szCs w:val="28"/>
          <w:lang w:val="es-ES"/>
        </w:rPr>
        <w:t xml:space="preserve"> 2024 </w:t>
      </w:r>
      <w:proofErr w:type="spellStart"/>
      <w:r w:rsidRPr="003826BE">
        <w:rPr>
          <w:rFonts w:eastAsia="Times New Roman"/>
          <w:spacing w:val="4"/>
          <w:sz w:val="28"/>
          <w:szCs w:val="28"/>
          <w:lang w:val="es-ES"/>
        </w:rPr>
        <w:t>đảm</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bảo</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chặt</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chẽ</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nghiêm</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túc</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chất</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lượng</w:t>
      </w:r>
      <w:proofErr w:type="spellEnd"/>
      <w:r w:rsidRPr="003826BE">
        <w:rPr>
          <w:spacing w:val="4"/>
          <w:sz w:val="28"/>
          <w:szCs w:val="28"/>
          <w:lang w:val="es-ES"/>
        </w:rPr>
        <w:t xml:space="preserve">; </w:t>
      </w:r>
      <w:proofErr w:type="spellStart"/>
      <w:r w:rsidRPr="003826BE">
        <w:rPr>
          <w:spacing w:val="4"/>
          <w:sz w:val="28"/>
          <w:szCs w:val="28"/>
          <w:lang w:val="es-ES"/>
        </w:rPr>
        <w:t>trong</w:t>
      </w:r>
      <w:proofErr w:type="spellEnd"/>
      <w:r w:rsidRPr="003826BE">
        <w:rPr>
          <w:spacing w:val="4"/>
          <w:sz w:val="28"/>
          <w:szCs w:val="28"/>
          <w:lang w:val="es-ES"/>
        </w:rPr>
        <w:t xml:space="preserve"> </w:t>
      </w:r>
      <w:proofErr w:type="spellStart"/>
      <w:r w:rsidRPr="003826BE">
        <w:rPr>
          <w:spacing w:val="4"/>
          <w:sz w:val="28"/>
          <w:szCs w:val="28"/>
          <w:lang w:val="es-ES"/>
        </w:rPr>
        <w:t>đó</w:t>
      </w:r>
      <w:proofErr w:type="spellEnd"/>
      <w:r w:rsidRPr="003826BE">
        <w:rPr>
          <w:spacing w:val="4"/>
          <w:sz w:val="28"/>
          <w:szCs w:val="28"/>
          <w:lang w:val="es-ES"/>
        </w:rPr>
        <w:t xml:space="preserve"> </w:t>
      </w:r>
      <w:proofErr w:type="spellStart"/>
      <w:r w:rsidRPr="003826BE">
        <w:rPr>
          <w:spacing w:val="4"/>
          <w:sz w:val="28"/>
          <w:szCs w:val="28"/>
          <w:lang w:val="es-ES"/>
        </w:rPr>
        <w:t>toàn</w:t>
      </w:r>
      <w:proofErr w:type="spellEnd"/>
      <w:r w:rsidRPr="003826BE">
        <w:rPr>
          <w:spacing w:val="4"/>
          <w:sz w:val="28"/>
          <w:szCs w:val="28"/>
          <w:lang w:val="es-ES"/>
        </w:rPr>
        <w:t xml:space="preserve"> </w:t>
      </w:r>
      <w:proofErr w:type="spellStart"/>
      <w:r w:rsidRPr="003826BE">
        <w:rPr>
          <w:spacing w:val="4"/>
          <w:sz w:val="28"/>
          <w:szCs w:val="28"/>
          <w:lang w:val="es-ES"/>
        </w:rPr>
        <w:t>huyện</w:t>
      </w:r>
      <w:proofErr w:type="spellEnd"/>
      <w:r w:rsidRPr="003826BE">
        <w:rPr>
          <w:spacing w:val="4"/>
          <w:sz w:val="28"/>
          <w:szCs w:val="28"/>
          <w:lang w:val="es-ES"/>
        </w:rPr>
        <w:t xml:space="preserve"> </w:t>
      </w:r>
      <w:proofErr w:type="spellStart"/>
      <w:r w:rsidRPr="003826BE">
        <w:rPr>
          <w:spacing w:val="4"/>
          <w:sz w:val="28"/>
          <w:szCs w:val="28"/>
          <w:lang w:val="es-ES"/>
        </w:rPr>
        <w:t>có</w:t>
      </w:r>
      <w:proofErr w:type="spellEnd"/>
      <w:r w:rsidRPr="003826BE">
        <w:rPr>
          <w:spacing w:val="4"/>
          <w:sz w:val="28"/>
          <w:szCs w:val="28"/>
          <w:lang w:val="es-ES"/>
        </w:rPr>
        <w:t xml:space="preserve"> 147 </w:t>
      </w:r>
      <w:proofErr w:type="spellStart"/>
      <w:r w:rsidRPr="003826BE">
        <w:rPr>
          <w:spacing w:val="4"/>
          <w:sz w:val="28"/>
          <w:szCs w:val="28"/>
          <w:lang w:val="es-ES"/>
        </w:rPr>
        <w:t>công</w:t>
      </w:r>
      <w:proofErr w:type="spellEnd"/>
      <w:r w:rsidRPr="003826BE">
        <w:rPr>
          <w:spacing w:val="4"/>
          <w:sz w:val="28"/>
          <w:szCs w:val="28"/>
          <w:lang w:val="es-ES"/>
        </w:rPr>
        <w:t xml:space="preserve"> </w:t>
      </w:r>
      <w:proofErr w:type="spellStart"/>
      <w:r w:rsidRPr="003826BE">
        <w:rPr>
          <w:spacing w:val="4"/>
          <w:sz w:val="28"/>
          <w:szCs w:val="28"/>
          <w:lang w:val="es-ES"/>
        </w:rPr>
        <w:t>dân</w:t>
      </w:r>
      <w:proofErr w:type="spellEnd"/>
      <w:r w:rsidRPr="003826BE">
        <w:rPr>
          <w:spacing w:val="4"/>
          <w:sz w:val="28"/>
          <w:szCs w:val="28"/>
          <w:lang w:val="es-ES"/>
        </w:rPr>
        <w:t xml:space="preserve"> </w:t>
      </w:r>
      <w:proofErr w:type="spellStart"/>
      <w:r w:rsidRPr="003826BE">
        <w:rPr>
          <w:spacing w:val="4"/>
          <w:sz w:val="28"/>
          <w:szCs w:val="28"/>
          <w:lang w:val="es-ES"/>
        </w:rPr>
        <w:t>tham</w:t>
      </w:r>
      <w:proofErr w:type="spellEnd"/>
      <w:r w:rsidRPr="003826BE">
        <w:rPr>
          <w:spacing w:val="4"/>
          <w:sz w:val="28"/>
          <w:szCs w:val="28"/>
          <w:lang w:val="es-ES"/>
        </w:rPr>
        <w:t xml:space="preserve"> </w:t>
      </w:r>
      <w:proofErr w:type="spellStart"/>
      <w:r w:rsidRPr="003826BE">
        <w:rPr>
          <w:spacing w:val="4"/>
          <w:sz w:val="28"/>
          <w:szCs w:val="28"/>
          <w:lang w:val="es-ES"/>
        </w:rPr>
        <w:t>gia</w:t>
      </w:r>
      <w:proofErr w:type="spellEnd"/>
      <w:r w:rsidRPr="003826BE">
        <w:rPr>
          <w:spacing w:val="4"/>
          <w:sz w:val="28"/>
          <w:szCs w:val="28"/>
          <w:lang w:val="es-ES"/>
        </w:rPr>
        <w:t xml:space="preserve"> </w:t>
      </w:r>
      <w:proofErr w:type="spellStart"/>
      <w:r w:rsidRPr="003826BE">
        <w:rPr>
          <w:spacing w:val="4"/>
          <w:sz w:val="28"/>
          <w:szCs w:val="28"/>
          <w:lang w:val="es-ES"/>
        </w:rPr>
        <w:t>nghĩa</w:t>
      </w:r>
      <w:proofErr w:type="spellEnd"/>
      <w:r w:rsidRPr="003826BE">
        <w:rPr>
          <w:spacing w:val="4"/>
          <w:sz w:val="28"/>
          <w:szCs w:val="28"/>
          <w:lang w:val="es-ES"/>
        </w:rPr>
        <w:t xml:space="preserve"> </w:t>
      </w:r>
      <w:proofErr w:type="spellStart"/>
      <w:r w:rsidRPr="003826BE">
        <w:rPr>
          <w:spacing w:val="4"/>
          <w:sz w:val="28"/>
          <w:szCs w:val="28"/>
          <w:lang w:val="es-ES"/>
        </w:rPr>
        <w:t>vụ</w:t>
      </w:r>
      <w:proofErr w:type="spellEnd"/>
      <w:r w:rsidRPr="003826BE">
        <w:rPr>
          <w:spacing w:val="4"/>
          <w:sz w:val="28"/>
          <w:szCs w:val="28"/>
          <w:lang w:val="es-ES"/>
        </w:rPr>
        <w:t xml:space="preserve"> </w:t>
      </w:r>
      <w:r w:rsidRPr="003826BE">
        <w:rPr>
          <w:i/>
          <w:spacing w:val="4"/>
          <w:sz w:val="28"/>
          <w:szCs w:val="28"/>
          <w:lang w:val="es-ES"/>
        </w:rPr>
        <w:t xml:space="preserve">(125 </w:t>
      </w:r>
      <w:proofErr w:type="spellStart"/>
      <w:r w:rsidRPr="003826BE">
        <w:rPr>
          <w:i/>
          <w:spacing w:val="4"/>
          <w:sz w:val="28"/>
          <w:szCs w:val="28"/>
          <w:lang w:val="es-ES"/>
        </w:rPr>
        <w:t>công</w:t>
      </w:r>
      <w:proofErr w:type="spellEnd"/>
      <w:r w:rsidRPr="003826BE">
        <w:rPr>
          <w:i/>
          <w:spacing w:val="4"/>
          <w:sz w:val="28"/>
          <w:szCs w:val="28"/>
          <w:lang w:val="es-ES"/>
        </w:rPr>
        <w:t xml:space="preserve"> </w:t>
      </w:r>
      <w:proofErr w:type="spellStart"/>
      <w:r w:rsidRPr="003826BE">
        <w:rPr>
          <w:i/>
          <w:spacing w:val="4"/>
          <w:sz w:val="28"/>
          <w:szCs w:val="28"/>
          <w:lang w:val="es-ES"/>
        </w:rPr>
        <w:t>dân</w:t>
      </w:r>
      <w:proofErr w:type="spellEnd"/>
      <w:r w:rsidRPr="003826BE">
        <w:rPr>
          <w:i/>
          <w:spacing w:val="4"/>
          <w:sz w:val="28"/>
          <w:szCs w:val="28"/>
          <w:lang w:val="es-ES"/>
        </w:rPr>
        <w:t xml:space="preserve"> </w:t>
      </w:r>
      <w:proofErr w:type="spellStart"/>
      <w:r w:rsidRPr="003826BE">
        <w:rPr>
          <w:i/>
          <w:spacing w:val="4"/>
          <w:sz w:val="28"/>
          <w:szCs w:val="28"/>
          <w:lang w:val="es-ES"/>
        </w:rPr>
        <w:t>tham</w:t>
      </w:r>
      <w:proofErr w:type="spellEnd"/>
      <w:r w:rsidRPr="003826BE">
        <w:rPr>
          <w:i/>
          <w:spacing w:val="4"/>
          <w:sz w:val="28"/>
          <w:szCs w:val="28"/>
          <w:lang w:val="es-ES"/>
        </w:rPr>
        <w:t xml:space="preserve"> </w:t>
      </w:r>
      <w:proofErr w:type="spellStart"/>
      <w:r w:rsidRPr="003826BE">
        <w:rPr>
          <w:i/>
          <w:spacing w:val="4"/>
          <w:sz w:val="28"/>
          <w:szCs w:val="28"/>
          <w:lang w:val="es-ES"/>
        </w:rPr>
        <w:t>gia</w:t>
      </w:r>
      <w:proofErr w:type="spellEnd"/>
      <w:r w:rsidRPr="003826BE">
        <w:rPr>
          <w:i/>
          <w:spacing w:val="4"/>
          <w:sz w:val="28"/>
          <w:szCs w:val="28"/>
          <w:lang w:val="es-ES"/>
        </w:rPr>
        <w:t xml:space="preserve"> </w:t>
      </w:r>
      <w:proofErr w:type="spellStart"/>
      <w:r w:rsidRPr="003826BE">
        <w:rPr>
          <w:i/>
          <w:spacing w:val="4"/>
          <w:sz w:val="28"/>
          <w:szCs w:val="28"/>
          <w:lang w:val="es-ES"/>
        </w:rPr>
        <w:t>nghĩa</w:t>
      </w:r>
      <w:proofErr w:type="spellEnd"/>
      <w:r w:rsidRPr="003826BE">
        <w:rPr>
          <w:i/>
          <w:spacing w:val="4"/>
          <w:sz w:val="28"/>
          <w:szCs w:val="28"/>
          <w:lang w:val="es-ES"/>
        </w:rPr>
        <w:t xml:space="preserve"> </w:t>
      </w:r>
      <w:proofErr w:type="spellStart"/>
      <w:r w:rsidRPr="003826BE">
        <w:rPr>
          <w:i/>
          <w:spacing w:val="4"/>
          <w:sz w:val="28"/>
          <w:szCs w:val="28"/>
          <w:lang w:val="es-ES"/>
        </w:rPr>
        <w:t>vụ</w:t>
      </w:r>
      <w:proofErr w:type="spellEnd"/>
      <w:r w:rsidRPr="003826BE">
        <w:rPr>
          <w:i/>
          <w:spacing w:val="4"/>
          <w:sz w:val="28"/>
          <w:szCs w:val="28"/>
          <w:lang w:val="es-ES"/>
        </w:rPr>
        <w:t xml:space="preserve"> </w:t>
      </w:r>
      <w:proofErr w:type="spellStart"/>
      <w:r w:rsidRPr="003826BE">
        <w:rPr>
          <w:i/>
          <w:spacing w:val="4"/>
          <w:sz w:val="28"/>
          <w:szCs w:val="28"/>
          <w:lang w:val="es-ES"/>
        </w:rPr>
        <w:t>quân</w:t>
      </w:r>
      <w:proofErr w:type="spellEnd"/>
      <w:r w:rsidRPr="003826BE">
        <w:rPr>
          <w:i/>
          <w:spacing w:val="4"/>
          <w:sz w:val="28"/>
          <w:szCs w:val="28"/>
          <w:lang w:val="es-ES"/>
        </w:rPr>
        <w:t xml:space="preserve"> </w:t>
      </w:r>
      <w:proofErr w:type="spellStart"/>
      <w:r w:rsidRPr="003826BE">
        <w:rPr>
          <w:i/>
          <w:spacing w:val="4"/>
          <w:sz w:val="28"/>
          <w:szCs w:val="28"/>
          <w:lang w:val="es-ES"/>
        </w:rPr>
        <w:t>sự</w:t>
      </w:r>
      <w:proofErr w:type="spellEnd"/>
      <w:r w:rsidRPr="003826BE">
        <w:rPr>
          <w:i/>
          <w:spacing w:val="4"/>
          <w:sz w:val="28"/>
          <w:szCs w:val="28"/>
          <w:lang w:val="es-ES"/>
        </w:rPr>
        <w:t xml:space="preserve">, 22 </w:t>
      </w:r>
      <w:proofErr w:type="spellStart"/>
      <w:r w:rsidRPr="003826BE">
        <w:rPr>
          <w:i/>
          <w:spacing w:val="4"/>
          <w:sz w:val="28"/>
          <w:szCs w:val="28"/>
          <w:lang w:val="es-ES"/>
        </w:rPr>
        <w:t>công</w:t>
      </w:r>
      <w:proofErr w:type="spellEnd"/>
      <w:r w:rsidRPr="003826BE">
        <w:rPr>
          <w:i/>
          <w:spacing w:val="4"/>
          <w:sz w:val="28"/>
          <w:szCs w:val="28"/>
          <w:lang w:val="es-ES"/>
        </w:rPr>
        <w:t xml:space="preserve"> </w:t>
      </w:r>
      <w:proofErr w:type="spellStart"/>
      <w:r w:rsidRPr="003826BE">
        <w:rPr>
          <w:i/>
          <w:spacing w:val="4"/>
          <w:sz w:val="28"/>
          <w:szCs w:val="28"/>
          <w:lang w:val="es-ES"/>
        </w:rPr>
        <w:t>dân</w:t>
      </w:r>
      <w:proofErr w:type="spellEnd"/>
      <w:r w:rsidRPr="003826BE">
        <w:rPr>
          <w:i/>
          <w:spacing w:val="4"/>
          <w:sz w:val="28"/>
          <w:szCs w:val="28"/>
          <w:lang w:val="es-ES"/>
        </w:rPr>
        <w:t xml:space="preserve"> </w:t>
      </w:r>
      <w:proofErr w:type="spellStart"/>
      <w:r w:rsidRPr="003826BE">
        <w:rPr>
          <w:i/>
          <w:spacing w:val="4"/>
          <w:sz w:val="28"/>
          <w:szCs w:val="28"/>
          <w:lang w:val="es-ES"/>
        </w:rPr>
        <w:t>tham</w:t>
      </w:r>
      <w:proofErr w:type="spellEnd"/>
      <w:r w:rsidRPr="003826BE">
        <w:rPr>
          <w:i/>
          <w:spacing w:val="4"/>
          <w:sz w:val="28"/>
          <w:szCs w:val="28"/>
          <w:lang w:val="es-ES"/>
        </w:rPr>
        <w:t xml:space="preserve"> </w:t>
      </w:r>
      <w:proofErr w:type="spellStart"/>
      <w:r w:rsidRPr="003826BE">
        <w:rPr>
          <w:i/>
          <w:spacing w:val="4"/>
          <w:sz w:val="28"/>
          <w:szCs w:val="28"/>
          <w:lang w:val="es-ES"/>
        </w:rPr>
        <w:t>gia</w:t>
      </w:r>
      <w:proofErr w:type="spellEnd"/>
      <w:r w:rsidRPr="003826BE">
        <w:rPr>
          <w:i/>
          <w:spacing w:val="4"/>
          <w:sz w:val="28"/>
          <w:szCs w:val="28"/>
          <w:lang w:val="es-ES"/>
        </w:rPr>
        <w:t xml:space="preserve"> </w:t>
      </w:r>
      <w:proofErr w:type="spellStart"/>
      <w:r w:rsidRPr="003826BE">
        <w:rPr>
          <w:i/>
          <w:spacing w:val="4"/>
          <w:sz w:val="28"/>
          <w:szCs w:val="28"/>
          <w:lang w:val="es-ES"/>
        </w:rPr>
        <w:t>nghĩa</w:t>
      </w:r>
      <w:proofErr w:type="spellEnd"/>
      <w:r w:rsidRPr="003826BE">
        <w:rPr>
          <w:i/>
          <w:spacing w:val="4"/>
          <w:sz w:val="28"/>
          <w:szCs w:val="28"/>
          <w:lang w:val="es-ES"/>
        </w:rPr>
        <w:t xml:space="preserve"> </w:t>
      </w:r>
      <w:proofErr w:type="spellStart"/>
      <w:r w:rsidRPr="003826BE">
        <w:rPr>
          <w:i/>
          <w:spacing w:val="4"/>
          <w:sz w:val="28"/>
          <w:szCs w:val="28"/>
          <w:lang w:val="es-ES"/>
        </w:rPr>
        <w:t>vụ</w:t>
      </w:r>
      <w:proofErr w:type="spellEnd"/>
      <w:r w:rsidRPr="003826BE">
        <w:rPr>
          <w:i/>
          <w:spacing w:val="4"/>
          <w:sz w:val="28"/>
          <w:szCs w:val="28"/>
          <w:lang w:val="es-ES"/>
        </w:rPr>
        <w:t xml:space="preserve"> </w:t>
      </w:r>
      <w:proofErr w:type="spellStart"/>
      <w:r w:rsidRPr="003826BE">
        <w:rPr>
          <w:i/>
          <w:spacing w:val="4"/>
          <w:sz w:val="28"/>
          <w:szCs w:val="28"/>
          <w:lang w:val="es-ES"/>
        </w:rPr>
        <w:t>công</w:t>
      </w:r>
      <w:proofErr w:type="spellEnd"/>
      <w:r w:rsidRPr="003826BE">
        <w:rPr>
          <w:i/>
          <w:spacing w:val="4"/>
          <w:sz w:val="28"/>
          <w:szCs w:val="28"/>
          <w:lang w:val="es-ES"/>
        </w:rPr>
        <w:t xml:space="preserve"> </w:t>
      </w:r>
      <w:proofErr w:type="spellStart"/>
      <w:r w:rsidRPr="003826BE">
        <w:rPr>
          <w:i/>
          <w:spacing w:val="4"/>
          <w:sz w:val="28"/>
          <w:szCs w:val="28"/>
          <w:lang w:val="es-ES"/>
        </w:rPr>
        <w:t>an</w:t>
      </w:r>
      <w:proofErr w:type="spellEnd"/>
      <w:r w:rsidRPr="003826BE">
        <w:rPr>
          <w:i/>
          <w:spacing w:val="4"/>
          <w:sz w:val="28"/>
          <w:szCs w:val="28"/>
          <w:lang w:val="es-ES"/>
        </w:rPr>
        <w:t>).</w:t>
      </w:r>
      <w:r w:rsidRPr="003826BE">
        <w:rPr>
          <w:i/>
          <w:spacing w:val="4"/>
          <w:sz w:val="28"/>
          <w:szCs w:val="28"/>
          <w:lang w:val="vi-VN"/>
        </w:rPr>
        <w:t xml:space="preserve"> </w:t>
      </w:r>
      <w:r w:rsidR="003C7708" w:rsidRPr="003826BE">
        <w:rPr>
          <w:rFonts w:eastAsia="Times New Roman"/>
          <w:sz w:val="28"/>
          <w:szCs w:val="28"/>
          <w:lang w:val="nl-NL"/>
        </w:rPr>
        <w:t>Tổ chức thành công d</w:t>
      </w:r>
      <w:r w:rsidRPr="003826BE">
        <w:rPr>
          <w:rFonts w:eastAsia="Times New Roman"/>
          <w:sz w:val="28"/>
          <w:szCs w:val="28"/>
          <w:lang w:val="nl-NL"/>
        </w:rPr>
        <w:t xml:space="preserve">iễn tập phòng cháy chữa cháy rừng </w:t>
      </w:r>
      <w:r w:rsidR="003C7708" w:rsidRPr="003826BE">
        <w:rPr>
          <w:rFonts w:eastAsia="Times New Roman"/>
          <w:sz w:val="28"/>
          <w:szCs w:val="28"/>
          <w:lang w:val="nl-NL"/>
        </w:rPr>
        <w:t xml:space="preserve">và tìm kiếm cứu nạn </w:t>
      </w:r>
      <w:r w:rsidRPr="003826BE">
        <w:rPr>
          <w:rFonts w:eastAsia="Times New Roman"/>
          <w:sz w:val="28"/>
          <w:szCs w:val="28"/>
          <w:lang w:val="nl-NL"/>
        </w:rPr>
        <w:t>năm 2024.</w:t>
      </w:r>
    </w:p>
    <w:p w14:paraId="38FED319" w14:textId="77777777" w:rsidR="009A59C8" w:rsidRPr="003826BE" w:rsidRDefault="009A59C8" w:rsidP="00C93EF3">
      <w:pPr>
        <w:widowControl w:val="0"/>
        <w:spacing w:before="0" w:after="0" w:line="360" w:lineRule="exact"/>
        <w:ind w:firstLine="709"/>
        <w:jc w:val="both"/>
        <w:rPr>
          <w:spacing w:val="4"/>
          <w:sz w:val="28"/>
          <w:szCs w:val="28"/>
          <w:lang w:val="es-ES"/>
        </w:rPr>
      </w:pPr>
      <w:proofErr w:type="spellStart"/>
      <w:r w:rsidRPr="003826BE">
        <w:rPr>
          <w:spacing w:val="4"/>
          <w:sz w:val="28"/>
          <w:szCs w:val="28"/>
          <w:lang w:val="es-ES"/>
        </w:rPr>
        <w:t>Thực</w:t>
      </w:r>
      <w:proofErr w:type="spellEnd"/>
      <w:r w:rsidRPr="003826BE">
        <w:rPr>
          <w:spacing w:val="4"/>
          <w:sz w:val="28"/>
          <w:szCs w:val="28"/>
          <w:lang w:val="es-ES"/>
        </w:rPr>
        <w:t xml:space="preserve"> </w:t>
      </w:r>
      <w:proofErr w:type="spellStart"/>
      <w:r w:rsidRPr="003826BE">
        <w:rPr>
          <w:spacing w:val="4"/>
          <w:sz w:val="28"/>
          <w:szCs w:val="28"/>
          <w:lang w:val="es-ES"/>
        </w:rPr>
        <w:t>hiện</w:t>
      </w:r>
      <w:proofErr w:type="spellEnd"/>
      <w:r w:rsidRPr="003826BE">
        <w:rPr>
          <w:spacing w:val="4"/>
          <w:sz w:val="28"/>
          <w:szCs w:val="28"/>
          <w:lang w:val="es-ES"/>
        </w:rPr>
        <w:t xml:space="preserve"> </w:t>
      </w:r>
      <w:proofErr w:type="spellStart"/>
      <w:r w:rsidRPr="003826BE">
        <w:rPr>
          <w:spacing w:val="4"/>
          <w:sz w:val="28"/>
          <w:szCs w:val="28"/>
          <w:lang w:val="es-ES"/>
        </w:rPr>
        <w:t>tốt</w:t>
      </w:r>
      <w:proofErr w:type="spellEnd"/>
      <w:r w:rsidRPr="003826BE">
        <w:rPr>
          <w:spacing w:val="4"/>
          <w:sz w:val="28"/>
          <w:szCs w:val="28"/>
          <w:lang w:val="es-ES"/>
        </w:rPr>
        <w:t xml:space="preserve"> </w:t>
      </w:r>
      <w:proofErr w:type="spellStart"/>
      <w:r w:rsidRPr="003826BE">
        <w:rPr>
          <w:spacing w:val="4"/>
          <w:sz w:val="28"/>
          <w:szCs w:val="28"/>
          <w:lang w:val="es-ES"/>
        </w:rPr>
        <w:t>công</w:t>
      </w:r>
      <w:proofErr w:type="spellEnd"/>
      <w:r w:rsidRPr="003826BE">
        <w:rPr>
          <w:spacing w:val="4"/>
          <w:sz w:val="28"/>
          <w:szCs w:val="28"/>
          <w:lang w:val="es-ES"/>
        </w:rPr>
        <w:t xml:space="preserve"> </w:t>
      </w:r>
      <w:proofErr w:type="spellStart"/>
      <w:r w:rsidRPr="003826BE">
        <w:rPr>
          <w:spacing w:val="4"/>
          <w:sz w:val="28"/>
          <w:szCs w:val="28"/>
          <w:lang w:val="es-ES"/>
        </w:rPr>
        <w:t>tác</w:t>
      </w:r>
      <w:proofErr w:type="spellEnd"/>
      <w:r w:rsidRPr="003826BE">
        <w:rPr>
          <w:spacing w:val="4"/>
          <w:sz w:val="28"/>
          <w:szCs w:val="28"/>
          <w:lang w:val="es-ES"/>
        </w:rPr>
        <w:t xml:space="preserve"> </w:t>
      </w:r>
      <w:proofErr w:type="spellStart"/>
      <w:r w:rsidRPr="003826BE">
        <w:rPr>
          <w:spacing w:val="4"/>
          <w:sz w:val="28"/>
          <w:szCs w:val="28"/>
          <w:lang w:val="es-ES"/>
        </w:rPr>
        <w:t>chính</w:t>
      </w:r>
      <w:proofErr w:type="spellEnd"/>
      <w:r w:rsidRPr="003826BE">
        <w:rPr>
          <w:spacing w:val="4"/>
          <w:sz w:val="28"/>
          <w:szCs w:val="28"/>
          <w:lang w:val="es-ES"/>
        </w:rPr>
        <w:t xml:space="preserve"> </w:t>
      </w:r>
      <w:proofErr w:type="spellStart"/>
      <w:r w:rsidRPr="003826BE">
        <w:rPr>
          <w:spacing w:val="4"/>
          <w:sz w:val="28"/>
          <w:szCs w:val="28"/>
          <w:lang w:val="es-ES"/>
        </w:rPr>
        <w:t>sách</w:t>
      </w:r>
      <w:proofErr w:type="spellEnd"/>
      <w:r w:rsidRPr="003826BE">
        <w:rPr>
          <w:spacing w:val="4"/>
          <w:sz w:val="28"/>
          <w:szCs w:val="28"/>
          <w:lang w:val="es-ES"/>
        </w:rPr>
        <w:t xml:space="preserve"> </w:t>
      </w:r>
      <w:proofErr w:type="spellStart"/>
      <w:r w:rsidRPr="003826BE">
        <w:rPr>
          <w:spacing w:val="4"/>
          <w:sz w:val="28"/>
          <w:szCs w:val="28"/>
          <w:lang w:val="es-ES"/>
        </w:rPr>
        <w:t>hậu</w:t>
      </w:r>
      <w:proofErr w:type="spellEnd"/>
      <w:r w:rsidRPr="003826BE">
        <w:rPr>
          <w:spacing w:val="4"/>
          <w:sz w:val="28"/>
          <w:szCs w:val="28"/>
          <w:lang w:val="es-ES"/>
        </w:rPr>
        <w:t xml:space="preserve"> </w:t>
      </w:r>
      <w:proofErr w:type="spellStart"/>
      <w:r w:rsidRPr="003826BE">
        <w:rPr>
          <w:spacing w:val="4"/>
          <w:sz w:val="28"/>
          <w:szCs w:val="28"/>
          <w:lang w:val="es-ES"/>
        </w:rPr>
        <w:t>phương</w:t>
      </w:r>
      <w:proofErr w:type="spellEnd"/>
      <w:r w:rsidRPr="003826BE">
        <w:rPr>
          <w:spacing w:val="4"/>
          <w:sz w:val="28"/>
          <w:szCs w:val="28"/>
          <w:lang w:val="es-ES"/>
        </w:rPr>
        <w:t xml:space="preserve"> </w:t>
      </w:r>
      <w:proofErr w:type="spellStart"/>
      <w:r w:rsidRPr="003826BE">
        <w:rPr>
          <w:spacing w:val="4"/>
          <w:sz w:val="28"/>
          <w:szCs w:val="28"/>
          <w:lang w:val="es-ES"/>
        </w:rPr>
        <w:t>Quân</w:t>
      </w:r>
      <w:proofErr w:type="spellEnd"/>
      <w:r w:rsidRPr="003826BE">
        <w:rPr>
          <w:spacing w:val="4"/>
          <w:sz w:val="28"/>
          <w:szCs w:val="28"/>
          <w:lang w:val="es-ES"/>
        </w:rPr>
        <w:t xml:space="preserve"> </w:t>
      </w:r>
      <w:proofErr w:type="spellStart"/>
      <w:r w:rsidRPr="003826BE">
        <w:rPr>
          <w:spacing w:val="4"/>
          <w:sz w:val="28"/>
          <w:szCs w:val="28"/>
          <w:lang w:val="es-ES"/>
        </w:rPr>
        <w:t>đội</w:t>
      </w:r>
      <w:proofErr w:type="spellEnd"/>
      <w:r w:rsidRPr="003826BE">
        <w:rPr>
          <w:spacing w:val="4"/>
          <w:sz w:val="28"/>
          <w:szCs w:val="28"/>
          <w:lang w:val="es-ES"/>
        </w:rPr>
        <w:t xml:space="preserve">. </w:t>
      </w:r>
      <w:proofErr w:type="spellStart"/>
      <w:r w:rsidRPr="003826BE">
        <w:rPr>
          <w:spacing w:val="4"/>
          <w:sz w:val="28"/>
          <w:szCs w:val="28"/>
          <w:lang w:val="es-ES"/>
        </w:rPr>
        <w:t>Quản</w:t>
      </w:r>
      <w:proofErr w:type="spellEnd"/>
      <w:r w:rsidRPr="003826BE">
        <w:rPr>
          <w:spacing w:val="4"/>
          <w:sz w:val="28"/>
          <w:szCs w:val="28"/>
          <w:lang w:val="es-ES"/>
        </w:rPr>
        <w:t xml:space="preserve"> </w:t>
      </w:r>
      <w:proofErr w:type="spellStart"/>
      <w:r w:rsidRPr="003826BE">
        <w:rPr>
          <w:spacing w:val="4"/>
          <w:sz w:val="28"/>
          <w:szCs w:val="28"/>
          <w:lang w:val="es-ES"/>
        </w:rPr>
        <w:t>lý</w:t>
      </w:r>
      <w:proofErr w:type="spellEnd"/>
      <w:r w:rsidRPr="003826BE">
        <w:rPr>
          <w:spacing w:val="4"/>
          <w:sz w:val="28"/>
          <w:szCs w:val="28"/>
          <w:lang w:val="es-ES"/>
        </w:rPr>
        <w:t xml:space="preserve"> </w:t>
      </w:r>
      <w:proofErr w:type="spellStart"/>
      <w:r w:rsidRPr="003826BE">
        <w:rPr>
          <w:spacing w:val="4"/>
          <w:sz w:val="28"/>
          <w:szCs w:val="28"/>
          <w:lang w:val="es-ES"/>
        </w:rPr>
        <w:t>chặt</w:t>
      </w:r>
      <w:proofErr w:type="spellEnd"/>
      <w:r w:rsidRPr="003826BE">
        <w:rPr>
          <w:spacing w:val="4"/>
          <w:sz w:val="28"/>
          <w:szCs w:val="28"/>
          <w:lang w:val="es-ES"/>
        </w:rPr>
        <w:t xml:space="preserve"> </w:t>
      </w:r>
      <w:proofErr w:type="spellStart"/>
      <w:r w:rsidRPr="003826BE">
        <w:rPr>
          <w:spacing w:val="4"/>
          <w:sz w:val="28"/>
          <w:szCs w:val="28"/>
          <w:lang w:val="es-ES"/>
        </w:rPr>
        <w:t>chẽ</w:t>
      </w:r>
      <w:proofErr w:type="spellEnd"/>
      <w:r w:rsidRPr="003826BE">
        <w:rPr>
          <w:spacing w:val="4"/>
          <w:sz w:val="28"/>
          <w:szCs w:val="28"/>
          <w:lang w:val="es-ES"/>
        </w:rPr>
        <w:t xml:space="preserve"> </w:t>
      </w:r>
      <w:proofErr w:type="spellStart"/>
      <w:r w:rsidRPr="003826BE">
        <w:rPr>
          <w:spacing w:val="4"/>
          <w:sz w:val="28"/>
          <w:szCs w:val="28"/>
          <w:lang w:val="es-ES"/>
        </w:rPr>
        <w:t>nhân</w:t>
      </w:r>
      <w:proofErr w:type="spellEnd"/>
      <w:r w:rsidRPr="003826BE">
        <w:rPr>
          <w:spacing w:val="4"/>
          <w:sz w:val="28"/>
          <w:szCs w:val="28"/>
          <w:lang w:val="es-ES"/>
        </w:rPr>
        <w:t xml:space="preserve"> </w:t>
      </w:r>
      <w:proofErr w:type="spellStart"/>
      <w:r w:rsidRPr="003826BE">
        <w:rPr>
          <w:spacing w:val="4"/>
          <w:sz w:val="28"/>
          <w:szCs w:val="28"/>
          <w:lang w:val="es-ES"/>
        </w:rPr>
        <w:t>lực</w:t>
      </w:r>
      <w:proofErr w:type="spellEnd"/>
      <w:r w:rsidRPr="003826BE">
        <w:rPr>
          <w:spacing w:val="4"/>
          <w:sz w:val="28"/>
          <w:szCs w:val="28"/>
          <w:lang w:val="es-ES"/>
        </w:rPr>
        <w:t xml:space="preserve">, </w:t>
      </w:r>
      <w:proofErr w:type="spellStart"/>
      <w:r w:rsidRPr="003826BE">
        <w:rPr>
          <w:spacing w:val="4"/>
          <w:sz w:val="28"/>
          <w:szCs w:val="28"/>
          <w:lang w:val="es-ES"/>
        </w:rPr>
        <w:t>tàu</w:t>
      </w:r>
      <w:proofErr w:type="spellEnd"/>
      <w:r w:rsidRPr="003826BE">
        <w:rPr>
          <w:spacing w:val="4"/>
          <w:sz w:val="28"/>
          <w:szCs w:val="28"/>
          <w:lang w:val="es-ES"/>
        </w:rPr>
        <w:t xml:space="preserve"> </w:t>
      </w:r>
      <w:proofErr w:type="spellStart"/>
      <w:r w:rsidRPr="003826BE">
        <w:rPr>
          <w:spacing w:val="4"/>
          <w:sz w:val="28"/>
          <w:szCs w:val="28"/>
          <w:lang w:val="es-ES"/>
        </w:rPr>
        <w:t>thuyền</w:t>
      </w:r>
      <w:proofErr w:type="spellEnd"/>
      <w:r w:rsidRPr="003826BE">
        <w:rPr>
          <w:spacing w:val="4"/>
          <w:sz w:val="28"/>
          <w:szCs w:val="28"/>
          <w:lang w:val="es-ES"/>
        </w:rPr>
        <w:t xml:space="preserve">, </w:t>
      </w:r>
      <w:proofErr w:type="spellStart"/>
      <w:r w:rsidRPr="003826BE">
        <w:rPr>
          <w:spacing w:val="4"/>
          <w:sz w:val="28"/>
          <w:szCs w:val="28"/>
          <w:lang w:val="es-ES"/>
        </w:rPr>
        <w:t>phương</w:t>
      </w:r>
      <w:proofErr w:type="spellEnd"/>
      <w:r w:rsidRPr="003826BE">
        <w:rPr>
          <w:spacing w:val="4"/>
          <w:sz w:val="28"/>
          <w:szCs w:val="28"/>
          <w:lang w:val="es-ES"/>
        </w:rPr>
        <w:t xml:space="preserve"> </w:t>
      </w:r>
      <w:proofErr w:type="spellStart"/>
      <w:r w:rsidRPr="003826BE">
        <w:rPr>
          <w:spacing w:val="4"/>
          <w:sz w:val="28"/>
          <w:szCs w:val="28"/>
          <w:lang w:val="es-ES"/>
        </w:rPr>
        <w:t>tiện</w:t>
      </w:r>
      <w:proofErr w:type="spellEnd"/>
      <w:r w:rsidRPr="003826BE">
        <w:rPr>
          <w:spacing w:val="4"/>
          <w:sz w:val="28"/>
          <w:szCs w:val="28"/>
          <w:lang w:val="es-ES"/>
        </w:rPr>
        <w:t xml:space="preserve"> </w:t>
      </w:r>
      <w:proofErr w:type="spellStart"/>
      <w:r w:rsidRPr="003826BE">
        <w:rPr>
          <w:spacing w:val="4"/>
          <w:sz w:val="28"/>
          <w:szCs w:val="28"/>
          <w:lang w:val="es-ES"/>
        </w:rPr>
        <w:t>dân</w:t>
      </w:r>
      <w:proofErr w:type="spellEnd"/>
      <w:r w:rsidRPr="003826BE">
        <w:rPr>
          <w:spacing w:val="4"/>
          <w:sz w:val="28"/>
          <w:szCs w:val="28"/>
          <w:lang w:val="es-ES"/>
        </w:rPr>
        <w:t xml:space="preserve"> </w:t>
      </w:r>
      <w:proofErr w:type="spellStart"/>
      <w:r w:rsidRPr="003826BE">
        <w:rPr>
          <w:spacing w:val="4"/>
          <w:sz w:val="28"/>
          <w:szCs w:val="28"/>
          <w:lang w:val="es-ES"/>
        </w:rPr>
        <w:t>sự</w:t>
      </w:r>
      <w:proofErr w:type="spellEnd"/>
      <w:r w:rsidRPr="003826BE">
        <w:rPr>
          <w:spacing w:val="4"/>
          <w:sz w:val="28"/>
          <w:szCs w:val="28"/>
          <w:lang w:val="es-ES"/>
        </w:rPr>
        <w:t xml:space="preserve"> </w:t>
      </w:r>
      <w:proofErr w:type="spellStart"/>
      <w:r w:rsidRPr="003826BE">
        <w:rPr>
          <w:spacing w:val="4"/>
          <w:sz w:val="28"/>
          <w:szCs w:val="28"/>
          <w:lang w:val="es-ES"/>
        </w:rPr>
        <w:t>tham</w:t>
      </w:r>
      <w:proofErr w:type="spellEnd"/>
      <w:r w:rsidRPr="003826BE">
        <w:rPr>
          <w:spacing w:val="4"/>
          <w:sz w:val="28"/>
          <w:szCs w:val="28"/>
          <w:lang w:val="es-ES"/>
        </w:rPr>
        <w:t xml:space="preserve"> </w:t>
      </w:r>
      <w:proofErr w:type="spellStart"/>
      <w:r w:rsidRPr="003826BE">
        <w:rPr>
          <w:spacing w:val="4"/>
          <w:sz w:val="28"/>
          <w:szCs w:val="28"/>
          <w:lang w:val="es-ES"/>
        </w:rPr>
        <w:t>gia</w:t>
      </w:r>
      <w:proofErr w:type="spellEnd"/>
      <w:r w:rsidRPr="003826BE">
        <w:rPr>
          <w:spacing w:val="4"/>
          <w:sz w:val="28"/>
          <w:szCs w:val="28"/>
          <w:lang w:val="es-ES"/>
        </w:rPr>
        <w:t xml:space="preserve"> </w:t>
      </w:r>
      <w:proofErr w:type="spellStart"/>
      <w:r w:rsidRPr="003826BE">
        <w:rPr>
          <w:spacing w:val="4"/>
          <w:sz w:val="28"/>
          <w:szCs w:val="28"/>
          <w:lang w:val="es-ES"/>
        </w:rPr>
        <w:t>bảo</w:t>
      </w:r>
      <w:proofErr w:type="spellEnd"/>
      <w:r w:rsidRPr="003826BE">
        <w:rPr>
          <w:spacing w:val="4"/>
          <w:sz w:val="28"/>
          <w:szCs w:val="28"/>
          <w:lang w:val="es-ES"/>
        </w:rPr>
        <w:t xml:space="preserve"> </w:t>
      </w:r>
      <w:proofErr w:type="spellStart"/>
      <w:r w:rsidRPr="003826BE">
        <w:rPr>
          <w:spacing w:val="4"/>
          <w:sz w:val="28"/>
          <w:szCs w:val="28"/>
          <w:lang w:val="es-ES"/>
        </w:rPr>
        <w:t>vệ</w:t>
      </w:r>
      <w:proofErr w:type="spellEnd"/>
      <w:r w:rsidRPr="003826BE">
        <w:rPr>
          <w:spacing w:val="4"/>
          <w:sz w:val="28"/>
          <w:szCs w:val="28"/>
          <w:lang w:val="es-ES"/>
        </w:rPr>
        <w:t xml:space="preserve"> </w:t>
      </w:r>
      <w:proofErr w:type="spellStart"/>
      <w:r w:rsidRPr="003826BE">
        <w:rPr>
          <w:spacing w:val="4"/>
          <w:sz w:val="28"/>
          <w:szCs w:val="28"/>
          <w:lang w:val="es-ES"/>
        </w:rPr>
        <w:t>chủ</w:t>
      </w:r>
      <w:proofErr w:type="spellEnd"/>
      <w:r w:rsidRPr="003826BE">
        <w:rPr>
          <w:spacing w:val="4"/>
          <w:sz w:val="28"/>
          <w:szCs w:val="28"/>
          <w:lang w:val="es-ES"/>
        </w:rPr>
        <w:t xml:space="preserve"> </w:t>
      </w:r>
      <w:proofErr w:type="spellStart"/>
      <w:r w:rsidRPr="003826BE">
        <w:rPr>
          <w:spacing w:val="4"/>
          <w:sz w:val="28"/>
          <w:szCs w:val="28"/>
          <w:lang w:val="es-ES"/>
        </w:rPr>
        <w:t>quyền</w:t>
      </w:r>
      <w:proofErr w:type="spellEnd"/>
      <w:r w:rsidRPr="003826BE">
        <w:rPr>
          <w:spacing w:val="4"/>
          <w:sz w:val="28"/>
          <w:szCs w:val="28"/>
          <w:lang w:val="es-ES"/>
        </w:rPr>
        <w:t xml:space="preserve"> </w:t>
      </w:r>
      <w:proofErr w:type="spellStart"/>
      <w:r w:rsidRPr="003826BE">
        <w:rPr>
          <w:spacing w:val="4"/>
          <w:sz w:val="28"/>
          <w:szCs w:val="28"/>
          <w:lang w:val="es-ES"/>
        </w:rPr>
        <w:t>biển</w:t>
      </w:r>
      <w:proofErr w:type="spellEnd"/>
      <w:r w:rsidRPr="003826BE">
        <w:rPr>
          <w:spacing w:val="4"/>
          <w:sz w:val="28"/>
          <w:szCs w:val="28"/>
          <w:lang w:val="es-ES"/>
        </w:rPr>
        <w:t xml:space="preserve">, </w:t>
      </w:r>
      <w:proofErr w:type="spellStart"/>
      <w:r w:rsidRPr="003826BE">
        <w:rPr>
          <w:spacing w:val="4"/>
          <w:sz w:val="28"/>
          <w:szCs w:val="28"/>
          <w:lang w:val="es-ES"/>
        </w:rPr>
        <w:t>đảo</w:t>
      </w:r>
      <w:proofErr w:type="spellEnd"/>
      <w:r w:rsidRPr="003826BE">
        <w:rPr>
          <w:spacing w:val="4"/>
          <w:sz w:val="28"/>
          <w:szCs w:val="28"/>
          <w:lang w:val="es-ES"/>
        </w:rPr>
        <w:t xml:space="preserve"> </w:t>
      </w:r>
      <w:proofErr w:type="spellStart"/>
      <w:r w:rsidRPr="003826BE">
        <w:rPr>
          <w:spacing w:val="4"/>
          <w:sz w:val="28"/>
          <w:szCs w:val="28"/>
          <w:lang w:val="es-ES"/>
        </w:rPr>
        <w:t>theo</w:t>
      </w:r>
      <w:proofErr w:type="spellEnd"/>
      <w:r w:rsidRPr="003826BE">
        <w:rPr>
          <w:spacing w:val="4"/>
          <w:sz w:val="28"/>
          <w:szCs w:val="28"/>
          <w:lang w:val="es-ES"/>
        </w:rPr>
        <w:t xml:space="preserve"> </w:t>
      </w:r>
      <w:proofErr w:type="spellStart"/>
      <w:r w:rsidRPr="003826BE">
        <w:rPr>
          <w:spacing w:val="4"/>
          <w:sz w:val="28"/>
          <w:szCs w:val="28"/>
          <w:lang w:val="es-ES"/>
        </w:rPr>
        <w:t>Nghị</w:t>
      </w:r>
      <w:proofErr w:type="spellEnd"/>
      <w:r w:rsidRPr="003826BE">
        <w:rPr>
          <w:spacing w:val="4"/>
          <w:sz w:val="28"/>
          <w:szCs w:val="28"/>
          <w:lang w:val="es-ES"/>
        </w:rPr>
        <w:t xml:space="preserve"> </w:t>
      </w:r>
      <w:proofErr w:type="spellStart"/>
      <w:r w:rsidRPr="003826BE">
        <w:rPr>
          <w:spacing w:val="4"/>
          <w:sz w:val="28"/>
          <w:szCs w:val="28"/>
          <w:lang w:val="es-ES"/>
        </w:rPr>
        <w:t>định</w:t>
      </w:r>
      <w:proofErr w:type="spellEnd"/>
      <w:r w:rsidRPr="003826BE">
        <w:rPr>
          <w:spacing w:val="4"/>
          <w:sz w:val="28"/>
          <w:szCs w:val="28"/>
          <w:lang w:val="es-ES"/>
        </w:rPr>
        <w:t xml:space="preserve"> 30/2010/NĐ-CP </w:t>
      </w:r>
      <w:proofErr w:type="spellStart"/>
      <w:r w:rsidRPr="003826BE">
        <w:rPr>
          <w:spacing w:val="4"/>
          <w:sz w:val="28"/>
          <w:szCs w:val="28"/>
          <w:lang w:val="es-ES"/>
        </w:rPr>
        <w:t>và</w:t>
      </w:r>
      <w:proofErr w:type="spellEnd"/>
      <w:r w:rsidRPr="003826BE">
        <w:rPr>
          <w:spacing w:val="4"/>
          <w:sz w:val="28"/>
          <w:szCs w:val="28"/>
          <w:lang w:val="es-ES"/>
        </w:rPr>
        <w:t xml:space="preserve"> </w:t>
      </w:r>
      <w:proofErr w:type="spellStart"/>
      <w:r w:rsidRPr="003826BE">
        <w:rPr>
          <w:spacing w:val="4"/>
          <w:sz w:val="28"/>
          <w:szCs w:val="28"/>
          <w:lang w:val="es-ES"/>
        </w:rPr>
        <w:t>Nghị</w:t>
      </w:r>
      <w:proofErr w:type="spellEnd"/>
      <w:r w:rsidRPr="003826BE">
        <w:rPr>
          <w:spacing w:val="4"/>
          <w:sz w:val="28"/>
          <w:szCs w:val="28"/>
          <w:lang w:val="es-ES"/>
        </w:rPr>
        <w:t xml:space="preserve"> </w:t>
      </w:r>
      <w:proofErr w:type="spellStart"/>
      <w:r w:rsidRPr="003826BE">
        <w:rPr>
          <w:spacing w:val="4"/>
          <w:sz w:val="28"/>
          <w:szCs w:val="28"/>
          <w:lang w:val="es-ES"/>
        </w:rPr>
        <w:t>định</w:t>
      </w:r>
      <w:proofErr w:type="spellEnd"/>
      <w:r w:rsidRPr="003826BE">
        <w:rPr>
          <w:spacing w:val="4"/>
          <w:sz w:val="28"/>
          <w:szCs w:val="28"/>
          <w:lang w:val="es-ES"/>
        </w:rPr>
        <w:t xml:space="preserve"> 130/2015/NĐ-CP </w:t>
      </w:r>
      <w:proofErr w:type="spellStart"/>
      <w:r w:rsidRPr="003826BE">
        <w:rPr>
          <w:sz w:val="28"/>
          <w:szCs w:val="28"/>
          <w:lang w:val="es-ES"/>
        </w:rPr>
        <w:t>của</w:t>
      </w:r>
      <w:proofErr w:type="spellEnd"/>
      <w:r w:rsidRPr="003826BE">
        <w:rPr>
          <w:sz w:val="28"/>
          <w:szCs w:val="28"/>
          <w:lang w:val="es-ES"/>
        </w:rPr>
        <w:t xml:space="preserve"> </w:t>
      </w:r>
      <w:proofErr w:type="spellStart"/>
      <w:r w:rsidRPr="003826BE">
        <w:rPr>
          <w:sz w:val="28"/>
          <w:szCs w:val="28"/>
          <w:lang w:val="es-ES"/>
        </w:rPr>
        <w:t>Chính</w:t>
      </w:r>
      <w:proofErr w:type="spellEnd"/>
      <w:r w:rsidRPr="003826BE">
        <w:rPr>
          <w:sz w:val="28"/>
          <w:szCs w:val="28"/>
          <w:lang w:val="es-ES"/>
        </w:rPr>
        <w:t xml:space="preserve"> </w:t>
      </w:r>
      <w:proofErr w:type="spellStart"/>
      <w:r w:rsidRPr="003826BE">
        <w:rPr>
          <w:sz w:val="28"/>
          <w:szCs w:val="28"/>
          <w:lang w:val="es-ES"/>
        </w:rPr>
        <w:t>phủ</w:t>
      </w:r>
      <w:proofErr w:type="spellEnd"/>
      <w:r w:rsidRPr="003826BE">
        <w:rPr>
          <w:sz w:val="28"/>
          <w:szCs w:val="28"/>
          <w:lang w:val="es-ES"/>
        </w:rPr>
        <w:t xml:space="preserve">. </w:t>
      </w:r>
    </w:p>
    <w:p w14:paraId="22F5446B" w14:textId="77777777" w:rsidR="009A59C8" w:rsidRPr="003826BE" w:rsidRDefault="00232579" w:rsidP="00C93EF3">
      <w:pPr>
        <w:widowControl w:val="0"/>
        <w:spacing w:before="0" w:after="0" w:line="360" w:lineRule="exact"/>
        <w:ind w:firstLine="709"/>
        <w:jc w:val="both"/>
        <w:rPr>
          <w:b/>
          <w:spacing w:val="4"/>
          <w:sz w:val="28"/>
          <w:szCs w:val="28"/>
        </w:rPr>
      </w:pPr>
      <w:r w:rsidRPr="003826BE">
        <w:rPr>
          <w:b/>
          <w:spacing w:val="4"/>
          <w:sz w:val="28"/>
          <w:szCs w:val="28"/>
        </w:rPr>
        <w:t>3.</w:t>
      </w:r>
      <w:r w:rsidR="009A59C8" w:rsidRPr="003826BE">
        <w:rPr>
          <w:b/>
          <w:spacing w:val="4"/>
          <w:sz w:val="28"/>
          <w:szCs w:val="28"/>
        </w:rPr>
        <w:t xml:space="preserve">2. </w:t>
      </w:r>
      <w:proofErr w:type="spellStart"/>
      <w:r w:rsidR="009A59C8" w:rsidRPr="003826BE">
        <w:rPr>
          <w:b/>
          <w:spacing w:val="4"/>
          <w:sz w:val="28"/>
          <w:szCs w:val="28"/>
        </w:rPr>
        <w:t>Công</w:t>
      </w:r>
      <w:proofErr w:type="spellEnd"/>
      <w:r w:rsidR="009A59C8" w:rsidRPr="003826BE">
        <w:rPr>
          <w:b/>
          <w:spacing w:val="4"/>
          <w:sz w:val="28"/>
          <w:szCs w:val="28"/>
        </w:rPr>
        <w:t xml:space="preserve"> </w:t>
      </w:r>
      <w:proofErr w:type="spellStart"/>
      <w:r w:rsidR="009A59C8" w:rsidRPr="003826BE">
        <w:rPr>
          <w:b/>
          <w:spacing w:val="4"/>
          <w:sz w:val="28"/>
          <w:szCs w:val="28"/>
        </w:rPr>
        <w:t>tác</w:t>
      </w:r>
      <w:proofErr w:type="spellEnd"/>
      <w:r w:rsidR="009A59C8" w:rsidRPr="003826BE">
        <w:rPr>
          <w:b/>
          <w:spacing w:val="4"/>
          <w:sz w:val="28"/>
          <w:szCs w:val="28"/>
        </w:rPr>
        <w:t xml:space="preserve"> an </w:t>
      </w:r>
      <w:proofErr w:type="spellStart"/>
      <w:r w:rsidR="009A59C8" w:rsidRPr="003826BE">
        <w:rPr>
          <w:b/>
          <w:spacing w:val="4"/>
          <w:sz w:val="28"/>
          <w:szCs w:val="28"/>
        </w:rPr>
        <w:t>ninh</w:t>
      </w:r>
      <w:proofErr w:type="spellEnd"/>
      <w:r w:rsidR="009A59C8" w:rsidRPr="003826BE">
        <w:rPr>
          <w:b/>
          <w:spacing w:val="4"/>
          <w:sz w:val="28"/>
          <w:szCs w:val="28"/>
        </w:rPr>
        <w:t xml:space="preserve"> </w:t>
      </w:r>
      <w:proofErr w:type="spellStart"/>
      <w:r w:rsidR="009A59C8" w:rsidRPr="003826BE">
        <w:rPr>
          <w:b/>
          <w:spacing w:val="4"/>
          <w:sz w:val="28"/>
          <w:szCs w:val="28"/>
        </w:rPr>
        <w:t>trật</w:t>
      </w:r>
      <w:proofErr w:type="spellEnd"/>
      <w:r w:rsidR="009A59C8" w:rsidRPr="003826BE">
        <w:rPr>
          <w:b/>
          <w:spacing w:val="4"/>
          <w:sz w:val="28"/>
          <w:szCs w:val="28"/>
        </w:rPr>
        <w:t xml:space="preserve"> </w:t>
      </w:r>
      <w:proofErr w:type="spellStart"/>
      <w:r w:rsidR="009A59C8" w:rsidRPr="003826BE">
        <w:rPr>
          <w:b/>
          <w:spacing w:val="4"/>
          <w:sz w:val="28"/>
          <w:szCs w:val="28"/>
        </w:rPr>
        <w:t>tự</w:t>
      </w:r>
      <w:proofErr w:type="spellEnd"/>
    </w:p>
    <w:p w14:paraId="364E8AA6" w14:textId="77777777" w:rsidR="004F7F8C" w:rsidRPr="003826BE" w:rsidRDefault="004F7F8C" w:rsidP="004F7F8C">
      <w:pPr>
        <w:widowControl w:val="0"/>
        <w:spacing w:before="0" w:after="0" w:line="360" w:lineRule="exact"/>
        <w:ind w:right="-1" w:firstLine="709"/>
        <w:jc w:val="both"/>
        <w:rPr>
          <w:rFonts w:asciiTheme="majorHAnsi" w:hAnsiTheme="majorHAnsi" w:cstheme="majorHAnsi"/>
          <w:spacing w:val="-2"/>
          <w:sz w:val="28"/>
          <w:szCs w:val="28"/>
          <w:lang w:val="vi-VN"/>
        </w:rPr>
      </w:pPr>
      <w:proofErr w:type="spellStart"/>
      <w:r w:rsidRPr="003826BE">
        <w:rPr>
          <w:rFonts w:asciiTheme="majorHAnsi" w:hAnsiTheme="majorHAnsi" w:cstheme="majorHAnsi"/>
          <w:spacing w:val="-2"/>
          <w:sz w:val="28"/>
          <w:szCs w:val="28"/>
        </w:rPr>
        <w:t>Tình</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hình</w:t>
      </w:r>
      <w:proofErr w:type="spellEnd"/>
      <w:r w:rsidRPr="003826BE">
        <w:rPr>
          <w:rFonts w:asciiTheme="majorHAnsi" w:hAnsiTheme="majorHAnsi" w:cstheme="majorHAnsi"/>
          <w:spacing w:val="-2"/>
          <w:sz w:val="28"/>
          <w:szCs w:val="28"/>
        </w:rPr>
        <w:t xml:space="preserve"> an </w:t>
      </w:r>
      <w:proofErr w:type="spellStart"/>
      <w:r w:rsidRPr="003826BE">
        <w:rPr>
          <w:rFonts w:asciiTheme="majorHAnsi" w:hAnsiTheme="majorHAnsi" w:cstheme="majorHAnsi"/>
          <w:spacing w:val="-2"/>
          <w:sz w:val="28"/>
          <w:szCs w:val="28"/>
        </w:rPr>
        <w:t>ninh</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chính</w:t>
      </w:r>
      <w:proofErr w:type="spellEnd"/>
      <w:r w:rsidRPr="003826BE">
        <w:rPr>
          <w:rFonts w:asciiTheme="majorHAnsi" w:hAnsiTheme="majorHAnsi" w:cstheme="majorHAnsi"/>
          <w:spacing w:val="-2"/>
          <w:sz w:val="28"/>
          <w:szCs w:val="28"/>
        </w:rPr>
        <w:t xml:space="preserve"> trị </w:t>
      </w:r>
      <w:proofErr w:type="spellStart"/>
      <w:r w:rsidRPr="003826BE">
        <w:rPr>
          <w:rFonts w:asciiTheme="majorHAnsi" w:hAnsiTheme="majorHAnsi" w:cstheme="majorHAnsi"/>
          <w:spacing w:val="-2"/>
          <w:sz w:val="28"/>
          <w:szCs w:val="28"/>
        </w:rPr>
        <w:t>va</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trật</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tư</w:t>
      </w:r>
      <w:proofErr w:type="spellEnd"/>
      <w:r w:rsidRPr="003826BE">
        <w:rPr>
          <w:rFonts w:asciiTheme="majorHAnsi" w:hAnsiTheme="majorHAnsi" w:cstheme="majorHAnsi"/>
          <w:spacing w:val="-2"/>
          <w:sz w:val="28"/>
          <w:szCs w:val="28"/>
        </w:rPr>
        <w:t xml:space="preserve">̣ an </w:t>
      </w:r>
      <w:proofErr w:type="spellStart"/>
      <w:r w:rsidRPr="003826BE">
        <w:rPr>
          <w:rFonts w:asciiTheme="majorHAnsi" w:hAnsiTheme="majorHAnsi" w:cstheme="majorHAnsi"/>
          <w:spacing w:val="-2"/>
          <w:sz w:val="28"/>
          <w:szCs w:val="28"/>
        </w:rPr>
        <w:t>toàn</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xa</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hội</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cơ</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bản</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được</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giư</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vững</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Chỉ</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đạo</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lực</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lượng</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Công</w:t>
      </w:r>
      <w:proofErr w:type="spellEnd"/>
      <w:r w:rsidRPr="003826BE">
        <w:rPr>
          <w:rFonts w:asciiTheme="majorHAnsi" w:hAnsiTheme="majorHAnsi" w:cstheme="majorHAnsi"/>
          <w:spacing w:val="-2"/>
          <w:sz w:val="28"/>
          <w:szCs w:val="28"/>
        </w:rPr>
        <w:t xml:space="preserve"> an </w:t>
      </w:r>
      <w:proofErr w:type="spellStart"/>
      <w:r w:rsidRPr="003826BE">
        <w:rPr>
          <w:rFonts w:asciiTheme="majorHAnsi" w:hAnsiTheme="majorHAnsi" w:cstheme="majorHAnsi"/>
          <w:spacing w:val="-2"/>
          <w:sz w:val="28"/>
          <w:szCs w:val="28"/>
        </w:rPr>
        <w:t>huyện</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phối</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hợp</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với</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các</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ngành</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liên</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quan</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đẩy</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mạnh</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công</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tác</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nắm</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tình</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hình</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tại</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cơ</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sở</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Thực</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hiện</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tốt</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công</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tác</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xây</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dựng</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phong</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trào</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toàn</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dân</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bảo</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vệ</w:t>
      </w:r>
      <w:proofErr w:type="spellEnd"/>
      <w:r w:rsidRPr="003826BE">
        <w:rPr>
          <w:rFonts w:asciiTheme="majorHAnsi" w:hAnsiTheme="majorHAnsi" w:cstheme="majorHAnsi"/>
          <w:spacing w:val="-2"/>
          <w:sz w:val="28"/>
          <w:szCs w:val="28"/>
        </w:rPr>
        <w:t xml:space="preserve"> an </w:t>
      </w:r>
      <w:proofErr w:type="spellStart"/>
      <w:r w:rsidRPr="003826BE">
        <w:rPr>
          <w:rFonts w:asciiTheme="majorHAnsi" w:hAnsiTheme="majorHAnsi" w:cstheme="majorHAnsi"/>
          <w:spacing w:val="-2"/>
          <w:sz w:val="28"/>
          <w:szCs w:val="28"/>
        </w:rPr>
        <w:t>ninh</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Tổ</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quốc</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Tập</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trung</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điều</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tra</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truy</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xét</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các</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loại</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tội</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phạm</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xảy</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ra</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trên</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địa</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bàn</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Tăng</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cường</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công</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tác</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kiểm</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tra</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xử</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lý</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việc</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khai</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thác</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khoáng</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sản</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trái</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phép</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Đẩy</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mạnh</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tuần</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tra</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kiểm</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soát</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về</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trật</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tự</w:t>
      </w:r>
      <w:proofErr w:type="spellEnd"/>
      <w:r w:rsidRPr="003826BE">
        <w:rPr>
          <w:rFonts w:asciiTheme="majorHAnsi" w:hAnsiTheme="majorHAnsi" w:cstheme="majorHAnsi"/>
          <w:spacing w:val="-2"/>
          <w:sz w:val="28"/>
          <w:szCs w:val="28"/>
        </w:rPr>
        <w:t xml:space="preserve"> an </w:t>
      </w:r>
      <w:proofErr w:type="spellStart"/>
      <w:r w:rsidRPr="003826BE">
        <w:rPr>
          <w:rFonts w:asciiTheme="majorHAnsi" w:hAnsiTheme="majorHAnsi" w:cstheme="majorHAnsi"/>
          <w:spacing w:val="-2"/>
          <w:sz w:val="28"/>
          <w:szCs w:val="28"/>
        </w:rPr>
        <w:t>toàn</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giao</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thông</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đường</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bộ</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đường</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thủy</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nội</w:t>
      </w:r>
      <w:proofErr w:type="spellEnd"/>
      <w:r w:rsidRPr="003826BE">
        <w:rPr>
          <w:rFonts w:asciiTheme="majorHAnsi" w:hAnsiTheme="majorHAnsi" w:cstheme="majorHAnsi"/>
          <w:spacing w:val="-2"/>
          <w:sz w:val="28"/>
          <w:szCs w:val="28"/>
        </w:rPr>
        <w:t xml:space="preserve"> </w:t>
      </w:r>
      <w:proofErr w:type="spellStart"/>
      <w:r w:rsidRPr="003826BE">
        <w:rPr>
          <w:rFonts w:asciiTheme="majorHAnsi" w:hAnsiTheme="majorHAnsi" w:cstheme="majorHAnsi"/>
          <w:spacing w:val="-2"/>
          <w:sz w:val="28"/>
          <w:szCs w:val="28"/>
        </w:rPr>
        <w:t>địa</w:t>
      </w:r>
      <w:proofErr w:type="spellEnd"/>
      <w:r w:rsidRPr="003826BE">
        <w:rPr>
          <w:rFonts w:asciiTheme="majorHAnsi" w:hAnsiTheme="majorHAnsi" w:cstheme="majorHAnsi"/>
          <w:spacing w:val="-2"/>
          <w:sz w:val="28"/>
          <w:szCs w:val="28"/>
        </w:rPr>
        <w:t>.</w:t>
      </w:r>
    </w:p>
    <w:p w14:paraId="7E29CA9B" w14:textId="77777777" w:rsidR="009A59C8" w:rsidRPr="003826BE" w:rsidRDefault="004F7F8C" w:rsidP="004F7F8C">
      <w:pPr>
        <w:widowControl w:val="0"/>
        <w:spacing w:before="0" w:after="0" w:line="360" w:lineRule="exact"/>
        <w:ind w:firstLine="709"/>
        <w:jc w:val="both"/>
        <w:rPr>
          <w:sz w:val="28"/>
          <w:szCs w:val="28"/>
          <w:lang w:val="nl-NL"/>
        </w:rPr>
      </w:pPr>
      <w:proofErr w:type="spellStart"/>
      <w:r w:rsidRPr="003826BE">
        <w:rPr>
          <w:rFonts w:asciiTheme="majorHAnsi" w:hAnsiTheme="majorHAnsi" w:cstheme="majorHAnsi"/>
          <w:sz w:val="28"/>
          <w:szCs w:val="28"/>
        </w:rPr>
        <w:t>Trong</w:t>
      </w:r>
      <w:proofErr w:type="spellEnd"/>
      <w:r w:rsidRPr="003826BE">
        <w:rPr>
          <w:rFonts w:asciiTheme="majorHAnsi" w:hAnsiTheme="majorHAnsi" w:cstheme="majorHAnsi"/>
          <w:sz w:val="28"/>
          <w:szCs w:val="28"/>
        </w:rPr>
        <w:t xml:space="preserve"> 6 </w:t>
      </w:r>
      <w:proofErr w:type="spellStart"/>
      <w:r w:rsidRPr="003826BE">
        <w:rPr>
          <w:rFonts w:asciiTheme="majorHAnsi" w:hAnsiTheme="majorHAnsi" w:cstheme="majorHAnsi"/>
          <w:sz w:val="28"/>
          <w:szCs w:val="28"/>
        </w:rPr>
        <w:t>tháng</w:t>
      </w:r>
      <w:proofErr w:type="spellEnd"/>
      <w:r w:rsidRPr="003826BE">
        <w:rPr>
          <w:rFonts w:asciiTheme="majorHAnsi" w:hAnsiTheme="majorHAnsi" w:cstheme="majorHAnsi"/>
          <w:sz w:val="28"/>
          <w:szCs w:val="28"/>
        </w:rPr>
        <w:t xml:space="preserve">, </w:t>
      </w:r>
      <w:r w:rsidRPr="003826BE">
        <w:rPr>
          <w:rFonts w:asciiTheme="majorHAnsi" w:hAnsiTheme="majorHAnsi" w:cstheme="majorHAnsi"/>
          <w:sz w:val="28"/>
          <w:szCs w:val="28"/>
          <w:lang w:val="vi-VN"/>
        </w:rPr>
        <w:t>p</w:t>
      </w:r>
      <w:proofErr w:type="spellStart"/>
      <w:r w:rsidRPr="003826BE">
        <w:rPr>
          <w:bCs/>
          <w:spacing w:val="4"/>
          <w:sz w:val="28"/>
          <w:szCs w:val="28"/>
        </w:rPr>
        <w:t>hạm</w:t>
      </w:r>
      <w:proofErr w:type="spellEnd"/>
      <w:r w:rsidRPr="003826BE">
        <w:rPr>
          <w:bCs/>
          <w:spacing w:val="4"/>
          <w:sz w:val="28"/>
          <w:szCs w:val="28"/>
        </w:rPr>
        <w:t xml:space="preserve"> </w:t>
      </w:r>
      <w:proofErr w:type="spellStart"/>
      <w:r w:rsidRPr="003826BE">
        <w:rPr>
          <w:bCs/>
          <w:spacing w:val="4"/>
          <w:sz w:val="28"/>
          <w:szCs w:val="28"/>
        </w:rPr>
        <w:t>pháp</w:t>
      </w:r>
      <w:proofErr w:type="spellEnd"/>
      <w:r w:rsidRPr="003826BE">
        <w:rPr>
          <w:bCs/>
          <w:spacing w:val="4"/>
          <w:sz w:val="28"/>
          <w:szCs w:val="28"/>
        </w:rPr>
        <w:t xml:space="preserve"> </w:t>
      </w:r>
      <w:proofErr w:type="spellStart"/>
      <w:r w:rsidRPr="003826BE">
        <w:rPr>
          <w:bCs/>
          <w:spacing w:val="4"/>
          <w:sz w:val="28"/>
          <w:szCs w:val="28"/>
        </w:rPr>
        <w:t>hình</w:t>
      </w:r>
      <w:proofErr w:type="spellEnd"/>
      <w:r w:rsidRPr="003826BE">
        <w:rPr>
          <w:bCs/>
          <w:spacing w:val="4"/>
          <w:sz w:val="28"/>
          <w:szCs w:val="28"/>
        </w:rPr>
        <w:t xml:space="preserve"> </w:t>
      </w:r>
      <w:proofErr w:type="spellStart"/>
      <w:r w:rsidRPr="003826BE">
        <w:rPr>
          <w:bCs/>
          <w:spacing w:val="4"/>
          <w:sz w:val="28"/>
          <w:szCs w:val="28"/>
        </w:rPr>
        <w:t>sự</w:t>
      </w:r>
      <w:proofErr w:type="spellEnd"/>
      <w:r w:rsidRPr="003826BE">
        <w:rPr>
          <w:bCs/>
          <w:spacing w:val="4"/>
          <w:sz w:val="28"/>
          <w:szCs w:val="28"/>
        </w:rPr>
        <w:t xml:space="preserve"> </w:t>
      </w:r>
      <w:proofErr w:type="spellStart"/>
      <w:r w:rsidRPr="003826BE">
        <w:rPr>
          <w:bCs/>
          <w:spacing w:val="4"/>
          <w:sz w:val="28"/>
          <w:szCs w:val="28"/>
        </w:rPr>
        <w:t>trên</w:t>
      </w:r>
      <w:proofErr w:type="spellEnd"/>
      <w:r w:rsidRPr="003826BE">
        <w:rPr>
          <w:bCs/>
          <w:spacing w:val="4"/>
          <w:sz w:val="28"/>
          <w:szCs w:val="28"/>
        </w:rPr>
        <w:t xml:space="preserve"> </w:t>
      </w:r>
      <w:proofErr w:type="spellStart"/>
      <w:r w:rsidRPr="003826BE">
        <w:rPr>
          <w:bCs/>
          <w:spacing w:val="4"/>
          <w:sz w:val="28"/>
          <w:szCs w:val="28"/>
        </w:rPr>
        <w:t>địa</w:t>
      </w:r>
      <w:proofErr w:type="spellEnd"/>
      <w:r w:rsidRPr="003826BE">
        <w:rPr>
          <w:bCs/>
          <w:spacing w:val="4"/>
          <w:sz w:val="28"/>
          <w:szCs w:val="28"/>
        </w:rPr>
        <w:t xml:space="preserve"> </w:t>
      </w:r>
      <w:proofErr w:type="spellStart"/>
      <w:r w:rsidRPr="003826BE">
        <w:rPr>
          <w:bCs/>
          <w:spacing w:val="4"/>
          <w:sz w:val="28"/>
          <w:szCs w:val="28"/>
        </w:rPr>
        <w:t>bàn</w:t>
      </w:r>
      <w:proofErr w:type="spellEnd"/>
      <w:r w:rsidRPr="003826BE">
        <w:rPr>
          <w:bCs/>
          <w:spacing w:val="4"/>
          <w:sz w:val="28"/>
          <w:szCs w:val="28"/>
        </w:rPr>
        <w:t xml:space="preserve"> </w:t>
      </w:r>
      <w:proofErr w:type="spellStart"/>
      <w:r w:rsidRPr="003826BE">
        <w:rPr>
          <w:bCs/>
          <w:spacing w:val="4"/>
          <w:sz w:val="28"/>
          <w:szCs w:val="28"/>
        </w:rPr>
        <w:t>huyện</w:t>
      </w:r>
      <w:proofErr w:type="spellEnd"/>
      <w:r w:rsidRPr="003826BE">
        <w:rPr>
          <w:bCs/>
          <w:spacing w:val="4"/>
          <w:sz w:val="28"/>
          <w:szCs w:val="28"/>
        </w:rPr>
        <w:t xml:space="preserve"> </w:t>
      </w:r>
      <w:proofErr w:type="spellStart"/>
      <w:r w:rsidRPr="003826BE">
        <w:rPr>
          <w:bCs/>
          <w:spacing w:val="4"/>
          <w:sz w:val="28"/>
          <w:szCs w:val="28"/>
        </w:rPr>
        <w:t>x</w:t>
      </w:r>
      <w:r w:rsidRPr="003826BE">
        <w:rPr>
          <w:spacing w:val="4"/>
          <w:sz w:val="28"/>
          <w:szCs w:val="28"/>
        </w:rPr>
        <w:t>ảy</w:t>
      </w:r>
      <w:proofErr w:type="spellEnd"/>
      <w:r w:rsidRPr="003826BE">
        <w:rPr>
          <w:spacing w:val="4"/>
          <w:sz w:val="28"/>
          <w:szCs w:val="28"/>
        </w:rPr>
        <w:t xml:space="preserve"> </w:t>
      </w:r>
      <w:proofErr w:type="spellStart"/>
      <w:r w:rsidRPr="003826BE">
        <w:rPr>
          <w:spacing w:val="4"/>
          <w:sz w:val="28"/>
          <w:szCs w:val="28"/>
        </w:rPr>
        <w:t>ra</w:t>
      </w:r>
      <w:proofErr w:type="spellEnd"/>
      <w:r w:rsidRPr="003826BE">
        <w:rPr>
          <w:spacing w:val="4"/>
          <w:sz w:val="28"/>
          <w:szCs w:val="28"/>
        </w:rPr>
        <w:t xml:space="preserve"> </w:t>
      </w:r>
      <w:r w:rsidRPr="003826BE">
        <w:rPr>
          <w:spacing w:val="4"/>
          <w:sz w:val="28"/>
          <w:szCs w:val="28"/>
          <w:lang w:val="vi-VN"/>
        </w:rPr>
        <w:t>2</w:t>
      </w:r>
      <w:r w:rsidRPr="003826BE">
        <w:rPr>
          <w:spacing w:val="4"/>
          <w:sz w:val="28"/>
          <w:szCs w:val="28"/>
        </w:rPr>
        <w:t xml:space="preserve">9 </w:t>
      </w:r>
      <w:proofErr w:type="spellStart"/>
      <w:r w:rsidRPr="003826BE">
        <w:rPr>
          <w:spacing w:val="4"/>
          <w:sz w:val="28"/>
          <w:szCs w:val="28"/>
        </w:rPr>
        <w:t>vụ</w:t>
      </w:r>
      <w:proofErr w:type="spellEnd"/>
      <w:r w:rsidRPr="003826BE">
        <w:rPr>
          <w:spacing w:val="4"/>
          <w:sz w:val="28"/>
          <w:szCs w:val="28"/>
        </w:rPr>
        <w:t xml:space="preserve">, </w:t>
      </w:r>
      <w:proofErr w:type="spellStart"/>
      <w:r w:rsidRPr="003826BE">
        <w:rPr>
          <w:spacing w:val="4"/>
          <w:sz w:val="28"/>
          <w:szCs w:val="28"/>
        </w:rPr>
        <w:t>làm</w:t>
      </w:r>
      <w:proofErr w:type="spellEnd"/>
      <w:r w:rsidRPr="003826BE">
        <w:rPr>
          <w:spacing w:val="4"/>
          <w:sz w:val="28"/>
          <w:szCs w:val="28"/>
        </w:rPr>
        <w:t xml:space="preserve"> </w:t>
      </w:r>
      <w:proofErr w:type="spellStart"/>
      <w:r w:rsidRPr="003826BE">
        <w:rPr>
          <w:spacing w:val="4"/>
          <w:sz w:val="28"/>
          <w:szCs w:val="28"/>
        </w:rPr>
        <w:t>bị</w:t>
      </w:r>
      <w:proofErr w:type="spellEnd"/>
      <w:r w:rsidRPr="003826BE">
        <w:rPr>
          <w:spacing w:val="4"/>
          <w:sz w:val="28"/>
          <w:szCs w:val="28"/>
        </w:rPr>
        <w:t xml:space="preserve"> </w:t>
      </w:r>
      <w:proofErr w:type="spellStart"/>
      <w:r w:rsidRPr="003826BE">
        <w:rPr>
          <w:spacing w:val="4"/>
          <w:sz w:val="28"/>
          <w:szCs w:val="28"/>
        </w:rPr>
        <w:t>thương</w:t>
      </w:r>
      <w:proofErr w:type="spellEnd"/>
      <w:r w:rsidRPr="003826BE">
        <w:rPr>
          <w:spacing w:val="4"/>
          <w:sz w:val="28"/>
          <w:szCs w:val="28"/>
        </w:rPr>
        <w:t xml:space="preserve"> 0</w:t>
      </w:r>
      <w:r w:rsidRPr="003826BE">
        <w:rPr>
          <w:spacing w:val="4"/>
          <w:sz w:val="28"/>
          <w:szCs w:val="28"/>
          <w:lang w:val="vi-VN"/>
        </w:rPr>
        <w:t>7</w:t>
      </w:r>
      <w:r w:rsidRPr="003826BE">
        <w:rPr>
          <w:spacing w:val="4"/>
          <w:sz w:val="28"/>
          <w:szCs w:val="28"/>
        </w:rPr>
        <w:t xml:space="preserve"> </w:t>
      </w:r>
      <w:proofErr w:type="spellStart"/>
      <w:r w:rsidRPr="003826BE">
        <w:rPr>
          <w:spacing w:val="4"/>
          <w:sz w:val="28"/>
          <w:szCs w:val="28"/>
        </w:rPr>
        <w:t>người</w:t>
      </w:r>
      <w:proofErr w:type="spellEnd"/>
      <w:r w:rsidRPr="003826BE">
        <w:rPr>
          <w:spacing w:val="4"/>
          <w:sz w:val="28"/>
          <w:szCs w:val="28"/>
        </w:rPr>
        <w:t xml:space="preserve">, </w:t>
      </w:r>
      <w:proofErr w:type="spellStart"/>
      <w:r w:rsidRPr="003826BE">
        <w:rPr>
          <w:spacing w:val="4"/>
          <w:sz w:val="28"/>
          <w:szCs w:val="28"/>
        </w:rPr>
        <w:t>thiệt</w:t>
      </w:r>
      <w:proofErr w:type="spellEnd"/>
      <w:r w:rsidRPr="003826BE">
        <w:rPr>
          <w:spacing w:val="4"/>
          <w:sz w:val="28"/>
          <w:szCs w:val="28"/>
        </w:rPr>
        <w:t xml:space="preserve"> </w:t>
      </w:r>
      <w:proofErr w:type="spellStart"/>
      <w:r w:rsidRPr="003826BE">
        <w:rPr>
          <w:spacing w:val="4"/>
          <w:sz w:val="28"/>
          <w:szCs w:val="28"/>
        </w:rPr>
        <w:t>hại</w:t>
      </w:r>
      <w:proofErr w:type="spellEnd"/>
      <w:r w:rsidRPr="003826BE">
        <w:rPr>
          <w:spacing w:val="4"/>
          <w:sz w:val="28"/>
          <w:szCs w:val="28"/>
        </w:rPr>
        <w:t xml:space="preserve"> </w:t>
      </w:r>
      <w:proofErr w:type="spellStart"/>
      <w:r w:rsidRPr="003826BE">
        <w:rPr>
          <w:spacing w:val="4"/>
          <w:sz w:val="28"/>
          <w:szCs w:val="28"/>
        </w:rPr>
        <w:t>tài</w:t>
      </w:r>
      <w:proofErr w:type="spellEnd"/>
      <w:r w:rsidRPr="003826BE">
        <w:rPr>
          <w:spacing w:val="4"/>
          <w:sz w:val="28"/>
          <w:szCs w:val="28"/>
        </w:rPr>
        <w:t xml:space="preserve"> </w:t>
      </w:r>
      <w:proofErr w:type="spellStart"/>
      <w:r w:rsidRPr="003826BE">
        <w:rPr>
          <w:spacing w:val="4"/>
          <w:sz w:val="28"/>
          <w:szCs w:val="28"/>
        </w:rPr>
        <w:t>sản</w:t>
      </w:r>
      <w:proofErr w:type="spellEnd"/>
      <w:r w:rsidRPr="003826BE">
        <w:rPr>
          <w:spacing w:val="4"/>
          <w:sz w:val="28"/>
          <w:szCs w:val="28"/>
        </w:rPr>
        <w:t xml:space="preserve"> </w:t>
      </w:r>
      <w:proofErr w:type="spellStart"/>
      <w:r w:rsidRPr="003826BE">
        <w:rPr>
          <w:spacing w:val="4"/>
          <w:sz w:val="28"/>
          <w:szCs w:val="28"/>
        </w:rPr>
        <w:t>khoảng</w:t>
      </w:r>
      <w:proofErr w:type="spellEnd"/>
      <w:r w:rsidRPr="003826BE">
        <w:rPr>
          <w:spacing w:val="4"/>
          <w:sz w:val="28"/>
          <w:szCs w:val="28"/>
        </w:rPr>
        <w:t xml:space="preserve"> 938,548 </w:t>
      </w:r>
      <w:proofErr w:type="spellStart"/>
      <w:r w:rsidRPr="003826BE">
        <w:rPr>
          <w:spacing w:val="4"/>
          <w:sz w:val="28"/>
          <w:szCs w:val="28"/>
        </w:rPr>
        <w:t>triệu</w:t>
      </w:r>
      <w:proofErr w:type="spellEnd"/>
      <w:r w:rsidRPr="003826BE">
        <w:rPr>
          <w:spacing w:val="4"/>
          <w:sz w:val="28"/>
          <w:szCs w:val="28"/>
        </w:rPr>
        <w:t xml:space="preserve"> </w:t>
      </w:r>
      <w:proofErr w:type="spellStart"/>
      <w:r w:rsidRPr="003826BE">
        <w:rPr>
          <w:spacing w:val="4"/>
          <w:sz w:val="28"/>
          <w:szCs w:val="28"/>
        </w:rPr>
        <w:t>đồng</w:t>
      </w:r>
      <w:proofErr w:type="spellEnd"/>
      <w:r w:rsidRPr="003826BE">
        <w:rPr>
          <w:spacing w:val="4"/>
          <w:sz w:val="28"/>
          <w:szCs w:val="28"/>
        </w:rPr>
        <w:t xml:space="preserve">. </w:t>
      </w:r>
      <w:proofErr w:type="spellStart"/>
      <w:r w:rsidR="00076765" w:rsidRPr="003826BE">
        <w:rPr>
          <w:spacing w:val="4"/>
          <w:sz w:val="28"/>
          <w:szCs w:val="28"/>
        </w:rPr>
        <w:t>Đã</w:t>
      </w:r>
      <w:proofErr w:type="spellEnd"/>
      <w:r w:rsidR="00076765" w:rsidRPr="003826BE">
        <w:rPr>
          <w:spacing w:val="4"/>
          <w:sz w:val="28"/>
          <w:szCs w:val="28"/>
        </w:rPr>
        <w:t xml:space="preserve"> </w:t>
      </w:r>
      <w:proofErr w:type="spellStart"/>
      <w:r w:rsidR="00076765" w:rsidRPr="003826BE">
        <w:rPr>
          <w:spacing w:val="4"/>
          <w:sz w:val="28"/>
          <w:szCs w:val="28"/>
        </w:rPr>
        <w:t>điều</w:t>
      </w:r>
      <w:proofErr w:type="spellEnd"/>
      <w:r w:rsidR="00076765" w:rsidRPr="003826BE">
        <w:rPr>
          <w:spacing w:val="4"/>
          <w:sz w:val="28"/>
          <w:szCs w:val="28"/>
        </w:rPr>
        <w:t xml:space="preserve"> </w:t>
      </w:r>
      <w:proofErr w:type="spellStart"/>
      <w:r w:rsidR="00076765" w:rsidRPr="003826BE">
        <w:rPr>
          <w:spacing w:val="4"/>
          <w:sz w:val="28"/>
          <w:szCs w:val="28"/>
        </w:rPr>
        <w:t>tra</w:t>
      </w:r>
      <w:proofErr w:type="spellEnd"/>
      <w:r w:rsidR="00076765" w:rsidRPr="003826BE">
        <w:rPr>
          <w:spacing w:val="4"/>
          <w:sz w:val="28"/>
          <w:szCs w:val="28"/>
        </w:rPr>
        <w:t xml:space="preserve">, </w:t>
      </w:r>
      <w:proofErr w:type="spellStart"/>
      <w:r w:rsidR="00076765" w:rsidRPr="003826BE">
        <w:rPr>
          <w:spacing w:val="4"/>
          <w:sz w:val="28"/>
          <w:szCs w:val="28"/>
        </w:rPr>
        <w:t>truy</w:t>
      </w:r>
      <w:proofErr w:type="spellEnd"/>
      <w:r w:rsidR="00076765" w:rsidRPr="003826BE">
        <w:rPr>
          <w:spacing w:val="4"/>
          <w:sz w:val="28"/>
          <w:szCs w:val="28"/>
        </w:rPr>
        <w:t xml:space="preserve"> </w:t>
      </w:r>
      <w:proofErr w:type="spellStart"/>
      <w:r w:rsidR="00076765" w:rsidRPr="003826BE">
        <w:rPr>
          <w:spacing w:val="4"/>
          <w:sz w:val="28"/>
          <w:szCs w:val="28"/>
        </w:rPr>
        <w:t>xét</w:t>
      </w:r>
      <w:proofErr w:type="spellEnd"/>
      <w:r w:rsidR="00076765" w:rsidRPr="003826BE">
        <w:rPr>
          <w:spacing w:val="4"/>
          <w:sz w:val="28"/>
          <w:szCs w:val="28"/>
        </w:rPr>
        <w:t xml:space="preserve">, </w:t>
      </w:r>
      <w:proofErr w:type="spellStart"/>
      <w:r w:rsidR="00076765" w:rsidRPr="003826BE">
        <w:rPr>
          <w:spacing w:val="4"/>
          <w:sz w:val="28"/>
          <w:szCs w:val="28"/>
        </w:rPr>
        <w:t>làm</w:t>
      </w:r>
      <w:proofErr w:type="spellEnd"/>
      <w:r w:rsidR="00076765" w:rsidRPr="003826BE">
        <w:rPr>
          <w:spacing w:val="4"/>
          <w:sz w:val="28"/>
          <w:szCs w:val="28"/>
        </w:rPr>
        <w:t xml:space="preserve"> </w:t>
      </w:r>
      <w:proofErr w:type="spellStart"/>
      <w:r w:rsidR="00076765" w:rsidRPr="003826BE">
        <w:rPr>
          <w:spacing w:val="4"/>
          <w:sz w:val="28"/>
          <w:szCs w:val="28"/>
        </w:rPr>
        <w:t>rõ</w:t>
      </w:r>
      <w:proofErr w:type="spellEnd"/>
      <w:r w:rsidR="00076765" w:rsidRPr="003826BE">
        <w:rPr>
          <w:spacing w:val="4"/>
          <w:sz w:val="28"/>
          <w:szCs w:val="28"/>
        </w:rPr>
        <w:t xml:space="preserve"> </w:t>
      </w:r>
      <w:r w:rsidR="00076765" w:rsidRPr="003826BE">
        <w:rPr>
          <w:spacing w:val="4"/>
          <w:sz w:val="28"/>
          <w:szCs w:val="28"/>
          <w:lang w:val="vi-VN"/>
        </w:rPr>
        <w:t>28</w:t>
      </w:r>
      <w:r w:rsidR="00076765" w:rsidRPr="003826BE">
        <w:rPr>
          <w:spacing w:val="4"/>
          <w:sz w:val="28"/>
          <w:szCs w:val="28"/>
        </w:rPr>
        <w:t>/</w:t>
      </w:r>
      <w:r w:rsidR="00076765" w:rsidRPr="003826BE">
        <w:rPr>
          <w:spacing w:val="4"/>
          <w:sz w:val="28"/>
          <w:szCs w:val="28"/>
          <w:lang w:val="vi-VN"/>
        </w:rPr>
        <w:t>2</w:t>
      </w:r>
      <w:r w:rsidR="00076765" w:rsidRPr="003826BE">
        <w:rPr>
          <w:spacing w:val="4"/>
          <w:sz w:val="28"/>
          <w:szCs w:val="28"/>
        </w:rPr>
        <w:t xml:space="preserve">9 </w:t>
      </w:r>
      <w:proofErr w:type="spellStart"/>
      <w:r w:rsidR="00076765" w:rsidRPr="003826BE">
        <w:rPr>
          <w:spacing w:val="4"/>
          <w:sz w:val="28"/>
          <w:szCs w:val="28"/>
        </w:rPr>
        <w:t>vụ</w:t>
      </w:r>
      <w:proofErr w:type="spellEnd"/>
      <w:r w:rsidR="00076765" w:rsidRPr="003826BE">
        <w:rPr>
          <w:spacing w:val="4"/>
          <w:sz w:val="28"/>
          <w:szCs w:val="28"/>
        </w:rPr>
        <w:t xml:space="preserve">; </w:t>
      </w:r>
      <w:proofErr w:type="spellStart"/>
      <w:r w:rsidR="00076765" w:rsidRPr="003826BE">
        <w:rPr>
          <w:spacing w:val="4"/>
          <w:sz w:val="28"/>
          <w:szCs w:val="28"/>
        </w:rPr>
        <w:t>bắt</w:t>
      </w:r>
      <w:proofErr w:type="spellEnd"/>
      <w:r w:rsidR="00076765" w:rsidRPr="003826BE">
        <w:rPr>
          <w:spacing w:val="4"/>
          <w:sz w:val="28"/>
          <w:szCs w:val="28"/>
        </w:rPr>
        <w:t xml:space="preserve"> </w:t>
      </w:r>
      <w:proofErr w:type="spellStart"/>
      <w:r w:rsidR="00076765" w:rsidRPr="003826BE">
        <w:rPr>
          <w:spacing w:val="4"/>
          <w:sz w:val="28"/>
          <w:szCs w:val="28"/>
        </w:rPr>
        <w:t>và</w:t>
      </w:r>
      <w:proofErr w:type="spellEnd"/>
      <w:r w:rsidR="00076765" w:rsidRPr="003826BE">
        <w:rPr>
          <w:spacing w:val="4"/>
          <w:sz w:val="28"/>
          <w:szCs w:val="28"/>
        </w:rPr>
        <w:t xml:space="preserve"> </w:t>
      </w:r>
      <w:proofErr w:type="spellStart"/>
      <w:r w:rsidR="00076765" w:rsidRPr="003826BE">
        <w:rPr>
          <w:spacing w:val="4"/>
          <w:sz w:val="28"/>
          <w:szCs w:val="28"/>
        </w:rPr>
        <w:t>lập</w:t>
      </w:r>
      <w:proofErr w:type="spellEnd"/>
      <w:r w:rsidR="00076765" w:rsidRPr="003826BE">
        <w:rPr>
          <w:spacing w:val="4"/>
          <w:sz w:val="28"/>
          <w:szCs w:val="28"/>
        </w:rPr>
        <w:t xml:space="preserve"> </w:t>
      </w:r>
      <w:proofErr w:type="spellStart"/>
      <w:r w:rsidR="00076765" w:rsidRPr="003826BE">
        <w:rPr>
          <w:spacing w:val="4"/>
          <w:sz w:val="28"/>
          <w:szCs w:val="28"/>
        </w:rPr>
        <w:t>hồ</w:t>
      </w:r>
      <w:proofErr w:type="spellEnd"/>
      <w:r w:rsidR="00076765" w:rsidRPr="003826BE">
        <w:rPr>
          <w:spacing w:val="4"/>
          <w:sz w:val="28"/>
          <w:szCs w:val="28"/>
        </w:rPr>
        <w:t xml:space="preserve"> </w:t>
      </w:r>
      <w:proofErr w:type="spellStart"/>
      <w:r w:rsidR="00076765" w:rsidRPr="003826BE">
        <w:rPr>
          <w:spacing w:val="4"/>
          <w:sz w:val="28"/>
          <w:szCs w:val="28"/>
        </w:rPr>
        <w:t>sơ</w:t>
      </w:r>
      <w:proofErr w:type="spellEnd"/>
      <w:r w:rsidR="00076765" w:rsidRPr="003826BE">
        <w:rPr>
          <w:spacing w:val="4"/>
          <w:sz w:val="28"/>
          <w:szCs w:val="28"/>
        </w:rPr>
        <w:t xml:space="preserve"> </w:t>
      </w:r>
      <w:proofErr w:type="spellStart"/>
      <w:r w:rsidR="00076765" w:rsidRPr="003826BE">
        <w:rPr>
          <w:spacing w:val="4"/>
          <w:sz w:val="28"/>
          <w:szCs w:val="28"/>
        </w:rPr>
        <w:t>xử</w:t>
      </w:r>
      <w:proofErr w:type="spellEnd"/>
      <w:r w:rsidR="00076765" w:rsidRPr="003826BE">
        <w:rPr>
          <w:spacing w:val="4"/>
          <w:sz w:val="28"/>
          <w:szCs w:val="28"/>
        </w:rPr>
        <w:t xml:space="preserve"> </w:t>
      </w:r>
      <w:proofErr w:type="spellStart"/>
      <w:r w:rsidR="00076765" w:rsidRPr="003826BE">
        <w:rPr>
          <w:spacing w:val="4"/>
          <w:sz w:val="28"/>
          <w:szCs w:val="28"/>
        </w:rPr>
        <w:t>lý</w:t>
      </w:r>
      <w:proofErr w:type="spellEnd"/>
      <w:r w:rsidR="00076765" w:rsidRPr="003826BE">
        <w:rPr>
          <w:spacing w:val="4"/>
          <w:sz w:val="28"/>
          <w:szCs w:val="28"/>
        </w:rPr>
        <w:t xml:space="preserve"> 106 </w:t>
      </w:r>
      <w:proofErr w:type="spellStart"/>
      <w:r w:rsidR="00076765" w:rsidRPr="003826BE">
        <w:rPr>
          <w:spacing w:val="4"/>
          <w:sz w:val="28"/>
          <w:szCs w:val="28"/>
        </w:rPr>
        <w:t>đối</w:t>
      </w:r>
      <w:proofErr w:type="spellEnd"/>
      <w:r w:rsidR="00076765" w:rsidRPr="003826BE">
        <w:rPr>
          <w:spacing w:val="4"/>
          <w:sz w:val="28"/>
          <w:szCs w:val="28"/>
        </w:rPr>
        <w:t xml:space="preserve"> </w:t>
      </w:r>
      <w:proofErr w:type="spellStart"/>
      <w:r w:rsidR="00076765" w:rsidRPr="003826BE">
        <w:rPr>
          <w:spacing w:val="4"/>
          <w:sz w:val="28"/>
          <w:szCs w:val="28"/>
        </w:rPr>
        <w:t>tượng</w:t>
      </w:r>
      <w:proofErr w:type="spellEnd"/>
      <w:r w:rsidR="00076765" w:rsidRPr="003826BE">
        <w:rPr>
          <w:spacing w:val="4"/>
          <w:sz w:val="28"/>
          <w:szCs w:val="28"/>
        </w:rPr>
        <w:t xml:space="preserve">. Tai </w:t>
      </w:r>
      <w:proofErr w:type="spellStart"/>
      <w:r w:rsidR="00076765" w:rsidRPr="003826BE">
        <w:rPr>
          <w:spacing w:val="4"/>
          <w:sz w:val="28"/>
          <w:szCs w:val="28"/>
        </w:rPr>
        <w:t>nạn</w:t>
      </w:r>
      <w:proofErr w:type="spellEnd"/>
      <w:r w:rsidR="00076765" w:rsidRPr="003826BE">
        <w:rPr>
          <w:spacing w:val="4"/>
          <w:sz w:val="28"/>
          <w:szCs w:val="28"/>
          <w:lang w:val="vi-VN"/>
        </w:rPr>
        <w:t xml:space="preserve"> </w:t>
      </w:r>
      <w:proofErr w:type="spellStart"/>
      <w:r w:rsidR="00076765" w:rsidRPr="003826BE">
        <w:rPr>
          <w:spacing w:val="4"/>
          <w:sz w:val="28"/>
          <w:szCs w:val="28"/>
        </w:rPr>
        <w:t>và</w:t>
      </w:r>
      <w:proofErr w:type="spellEnd"/>
      <w:r w:rsidR="00076765" w:rsidRPr="003826BE">
        <w:rPr>
          <w:spacing w:val="4"/>
          <w:sz w:val="28"/>
          <w:szCs w:val="28"/>
        </w:rPr>
        <w:t xml:space="preserve"> </w:t>
      </w:r>
      <w:proofErr w:type="spellStart"/>
      <w:r w:rsidR="00076765" w:rsidRPr="003826BE">
        <w:rPr>
          <w:spacing w:val="4"/>
          <w:sz w:val="28"/>
          <w:szCs w:val="28"/>
        </w:rPr>
        <w:t>va</w:t>
      </w:r>
      <w:proofErr w:type="spellEnd"/>
      <w:r w:rsidR="00076765" w:rsidRPr="003826BE">
        <w:rPr>
          <w:spacing w:val="4"/>
          <w:sz w:val="28"/>
          <w:szCs w:val="28"/>
        </w:rPr>
        <w:t xml:space="preserve"> </w:t>
      </w:r>
      <w:proofErr w:type="spellStart"/>
      <w:r w:rsidR="00076765" w:rsidRPr="003826BE">
        <w:rPr>
          <w:spacing w:val="4"/>
          <w:sz w:val="28"/>
          <w:szCs w:val="28"/>
        </w:rPr>
        <w:t>chạm</w:t>
      </w:r>
      <w:proofErr w:type="spellEnd"/>
      <w:r w:rsidR="00076765" w:rsidRPr="003826BE">
        <w:rPr>
          <w:spacing w:val="4"/>
          <w:sz w:val="28"/>
          <w:szCs w:val="28"/>
        </w:rPr>
        <w:t xml:space="preserve"> </w:t>
      </w:r>
      <w:r w:rsidR="00076765" w:rsidRPr="003826BE">
        <w:rPr>
          <w:spacing w:val="4"/>
          <w:sz w:val="28"/>
          <w:szCs w:val="28"/>
          <w:lang w:val="vi-VN"/>
        </w:rPr>
        <w:t>giao thông</w:t>
      </w:r>
      <w:r w:rsidR="00076765" w:rsidRPr="003826BE">
        <w:rPr>
          <w:spacing w:val="4"/>
          <w:sz w:val="28"/>
          <w:szCs w:val="28"/>
        </w:rPr>
        <w:t xml:space="preserve"> </w:t>
      </w:r>
      <w:proofErr w:type="spellStart"/>
      <w:r w:rsidR="00076765" w:rsidRPr="003826BE">
        <w:rPr>
          <w:spacing w:val="4"/>
          <w:sz w:val="28"/>
          <w:szCs w:val="28"/>
        </w:rPr>
        <w:t>xảy</w:t>
      </w:r>
      <w:proofErr w:type="spellEnd"/>
      <w:r w:rsidR="00076765" w:rsidRPr="003826BE">
        <w:rPr>
          <w:spacing w:val="4"/>
          <w:sz w:val="28"/>
          <w:szCs w:val="28"/>
        </w:rPr>
        <w:t xml:space="preserve"> </w:t>
      </w:r>
      <w:proofErr w:type="spellStart"/>
      <w:r w:rsidR="00076765" w:rsidRPr="003826BE">
        <w:rPr>
          <w:spacing w:val="4"/>
          <w:sz w:val="28"/>
          <w:szCs w:val="28"/>
        </w:rPr>
        <w:t>ra</w:t>
      </w:r>
      <w:proofErr w:type="spellEnd"/>
      <w:r w:rsidR="00076765" w:rsidRPr="003826BE">
        <w:rPr>
          <w:spacing w:val="4"/>
          <w:sz w:val="28"/>
          <w:szCs w:val="28"/>
        </w:rPr>
        <w:t xml:space="preserve"> 14 </w:t>
      </w:r>
      <w:proofErr w:type="spellStart"/>
      <w:r w:rsidR="00076765" w:rsidRPr="003826BE">
        <w:rPr>
          <w:spacing w:val="4"/>
          <w:sz w:val="28"/>
          <w:szCs w:val="28"/>
        </w:rPr>
        <w:t>vụ</w:t>
      </w:r>
      <w:proofErr w:type="spellEnd"/>
      <w:r w:rsidR="00076765" w:rsidRPr="003826BE">
        <w:rPr>
          <w:spacing w:val="4"/>
          <w:sz w:val="28"/>
          <w:szCs w:val="28"/>
        </w:rPr>
        <w:t xml:space="preserve">, </w:t>
      </w:r>
      <w:proofErr w:type="spellStart"/>
      <w:r w:rsidR="00076765" w:rsidRPr="003826BE">
        <w:rPr>
          <w:spacing w:val="4"/>
          <w:sz w:val="28"/>
          <w:szCs w:val="28"/>
        </w:rPr>
        <w:t>làm</w:t>
      </w:r>
      <w:proofErr w:type="spellEnd"/>
      <w:r w:rsidR="00076765" w:rsidRPr="003826BE">
        <w:rPr>
          <w:spacing w:val="4"/>
          <w:sz w:val="28"/>
          <w:szCs w:val="28"/>
        </w:rPr>
        <w:t xml:space="preserve"> 07 </w:t>
      </w:r>
      <w:proofErr w:type="spellStart"/>
      <w:r w:rsidR="00076765" w:rsidRPr="003826BE">
        <w:rPr>
          <w:spacing w:val="4"/>
          <w:sz w:val="28"/>
          <w:szCs w:val="28"/>
        </w:rPr>
        <w:t>người</w:t>
      </w:r>
      <w:proofErr w:type="spellEnd"/>
      <w:r w:rsidR="00076765" w:rsidRPr="003826BE">
        <w:rPr>
          <w:spacing w:val="4"/>
          <w:sz w:val="28"/>
          <w:szCs w:val="28"/>
        </w:rPr>
        <w:t xml:space="preserve"> </w:t>
      </w:r>
      <w:proofErr w:type="spellStart"/>
      <w:r w:rsidR="00076765" w:rsidRPr="003826BE">
        <w:rPr>
          <w:spacing w:val="4"/>
          <w:sz w:val="28"/>
          <w:szCs w:val="28"/>
        </w:rPr>
        <w:t>chết</w:t>
      </w:r>
      <w:proofErr w:type="spellEnd"/>
      <w:r w:rsidR="00076765" w:rsidRPr="003826BE">
        <w:rPr>
          <w:spacing w:val="4"/>
          <w:sz w:val="28"/>
          <w:szCs w:val="28"/>
        </w:rPr>
        <w:t xml:space="preserve">, 09 </w:t>
      </w:r>
      <w:proofErr w:type="spellStart"/>
      <w:r w:rsidR="00076765" w:rsidRPr="003826BE">
        <w:rPr>
          <w:spacing w:val="4"/>
          <w:sz w:val="28"/>
          <w:szCs w:val="28"/>
        </w:rPr>
        <w:t>người</w:t>
      </w:r>
      <w:proofErr w:type="spellEnd"/>
      <w:r w:rsidR="00076765" w:rsidRPr="003826BE">
        <w:rPr>
          <w:spacing w:val="4"/>
          <w:sz w:val="28"/>
          <w:szCs w:val="28"/>
        </w:rPr>
        <w:t xml:space="preserve"> </w:t>
      </w:r>
      <w:proofErr w:type="spellStart"/>
      <w:r w:rsidR="00076765" w:rsidRPr="003826BE">
        <w:rPr>
          <w:spacing w:val="4"/>
          <w:sz w:val="28"/>
          <w:szCs w:val="28"/>
        </w:rPr>
        <w:t>bị</w:t>
      </w:r>
      <w:proofErr w:type="spellEnd"/>
      <w:r w:rsidR="00076765" w:rsidRPr="003826BE">
        <w:rPr>
          <w:spacing w:val="4"/>
          <w:sz w:val="28"/>
          <w:szCs w:val="28"/>
        </w:rPr>
        <w:t xml:space="preserve"> </w:t>
      </w:r>
      <w:proofErr w:type="spellStart"/>
      <w:r w:rsidR="00076765" w:rsidRPr="003826BE">
        <w:rPr>
          <w:spacing w:val="4"/>
          <w:sz w:val="28"/>
          <w:szCs w:val="28"/>
        </w:rPr>
        <w:t>thương</w:t>
      </w:r>
      <w:proofErr w:type="spellEnd"/>
      <w:r w:rsidR="00076765" w:rsidRPr="003826BE">
        <w:rPr>
          <w:spacing w:val="4"/>
          <w:sz w:val="28"/>
          <w:szCs w:val="28"/>
        </w:rPr>
        <w:t xml:space="preserve">, </w:t>
      </w:r>
      <w:proofErr w:type="spellStart"/>
      <w:r w:rsidR="00076765" w:rsidRPr="003826BE">
        <w:rPr>
          <w:spacing w:val="4"/>
          <w:sz w:val="28"/>
          <w:szCs w:val="28"/>
        </w:rPr>
        <w:t>thiệt</w:t>
      </w:r>
      <w:proofErr w:type="spellEnd"/>
      <w:r w:rsidR="00076765" w:rsidRPr="003826BE">
        <w:rPr>
          <w:spacing w:val="4"/>
          <w:sz w:val="28"/>
          <w:szCs w:val="28"/>
        </w:rPr>
        <w:t xml:space="preserve"> </w:t>
      </w:r>
      <w:proofErr w:type="spellStart"/>
      <w:r w:rsidR="00076765" w:rsidRPr="003826BE">
        <w:rPr>
          <w:spacing w:val="4"/>
          <w:sz w:val="28"/>
          <w:szCs w:val="28"/>
        </w:rPr>
        <w:t>hại</w:t>
      </w:r>
      <w:proofErr w:type="spellEnd"/>
      <w:r w:rsidR="00076765" w:rsidRPr="003826BE">
        <w:rPr>
          <w:spacing w:val="4"/>
          <w:sz w:val="28"/>
          <w:szCs w:val="28"/>
        </w:rPr>
        <w:t xml:space="preserve"> </w:t>
      </w:r>
      <w:proofErr w:type="spellStart"/>
      <w:r w:rsidR="00076765" w:rsidRPr="003826BE">
        <w:rPr>
          <w:spacing w:val="4"/>
          <w:sz w:val="28"/>
          <w:szCs w:val="28"/>
        </w:rPr>
        <w:t>tài</w:t>
      </w:r>
      <w:proofErr w:type="spellEnd"/>
      <w:r w:rsidR="00076765" w:rsidRPr="003826BE">
        <w:rPr>
          <w:spacing w:val="4"/>
          <w:sz w:val="28"/>
          <w:szCs w:val="28"/>
        </w:rPr>
        <w:t xml:space="preserve"> </w:t>
      </w:r>
      <w:proofErr w:type="spellStart"/>
      <w:r w:rsidR="00076765" w:rsidRPr="003826BE">
        <w:rPr>
          <w:spacing w:val="4"/>
          <w:sz w:val="28"/>
          <w:szCs w:val="28"/>
        </w:rPr>
        <w:t>sản</w:t>
      </w:r>
      <w:proofErr w:type="spellEnd"/>
      <w:r w:rsidR="00076765" w:rsidRPr="003826BE">
        <w:rPr>
          <w:spacing w:val="4"/>
          <w:sz w:val="28"/>
          <w:szCs w:val="28"/>
        </w:rPr>
        <w:t xml:space="preserve"> </w:t>
      </w:r>
      <w:proofErr w:type="spellStart"/>
      <w:r w:rsidR="00076765" w:rsidRPr="003826BE">
        <w:rPr>
          <w:spacing w:val="4"/>
          <w:sz w:val="28"/>
          <w:szCs w:val="28"/>
        </w:rPr>
        <w:t>khoảng</w:t>
      </w:r>
      <w:proofErr w:type="spellEnd"/>
      <w:r w:rsidR="00076765" w:rsidRPr="003826BE">
        <w:rPr>
          <w:spacing w:val="4"/>
          <w:sz w:val="28"/>
          <w:szCs w:val="28"/>
        </w:rPr>
        <w:t xml:space="preserve"> 448,5 </w:t>
      </w:r>
      <w:proofErr w:type="spellStart"/>
      <w:r w:rsidR="00076765" w:rsidRPr="003826BE">
        <w:rPr>
          <w:spacing w:val="4"/>
          <w:sz w:val="28"/>
          <w:szCs w:val="28"/>
        </w:rPr>
        <w:t>triệu</w:t>
      </w:r>
      <w:proofErr w:type="spellEnd"/>
      <w:r w:rsidR="00076765" w:rsidRPr="003826BE">
        <w:rPr>
          <w:spacing w:val="4"/>
          <w:sz w:val="28"/>
          <w:szCs w:val="28"/>
        </w:rPr>
        <w:t xml:space="preserve"> </w:t>
      </w:r>
      <w:proofErr w:type="spellStart"/>
      <w:r w:rsidR="00076765" w:rsidRPr="003826BE">
        <w:rPr>
          <w:spacing w:val="4"/>
          <w:sz w:val="28"/>
          <w:szCs w:val="28"/>
        </w:rPr>
        <w:t>đồng</w:t>
      </w:r>
      <w:proofErr w:type="spellEnd"/>
      <w:r w:rsidR="00076765" w:rsidRPr="003826BE">
        <w:rPr>
          <w:spacing w:val="4"/>
          <w:sz w:val="28"/>
          <w:szCs w:val="28"/>
        </w:rPr>
        <w:t>.</w:t>
      </w:r>
      <w:r w:rsidR="00076765" w:rsidRPr="003826BE">
        <w:rPr>
          <w:spacing w:val="-2"/>
          <w:sz w:val="28"/>
          <w:szCs w:val="28"/>
        </w:rPr>
        <w:t xml:space="preserve"> Ra </w:t>
      </w:r>
      <w:proofErr w:type="spellStart"/>
      <w:r w:rsidR="00076765" w:rsidRPr="003826BE">
        <w:rPr>
          <w:spacing w:val="-2"/>
          <w:sz w:val="28"/>
          <w:szCs w:val="28"/>
        </w:rPr>
        <w:t>quyết</w:t>
      </w:r>
      <w:proofErr w:type="spellEnd"/>
      <w:r w:rsidR="00076765" w:rsidRPr="003826BE">
        <w:rPr>
          <w:spacing w:val="-2"/>
          <w:sz w:val="28"/>
          <w:szCs w:val="28"/>
        </w:rPr>
        <w:t xml:space="preserve"> </w:t>
      </w:r>
      <w:proofErr w:type="spellStart"/>
      <w:r w:rsidR="00076765" w:rsidRPr="003826BE">
        <w:rPr>
          <w:spacing w:val="-2"/>
          <w:sz w:val="28"/>
          <w:szCs w:val="28"/>
        </w:rPr>
        <w:t>định</w:t>
      </w:r>
      <w:proofErr w:type="spellEnd"/>
      <w:r w:rsidR="00076765" w:rsidRPr="003826BE">
        <w:rPr>
          <w:spacing w:val="-2"/>
          <w:sz w:val="28"/>
          <w:szCs w:val="28"/>
        </w:rPr>
        <w:t xml:space="preserve"> </w:t>
      </w:r>
      <w:proofErr w:type="spellStart"/>
      <w:r w:rsidR="00076765" w:rsidRPr="003826BE">
        <w:rPr>
          <w:spacing w:val="-2"/>
          <w:sz w:val="28"/>
          <w:szCs w:val="28"/>
        </w:rPr>
        <w:t>xử</w:t>
      </w:r>
      <w:proofErr w:type="spellEnd"/>
      <w:r w:rsidR="00076765" w:rsidRPr="003826BE">
        <w:rPr>
          <w:spacing w:val="-2"/>
          <w:sz w:val="28"/>
          <w:szCs w:val="28"/>
        </w:rPr>
        <w:t xml:space="preserve"> </w:t>
      </w:r>
      <w:proofErr w:type="spellStart"/>
      <w:r w:rsidR="00076765" w:rsidRPr="003826BE">
        <w:rPr>
          <w:spacing w:val="-2"/>
          <w:sz w:val="28"/>
          <w:szCs w:val="28"/>
        </w:rPr>
        <w:t>phạt</w:t>
      </w:r>
      <w:proofErr w:type="spellEnd"/>
      <w:r w:rsidR="00076765" w:rsidRPr="003826BE">
        <w:rPr>
          <w:spacing w:val="-2"/>
          <w:sz w:val="28"/>
          <w:szCs w:val="28"/>
        </w:rPr>
        <w:t xml:space="preserve"> 847 </w:t>
      </w:r>
      <w:proofErr w:type="spellStart"/>
      <w:r w:rsidR="00076765" w:rsidRPr="003826BE">
        <w:rPr>
          <w:spacing w:val="-2"/>
          <w:sz w:val="28"/>
          <w:szCs w:val="28"/>
        </w:rPr>
        <w:t>trường</w:t>
      </w:r>
      <w:proofErr w:type="spellEnd"/>
      <w:r w:rsidR="00076765" w:rsidRPr="003826BE">
        <w:rPr>
          <w:spacing w:val="-2"/>
          <w:sz w:val="28"/>
          <w:szCs w:val="28"/>
        </w:rPr>
        <w:t xml:space="preserve"> </w:t>
      </w:r>
      <w:proofErr w:type="spellStart"/>
      <w:r w:rsidR="00076765" w:rsidRPr="003826BE">
        <w:rPr>
          <w:spacing w:val="-2"/>
          <w:sz w:val="28"/>
          <w:szCs w:val="28"/>
        </w:rPr>
        <w:t>hợp</w:t>
      </w:r>
      <w:proofErr w:type="spellEnd"/>
      <w:r w:rsidR="00076765" w:rsidRPr="003826BE">
        <w:rPr>
          <w:spacing w:val="-2"/>
          <w:sz w:val="28"/>
          <w:szCs w:val="28"/>
        </w:rPr>
        <w:t xml:space="preserve"> vi </w:t>
      </w:r>
      <w:proofErr w:type="spellStart"/>
      <w:r w:rsidR="00076765" w:rsidRPr="003826BE">
        <w:rPr>
          <w:spacing w:val="-2"/>
          <w:sz w:val="28"/>
          <w:szCs w:val="28"/>
        </w:rPr>
        <w:t>phạm</w:t>
      </w:r>
      <w:proofErr w:type="spellEnd"/>
      <w:r w:rsidR="00076765" w:rsidRPr="003826BE">
        <w:rPr>
          <w:spacing w:val="-2"/>
          <w:sz w:val="28"/>
          <w:szCs w:val="28"/>
        </w:rPr>
        <w:t xml:space="preserve"> ATGT </w:t>
      </w:r>
      <w:proofErr w:type="spellStart"/>
      <w:r w:rsidR="00076765" w:rsidRPr="003826BE">
        <w:rPr>
          <w:spacing w:val="-2"/>
          <w:sz w:val="28"/>
          <w:szCs w:val="28"/>
        </w:rPr>
        <w:t>đường</w:t>
      </w:r>
      <w:proofErr w:type="spellEnd"/>
      <w:r w:rsidR="00076765" w:rsidRPr="003826BE">
        <w:rPr>
          <w:spacing w:val="-2"/>
          <w:sz w:val="28"/>
          <w:szCs w:val="28"/>
        </w:rPr>
        <w:t xml:space="preserve"> </w:t>
      </w:r>
      <w:proofErr w:type="spellStart"/>
      <w:r w:rsidR="00076765" w:rsidRPr="003826BE">
        <w:rPr>
          <w:spacing w:val="-2"/>
          <w:sz w:val="28"/>
          <w:szCs w:val="28"/>
        </w:rPr>
        <w:t>bộ</w:t>
      </w:r>
      <w:proofErr w:type="spellEnd"/>
      <w:r w:rsidR="00076765" w:rsidRPr="003826BE">
        <w:rPr>
          <w:spacing w:val="-2"/>
          <w:sz w:val="28"/>
          <w:szCs w:val="28"/>
        </w:rPr>
        <w:t xml:space="preserve"> (</w:t>
      </w:r>
      <w:proofErr w:type="spellStart"/>
      <w:r w:rsidR="00076765" w:rsidRPr="003826BE">
        <w:rPr>
          <w:spacing w:val="-2"/>
          <w:sz w:val="28"/>
          <w:szCs w:val="28"/>
        </w:rPr>
        <w:t>trong</w:t>
      </w:r>
      <w:proofErr w:type="spellEnd"/>
      <w:r w:rsidR="00076765" w:rsidRPr="003826BE">
        <w:rPr>
          <w:spacing w:val="-2"/>
          <w:sz w:val="28"/>
          <w:szCs w:val="28"/>
        </w:rPr>
        <w:t xml:space="preserve"> </w:t>
      </w:r>
      <w:proofErr w:type="spellStart"/>
      <w:r w:rsidR="00076765" w:rsidRPr="003826BE">
        <w:rPr>
          <w:spacing w:val="-2"/>
          <w:sz w:val="28"/>
          <w:szCs w:val="28"/>
        </w:rPr>
        <w:t>đó</w:t>
      </w:r>
      <w:proofErr w:type="spellEnd"/>
      <w:r w:rsidR="00076765" w:rsidRPr="003826BE">
        <w:rPr>
          <w:spacing w:val="-2"/>
          <w:sz w:val="28"/>
          <w:szCs w:val="28"/>
        </w:rPr>
        <w:t xml:space="preserve"> 339 </w:t>
      </w:r>
      <w:proofErr w:type="spellStart"/>
      <w:r w:rsidR="00076765" w:rsidRPr="003826BE">
        <w:rPr>
          <w:spacing w:val="-2"/>
          <w:sz w:val="28"/>
          <w:szCs w:val="28"/>
        </w:rPr>
        <w:t>trường</w:t>
      </w:r>
      <w:proofErr w:type="spellEnd"/>
      <w:r w:rsidR="00076765" w:rsidRPr="003826BE">
        <w:rPr>
          <w:spacing w:val="-2"/>
          <w:sz w:val="28"/>
          <w:szCs w:val="28"/>
        </w:rPr>
        <w:t xml:space="preserve"> </w:t>
      </w:r>
      <w:proofErr w:type="spellStart"/>
      <w:r w:rsidR="00076765" w:rsidRPr="003826BE">
        <w:rPr>
          <w:spacing w:val="-2"/>
          <w:sz w:val="28"/>
          <w:szCs w:val="28"/>
        </w:rPr>
        <w:t>hợp</w:t>
      </w:r>
      <w:proofErr w:type="spellEnd"/>
      <w:r w:rsidR="00076765" w:rsidRPr="003826BE">
        <w:rPr>
          <w:spacing w:val="-2"/>
          <w:sz w:val="28"/>
          <w:szCs w:val="28"/>
        </w:rPr>
        <w:t xml:space="preserve"> vi </w:t>
      </w:r>
      <w:proofErr w:type="spellStart"/>
      <w:r w:rsidR="00076765" w:rsidRPr="003826BE">
        <w:rPr>
          <w:spacing w:val="-2"/>
          <w:sz w:val="28"/>
          <w:szCs w:val="28"/>
        </w:rPr>
        <w:t>phạm</w:t>
      </w:r>
      <w:proofErr w:type="spellEnd"/>
      <w:r w:rsidR="00076765" w:rsidRPr="003826BE">
        <w:rPr>
          <w:spacing w:val="-2"/>
          <w:sz w:val="28"/>
          <w:szCs w:val="28"/>
        </w:rPr>
        <w:t xml:space="preserve"> </w:t>
      </w:r>
      <w:proofErr w:type="spellStart"/>
      <w:r w:rsidR="00076765" w:rsidRPr="003826BE">
        <w:rPr>
          <w:spacing w:val="-2"/>
          <w:sz w:val="28"/>
          <w:szCs w:val="28"/>
        </w:rPr>
        <w:t>nồng</w:t>
      </w:r>
      <w:proofErr w:type="spellEnd"/>
      <w:r w:rsidR="00076765" w:rsidRPr="003826BE">
        <w:rPr>
          <w:spacing w:val="-2"/>
          <w:sz w:val="28"/>
          <w:szCs w:val="28"/>
        </w:rPr>
        <w:t xml:space="preserve"> </w:t>
      </w:r>
      <w:proofErr w:type="spellStart"/>
      <w:r w:rsidR="00076765" w:rsidRPr="003826BE">
        <w:rPr>
          <w:spacing w:val="-2"/>
          <w:sz w:val="28"/>
          <w:szCs w:val="28"/>
        </w:rPr>
        <w:t>độ</w:t>
      </w:r>
      <w:proofErr w:type="spellEnd"/>
      <w:r w:rsidR="00076765" w:rsidRPr="003826BE">
        <w:rPr>
          <w:spacing w:val="-2"/>
          <w:sz w:val="28"/>
          <w:szCs w:val="28"/>
        </w:rPr>
        <w:t xml:space="preserve"> </w:t>
      </w:r>
      <w:proofErr w:type="spellStart"/>
      <w:r w:rsidR="00076765" w:rsidRPr="003826BE">
        <w:rPr>
          <w:spacing w:val="-2"/>
          <w:sz w:val="28"/>
          <w:szCs w:val="28"/>
        </w:rPr>
        <w:t>cồn</w:t>
      </w:r>
      <w:proofErr w:type="spellEnd"/>
      <w:r w:rsidR="00076765" w:rsidRPr="003826BE">
        <w:rPr>
          <w:spacing w:val="-2"/>
          <w:sz w:val="28"/>
          <w:szCs w:val="28"/>
        </w:rPr>
        <w:t xml:space="preserve">), </w:t>
      </w:r>
      <w:proofErr w:type="spellStart"/>
      <w:r w:rsidR="00076765" w:rsidRPr="003826BE">
        <w:rPr>
          <w:spacing w:val="-2"/>
          <w:sz w:val="28"/>
          <w:szCs w:val="28"/>
        </w:rPr>
        <w:t>ước</w:t>
      </w:r>
      <w:proofErr w:type="spellEnd"/>
      <w:r w:rsidR="00076765" w:rsidRPr="003826BE">
        <w:rPr>
          <w:spacing w:val="-2"/>
          <w:sz w:val="28"/>
          <w:szCs w:val="28"/>
        </w:rPr>
        <w:t xml:space="preserve"> </w:t>
      </w:r>
      <w:proofErr w:type="spellStart"/>
      <w:r w:rsidR="00076765" w:rsidRPr="003826BE">
        <w:rPr>
          <w:spacing w:val="-2"/>
          <w:sz w:val="28"/>
          <w:szCs w:val="28"/>
        </w:rPr>
        <w:t>tính</w:t>
      </w:r>
      <w:proofErr w:type="spellEnd"/>
      <w:r w:rsidR="00076765" w:rsidRPr="003826BE">
        <w:rPr>
          <w:spacing w:val="-2"/>
          <w:sz w:val="28"/>
          <w:szCs w:val="28"/>
        </w:rPr>
        <w:t xml:space="preserve"> </w:t>
      </w:r>
      <w:proofErr w:type="spellStart"/>
      <w:r w:rsidR="00076765" w:rsidRPr="003826BE">
        <w:rPr>
          <w:spacing w:val="-2"/>
          <w:sz w:val="28"/>
          <w:szCs w:val="28"/>
        </w:rPr>
        <w:t>xử</w:t>
      </w:r>
      <w:proofErr w:type="spellEnd"/>
      <w:r w:rsidR="00076765" w:rsidRPr="003826BE">
        <w:rPr>
          <w:spacing w:val="-2"/>
          <w:sz w:val="28"/>
          <w:szCs w:val="28"/>
        </w:rPr>
        <w:t xml:space="preserve"> </w:t>
      </w:r>
      <w:proofErr w:type="spellStart"/>
      <w:r w:rsidR="00076765" w:rsidRPr="003826BE">
        <w:rPr>
          <w:spacing w:val="-2"/>
          <w:sz w:val="28"/>
          <w:szCs w:val="28"/>
        </w:rPr>
        <w:t>phạt</w:t>
      </w:r>
      <w:proofErr w:type="spellEnd"/>
      <w:r w:rsidR="00076765" w:rsidRPr="003826BE">
        <w:rPr>
          <w:spacing w:val="-2"/>
          <w:sz w:val="28"/>
          <w:szCs w:val="28"/>
        </w:rPr>
        <w:t xml:space="preserve"> </w:t>
      </w:r>
      <w:proofErr w:type="spellStart"/>
      <w:r w:rsidR="00076765" w:rsidRPr="003826BE">
        <w:rPr>
          <w:spacing w:val="-2"/>
          <w:sz w:val="28"/>
          <w:szCs w:val="28"/>
        </w:rPr>
        <w:t>khoảng</w:t>
      </w:r>
      <w:proofErr w:type="spellEnd"/>
      <w:r w:rsidR="00076765" w:rsidRPr="003826BE">
        <w:rPr>
          <w:spacing w:val="-2"/>
          <w:sz w:val="28"/>
          <w:szCs w:val="28"/>
        </w:rPr>
        <w:t xml:space="preserve"> 2,763 </w:t>
      </w:r>
      <w:proofErr w:type="spellStart"/>
      <w:r w:rsidR="00076765" w:rsidRPr="003826BE">
        <w:rPr>
          <w:spacing w:val="-2"/>
          <w:sz w:val="28"/>
          <w:szCs w:val="28"/>
        </w:rPr>
        <w:t>tỷ</w:t>
      </w:r>
      <w:proofErr w:type="spellEnd"/>
      <w:r w:rsidR="00076765" w:rsidRPr="003826BE">
        <w:rPr>
          <w:spacing w:val="-2"/>
          <w:sz w:val="28"/>
          <w:szCs w:val="28"/>
        </w:rPr>
        <w:t xml:space="preserve"> </w:t>
      </w:r>
      <w:proofErr w:type="spellStart"/>
      <w:r w:rsidR="00076765" w:rsidRPr="003826BE">
        <w:rPr>
          <w:spacing w:val="-2"/>
          <w:sz w:val="28"/>
          <w:szCs w:val="28"/>
        </w:rPr>
        <w:t>đồng</w:t>
      </w:r>
      <w:proofErr w:type="spellEnd"/>
      <w:r w:rsidR="00076765" w:rsidRPr="003826BE">
        <w:rPr>
          <w:spacing w:val="-2"/>
          <w:sz w:val="28"/>
          <w:szCs w:val="28"/>
        </w:rPr>
        <w:t>.</w:t>
      </w:r>
    </w:p>
    <w:p w14:paraId="244EA761" w14:textId="77777777" w:rsidR="009A59C8" w:rsidRPr="003826BE" w:rsidRDefault="00232579" w:rsidP="00C93EF3">
      <w:pPr>
        <w:widowControl w:val="0"/>
        <w:spacing w:before="0" w:after="0" w:line="360" w:lineRule="exact"/>
        <w:ind w:firstLine="709"/>
        <w:jc w:val="both"/>
        <w:rPr>
          <w:b/>
          <w:spacing w:val="4"/>
          <w:sz w:val="28"/>
          <w:szCs w:val="28"/>
        </w:rPr>
      </w:pPr>
      <w:r w:rsidRPr="003826BE">
        <w:rPr>
          <w:b/>
          <w:spacing w:val="4"/>
          <w:sz w:val="28"/>
          <w:szCs w:val="28"/>
        </w:rPr>
        <w:t>3.</w:t>
      </w:r>
      <w:r w:rsidR="009A59C8" w:rsidRPr="003826BE">
        <w:rPr>
          <w:b/>
          <w:spacing w:val="4"/>
          <w:sz w:val="28"/>
          <w:szCs w:val="28"/>
        </w:rPr>
        <w:t xml:space="preserve">3. </w:t>
      </w:r>
      <w:proofErr w:type="spellStart"/>
      <w:r w:rsidR="009A59C8" w:rsidRPr="003826BE">
        <w:rPr>
          <w:b/>
          <w:spacing w:val="4"/>
          <w:sz w:val="28"/>
          <w:szCs w:val="28"/>
        </w:rPr>
        <w:t>Công</w:t>
      </w:r>
      <w:proofErr w:type="spellEnd"/>
      <w:r w:rsidR="009A59C8" w:rsidRPr="003826BE">
        <w:rPr>
          <w:b/>
          <w:spacing w:val="4"/>
          <w:sz w:val="28"/>
          <w:szCs w:val="28"/>
        </w:rPr>
        <w:t xml:space="preserve"> </w:t>
      </w:r>
      <w:proofErr w:type="spellStart"/>
      <w:r w:rsidR="009A59C8" w:rsidRPr="003826BE">
        <w:rPr>
          <w:b/>
          <w:spacing w:val="4"/>
          <w:sz w:val="28"/>
          <w:szCs w:val="28"/>
        </w:rPr>
        <w:t>tác</w:t>
      </w:r>
      <w:proofErr w:type="spellEnd"/>
      <w:r w:rsidR="009A59C8" w:rsidRPr="003826BE">
        <w:rPr>
          <w:b/>
          <w:spacing w:val="4"/>
          <w:sz w:val="28"/>
          <w:szCs w:val="28"/>
        </w:rPr>
        <w:t xml:space="preserve"> </w:t>
      </w:r>
      <w:proofErr w:type="spellStart"/>
      <w:r w:rsidR="009A59C8" w:rsidRPr="003826BE">
        <w:rPr>
          <w:b/>
          <w:spacing w:val="4"/>
          <w:sz w:val="28"/>
          <w:szCs w:val="28"/>
        </w:rPr>
        <w:t>tư</w:t>
      </w:r>
      <w:proofErr w:type="spellEnd"/>
      <w:r w:rsidR="009A59C8" w:rsidRPr="003826BE">
        <w:rPr>
          <w:b/>
          <w:spacing w:val="4"/>
          <w:sz w:val="28"/>
          <w:szCs w:val="28"/>
        </w:rPr>
        <w:t xml:space="preserve"> </w:t>
      </w:r>
      <w:proofErr w:type="spellStart"/>
      <w:r w:rsidR="009A59C8" w:rsidRPr="003826BE">
        <w:rPr>
          <w:b/>
          <w:spacing w:val="4"/>
          <w:sz w:val="28"/>
          <w:szCs w:val="28"/>
        </w:rPr>
        <w:t>pháp</w:t>
      </w:r>
      <w:proofErr w:type="spellEnd"/>
    </w:p>
    <w:p w14:paraId="7877EC82" w14:textId="77777777" w:rsidR="009A59C8" w:rsidRPr="003826BE" w:rsidRDefault="009A59C8" w:rsidP="0047019B">
      <w:pPr>
        <w:widowControl w:val="0"/>
        <w:spacing w:before="0" w:after="0" w:line="360" w:lineRule="exact"/>
        <w:ind w:firstLine="709"/>
        <w:jc w:val="both"/>
        <w:rPr>
          <w:kern w:val="28"/>
          <w:sz w:val="28"/>
          <w:szCs w:val="28"/>
        </w:rPr>
      </w:pPr>
      <w:proofErr w:type="spellStart"/>
      <w:r w:rsidRPr="003826BE">
        <w:rPr>
          <w:sz w:val="28"/>
          <w:szCs w:val="28"/>
        </w:rPr>
        <w:t>Đã</w:t>
      </w:r>
      <w:proofErr w:type="spellEnd"/>
      <w:r w:rsidRPr="003826BE">
        <w:rPr>
          <w:sz w:val="28"/>
          <w:szCs w:val="28"/>
        </w:rPr>
        <w:t xml:space="preserve"> </w:t>
      </w:r>
      <w:proofErr w:type="spellStart"/>
      <w:r w:rsidRPr="003826BE">
        <w:rPr>
          <w:sz w:val="28"/>
          <w:szCs w:val="28"/>
        </w:rPr>
        <w:t>tổ</w:t>
      </w:r>
      <w:proofErr w:type="spellEnd"/>
      <w:r w:rsidRPr="003826BE">
        <w:rPr>
          <w:sz w:val="28"/>
          <w:szCs w:val="28"/>
        </w:rPr>
        <w:t xml:space="preserve"> </w:t>
      </w:r>
      <w:proofErr w:type="spellStart"/>
      <w:r w:rsidRPr="003826BE">
        <w:rPr>
          <w:sz w:val="28"/>
          <w:szCs w:val="28"/>
        </w:rPr>
        <w:t>chức</w:t>
      </w:r>
      <w:proofErr w:type="spellEnd"/>
      <w:r w:rsidRPr="003826BE">
        <w:rPr>
          <w:sz w:val="28"/>
          <w:szCs w:val="28"/>
        </w:rPr>
        <w:t xml:space="preserve"> </w:t>
      </w:r>
      <w:proofErr w:type="spellStart"/>
      <w:r w:rsidRPr="003826BE">
        <w:rPr>
          <w:sz w:val="28"/>
          <w:szCs w:val="28"/>
        </w:rPr>
        <w:t>Hội</w:t>
      </w:r>
      <w:proofErr w:type="spellEnd"/>
      <w:r w:rsidRPr="003826BE">
        <w:rPr>
          <w:sz w:val="28"/>
          <w:szCs w:val="28"/>
        </w:rPr>
        <w:t xml:space="preserve"> </w:t>
      </w:r>
      <w:proofErr w:type="spellStart"/>
      <w:r w:rsidRPr="003826BE">
        <w:rPr>
          <w:sz w:val="28"/>
          <w:szCs w:val="28"/>
        </w:rPr>
        <w:t>nghị</w:t>
      </w:r>
      <w:proofErr w:type="spellEnd"/>
      <w:r w:rsidRPr="003826BE">
        <w:rPr>
          <w:sz w:val="28"/>
          <w:szCs w:val="28"/>
        </w:rPr>
        <w:t xml:space="preserve"> </w:t>
      </w:r>
      <w:proofErr w:type="spellStart"/>
      <w:r w:rsidRPr="003826BE">
        <w:rPr>
          <w:sz w:val="28"/>
          <w:szCs w:val="28"/>
        </w:rPr>
        <w:t>triển</w:t>
      </w:r>
      <w:proofErr w:type="spellEnd"/>
      <w:r w:rsidRPr="003826BE">
        <w:rPr>
          <w:sz w:val="28"/>
          <w:szCs w:val="28"/>
        </w:rPr>
        <w:t xml:space="preserve"> </w:t>
      </w:r>
      <w:proofErr w:type="spellStart"/>
      <w:r w:rsidRPr="003826BE">
        <w:rPr>
          <w:sz w:val="28"/>
          <w:szCs w:val="28"/>
        </w:rPr>
        <w:t>khai</w:t>
      </w:r>
      <w:proofErr w:type="spellEnd"/>
      <w:r w:rsidRPr="003826BE">
        <w:rPr>
          <w:sz w:val="28"/>
          <w:szCs w:val="28"/>
        </w:rPr>
        <w:t xml:space="preserve"> </w:t>
      </w:r>
      <w:proofErr w:type="spellStart"/>
      <w:r w:rsidRPr="003826BE">
        <w:rPr>
          <w:sz w:val="28"/>
          <w:szCs w:val="28"/>
        </w:rPr>
        <w:t>công</w:t>
      </w:r>
      <w:proofErr w:type="spellEnd"/>
      <w:r w:rsidRPr="003826BE">
        <w:rPr>
          <w:sz w:val="28"/>
          <w:szCs w:val="28"/>
        </w:rPr>
        <w:t xml:space="preserve"> </w:t>
      </w:r>
      <w:proofErr w:type="spellStart"/>
      <w:r w:rsidRPr="003826BE">
        <w:rPr>
          <w:sz w:val="28"/>
          <w:szCs w:val="28"/>
        </w:rPr>
        <w:t>tác</w:t>
      </w:r>
      <w:proofErr w:type="spellEnd"/>
      <w:r w:rsidRPr="003826BE">
        <w:rPr>
          <w:sz w:val="28"/>
          <w:szCs w:val="28"/>
        </w:rPr>
        <w:t xml:space="preserve"> </w:t>
      </w:r>
      <w:proofErr w:type="spellStart"/>
      <w:r w:rsidRPr="003826BE">
        <w:rPr>
          <w:sz w:val="28"/>
          <w:szCs w:val="28"/>
        </w:rPr>
        <w:t>Tư</w:t>
      </w:r>
      <w:proofErr w:type="spellEnd"/>
      <w:r w:rsidRPr="003826BE">
        <w:rPr>
          <w:sz w:val="28"/>
          <w:szCs w:val="28"/>
        </w:rPr>
        <w:t xml:space="preserve"> </w:t>
      </w:r>
      <w:proofErr w:type="spellStart"/>
      <w:r w:rsidRPr="003826BE">
        <w:rPr>
          <w:sz w:val="28"/>
          <w:szCs w:val="28"/>
        </w:rPr>
        <w:t>pháp</w:t>
      </w:r>
      <w:proofErr w:type="spellEnd"/>
      <w:r w:rsidRPr="003826BE">
        <w:rPr>
          <w:sz w:val="28"/>
          <w:szCs w:val="28"/>
        </w:rPr>
        <w:t xml:space="preserve"> </w:t>
      </w:r>
      <w:proofErr w:type="spellStart"/>
      <w:r w:rsidRPr="003826BE">
        <w:rPr>
          <w:sz w:val="28"/>
          <w:szCs w:val="28"/>
        </w:rPr>
        <w:t>năm</w:t>
      </w:r>
      <w:proofErr w:type="spellEnd"/>
      <w:r w:rsidRPr="003826BE">
        <w:rPr>
          <w:sz w:val="28"/>
          <w:szCs w:val="28"/>
        </w:rPr>
        <w:t xml:space="preserve"> 2024. Ban </w:t>
      </w:r>
      <w:proofErr w:type="spellStart"/>
      <w:r w:rsidRPr="003826BE">
        <w:rPr>
          <w:sz w:val="28"/>
          <w:szCs w:val="28"/>
        </w:rPr>
        <w:t>hành</w:t>
      </w:r>
      <w:proofErr w:type="spellEnd"/>
      <w:r w:rsidRPr="003826BE">
        <w:rPr>
          <w:sz w:val="28"/>
          <w:szCs w:val="28"/>
        </w:rPr>
        <w:t xml:space="preserve"> </w:t>
      </w:r>
      <w:proofErr w:type="spellStart"/>
      <w:r w:rsidRPr="003826BE">
        <w:rPr>
          <w:sz w:val="28"/>
          <w:szCs w:val="28"/>
        </w:rPr>
        <w:t>các</w:t>
      </w:r>
      <w:proofErr w:type="spellEnd"/>
      <w:r w:rsidRPr="003826BE">
        <w:rPr>
          <w:sz w:val="28"/>
          <w:szCs w:val="28"/>
        </w:rPr>
        <w:t xml:space="preserve"> </w:t>
      </w:r>
      <w:proofErr w:type="spellStart"/>
      <w:r w:rsidRPr="003826BE">
        <w:rPr>
          <w:sz w:val="28"/>
          <w:szCs w:val="28"/>
        </w:rPr>
        <w:t>kế</w:t>
      </w:r>
      <w:proofErr w:type="spellEnd"/>
      <w:r w:rsidRPr="003826BE">
        <w:rPr>
          <w:sz w:val="28"/>
          <w:szCs w:val="28"/>
        </w:rPr>
        <w:t xml:space="preserve"> </w:t>
      </w:r>
      <w:proofErr w:type="spellStart"/>
      <w:r w:rsidRPr="003826BE">
        <w:rPr>
          <w:sz w:val="28"/>
          <w:szCs w:val="28"/>
        </w:rPr>
        <w:t>hoạch</w:t>
      </w:r>
      <w:proofErr w:type="spellEnd"/>
      <w:r w:rsidRPr="003826BE">
        <w:rPr>
          <w:sz w:val="28"/>
          <w:szCs w:val="28"/>
        </w:rPr>
        <w:t xml:space="preserve"> </w:t>
      </w:r>
      <w:proofErr w:type="spellStart"/>
      <w:r w:rsidRPr="003826BE">
        <w:rPr>
          <w:sz w:val="28"/>
          <w:szCs w:val="28"/>
        </w:rPr>
        <w:t>thực</w:t>
      </w:r>
      <w:proofErr w:type="spellEnd"/>
      <w:r w:rsidRPr="003826BE">
        <w:rPr>
          <w:sz w:val="28"/>
          <w:szCs w:val="28"/>
        </w:rPr>
        <w:t xml:space="preserve"> </w:t>
      </w:r>
      <w:proofErr w:type="spellStart"/>
      <w:r w:rsidRPr="003826BE">
        <w:rPr>
          <w:sz w:val="28"/>
          <w:szCs w:val="28"/>
        </w:rPr>
        <w:t>hiện</w:t>
      </w:r>
      <w:proofErr w:type="spellEnd"/>
      <w:r w:rsidRPr="003826BE">
        <w:rPr>
          <w:sz w:val="28"/>
          <w:szCs w:val="28"/>
        </w:rPr>
        <w:t xml:space="preserve"> </w:t>
      </w:r>
      <w:proofErr w:type="spellStart"/>
      <w:r w:rsidRPr="003826BE">
        <w:rPr>
          <w:sz w:val="28"/>
          <w:szCs w:val="28"/>
        </w:rPr>
        <w:t>nhiệm</w:t>
      </w:r>
      <w:proofErr w:type="spellEnd"/>
      <w:r w:rsidRPr="003826BE">
        <w:rPr>
          <w:sz w:val="28"/>
          <w:szCs w:val="28"/>
        </w:rPr>
        <w:t xml:space="preserve"> </w:t>
      </w:r>
      <w:proofErr w:type="spellStart"/>
      <w:r w:rsidRPr="003826BE">
        <w:rPr>
          <w:sz w:val="28"/>
          <w:szCs w:val="28"/>
        </w:rPr>
        <w:t>vụ</w:t>
      </w:r>
      <w:proofErr w:type="spellEnd"/>
      <w:r w:rsidRPr="003826BE">
        <w:rPr>
          <w:sz w:val="28"/>
          <w:szCs w:val="28"/>
        </w:rPr>
        <w:t xml:space="preserve"> </w:t>
      </w:r>
      <w:proofErr w:type="spellStart"/>
      <w:r w:rsidRPr="003826BE">
        <w:rPr>
          <w:sz w:val="28"/>
          <w:szCs w:val="28"/>
        </w:rPr>
        <w:t>công</w:t>
      </w:r>
      <w:proofErr w:type="spellEnd"/>
      <w:r w:rsidRPr="003826BE">
        <w:rPr>
          <w:sz w:val="28"/>
          <w:szCs w:val="28"/>
        </w:rPr>
        <w:t xml:space="preserve"> </w:t>
      </w:r>
      <w:proofErr w:type="spellStart"/>
      <w:r w:rsidRPr="003826BE">
        <w:rPr>
          <w:sz w:val="28"/>
          <w:szCs w:val="28"/>
        </w:rPr>
        <w:t>tác</w:t>
      </w:r>
      <w:proofErr w:type="spellEnd"/>
      <w:r w:rsidRPr="003826BE">
        <w:rPr>
          <w:sz w:val="28"/>
          <w:szCs w:val="28"/>
        </w:rPr>
        <w:t xml:space="preserve"> </w:t>
      </w:r>
      <w:proofErr w:type="spellStart"/>
      <w:r w:rsidRPr="003826BE">
        <w:rPr>
          <w:sz w:val="28"/>
          <w:szCs w:val="28"/>
        </w:rPr>
        <w:t>Tư</w:t>
      </w:r>
      <w:proofErr w:type="spellEnd"/>
      <w:r w:rsidRPr="003826BE">
        <w:rPr>
          <w:sz w:val="28"/>
          <w:szCs w:val="28"/>
        </w:rPr>
        <w:t xml:space="preserve"> </w:t>
      </w:r>
      <w:proofErr w:type="spellStart"/>
      <w:r w:rsidRPr="003826BE">
        <w:rPr>
          <w:sz w:val="28"/>
          <w:szCs w:val="28"/>
        </w:rPr>
        <w:t>pháp</w:t>
      </w:r>
      <w:proofErr w:type="spellEnd"/>
      <w:r w:rsidRPr="003826BE">
        <w:rPr>
          <w:sz w:val="28"/>
          <w:szCs w:val="28"/>
        </w:rPr>
        <w:t xml:space="preserve"> </w:t>
      </w:r>
      <w:proofErr w:type="spellStart"/>
      <w:r w:rsidRPr="003826BE">
        <w:rPr>
          <w:sz w:val="28"/>
          <w:szCs w:val="28"/>
        </w:rPr>
        <w:t>năm</w:t>
      </w:r>
      <w:proofErr w:type="spellEnd"/>
      <w:r w:rsidRPr="003826BE">
        <w:rPr>
          <w:sz w:val="28"/>
          <w:szCs w:val="28"/>
        </w:rPr>
        <w:t xml:space="preserve"> 2024 </w:t>
      </w:r>
      <w:proofErr w:type="spellStart"/>
      <w:r w:rsidRPr="003826BE">
        <w:rPr>
          <w:sz w:val="28"/>
          <w:szCs w:val="28"/>
        </w:rPr>
        <w:t>trên</w:t>
      </w:r>
      <w:proofErr w:type="spellEnd"/>
      <w:r w:rsidRPr="003826BE">
        <w:rPr>
          <w:sz w:val="28"/>
          <w:szCs w:val="28"/>
        </w:rPr>
        <w:t xml:space="preserve"> </w:t>
      </w:r>
      <w:proofErr w:type="spellStart"/>
      <w:r w:rsidRPr="003826BE">
        <w:rPr>
          <w:sz w:val="28"/>
          <w:szCs w:val="28"/>
        </w:rPr>
        <w:t>địa</w:t>
      </w:r>
      <w:proofErr w:type="spellEnd"/>
      <w:r w:rsidRPr="003826BE">
        <w:rPr>
          <w:sz w:val="28"/>
          <w:szCs w:val="28"/>
        </w:rPr>
        <w:t xml:space="preserve"> </w:t>
      </w:r>
      <w:proofErr w:type="spellStart"/>
      <w:r w:rsidRPr="003826BE">
        <w:rPr>
          <w:sz w:val="28"/>
          <w:szCs w:val="28"/>
        </w:rPr>
        <w:t>bàn</w:t>
      </w:r>
      <w:proofErr w:type="spellEnd"/>
      <w:r w:rsidRPr="003826BE">
        <w:rPr>
          <w:sz w:val="28"/>
          <w:szCs w:val="28"/>
        </w:rPr>
        <w:t xml:space="preserve"> </w:t>
      </w:r>
      <w:proofErr w:type="spellStart"/>
      <w:r w:rsidRPr="003826BE">
        <w:rPr>
          <w:sz w:val="28"/>
          <w:szCs w:val="28"/>
        </w:rPr>
        <w:t>huyện</w:t>
      </w:r>
      <w:proofErr w:type="spellEnd"/>
      <w:r w:rsidRPr="003826BE">
        <w:rPr>
          <w:sz w:val="28"/>
          <w:szCs w:val="28"/>
        </w:rPr>
        <w:t xml:space="preserve">. </w:t>
      </w:r>
      <w:proofErr w:type="spellStart"/>
      <w:r w:rsidRPr="003826BE">
        <w:rPr>
          <w:rStyle w:val="Strong"/>
          <w:b w:val="0"/>
          <w:sz w:val="28"/>
          <w:szCs w:val="28"/>
        </w:rPr>
        <w:t>Chỉ</w:t>
      </w:r>
      <w:proofErr w:type="spellEnd"/>
      <w:r w:rsidRPr="003826BE">
        <w:rPr>
          <w:rStyle w:val="Strong"/>
          <w:b w:val="0"/>
          <w:sz w:val="28"/>
          <w:szCs w:val="28"/>
        </w:rPr>
        <w:t xml:space="preserve"> </w:t>
      </w:r>
      <w:proofErr w:type="spellStart"/>
      <w:r w:rsidRPr="003826BE">
        <w:rPr>
          <w:rStyle w:val="Strong"/>
          <w:b w:val="0"/>
          <w:sz w:val="28"/>
          <w:szCs w:val="28"/>
        </w:rPr>
        <w:t>đạo</w:t>
      </w:r>
      <w:proofErr w:type="spellEnd"/>
      <w:r w:rsidRPr="003826BE">
        <w:rPr>
          <w:rStyle w:val="Strong"/>
          <w:b w:val="0"/>
          <w:sz w:val="28"/>
          <w:szCs w:val="28"/>
        </w:rPr>
        <w:t xml:space="preserve">, </w:t>
      </w:r>
      <w:proofErr w:type="spellStart"/>
      <w:r w:rsidRPr="003826BE">
        <w:rPr>
          <w:rStyle w:val="Strong"/>
          <w:b w:val="0"/>
          <w:sz w:val="28"/>
          <w:szCs w:val="28"/>
        </w:rPr>
        <w:t>hướng</w:t>
      </w:r>
      <w:proofErr w:type="spellEnd"/>
      <w:r w:rsidRPr="003826BE">
        <w:rPr>
          <w:rStyle w:val="Strong"/>
          <w:b w:val="0"/>
          <w:sz w:val="28"/>
          <w:szCs w:val="28"/>
        </w:rPr>
        <w:t xml:space="preserve"> </w:t>
      </w:r>
      <w:proofErr w:type="spellStart"/>
      <w:r w:rsidRPr="003826BE">
        <w:rPr>
          <w:rStyle w:val="Strong"/>
          <w:b w:val="0"/>
          <w:sz w:val="28"/>
          <w:szCs w:val="28"/>
        </w:rPr>
        <w:t>dẫn</w:t>
      </w:r>
      <w:proofErr w:type="spellEnd"/>
      <w:r w:rsidRPr="003826BE">
        <w:rPr>
          <w:rStyle w:val="Strong"/>
          <w:b w:val="0"/>
          <w:sz w:val="28"/>
          <w:szCs w:val="28"/>
        </w:rPr>
        <w:t xml:space="preserve"> </w:t>
      </w:r>
      <w:proofErr w:type="spellStart"/>
      <w:r w:rsidRPr="003826BE">
        <w:rPr>
          <w:rStyle w:val="Strong"/>
          <w:b w:val="0"/>
          <w:sz w:val="28"/>
          <w:szCs w:val="28"/>
        </w:rPr>
        <w:t>các</w:t>
      </w:r>
      <w:proofErr w:type="spellEnd"/>
      <w:r w:rsidRPr="003826BE">
        <w:rPr>
          <w:rStyle w:val="Strong"/>
          <w:b w:val="0"/>
          <w:sz w:val="28"/>
          <w:szCs w:val="28"/>
        </w:rPr>
        <w:t xml:space="preserve"> </w:t>
      </w:r>
      <w:proofErr w:type="spellStart"/>
      <w:r w:rsidRPr="003826BE">
        <w:rPr>
          <w:rStyle w:val="Strong"/>
          <w:b w:val="0"/>
          <w:sz w:val="28"/>
          <w:szCs w:val="28"/>
        </w:rPr>
        <w:t>cơ</w:t>
      </w:r>
      <w:proofErr w:type="spellEnd"/>
      <w:r w:rsidRPr="003826BE">
        <w:rPr>
          <w:rStyle w:val="Strong"/>
          <w:b w:val="0"/>
          <w:sz w:val="28"/>
          <w:szCs w:val="28"/>
        </w:rPr>
        <w:t xml:space="preserve"> </w:t>
      </w:r>
      <w:proofErr w:type="spellStart"/>
      <w:r w:rsidRPr="003826BE">
        <w:rPr>
          <w:rStyle w:val="Strong"/>
          <w:b w:val="0"/>
          <w:sz w:val="28"/>
          <w:szCs w:val="28"/>
        </w:rPr>
        <w:t>quan</w:t>
      </w:r>
      <w:proofErr w:type="spellEnd"/>
      <w:r w:rsidRPr="003826BE">
        <w:rPr>
          <w:rStyle w:val="Strong"/>
          <w:b w:val="0"/>
          <w:sz w:val="28"/>
          <w:szCs w:val="28"/>
        </w:rPr>
        <w:t xml:space="preserve">, ban </w:t>
      </w:r>
      <w:proofErr w:type="spellStart"/>
      <w:r w:rsidRPr="003826BE">
        <w:rPr>
          <w:rStyle w:val="Strong"/>
          <w:b w:val="0"/>
          <w:sz w:val="28"/>
          <w:szCs w:val="28"/>
        </w:rPr>
        <w:t>ngành</w:t>
      </w:r>
      <w:proofErr w:type="spellEnd"/>
      <w:r w:rsidRPr="003826BE">
        <w:rPr>
          <w:rStyle w:val="Strong"/>
          <w:b w:val="0"/>
          <w:sz w:val="28"/>
          <w:szCs w:val="28"/>
        </w:rPr>
        <w:t xml:space="preserve">, </w:t>
      </w:r>
      <w:proofErr w:type="spellStart"/>
      <w:r w:rsidRPr="003826BE">
        <w:rPr>
          <w:rStyle w:val="Strong"/>
          <w:b w:val="0"/>
          <w:sz w:val="28"/>
          <w:szCs w:val="28"/>
        </w:rPr>
        <w:t>đoàn</w:t>
      </w:r>
      <w:proofErr w:type="spellEnd"/>
      <w:r w:rsidRPr="003826BE">
        <w:rPr>
          <w:rStyle w:val="Strong"/>
          <w:b w:val="0"/>
          <w:sz w:val="28"/>
          <w:szCs w:val="28"/>
        </w:rPr>
        <w:t xml:space="preserve"> </w:t>
      </w:r>
      <w:proofErr w:type="spellStart"/>
      <w:r w:rsidRPr="003826BE">
        <w:rPr>
          <w:rStyle w:val="Strong"/>
          <w:b w:val="0"/>
          <w:sz w:val="28"/>
          <w:szCs w:val="28"/>
        </w:rPr>
        <w:t>thể</w:t>
      </w:r>
      <w:proofErr w:type="spellEnd"/>
      <w:r w:rsidRPr="003826BE">
        <w:rPr>
          <w:rStyle w:val="Strong"/>
          <w:b w:val="0"/>
          <w:sz w:val="28"/>
          <w:szCs w:val="28"/>
        </w:rPr>
        <w:t xml:space="preserve">, UBND </w:t>
      </w:r>
      <w:proofErr w:type="spellStart"/>
      <w:r w:rsidRPr="003826BE">
        <w:rPr>
          <w:rStyle w:val="Strong"/>
          <w:b w:val="0"/>
          <w:sz w:val="28"/>
          <w:szCs w:val="28"/>
        </w:rPr>
        <w:t>các</w:t>
      </w:r>
      <w:proofErr w:type="spellEnd"/>
      <w:r w:rsidRPr="003826BE">
        <w:rPr>
          <w:rStyle w:val="Strong"/>
          <w:b w:val="0"/>
          <w:sz w:val="28"/>
          <w:szCs w:val="28"/>
        </w:rPr>
        <w:t xml:space="preserve"> </w:t>
      </w:r>
      <w:proofErr w:type="spellStart"/>
      <w:r w:rsidRPr="003826BE">
        <w:rPr>
          <w:rStyle w:val="Strong"/>
          <w:b w:val="0"/>
          <w:sz w:val="28"/>
          <w:szCs w:val="28"/>
        </w:rPr>
        <w:t>xã</w:t>
      </w:r>
      <w:proofErr w:type="spellEnd"/>
      <w:r w:rsidRPr="003826BE">
        <w:rPr>
          <w:rStyle w:val="Strong"/>
          <w:b w:val="0"/>
          <w:sz w:val="28"/>
          <w:szCs w:val="28"/>
        </w:rPr>
        <w:t xml:space="preserve"> </w:t>
      </w:r>
      <w:proofErr w:type="spellStart"/>
      <w:r w:rsidRPr="003826BE">
        <w:rPr>
          <w:sz w:val="28"/>
          <w:szCs w:val="28"/>
        </w:rPr>
        <w:t>thực</w:t>
      </w:r>
      <w:proofErr w:type="spellEnd"/>
      <w:r w:rsidRPr="003826BE">
        <w:rPr>
          <w:sz w:val="28"/>
          <w:szCs w:val="28"/>
        </w:rPr>
        <w:t xml:space="preserve"> </w:t>
      </w:r>
      <w:proofErr w:type="spellStart"/>
      <w:r w:rsidRPr="003826BE">
        <w:rPr>
          <w:sz w:val="28"/>
          <w:szCs w:val="28"/>
        </w:rPr>
        <w:t>hiện</w:t>
      </w:r>
      <w:proofErr w:type="spellEnd"/>
      <w:r w:rsidRPr="003826BE">
        <w:rPr>
          <w:sz w:val="28"/>
          <w:szCs w:val="28"/>
        </w:rPr>
        <w:t xml:space="preserve"> </w:t>
      </w:r>
      <w:proofErr w:type="spellStart"/>
      <w:r w:rsidRPr="003826BE">
        <w:rPr>
          <w:sz w:val="28"/>
          <w:szCs w:val="28"/>
        </w:rPr>
        <w:t>tốt</w:t>
      </w:r>
      <w:proofErr w:type="spellEnd"/>
      <w:r w:rsidRPr="003826BE">
        <w:rPr>
          <w:sz w:val="28"/>
          <w:szCs w:val="28"/>
        </w:rPr>
        <w:t xml:space="preserve"> </w:t>
      </w:r>
      <w:proofErr w:type="spellStart"/>
      <w:r w:rsidRPr="003826BE">
        <w:rPr>
          <w:sz w:val="28"/>
          <w:szCs w:val="28"/>
        </w:rPr>
        <w:t>công</w:t>
      </w:r>
      <w:proofErr w:type="spellEnd"/>
      <w:r w:rsidRPr="003826BE">
        <w:rPr>
          <w:sz w:val="28"/>
          <w:szCs w:val="28"/>
        </w:rPr>
        <w:t xml:space="preserve"> </w:t>
      </w:r>
      <w:proofErr w:type="spellStart"/>
      <w:r w:rsidRPr="003826BE">
        <w:rPr>
          <w:sz w:val="28"/>
          <w:szCs w:val="28"/>
        </w:rPr>
        <w:t>tác</w:t>
      </w:r>
      <w:proofErr w:type="spellEnd"/>
      <w:r w:rsidRPr="003826BE">
        <w:rPr>
          <w:sz w:val="28"/>
          <w:szCs w:val="28"/>
        </w:rPr>
        <w:t xml:space="preserve"> </w:t>
      </w:r>
      <w:proofErr w:type="spellStart"/>
      <w:r w:rsidRPr="003826BE">
        <w:rPr>
          <w:sz w:val="28"/>
          <w:szCs w:val="28"/>
        </w:rPr>
        <w:t>tuyên</w:t>
      </w:r>
      <w:proofErr w:type="spellEnd"/>
      <w:r w:rsidRPr="003826BE">
        <w:rPr>
          <w:sz w:val="28"/>
          <w:szCs w:val="28"/>
        </w:rPr>
        <w:t xml:space="preserve"> </w:t>
      </w:r>
      <w:proofErr w:type="spellStart"/>
      <w:r w:rsidRPr="003826BE">
        <w:rPr>
          <w:sz w:val="28"/>
          <w:szCs w:val="28"/>
        </w:rPr>
        <w:t>truyền</w:t>
      </w:r>
      <w:proofErr w:type="spellEnd"/>
      <w:r w:rsidRPr="003826BE">
        <w:rPr>
          <w:sz w:val="28"/>
          <w:szCs w:val="28"/>
        </w:rPr>
        <w:t xml:space="preserve">, </w:t>
      </w:r>
      <w:proofErr w:type="spellStart"/>
      <w:r w:rsidRPr="003826BE">
        <w:rPr>
          <w:sz w:val="28"/>
          <w:szCs w:val="28"/>
        </w:rPr>
        <w:t>phổ</w:t>
      </w:r>
      <w:proofErr w:type="spellEnd"/>
      <w:r w:rsidRPr="003826BE">
        <w:rPr>
          <w:sz w:val="28"/>
          <w:szCs w:val="28"/>
        </w:rPr>
        <w:t xml:space="preserve"> </w:t>
      </w:r>
      <w:proofErr w:type="spellStart"/>
      <w:r w:rsidRPr="003826BE">
        <w:rPr>
          <w:sz w:val="28"/>
          <w:szCs w:val="28"/>
        </w:rPr>
        <w:t>biến</w:t>
      </w:r>
      <w:proofErr w:type="spellEnd"/>
      <w:r w:rsidRPr="003826BE">
        <w:rPr>
          <w:sz w:val="28"/>
          <w:szCs w:val="28"/>
        </w:rPr>
        <w:t xml:space="preserve"> </w:t>
      </w:r>
      <w:proofErr w:type="spellStart"/>
      <w:r w:rsidRPr="003826BE">
        <w:rPr>
          <w:sz w:val="28"/>
          <w:szCs w:val="28"/>
        </w:rPr>
        <w:t>giáo</w:t>
      </w:r>
      <w:proofErr w:type="spellEnd"/>
      <w:r w:rsidRPr="003826BE">
        <w:rPr>
          <w:sz w:val="28"/>
          <w:szCs w:val="28"/>
        </w:rPr>
        <w:t xml:space="preserve"> </w:t>
      </w:r>
      <w:proofErr w:type="spellStart"/>
      <w:r w:rsidRPr="003826BE">
        <w:rPr>
          <w:sz w:val="28"/>
          <w:szCs w:val="28"/>
        </w:rPr>
        <w:t>dục</w:t>
      </w:r>
      <w:proofErr w:type="spellEnd"/>
      <w:r w:rsidRPr="003826BE">
        <w:rPr>
          <w:sz w:val="28"/>
          <w:szCs w:val="28"/>
        </w:rPr>
        <w:t xml:space="preserve"> </w:t>
      </w:r>
      <w:proofErr w:type="spellStart"/>
      <w:r w:rsidRPr="003826BE">
        <w:rPr>
          <w:sz w:val="28"/>
          <w:szCs w:val="28"/>
        </w:rPr>
        <w:t>pháp</w:t>
      </w:r>
      <w:proofErr w:type="spellEnd"/>
      <w:r w:rsidRPr="003826BE">
        <w:rPr>
          <w:sz w:val="28"/>
          <w:szCs w:val="28"/>
        </w:rPr>
        <w:t xml:space="preserve"> </w:t>
      </w:r>
      <w:proofErr w:type="spellStart"/>
      <w:r w:rsidRPr="003826BE">
        <w:rPr>
          <w:sz w:val="28"/>
          <w:szCs w:val="28"/>
        </w:rPr>
        <w:t>luật</w:t>
      </w:r>
      <w:proofErr w:type="spellEnd"/>
      <w:r w:rsidRPr="003826BE">
        <w:rPr>
          <w:sz w:val="28"/>
          <w:szCs w:val="28"/>
        </w:rPr>
        <w:t xml:space="preserve"> </w:t>
      </w:r>
      <w:proofErr w:type="spellStart"/>
      <w:r w:rsidRPr="003826BE">
        <w:rPr>
          <w:sz w:val="28"/>
          <w:szCs w:val="28"/>
        </w:rPr>
        <w:t>tại</w:t>
      </w:r>
      <w:proofErr w:type="spellEnd"/>
      <w:r w:rsidRPr="003826BE">
        <w:rPr>
          <w:sz w:val="28"/>
          <w:szCs w:val="28"/>
        </w:rPr>
        <w:t xml:space="preserve"> </w:t>
      </w:r>
      <w:proofErr w:type="spellStart"/>
      <w:r w:rsidRPr="003826BE">
        <w:rPr>
          <w:sz w:val="28"/>
          <w:szCs w:val="28"/>
        </w:rPr>
        <w:t>đơn</w:t>
      </w:r>
      <w:proofErr w:type="spellEnd"/>
      <w:r w:rsidRPr="003826BE">
        <w:rPr>
          <w:sz w:val="28"/>
          <w:szCs w:val="28"/>
        </w:rPr>
        <w:t xml:space="preserve"> </w:t>
      </w:r>
      <w:proofErr w:type="spellStart"/>
      <w:r w:rsidRPr="003826BE">
        <w:rPr>
          <w:sz w:val="28"/>
          <w:szCs w:val="28"/>
        </w:rPr>
        <w:t>vị</w:t>
      </w:r>
      <w:proofErr w:type="spellEnd"/>
      <w:r w:rsidRPr="003826BE">
        <w:rPr>
          <w:sz w:val="28"/>
          <w:szCs w:val="28"/>
        </w:rPr>
        <w:t xml:space="preserve">, </w:t>
      </w:r>
      <w:proofErr w:type="spellStart"/>
      <w:r w:rsidRPr="003826BE">
        <w:rPr>
          <w:sz w:val="28"/>
          <w:szCs w:val="28"/>
        </w:rPr>
        <w:t>địa</w:t>
      </w:r>
      <w:proofErr w:type="spellEnd"/>
      <w:r w:rsidRPr="003826BE">
        <w:rPr>
          <w:sz w:val="28"/>
          <w:szCs w:val="28"/>
        </w:rPr>
        <w:t xml:space="preserve"> </w:t>
      </w:r>
      <w:proofErr w:type="spellStart"/>
      <w:r w:rsidRPr="003826BE">
        <w:rPr>
          <w:sz w:val="28"/>
          <w:szCs w:val="28"/>
        </w:rPr>
        <w:t>phương</w:t>
      </w:r>
      <w:proofErr w:type="spellEnd"/>
      <w:r w:rsidRPr="003826BE">
        <w:rPr>
          <w:sz w:val="28"/>
          <w:szCs w:val="28"/>
        </w:rPr>
        <w:t xml:space="preserve">. Ban </w:t>
      </w:r>
      <w:proofErr w:type="spellStart"/>
      <w:r w:rsidRPr="003826BE">
        <w:rPr>
          <w:sz w:val="28"/>
          <w:szCs w:val="28"/>
        </w:rPr>
        <w:t>hành</w:t>
      </w:r>
      <w:proofErr w:type="spellEnd"/>
      <w:r w:rsidRPr="003826BE">
        <w:rPr>
          <w:sz w:val="28"/>
          <w:szCs w:val="28"/>
        </w:rPr>
        <w:t xml:space="preserve"> </w:t>
      </w:r>
      <w:proofErr w:type="spellStart"/>
      <w:r w:rsidRPr="003826BE">
        <w:rPr>
          <w:sz w:val="28"/>
          <w:szCs w:val="28"/>
        </w:rPr>
        <w:t>Quyết</w:t>
      </w:r>
      <w:proofErr w:type="spellEnd"/>
      <w:r w:rsidRPr="003826BE">
        <w:rPr>
          <w:sz w:val="28"/>
          <w:szCs w:val="28"/>
        </w:rPr>
        <w:t xml:space="preserve"> </w:t>
      </w:r>
      <w:proofErr w:type="spellStart"/>
      <w:r w:rsidRPr="003826BE">
        <w:rPr>
          <w:sz w:val="28"/>
          <w:szCs w:val="28"/>
        </w:rPr>
        <w:t>định</w:t>
      </w:r>
      <w:proofErr w:type="spellEnd"/>
      <w:r w:rsidRPr="003826BE">
        <w:rPr>
          <w:sz w:val="28"/>
          <w:szCs w:val="28"/>
        </w:rPr>
        <w:t xml:space="preserve"> </w:t>
      </w:r>
      <w:proofErr w:type="spellStart"/>
      <w:r w:rsidRPr="003826BE">
        <w:rPr>
          <w:sz w:val="28"/>
          <w:szCs w:val="28"/>
        </w:rPr>
        <w:t>công</w:t>
      </w:r>
      <w:proofErr w:type="spellEnd"/>
      <w:r w:rsidRPr="003826BE">
        <w:rPr>
          <w:sz w:val="28"/>
          <w:szCs w:val="28"/>
        </w:rPr>
        <w:t xml:space="preserve"> </w:t>
      </w:r>
      <w:proofErr w:type="spellStart"/>
      <w:r w:rsidRPr="003826BE">
        <w:rPr>
          <w:sz w:val="28"/>
          <w:szCs w:val="28"/>
        </w:rPr>
        <w:t>nhận</w:t>
      </w:r>
      <w:proofErr w:type="spellEnd"/>
      <w:r w:rsidRPr="003826BE">
        <w:rPr>
          <w:sz w:val="28"/>
          <w:szCs w:val="28"/>
        </w:rPr>
        <w:t xml:space="preserve"> 16/17 </w:t>
      </w:r>
      <w:proofErr w:type="spellStart"/>
      <w:r w:rsidRPr="003826BE">
        <w:rPr>
          <w:sz w:val="28"/>
          <w:szCs w:val="28"/>
        </w:rPr>
        <w:t>xã</w:t>
      </w:r>
      <w:proofErr w:type="spellEnd"/>
      <w:r w:rsidRPr="003826BE">
        <w:rPr>
          <w:sz w:val="28"/>
          <w:szCs w:val="28"/>
        </w:rPr>
        <w:t xml:space="preserve"> </w:t>
      </w:r>
      <w:proofErr w:type="spellStart"/>
      <w:r w:rsidRPr="003826BE">
        <w:rPr>
          <w:sz w:val="28"/>
          <w:szCs w:val="28"/>
        </w:rPr>
        <w:t>đạt</w:t>
      </w:r>
      <w:proofErr w:type="spellEnd"/>
      <w:r w:rsidRPr="003826BE">
        <w:rPr>
          <w:sz w:val="28"/>
          <w:szCs w:val="28"/>
        </w:rPr>
        <w:t xml:space="preserve"> </w:t>
      </w:r>
      <w:proofErr w:type="spellStart"/>
      <w:r w:rsidRPr="003826BE">
        <w:rPr>
          <w:sz w:val="28"/>
          <w:szCs w:val="28"/>
        </w:rPr>
        <w:t>chuẩn</w:t>
      </w:r>
      <w:proofErr w:type="spellEnd"/>
      <w:r w:rsidRPr="003826BE">
        <w:rPr>
          <w:sz w:val="28"/>
          <w:szCs w:val="28"/>
        </w:rPr>
        <w:t xml:space="preserve"> </w:t>
      </w:r>
      <w:proofErr w:type="spellStart"/>
      <w:r w:rsidRPr="003826BE">
        <w:rPr>
          <w:sz w:val="28"/>
          <w:szCs w:val="28"/>
        </w:rPr>
        <w:t>tiếp</w:t>
      </w:r>
      <w:proofErr w:type="spellEnd"/>
      <w:r w:rsidRPr="003826BE">
        <w:rPr>
          <w:sz w:val="28"/>
          <w:szCs w:val="28"/>
        </w:rPr>
        <w:t xml:space="preserve"> </w:t>
      </w:r>
      <w:proofErr w:type="spellStart"/>
      <w:r w:rsidRPr="003826BE">
        <w:rPr>
          <w:sz w:val="28"/>
          <w:szCs w:val="28"/>
        </w:rPr>
        <w:t>cận</w:t>
      </w:r>
      <w:proofErr w:type="spellEnd"/>
      <w:r w:rsidRPr="003826BE">
        <w:rPr>
          <w:sz w:val="28"/>
          <w:szCs w:val="28"/>
        </w:rPr>
        <w:t xml:space="preserve"> </w:t>
      </w:r>
      <w:proofErr w:type="spellStart"/>
      <w:r w:rsidRPr="003826BE">
        <w:rPr>
          <w:sz w:val="28"/>
          <w:szCs w:val="28"/>
        </w:rPr>
        <w:t>pháp</w:t>
      </w:r>
      <w:proofErr w:type="spellEnd"/>
      <w:r w:rsidRPr="003826BE">
        <w:rPr>
          <w:sz w:val="28"/>
          <w:szCs w:val="28"/>
        </w:rPr>
        <w:t xml:space="preserve"> </w:t>
      </w:r>
      <w:proofErr w:type="spellStart"/>
      <w:r w:rsidRPr="003826BE">
        <w:rPr>
          <w:sz w:val="28"/>
          <w:szCs w:val="28"/>
        </w:rPr>
        <w:t>luật</w:t>
      </w:r>
      <w:proofErr w:type="spellEnd"/>
      <w:r w:rsidRPr="003826BE">
        <w:rPr>
          <w:sz w:val="28"/>
          <w:szCs w:val="28"/>
          <w:vertAlign w:val="superscript"/>
        </w:rPr>
        <w:t>(</w:t>
      </w:r>
      <w:r w:rsidRPr="003826BE">
        <w:rPr>
          <w:rStyle w:val="FootnoteReference"/>
          <w:sz w:val="28"/>
          <w:szCs w:val="28"/>
        </w:rPr>
        <w:footnoteReference w:id="17"/>
      </w:r>
      <w:r w:rsidRPr="003826BE">
        <w:rPr>
          <w:sz w:val="28"/>
          <w:szCs w:val="28"/>
          <w:vertAlign w:val="superscript"/>
        </w:rPr>
        <w:t>)</w:t>
      </w:r>
      <w:r w:rsidR="0047019B" w:rsidRPr="003826BE">
        <w:rPr>
          <w:sz w:val="28"/>
          <w:szCs w:val="28"/>
        </w:rPr>
        <w:t>.</w:t>
      </w:r>
    </w:p>
    <w:p w14:paraId="2BB920E1" w14:textId="77777777" w:rsidR="009A59C8" w:rsidRPr="003826BE" w:rsidRDefault="006B1E77" w:rsidP="00C93EF3">
      <w:pPr>
        <w:widowControl w:val="0"/>
        <w:spacing w:before="0" w:after="0" w:line="360" w:lineRule="exact"/>
        <w:ind w:right="-1" w:firstLine="709"/>
        <w:jc w:val="both"/>
        <w:rPr>
          <w:kern w:val="28"/>
          <w:sz w:val="28"/>
          <w:szCs w:val="28"/>
        </w:rPr>
      </w:pPr>
      <w:proofErr w:type="spellStart"/>
      <w:r w:rsidRPr="003826BE">
        <w:rPr>
          <w:sz w:val="28"/>
          <w:szCs w:val="28"/>
        </w:rPr>
        <w:t>Đã</w:t>
      </w:r>
      <w:proofErr w:type="spellEnd"/>
      <w:r w:rsidR="009A59C8" w:rsidRPr="003826BE">
        <w:rPr>
          <w:sz w:val="28"/>
          <w:szCs w:val="28"/>
        </w:rPr>
        <w:t xml:space="preserve"> </w:t>
      </w:r>
      <w:proofErr w:type="spellStart"/>
      <w:r w:rsidR="009A59C8" w:rsidRPr="003826BE">
        <w:rPr>
          <w:sz w:val="28"/>
          <w:szCs w:val="28"/>
        </w:rPr>
        <w:t>kiểm</w:t>
      </w:r>
      <w:proofErr w:type="spellEnd"/>
      <w:r w:rsidR="009A59C8" w:rsidRPr="003826BE">
        <w:rPr>
          <w:sz w:val="28"/>
          <w:szCs w:val="28"/>
        </w:rPr>
        <w:t xml:space="preserve"> </w:t>
      </w:r>
      <w:proofErr w:type="spellStart"/>
      <w:r w:rsidR="009A59C8" w:rsidRPr="003826BE">
        <w:rPr>
          <w:sz w:val="28"/>
          <w:szCs w:val="28"/>
        </w:rPr>
        <w:t>tra</w:t>
      </w:r>
      <w:proofErr w:type="spellEnd"/>
      <w:r w:rsidR="009A59C8" w:rsidRPr="003826BE">
        <w:rPr>
          <w:sz w:val="28"/>
          <w:szCs w:val="28"/>
        </w:rPr>
        <w:t xml:space="preserve">, </w:t>
      </w:r>
      <w:proofErr w:type="spellStart"/>
      <w:r w:rsidR="009A59C8" w:rsidRPr="003826BE">
        <w:rPr>
          <w:sz w:val="28"/>
          <w:szCs w:val="28"/>
        </w:rPr>
        <w:t>rà</w:t>
      </w:r>
      <w:proofErr w:type="spellEnd"/>
      <w:r w:rsidR="009A59C8" w:rsidRPr="003826BE">
        <w:rPr>
          <w:sz w:val="28"/>
          <w:szCs w:val="28"/>
        </w:rPr>
        <w:t xml:space="preserve"> </w:t>
      </w:r>
      <w:proofErr w:type="spellStart"/>
      <w:r w:rsidR="009A59C8" w:rsidRPr="003826BE">
        <w:rPr>
          <w:sz w:val="28"/>
          <w:szCs w:val="28"/>
        </w:rPr>
        <w:t>soát</w:t>
      </w:r>
      <w:proofErr w:type="spellEnd"/>
      <w:r w:rsidR="009A59C8" w:rsidRPr="003826BE">
        <w:rPr>
          <w:sz w:val="28"/>
          <w:szCs w:val="28"/>
        </w:rPr>
        <w:t xml:space="preserve">, </w:t>
      </w:r>
      <w:proofErr w:type="spellStart"/>
      <w:r w:rsidR="009A59C8" w:rsidRPr="003826BE">
        <w:rPr>
          <w:sz w:val="28"/>
          <w:szCs w:val="28"/>
        </w:rPr>
        <w:t>công</w:t>
      </w:r>
      <w:proofErr w:type="spellEnd"/>
      <w:r w:rsidR="009A59C8" w:rsidRPr="003826BE">
        <w:rPr>
          <w:sz w:val="28"/>
          <w:szCs w:val="28"/>
        </w:rPr>
        <w:t xml:space="preserve"> </w:t>
      </w:r>
      <w:proofErr w:type="spellStart"/>
      <w:r w:rsidR="009A59C8" w:rsidRPr="003826BE">
        <w:rPr>
          <w:sz w:val="28"/>
          <w:szCs w:val="28"/>
        </w:rPr>
        <w:t>bố</w:t>
      </w:r>
      <w:proofErr w:type="spellEnd"/>
      <w:r w:rsidR="009A59C8" w:rsidRPr="003826BE">
        <w:rPr>
          <w:sz w:val="28"/>
          <w:szCs w:val="28"/>
        </w:rPr>
        <w:t xml:space="preserve"> </w:t>
      </w:r>
      <w:proofErr w:type="spellStart"/>
      <w:r w:rsidR="009A59C8" w:rsidRPr="003826BE">
        <w:rPr>
          <w:sz w:val="28"/>
          <w:szCs w:val="28"/>
        </w:rPr>
        <w:t>danh</w:t>
      </w:r>
      <w:proofErr w:type="spellEnd"/>
      <w:r w:rsidR="009A59C8" w:rsidRPr="003826BE">
        <w:rPr>
          <w:sz w:val="28"/>
          <w:szCs w:val="28"/>
        </w:rPr>
        <w:t xml:space="preserve"> </w:t>
      </w:r>
      <w:proofErr w:type="spellStart"/>
      <w:r w:rsidR="009A59C8" w:rsidRPr="003826BE">
        <w:rPr>
          <w:sz w:val="28"/>
          <w:szCs w:val="28"/>
        </w:rPr>
        <w:t>mục</w:t>
      </w:r>
      <w:proofErr w:type="spellEnd"/>
      <w:r w:rsidR="009A59C8" w:rsidRPr="003826BE">
        <w:rPr>
          <w:sz w:val="28"/>
          <w:szCs w:val="28"/>
        </w:rPr>
        <w:t xml:space="preserve"> </w:t>
      </w:r>
      <w:proofErr w:type="spellStart"/>
      <w:r w:rsidR="009A59C8" w:rsidRPr="003826BE">
        <w:rPr>
          <w:sz w:val="28"/>
          <w:szCs w:val="28"/>
        </w:rPr>
        <w:t>văn</w:t>
      </w:r>
      <w:proofErr w:type="spellEnd"/>
      <w:r w:rsidR="009A59C8" w:rsidRPr="003826BE">
        <w:rPr>
          <w:sz w:val="28"/>
          <w:szCs w:val="28"/>
        </w:rPr>
        <w:t xml:space="preserve"> </w:t>
      </w:r>
      <w:proofErr w:type="spellStart"/>
      <w:r w:rsidR="009A59C8" w:rsidRPr="003826BE">
        <w:rPr>
          <w:sz w:val="28"/>
          <w:szCs w:val="28"/>
        </w:rPr>
        <w:t>bản</w:t>
      </w:r>
      <w:proofErr w:type="spellEnd"/>
      <w:r w:rsidR="009A59C8" w:rsidRPr="003826BE">
        <w:rPr>
          <w:sz w:val="28"/>
          <w:szCs w:val="28"/>
        </w:rPr>
        <w:t xml:space="preserve"> </w:t>
      </w:r>
      <w:proofErr w:type="spellStart"/>
      <w:r w:rsidR="009A59C8" w:rsidRPr="003826BE">
        <w:rPr>
          <w:sz w:val="28"/>
          <w:szCs w:val="28"/>
        </w:rPr>
        <w:t>quy</w:t>
      </w:r>
      <w:proofErr w:type="spellEnd"/>
      <w:r w:rsidR="009A59C8" w:rsidRPr="003826BE">
        <w:rPr>
          <w:sz w:val="28"/>
          <w:szCs w:val="28"/>
        </w:rPr>
        <w:t xml:space="preserve"> </w:t>
      </w:r>
      <w:proofErr w:type="spellStart"/>
      <w:r w:rsidR="009A59C8" w:rsidRPr="003826BE">
        <w:rPr>
          <w:sz w:val="28"/>
          <w:szCs w:val="28"/>
        </w:rPr>
        <w:t>phạm</w:t>
      </w:r>
      <w:proofErr w:type="spellEnd"/>
      <w:r w:rsidR="009A59C8" w:rsidRPr="003826BE">
        <w:rPr>
          <w:sz w:val="28"/>
          <w:szCs w:val="28"/>
        </w:rPr>
        <w:t xml:space="preserve"> </w:t>
      </w:r>
      <w:proofErr w:type="spellStart"/>
      <w:r w:rsidR="009A59C8" w:rsidRPr="003826BE">
        <w:rPr>
          <w:sz w:val="28"/>
          <w:szCs w:val="28"/>
        </w:rPr>
        <w:t>pháp</w:t>
      </w:r>
      <w:proofErr w:type="spellEnd"/>
      <w:r w:rsidR="009A59C8" w:rsidRPr="003826BE">
        <w:rPr>
          <w:sz w:val="28"/>
          <w:szCs w:val="28"/>
        </w:rPr>
        <w:t xml:space="preserve"> </w:t>
      </w:r>
      <w:proofErr w:type="spellStart"/>
      <w:r w:rsidR="009A59C8" w:rsidRPr="003826BE">
        <w:rPr>
          <w:sz w:val="28"/>
          <w:szCs w:val="28"/>
        </w:rPr>
        <w:t>luật</w:t>
      </w:r>
      <w:proofErr w:type="spellEnd"/>
      <w:r w:rsidR="009A59C8" w:rsidRPr="003826BE">
        <w:rPr>
          <w:sz w:val="28"/>
          <w:szCs w:val="28"/>
        </w:rPr>
        <w:t xml:space="preserve"> do HĐND </w:t>
      </w:r>
      <w:proofErr w:type="spellStart"/>
      <w:r w:rsidR="009A59C8" w:rsidRPr="003826BE">
        <w:rPr>
          <w:sz w:val="28"/>
          <w:szCs w:val="28"/>
        </w:rPr>
        <w:t>và</w:t>
      </w:r>
      <w:proofErr w:type="spellEnd"/>
      <w:r w:rsidR="009A59C8" w:rsidRPr="003826BE">
        <w:rPr>
          <w:sz w:val="28"/>
          <w:szCs w:val="28"/>
        </w:rPr>
        <w:t xml:space="preserve"> UBND </w:t>
      </w:r>
      <w:proofErr w:type="spellStart"/>
      <w:r w:rsidR="009A59C8" w:rsidRPr="003826BE">
        <w:rPr>
          <w:sz w:val="28"/>
          <w:szCs w:val="28"/>
        </w:rPr>
        <w:t>huyện</w:t>
      </w:r>
      <w:proofErr w:type="spellEnd"/>
      <w:r w:rsidR="009A59C8" w:rsidRPr="003826BE">
        <w:rPr>
          <w:sz w:val="28"/>
          <w:szCs w:val="28"/>
        </w:rPr>
        <w:t xml:space="preserve"> ban </w:t>
      </w:r>
      <w:proofErr w:type="spellStart"/>
      <w:r w:rsidR="009A59C8" w:rsidRPr="003826BE">
        <w:rPr>
          <w:sz w:val="28"/>
          <w:szCs w:val="28"/>
        </w:rPr>
        <w:t>hành</w:t>
      </w:r>
      <w:proofErr w:type="spellEnd"/>
      <w:r w:rsidR="009A59C8" w:rsidRPr="003826BE">
        <w:rPr>
          <w:sz w:val="28"/>
          <w:szCs w:val="28"/>
        </w:rPr>
        <w:t xml:space="preserve"> </w:t>
      </w:r>
      <w:proofErr w:type="spellStart"/>
      <w:r w:rsidR="009A59C8" w:rsidRPr="003826BE">
        <w:rPr>
          <w:sz w:val="28"/>
          <w:szCs w:val="28"/>
        </w:rPr>
        <w:t>hết</w:t>
      </w:r>
      <w:proofErr w:type="spellEnd"/>
      <w:r w:rsidR="009A59C8" w:rsidRPr="003826BE">
        <w:rPr>
          <w:sz w:val="28"/>
          <w:szCs w:val="28"/>
        </w:rPr>
        <w:t xml:space="preserve"> </w:t>
      </w:r>
      <w:proofErr w:type="spellStart"/>
      <w:r w:rsidR="009A59C8" w:rsidRPr="003826BE">
        <w:rPr>
          <w:sz w:val="28"/>
          <w:szCs w:val="28"/>
        </w:rPr>
        <w:t>hiệu</w:t>
      </w:r>
      <w:proofErr w:type="spellEnd"/>
      <w:r w:rsidR="009A59C8" w:rsidRPr="003826BE">
        <w:rPr>
          <w:sz w:val="28"/>
          <w:szCs w:val="28"/>
        </w:rPr>
        <w:t xml:space="preserve"> </w:t>
      </w:r>
      <w:proofErr w:type="spellStart"/>
      <w:r w:rsidR="009A59C8" w:rsidRPr="003826BE">
        <w:rPr>
          <w:sz w:val="28"/>
          <w:szCs w:val="28"/>
        </w:rPr>
        <w:t>lực</w:t>
      </w:r>
      <w:proofErr w:type="spellEnd"/>
      <w:r w:rsidR="009A59C8" w:rsidRPr="003826BE">
        <w:rPr>
          <w:sz w:val="28"/>
          <w:szCs w:val="28"/>
          <w:vertAlign w:val="superscript"/>
        </w:rPr>
        <w:t>(</w:t>
      </w:r>
      <w:r w:rsidR="009A59C8" w:rsidRPr="003826BE">
        <w:rPr>
          <w:rStyle w:val="FootnoteReference"/>
          <w:sz w:val="28"/>
          <w:szCs w:val="28"/>
        </w:rPr>
        <w:footnoteReference w:id="18"/>
      </w:r>
      <w:r w:rsidR="009A59C8" w:rsidRPr="003826BE">
        <w:rPr>
          <w:sz w:val="28"/>
          <w:szCs w:val="28"/>
          <w:vertAlign w:val="superscript"/>
        </w:rPr>
        <w:t>)</w:t>
      </w:r>
      <w:r w:rsidR="009A59C8" w:rsidRPr="003826BE">
        <w:rPr>
          <w:sz w:val="28"/>
          <w:szCs w:val="28"/>
        </w:rPr>
        <w:t xml:space="preserve">. </w:t>
      </w:r>
      <w:proofErr w:type="spellStart"/>
      <w:r w:rsidR="009A59C8" w:rsidRPr="003826BE">
        <w:rPr>
          <w:kern w:val="28"/>
          <w:sz w:val="28"/>
          <w:szCs w:val="28"/>
        </w:rPr>
        <w:t>Thực</w:t>
      </w:r>
      <w:proofErr w:type="spellEnd"/>
      <w:r w:rsidR="009A59C8" w:rsidRPr="003826BE">
        <w:rPr>
          <w:kern w:val="28"/>
          <w:sz w:val="28"/>
          <w:szCs w:val="28"/>
        </w:rPr>
        <w:t xml:space="preserve"> </w:t>
      </w:r>
      <w:proofErr w:type="spellStart"/>
      <w:r w:rsidR="009A59C8" w:rsidRPr="003826BE">
        <w:rPr>
          <w:kern w:val="28"/>
          <w:sz w:val="28"/>
          <w:szCs w:val="28"/>
        </w:rPr>
        <w:t>hiện</w:t>
      </w:r>
      <w:proofErr w:type="spellEnd"/>
      <w:r w:rsidR="009A59C8" w:rsidRPr="003826BE">
        <w:rPr>
          <w:kern w:val="28"/>
          <w:sz w:val="28"/>
          <w:szCs w:val="28"/>
        </w:rPr>
        <w:t xml:space="preserve"> </w:t>
      </w:r>
      <w:proofErr w:type="spellStart"/>
      <w:r w:rsidR="009A59C8" w:rsidRPr="003826BE">
        <w:rPr>
          <w:kern w:val="28"/>
          <w:sz w:val="28"/>
          <w:szCs w:val="28"/>
        </w:rPr>
        <w:t>tốt</w:t>
      </w:r>
      <w:proofErr w:type="spellEnd"/>
      <w:r w:rsidR="009A59C8" w:rsidRPr="003826BE">
        <w:rPr>
          <w:kern w:val="28"/>
          <w:sz w:val="28"/>
          <w:szCs w:val="28"/>
        </w:rPr>
        <w:t xml:space="preserve"> </w:t>
      </w:r>
      <w:proofErr w:type="spellStart"/>
      <w:r w:rsidR="009A59C8" w:rsidRPr="003826BE">
        <w:rPr>
          <w:kern w:val="28"/>
          <w:sz w:val="28"/>
          <w:szCs w:val="28"/>
        </w:rPr>
        <w:t>các</w:t>
      </w:r>
      <w:proofErr w:type="spellEnd"/>
      <w:r w:rsidR="009A59C8" w:rsidRPr="003826BE">
        <w:rPr>
          <w:kern w:val="28"/>
          <w:sz w:val="28"/>
          <w:szCs w:val="28"/>
        </w:rPr>
        <w:t xml:space="preserve"> </w:t>
      </w:r>
      <w:proofErr w:type="spellStart"/>
      <w:r w:rsidR="009A59C8" w:rsidRPr="003826BE">
        <w:rPr>
          <w:kern w:val="28"/>
          <w:sz w:val="28"/>
          <w:szCs w:val="28"/>
        </w:rPr>
        <w:t>nghiệp</w:t>
      </w:r>
      <w:proofErr w:type="spellEnd"/>
      <w:r w:rsidR="009A59C8" w:rsidRPr="003826BE">
        <w:rPr>
          <w:kern w:val="28"/>
          <w:sz w:val="28"/>
          <w:szCs w:val="28"/>
        </w:rPr>
        <w:t xml:space="preserve"> </w:t>
      </w:r>
      <w:proofErr w:type="spellStart"/>
      <w:r w:rsidR="009A59C8" w:rsidRPr="003826BE">
        <w:rPr>
          <w:kern w:val="28"/>
          <w:sz w:val="28"/>
          <w:szCs w:val="28"/>
        </w:rPr>
        <w:t>vụ</w:t>
      </w:r>
      <w:proofErr w:type="spellEnd"/>
      <w:r w:rsidR="009A59C8" w:rsidRPr="003826BE">
        <w:rPr>
          <w:kern w:val="28"/>
          <w:sz w:val="28"/>
          <w:szCs w:val="28"/>
        </w:rPr>
        <w:t xml:space="preserve"> </w:t>
      </w:r>
      <w:proofErr w:type="spellStart"/>
      <w:r w:rsidR="009A59C8" w:rsidRPr="003826BE">
        <w:rPr>
          <w:kern w:val="28"/>
          <w:sz w:val="28"/>
          <w:szCs w:val="28"/>
        </w:rPr>
        <w:t>hành</w:t>
      </w:r>
      <w:proofErr w:type="spellEnd"/>
      <w:r w:rsidR="009A59C8" w:rsidRPr="003826BE">
        <w:rPr>
          <w:kern w:val="28"/>
          <w:sz w:val="28"/>
          <w:szCs w:val="28"/>
        </w:rPr>
        <w:t xml:space="preserve"> </w:t>
      </w:r>
      <w:proofErr w:type="spellStart"/>
      <w:r w:rsidR="009A59C8" w:rsidRPr="003826BE">
        <w:rPr>
          <w:kern w:val="28"/>
          <w:sz w:val="28"/>
          <w:szCs w:val="28"/>
        </w:rPr>
        <w:t>chính</w:t>
      </w:r>
      <w:proofErr w:type="spellEnd"/>
      <w:r w:rsidR="009A59C8" w:rsidRPr="003826BE">
        <w:rPr>
          <w:kern w:val="28"/>
          <w:sz w:val="28"/>
          <w:szCs w:val="28"/>
        </w:rPr>
        <w:t xml:space="preserve"> </w:t>
      </w:r>
      <w:proofErr w:type="spellStart"/>
      <w:r w:rsidR="009A59C8" w:rsidRPr="003826BE">
        <w:rPr>
          <w:kern w:val="28"/>
          <w:sz w:val="28"/>
          <w:szCs w:val="28"/>
        </w:rPr>
        <w:lastRenderedPageBreak/>
        <w:t>tư</w:t>
      </w:r>
      <w:proofErr w:type="spellEnd"/>
      <w:r w:rsidR="009A59C8" w:rsidRPr="003826BE">
        <w:rPr>
          <w:kern w:val="28"/>
          <w:sz w:val="28"/>
          <w:szCs w:val="28"/>
        </w:rPr>
        <w:t xml:space="preserve"> </w:t>
      </w:r>
      <w:proofErr w:type="spellStart"/>
      <w:r w:rsidR="009A59C8" w:rsidRPr="003826BE">
        <w:rPr>
          <w:kern w:val="28"/>
          <w:sz w:val="28"/>
          <w:szCs w:val="28"/>
        </w:rPr>
        <w:t>pháp</w:t>
      </w:r>
      <w:proofErr w:type="spellEnd"/>
      <w:r w:rsidR="009A59C8" w:rsidRPr="003826BE">
        <w:rPr>
          <w:kern w:val="28"/>
          <w:sz w:val="28"/>
          <w:szCs w:val="28"/>
        </w:rPr>
        <w:t xml:space="preserve"> </w:t>
      </w:r>
      <w:proofErr w:type="spellStart"/>
      <w:r w:rsidR="009A59C8" w:rsidRPr="003826BE">
        <w:rPr>
          <w:kern w:val="28"/>
          <w:sz w:val="28"/>
          <w:szCs w:val="28"/>
        </w:rPr>
        <w:t>thuộc</w:t>
      </w:r>
      <w:proofErr w:type="spellEnd"/>
      <w:r w:rsidR="009A59C8" w:rsidRPr="003826BE">
        <w:rPr>
          <w:kern w:val="28"/>
          <w:sz w:val="28"/>
          <w:szCs w:val="28"/>
        </w:rPr>
        <w:t xml:space="preserve"> </w:t>
      </w:r>
      <w:proofErr w:type="spellStart"/>
      <w:r w:rsidR="009A59C8" w:rsidRPr="003826BE">
        <w:rPr>
          <w:kern w:val="28"/>
          <w:sz w:val="28"/>
          <w:szCs w:val="28"/>
        </w:rPr>
        <w:t>thẩm</w:t>
      </w:r>
      <w:proofErr w:type="spellEnd"/>
      <w:r w:rsidR="009A59C8" w:rsidRPr="003826BE">
        <w:rPr>
          <w:kern w:val="28"/>
          <w:sz w:val="28"/>
          <w:szCs w:val="28"/>
        </w:rPr>
        <w:t xml:space="preserve"> </w:t>
      </w:r>
      <w:proofErr w:type="spellStart"/>
      <w:r w:rsidR="009A59C8" w:rsidRPr="003826BE">
        <w:rPr>
          <w:kern w:val="28"/>
          <w:sz w:val="28"/>
          <w:szCs w:val="28"/>
        </w:rPr>
        <w:t>quyền</w:t>
      </w:r>
      <w:proofErr w:type="spellEnd"/>
      <w:r w:rsidR="009A59C8" w:rsidRPr="003826BE">
        <w:rPr>
          <w:kern w:val="28"/>
          <w:sz w:val="28"/>
          <w:szCs w:val="28"/>
          <w:vertAlign w:val="superscript"/>
        </w:rPr>
        <w:t>(</w:t>
      </w:r>
      <w:r w:rsidR="009A59C8" w:rsidRPr="003826BE">
        <w:rPr>
          <w:rStyle w:val="FootnoteReference"/>
          <w:kern w:val="28"/>
          <w:sz w:val="28"/>
          <w:szCs w:val="28"/>
        </w:rPr>
        <w:footnoteReference w:id="19"/>
      </w:r>
      <w:r w:rsidR="009A59C8" w:rsidRPr="003826BE">
        <w:rPr>
          <w:kern w:val="28"/>
          <w:sz w:val="28"/>
          <w:szCs w:val="28"/>
          <w:vertAlign w:val="superscript"/>
        </w:rPr>
        <w:t>)</w:t>
      </w:r>
      <w:r w:rsidR="009A59C8" w:rsidRPr="003826BE">
        <w:rPr>
          <w:kern w:val="28"/>
          <w:sz w:val="28"/>
          <w:szCs w:val="28"/>
        </w:rPr>
        <w:t>.</w:t>
      </w:r>
    </w:p>
    <w:p w14:paraId="782F0FB5" w14:textId="77777777" w:rsidR="009A59C8" w:rsidRPr="003826BE" w:rsidRDefault="00232579" w:rsidP="00C93EF3">
      <w:pPr>
        <w:widowControl w:val="0"/>
        <w:spacing w:before="0" w:after="0" w:line="360" w:lineRule="exact"/>
        <w:ind w:firstLine="709"/>
        <w:jc w:val="both"/>
        <w:rPr>
          <w:b/>
          <w:spacing w:val="4"/>
          <w:sz w:val="28"/>
          <w:szCs w:val="28"/>
          <w:lang w:val="vi-VN"/>
        </w:rPr>
      </w:pPr>
      <w:r w:rsidRPr="003826BE">
        <w:rPr>
          <w:b/>
          <w:spacing w:val="4"/>
          <w:sz w:val="28"/>
          <w:szCs w:val="28"/>
        </w:rPr>
        <w:t>3.</w:t>
      </w:r>
      <w:r w:rsidR="009A59C8" w:rsidRPr="003826BE">
        <w:rPr>
          <w:b/>
          <w:spacing w:val="4"/>
          <w:sz w:val="28"/>
          <w:szCs w:val="28"/>
        </w:rPr>
        <w:t xml:space="preserve">4. </w:t>
      </w:r>
      <w:proofErr w:type="spellStart"/>
      <w:r w:rsidR="009A59C8" w:rsidRPr="003826BE">
        <w:rPr>
          <w:b/>
          <w:spacing w:val="4"/>
          <w:sz w:val="28"/>
          <w:szCs w:val="28"/>
        </w:rPr>
        <w:t>Công</w:t>
      </w:r>
      <w:proofErr w:type="spellEnd"/>
      <w:r w:rsidR="009A59C8" w:rsidRPr="003826BE">
        <w:rPr>
          <w:b/>
          <w:spacing w:val="4"/>
          <w:sz w:val="28"/>
          <w:szCs w:val="28"/>
        </w:rPr>
        <w:t xml:space="preserve"> </w:t>
      </w:r>
      <w:proofErr w:type="spellStart"/>
      <w:r w:rsidR="009A59C8" w:rsidRPr="003826BE">
        <w:rPr>
          <w:b/>
          <w:spacing w:val="4"/>
          <w:sz w:val="28"/>
          <w:szCs w:val="28"/>
        </w:rPr>
        <w:t>tác</w:t>
      </w:r>
      <w:proofErr w:type="spellEnd"/>
      <w:r w:rsidR="009A59C8" w:rsidRPr="003826BE">
        <w:rPr>
          <w:b/>
          <w:spacing w:val="4"/>
          <w:sz w:val="28"/>
          <w:szCs w:val="28"/>
        </w:rPr>
        <w:t xml:space="preserve"> </w:t>
      </w:r>
      <w:proofErr w:type="spellStart"/>
      <w:r w:rsidR="009A59C8" w:rsidRPr="003826BE">
        <w:rPr>
          <w:b/>
          <w:spacing w:val="4"/>
          <w:sz w:val="28"/>
          <w:szCs w:val="28"/>
        </w:rPr>
        <w:t>thanh</w:t>
      </w:r>
      <w:proofErr w:type="spellEnd"/>
      <w:r w:rsidR="009A59C8" w:rsidRPr="003826BE">
        <w:rPr>
          <w:b/>
          <w:spacing w:val="4"/>
          <w:sz w:val="28"/>
          <w:szCs w:val="28"/>
        </w:rPr>
        <w:t xml:space="preserve"> </w:t>
      </w:r>
      <w:proofErr w:type="spellStart"/>
      <w:r w:rsidR="009A59C8" w:rsidRPr="003826BE">
        <w:rPr>
          <w:b/>
          <w:spacing w:val="4"/>
          <w:sz w:val="28"/>
          <w:szCs w:val="28"/>
        </w:rPr>
        <w:t>tra</w:t>
      </w:r>
      <w:proofErr w:type="spellEnd"/>
      <w:r w:rsidR="009A59C8" w:rsidRPr="003826BE">
        <w:rPr>
          <w:b/>
          <w:spacing w:val="4"/>
          <w:sz w:val="28"/>
          <w:szCs w:val="28"/>
        </w:rPr>
        <w:t xml:space="preserve">, </w:t>
      </w:r>
      <w:proofErr w:type="spellStart"/>
      <w:r w:rsidR="009A59C8" w:rsidRPr="003826BE">
        <w:rPr>
          <w:b/>
          <w:spacing w:val="4"/>
          <w:sz w:val="28"/>
          <w:szCs w:val="28"/>
        </w:rPr>
        <w:t>tiếp</w:t>
      </w:r>
      <w:proofErr w:type="spellEnd"/>
      <w:r w:rsidR="009A59C8" w:rsidRPr="003826BE">
        <w:rPr>
          <w:b/>
          <w:spacing w:val="4"/>
          <w:sz w:val="28"/>
          <w:szCs w:val="28"/>
        </w:rPr>
        <w:t xml:space="preserve"> </w:t>
      </w:r>
      <w:proofErr w:type="spellStart"/>
      <w:r w:rsidR="009A59C8" w:rsidRPr="003826BE">
        <w:rPr>
          <w:b/>
          <w:spacing w:val="4"/>
          <w:sz w:val="28"/>
          <w:szCs w:val="28"/>
        </w:rPr>
        <w:t>dân</w:t>
      </w:r>
      <w:proofErr w:type="spellEnd"/>
      <w:r w:rsidR="009A59C8" w:rsidRPr="003826BE">
        <w:rPr>
          <w:b/>
          <w:spacing w:val="4"/>
          <w:sz w:val="28"/>
          <w:szCs w:val="28"/>
        </w:rPr>
        <w:t xml:space="preserve">, </w:t>
      </w:r>
      <w:proofErr w:type="spellStart"/>
      <w:r w:rsidR="009A59C8" w:rsidRPr="003826BE">
        <w:rPr>
          <w:b/>
          <w:spacing w:val="4"/>
          <w:sz w:val="28"/>
          <w:szCs w:val="28"/>
        </w:rPr>
        <w:t>giải</w:t>
      </w:r>
      <w:proofErr w:type="spellEnd"/>
      <w:r w:rsidR="009A59C8" w:rsidRPr="003826BE">
        <w:rPr>
          <w:b/>
          <w:spacing w:val="4"/>
          <w:sz w:val="28"/>
          <w:szCs w:val="28"/>
        </w:rPr>
        <w:t xml:space="preserve"> </w:t>
      </w:r>
      <w:proofErr w:type="spellStart"/>
      <w:r w:rsidR="009A59C8" w:rsidRPr="003826BE">
        <w:rPr>
          <w:b/>
          <w:spacing w:val="4"/>
          <w:sz w:val="28"/>
          <w:szCs w:val="28"/>
        </w:rPr>
        <w:t>quyết</w:t>
      </w:r>
      <w:proofErr w:type="spellEnd"/>
      <w:r w:rsidR="009A59C8" w:rsidRPr="003826BE">
        <w:rPr>
          <w:b/>
          <w:spacing w:val="4"/>
          <w:sz w:val="28"/>
          <w:szCs w:val="28"/>
        </w:rPr>
        <w:t xml:space="preserve"> </w:t>
      </w:r>
      <w:proofErr w:type="spellStart"/>
      <w:r w:rsidR="009A59C8" w:rsidRPr="003826BE">
        <w:rPr>
          <w:b/>
          <w:spacing w:val="4"/>
          <w:sz w:val="28"/>
          <w:szCs w:val="28"/>
        </w:rPr>
        <w:t>đơn</w:t>
      </w:r>
      <w:proofErr w:type="spellEnd"/>
      <w:r w:rsidR="009A59C8" w:rsidRPr="003826BE">
        <w:rPr>
          <w:b/>
          <w:spacing w:val="4"/>
          <w:sz w:val="28"/>
          <w:szCs w:val="28"/>
        </w:rPr>
        <w:t xml:space="preserve"> </w:t>
      </w:r>
      <w:proofErr w:type="spellStart"/>
      <w:r w:rsidR="009A59C8" w:rsidRPr="003826BE">
        <w:rPr>
          <w:b/>
          <w:spacing w:val="4"/>
          <w:sz w:val="28"/>
          <w:szCs w:val="28"/>
        </w:rPr>
        <w:t>thư</w:t>
      </w:r>
      <w:proofErr w:type="spellEnd"/>
      <w:r w:rsidR="009A59C8" w:rsidRPr="003826BE">
        <w:rPr>
          <w:b/>
          <w:spacing w:val="4"/>
          <w:sz w:val="28"/>
          <w:szCs w:val="28"/>
        </w:rPr>
        <w:t xml:space="preserve"> </w:t>
      </w:r>
      <w:proofErr w:type="spellStart"/>
      <w:r w:rsidR="009A59C8" w:rsidRPr="003826BE">
        <w:rPr>
          <w:b/>
          <w:spacing w:val="4"/>
          <w:sz w:val="28"/>
          <w:szCs w:val="28"/>
        </w:rPr>
        <w:t>khiếu</w:t>
      </w:r>
      <w:proofErr w:type="spellEnd"/>
      <w:r w:rsidR="009A59C8" w:rsidRPr="003826BE">
        <w:rPr>
          <w:b/>
          <w:spacing w:val="4"/>
          <w:sz w:val="28"/>
          <w:szCs w:val="28"/>
        </w:rPr>
        <w:t xml:space="preserve"> </w:t>
      </w:r>
      <w:proofErr w:type="spellStart"/>
      <w:r w:rsidR="009A59C8" w:rsidRPr="003826BE">
        <w:rPr>
          <w:b/>
          <w:spacing w:val="4"/>
          <w:sz w:val="28"/>
          <w:szCs w:val="28"/>
        </w:rPr>
        <w:t>nại</w:t>
      </w:r>
      <w:proofErr w:type="spellEnd"/>
      <w:r w:rsidR="009A59C8" w:rsidRPr="003826BE">
        <w:rPr>
          <w:b/>
          <w:spacing w:val="4"/>
          <w:sz w:val="28"/>
          <w:szCs w:val="28"/>
        </w:rPr>
        <w:t xml:space="preserve">, </w:t>
      </w:r>
      <w:proofErr w:type="spellStart"/>
      <w:r w:rsidR="009A59C8" w:rsidRPr="003826BE">
        <w:rPr>
          <w:b/>
          <w:spacing w:val="4"/>
          <w:sz w:val="28"/>
          <w:szCs w:val="28"/>
        </w:rPr>
        <w:t>tố</w:t>
      </w:r>
      <w:proofErr w:type="spellEnd"/>
      <w:r w:rsidR="009A59C8" w:rsidRPr="003826BE">
        <w:rPr>
          <w:b/>
          <w:spacing w:val="4"/>
          <w:sz w:val="28"/>
          <w:szCs w:val="28"/>
        </w:rPr>
        <w:t xml:space="preserve"> </w:t>
      </w:r>
      <w:proofErr w:type="spellStart"/>
      <w:r w:rsidR="009A59C8" w:rsidRPr="003826BE">
        <w:rPr>
          <w:b/>
          <w:spacing w:val="4"/>
          <w:sz w:val="28"/>
          <w:szCs w:val="28"/>
        </w:rPr>
        <w:t>cáo</w:t>
      </w:r>
      <w:proofErr w:type="spellEnd"/>
    </w:p>
    <w:p w14:paraId="407A86E5" w14:textId="77777777" w:rsidR="009A59C8" w:rsidRPr="003826BE" w:rsidRDefault="00160D00" w:rsidP="00C93EF3">
      <w:pPr>
        <w:widowControl w:val="0"/>
        <w:spacing w:before="0" w:after="0" w:line="360" w:lineRule="exact"/>
        <w:ind w:firstLine="709"/>
        <w:jc w:val="both"/>
        <w:rPr>
          <w:sz w:val="28"/>
          <w:szCs w:val="28"/>
        </w:rPr>
      </w:pPr>
      <w:proofErr w:type="spellStart"/>
      <w:r w:rsidRPr="003826BE">
        <w:rPr>
          <w:spacing w:val="-4"/>
          <w:sz w:val="28"/>
          <w:szCs w:val="28"/>
        </w:rPr>
        <w:t>Trong</w:t>
      </w:r>
      <w:proofErr w:type="spellEnd"/>
      <w:r w:rsidRPr="003826BE">
        <w:rPr>
          <w:spacing w:val="-4"/>
          <w:sz w:val="28"/>
          <w:szCs w:val="28"/>
        </w:rPr>
        <w:t xml:space="preserve"> 6 </w:t>
      </w:r>
      <w:proofErr w:type="spellStart"/>
      <w:r w:rsidRPr="003826BE">
        <w:rPr>
          <w:spacing w:val="-4"/>
          <w:sz w:val="28"/>
          <w:szCs w:val="28"/>
        </w:rPr>
        <w:t>tháng</w:t>
      </w:r>
      <w:proofErr w:type="spellEnd"/>
      <w:r w:rsidRPr="003826BE">
        <w:rPr>
          <w:spacing w:val="-4"/>
          <w:sz w:val="28"/>
          <w:szCs w:val="28"/>
        </w:rPr>
        <w:t xml:space="preserve"> </w:t>
      </w:r>
      <w:proofErr w:type="spellStart"/>
      <w:r w:rsidRPr="003826BE">
        <w:rPr>
          <w:spacing w:val="-4"/>
          <w:sz w:val="28"/>
          <w:szCs w:val="28"/>
        </w:rPr>
        <w:t>đầu</w:t>
      </w:r>
      <w:proofErr w:type="spellEnd"/>
      <w:r w:rsidRPr="003826BE">
        <w:rPr>
          <w:spacing w:val="-4"/>
          <w:sz w:val="28"/>
          <w:szCs w:val="28"/>
        </w:rPr>
        <w:t xml:space="preserve"> </w:t>
      </w:r>
      <w:proofErr w:type="spellStart"/>
      <w:r w:rsidRPr="003826BE">
        <w:rPr>
          <w:spacing w:val="-4"/>
          <w:sz w:val="28"/>
          <w:szCs w:val="28"/>
        </w:rPr>
        <w:t>năm</w:t>
      </w:r>
      <w:proofErr w:type="spellEnd"/>
      <w:r w:rsidRPr="003826BE">
        <w:rPr>
          <w:spacing w:val="-4"/>
          <w:sz w:val="28"/>
          <w:szCs w:val="28"/>
        </w:rPr>
        <w:t xml:space="preserve"> 2024, </w:t>
      </w:r>
      <w:proofErr w:type="spellStart"/>
      <w:r w:rsidRPr="003826BE">
        <w:rPr>
          <w:spacing w:val="-4"/>
          <w:sz w:val="28"/>
          <w:szCs w:val="28"/>
        </w:rPr>
        <w:t>căn</w:t>
      </w:r>
      <w:proofErr w:type="spellEnd"/>
      <w:r w:rsidRPr="003826BE">
        <w:rPr>
          <w:spacing w:val="-4"/>
          <w:sz w:val="28"/>
          <w:szCs w:val="28"/>
        </w:rPr>
        <w:t xml:space="preserve"> </w:t>
      </w:r>
      <w:proofErr w:type="spellStart"/>
      <w:r w:rsidRPr="003826BE">
        <w:rPr>
          <w:spacing w:val="-4"/>
          <w:sz w:val="28"/>
          <w:szCs w:val="28"/>
        </w:rPr>
        <w:t>cứ</w:t>
      </w:r>
      <w:proofErr w:type="spellEnd"/>
      <w:r w:rsidRPr="003826BE">
        <w:rPr>
          <w:spacing w:val="-4"/>
          <w:sz w:val="28"/>
          <w:szCs w:val="28"/>
        </w:rPr>
        <w:t xml:space="preserve"> </w:t>
      </w:r>
      <w:proofErr w:type="spellStart"/>
      <w:r w:rsidRPr="003826BE">
        <w:rPr>
          <w:spacing w:val="-4"/>
          <w:sz w:val="28"/>
          <w:szCs w:val="28"/>
        </w:rPr>
        <w:t>Quyết</w:t>
      </w:r>
      <w:proofErr w:type="spellEnd"/>
      <w:r w:rsidRPr="003826BE">
        <w:rPr>
          <w:spacing w:val="-4"/>
          <w:sz w:val="28"/>
          <w:szCs w:val="28"/>
        </w:rPr>
        <w:t xml:space="preserve"> </w:t>
      </w:r>
      <w:proofErr w:type="spellStart"/>
      <w:r w:rsidRPr="003826BE">
        <w:rPr>
          <w:spacing w:val="-4"/>
          <w:sz w:val="28"/>
          <w:szCs w:val="28"/>
        </w:rPr>
        <w:t>định</w:t>
      </w:r>
      <w:proofErr w:type="spellEnd"/>
      <w:r w:rsidRPr="003826BE">
        <w:rPr>
          <w:spacing w:val="-4"/>
          <w:sz w:val="28"/>
          <w:szCs w:val="28"/>
        </w:rPr>
        <w:t xml:space="preserve"> </w:t>
      </w:r>
      <w:proofErr w:type="spellStart"/>
      <w:r w:rsidRPr="003826BE">
        <w:rPr>
          <w:spacing w:val="-4"/>
          <w:sz w:val="28"/>
          <w:szCs w:val="28"/>
        </w:rPr>
        <w:t>số</w:t>
      </w:r>
      <w:proofErr w:type="spellEnd"/>
      <w:r w:rsidRPr="003826BE">
        <w:rPr>
          <w:spacing w:val="-4"/>
          <w:sz w:val="28"/>
          <w:szCs w:val="28"/>
        </w:rPr>
        <w:t xml:space="preserve"> 426/QĐ-UBND </w:t>
      </w:r>
      <w:proofErr w:type="spellStart"/>
      <w:r w:rsidRPr="003826BE">
        <w:rPr>
          <w:spacing w:val="-4"/>
          <w:sz w:val="28"/>
          <w:szCs w:val="28"/>
        </w:rPr>
        <w:t>ngày</w:t>
      </w:r>
      <w:proofErr w:type="spellEnd"/>
      <w:r w:rsidRPr="003826BE">
        <w:rPr>
          <w:spacing w:val="-4"/>
          <w:sz w:val="28"/>
          <w:szCs w:val="28"/>
        </w:rPr>
        <w:t xml:space="preserve"> 27/02/2024 </w:t>
      </w:r>
      <w:proofErr w:type="spellStart"/>
      <w:r w:rsidRPr="003826BE">
        <w:rPr>
          <w:spacing w:val="-4"/>
          <w:sz w:val="28"/>
          <w:szCs w:val="28"/>
        </w:rPr>
        <w:t>của</w:t>
      </w:r>
      <w:proofErr w:type="spellEnd"/>
      <w:r w:rsidRPr="003826BE">
        <w:rPr>
          <w:spacing w:val="-4"/>
          <w:sz w:val="28"/>
          <w:szCs w:val="28"/>
        </w:rPr>
        <w:t xml:space="preserve"> </w:t>
      </w:r>
      <w:proofErr w:type="spellStart"/>
      <w:r w:rsidRPr="003826BE">
        <w:rPr>
          <w:spacing w:val="-4"/>
          <w:sz w:val="28"/>
          <w:szCs w:val="28"/>
        </w:rPr>
        <w:t>Chủ</w:t>
      </w:r>
      <w:proofErr w:type="spellEnd"/>
      <w:r w:rsidRPr="003826BE">
        <w:rPr>
          <w:spacing w:val="-4"/>
          <w:sz w:val="28"/>
          <w:szCs w:val="28"/>
        </w:rPr>
        <w:t xml:space="preserve"> </w:t>
      </w:r>
      <w:proofErr w:type="spellStart"/>
      <w:r w:rsidRPr="003826BE">
        <w:rPr>
          <w:spacing w:val="-4"/>
          <w:sz w:val="28"/>
          <w:szCs w:val="28"/>
        </w:rPr>
        <w:t>tịch</w:t>
      </w:r>
      <w:proofErr w:type="spellEnd"/>
      <w:r w:rsidRPr="003826BE">
        <w:rPr>
          <w:spacing w:val="-4"/>
          <w:sz w:val="28"/>
          <w:szCs w:val="28"/>
        </w:rPr>
        <w:t xml:space="preserve"> UBND </w:t>
      </w:r>
      <w:proofErr w:type="spellStart"/>
      <w:r w:rsidRPr="003826BE">
        <w:rPr>
          <w:spacing w:val="-4"/>
          <w:sz w:val="28"/>
          <w:szCs w:val="28"/>
        </w:rPr>
        <w:t>tỉnh</w:t>
      </w:r>
      <w:proofErr w:type="spellEnd"/>
      <w:r w:rsidRPr="003826BE">
        <w:rPr>
          <w:spacing w:val="-4"/>
          <w:sz w:val="28"/>
          <w:szCs w:val="28"/>
        </w:rPr>
        <w:t xml:space="preserve"> </w:t>
      </w:r>
      <w:proofErr w:type="spellStart"/>
      <w:r w:rsidRPr="003826BE">
        <w:rPr>
          <w:spacing w:val="-4"/>
          <w:sz w:val="28"/>
          <w:szCs w:val="28"/>
        </w:rPr>
        <w:t>Quảng</w:t>
      </w:r>
      <w:proofErr w:type="spellEnd"/>
      <w:r w:rsidRPr="003826BE">
        <w:rPr>
          <w:spacing w:val="-4"/>
          <w:sz w:val="28"/>
          <w:szCs w:val="28"/>
        </w:rPr>
        <w:t xml:space="preserve"> </w:t>
      </w:r>
      <w:proofErr w:type="spellStart"/>
      <w:r w:rsidRPr="003826BE">
        <w:rPr>
          <w:spacing w:val="-4"/>
          <w:sz w:val="28"/>
          <w:szCs w:val="28"/>
        </w:rPr>
        <w:t>Bình</w:t>
      </w:r>
      <w:proofErr w:type="spellEnd"/>
      <w:r w:rsidRPr="003826BE">
        <w:rPr>
          <w:spacing w:val="-4"/>
          <w:sz w:val="28"/>
          <w:szCs w:val="28"/>
        </w:rPr>
        <w:t xml:space="preserve"> </w:t>
      </w:r>
      <w:proofErr w:type="spellStart"/>
      <w:r w:rsidRPr="003826BE">
        <w:rPr>
          <w:spacing w:val="-4"/>
          <w:sz w:val="28"/>
          <w:szCs w:val="28"/>
        </w:rPr>
        <w:t>về</w:t>
      </w:r>
      <w:proofErr w:type="spellEnd"/>
      <w:r w:rsidRPr="003826BE">
        <w:rPr>
          <w:spacing w:val="-4"/>
          <w:sz w:val="28"/>
          <w:szCs w:val="28"/>
        </w:rPr>
        <w:t xml:space="preserve"> </w:t>
      </w:r>
      <w:proofErr w:type="spellStart"/>
      <w:r w:rsidRPr="003826BE">
        <w:rPr>
          <w:spacing w:val="-4"/>
          <w:sz w:val="28"/>
          <w:szCs w:val="28"/>
        </w:rPr>
        <w:t>việc</w:t>
      </w:r>
      <w:proofErr w:type="spellEnd"/>
      <w:r w:rsidRPr="003826BE">
        <w:rPr>
          <w:spacing w:val="-4"/>
          <w:sz w:val="28"/>
          <w:szCs w:val="28"/>
        </w:rPr>
        <w:t xml:space="preserve"> </w:t>
      </w:r>
      <w:proofErr w:type="spellStart"/>
      <w:r w:rsidRPr="003826BE">
        <w:rPr>
          <w:spacing w:val="-4"/>
          <w:sz w:val="28"/>
          <w:szCs w:val="28"/>
        </w:rPr>
        <w:t>phê</w:t>
      </w:r>
      <w:proofErr w:type="spellEnd"/>
      <w:r w:rsidRPr="003826BE">
        <w:rPr>
          <w:spacing w:val="-4"/>
          <w:sz w:val="28"/>
          <w:szCs w:val="28"/>
        </w:rPr>
        <w:t xml:space="preserve"> </w:t>
      </w:r>
      <w:proofErr w:type="spellStart"/>
      <w:r w:rsidRPr="003826BE">
        <w:rPr>
          <w:spacing w:val="-4"/>
          <w:sz w:val="28"/>
          <w:szCs w:val="28"/>
        </w:rPr>
        <w:t>duyệt</w:t>
      </w:r>
      <w:proofErr w:type="spellEnd"/>
      <w:r w:rsidRPr="003826BE">
        <w:rPr>
          <w:spacing w:val="-4"/>
          <w:sz w:val="28"/>
          <w:szCs w:val="28"/>
        </w:rPr>
        <w:t xml:space="preserve"> </w:t>
      </w:r>
      <w:proofErr w:type="spellStart"/>
      <w:r w:rsidRPr="003826BE">
        <w:rPr>
          <w:spacing w:val="-4"/>
          <w:sz w:val="28"/>
          <w:szCs w:val="28"/>
        </w:rPr>
        <w:t>Kế</w:t>
      </w:r>
      <w:proofErr w:type="spellEnd"/>
      <w:r w:rsidRPr="003826BE">
        <w:rPr>
          <w:spacing w:val="-4"/>
          <w:sz w:val="28"/>
          <w:szCs w:val="28"/>
        </w:rPr>
        <w:t xml:space="preserve"> </w:t>
      </w:r>
      <w:proofErr w:type="spellStart"/>
      <w:r w:rsidRPr="003826BE">
        <w:rPr>
          <w:spacing w:val="-4"/>
          <w:sz w:val="28"/>
          <w:szCs w:val="28"/>
        </w:rPr>
        <w:t>hoạch</w:t>
      </w:r>
      <w:proofErr w:type="spellEnd"/>
      <w:r w:rsidRPr="003826BE">
        <w:rPr>
          <w:spacing w:val="-4"/>
          <w:sz w:val="28"/>
          <w:szCs w:val="28"/>
        </w:rPr>
        <w:t xml:space="preserve"> </w:t>
      </w:r>
      <w:proofErr w:type="spellStart"/>
      <w:r w:rsidRPr="003826BE">
        <w:rPr>
          <w:spacing w:val="-4"/>
          <w:sz w:val="28"/>
          <w:szCs w:val="28"/>
        </w:rPr>
        <w:t>thanh</w:t>
      </w:r>
      <w:proofErr w:type="spellEnd"/>
      <w:r w:rsidRPr="003826BE">
        <w:rPr>
          <w:spacing w:val="-4"/>
          <w:sz w:val="28"/>
          <w:szCs w:val="28"/>
        </w:rPr>
        <w:t xml:space="preserve"> </w:t>
      </w:r>
      <w:proofErr w:type="spellStart"/>
      <w:r w:rsidRPr="003826BE">
        <w:rPr>
          <w:spacing w:val="-4"/>
          <w:sz w:val="28"/>
          <w:szCs w:val="28"/>
        </w:rPr>
        <w:t>tra</w:t>
      </w:r>
      <w:proofErr w:type="spellEnd"/>
      <w:r w:rsidRPr="003826BE">
        <w:rPr>
          <w:spacing w:val="-4"/>
          <w:sz w:val="28"/>
          <w:szCs w:val="28"/>
        </w:rPr>
        <w:t xml:space="preserve"> </w:t>
      </w:r>
      <w:proofErr w:type="spellStart"/>
      <w:r w:rsidRPr="003826BE">
        <w:rPr>
          <w:spacing w:val="-4"/>
          <w:sz w:val="28"/>
          <w:szCs w:val="28"/>
        </w:rPr>
        <w:t>năm</w:t>
      </w:r>
      <w:proofErr w:type="spellEnd"/>
      <w:r w:rsidRPr="003826BE">
        <w:rPr>
          <w:spacing w:val="-4"/>
          <w:sz w:val="28"/>
          <w:szCs w:val="28"/>
        </w:rPr>
        <w:t xml:space="preserve"> 2024, Thanh </w:t>
      </w:r>
      <w:proofErr w:type="spellStart"/>
      <w:r w:rsidRPr="003826BE">
        <w:rPr>
          <w:spacing w:val="-4"/>
          <w:sz w:val="28"/>
          <w:szCs w:val="28"/>
        </w:rPr>
        <w:t>tra</w:t>
      </w:r>
      <w:proofErr w:type="spellEnd"/>
      <w:r w:rsidRPr="003826BE">
        <w:rPr>
          <w:spacing w:val="-4"/>
          <w:sz w:val="28"/>
          <w:szCs w:val="28"/>
        </w:rPr>
        <w:t xml:space="preserve"> </w:t>
      </w:r>
      <w:proofErr w:type="spellStart"/>
      <w:r w:rsidRPr="003826BE">
        <w:rPr>
          <w:spacing w:val="-4"/>
          <w:sz w:val="28"/>
          <w:szCs w:val="28"/>
        </w:rPr>
        <w:t>huyện</w:t>
      </w:r>
      <w:proofErr w:type="spellEnd"/>
      <w:r w:rsidRPr="003826BE">
        <w:rPr>
          <w:spacing w:val="-4"/>
          <w:sz w:val="28"/>
          <w:szCs w:val="28"/>
        </w:rPr>
        <w:t xml:space="preserve"> </w:t>
      </w:r>
      <w:proofErr w:type="spellStart"/>
      <w:r w:rsidRPr="003826BE">
        <w:rPr>
          <w:spacing w:val="-4"/>
          <w:sz w:val="28"/>
          <w:szCs w:val="28"/>
        </w:rPr>
        <w:t>triển</w:t>
      </w:r>
      <w:proofErr w:type="spellEnd"/>
      <w:r w:rsidRPr="003826BE">
        <w:rPr>
          <w:spacing w:val="-4"/>
          <w:sz w:val="28"/>
          <w:szCs w:val="28"/>
        </w:rPr>
        <w:t xml:space="preserve"> </w:t>
      </w:r>
      <w:proofErr w:type="spellStart"/>
      <w:r w:rsidRPr="003826BE">
        <w:rPr>
          <w:spacing w:val="-4"/>
          <w:sz w:val="28"/>
          <w:szCs w:val="28"/>
        </w:rPr>
        <w:t>khai</w:t>
      </w:r>
      <w:proofErr w:type="spellEnd"/>
      <w:r w:rsidRPr="003826BE">
        <w:rPr>
          <w:spacing w:val="-4"/>
          <w:sz w:val="28"/>
          <w:szCs w:val="28"/>
        </w:rPr>
        <w:t xml:space="preserve"> </w:t>
      </w:r>
      <w:proofErr w:type="spellStart"/>
      <w:r w:rsidRPr="003826BE">
        <w:rPr>
          <w:spacing w:val="-4"/>
          <w:sz w:val="28"/>
          <w:szCs w:val="28"/>
        </w:rPr>
        <w:t>thực</w:t>
      </w:r>
      <w:proofErr w:type="spellEnd"/>
      <w:r w:rsidRPr="003826BE">
        <w:rPr>
          <w:spacing w:val="-4"/>
          <w:sz w:val="28"/>
          <w:szCs w:val="28"/>
        </w:rPr>
        <w:t xml:space="preserve"> </w:t>
      </w:r>
      <w:proofErr w:type="spellStart"/>
      <w:r w:rsidRPr="003826BE">
        <w:rPr>
          <w:spacing w:val="-4"/>
          <w:sz w:val="28"/>
          <w:szCs w:val="28"/>
        </w:rPr>
        <w:t>hiện</w:t>
      </w:r>
      <w:proofErr w:type="spellEnd"/>
      <w:r w:rsidRPr="003826BE">
        <w:rPr>
          <w:spacing w:val="-4"/>
          <w:sz w:val="28"/>
          <w:szCs w:val="28"/>
        </w:rPr>
        <w:t xml:space="preserve"> 04 </w:t>
      </w:r>
      <w:proofErr w:type="spellStart"/>
      <w:r w:rsidRPr="003826BE">
        <w:rPr>
          <w:spacing w:val="-4"/>
          <w:sz w:val="28"/>
          <w:szCs w:val="28"/>
        </w:rPr>
        <w:t>cuộc</w:t>
      </w:r>
      <w:proofErr w:type="spellEnd"/>
      <w:r w:rsidRPr="003826BE">
        <w:rPr>
          <w:spacing w:val="-4"/>
          <w:sz w:val="28"/>
          <w:szCs w:val="28"/>
        </w:rPr>
        <w:t xml:space="preserve"> </w:t>
      </w:r>
      <w:proofErr w:type="spellStart"/>
      <w:r w:rsidRPr="003826BE">
        <w:rPr>
          <w:spacing w:val="-4"/>
          <w:sz w:val="28"/>
          <w:szCs w:val="28"/>
        </w:rPr>
        <w:t>thanh</w:t>
      </w:r>
      <w:proofErr w:type="spellEnd"/>
      <w:r w:rsidRPr="003826BE">
        <w:rPr>
          <w:spacing w:val="-4"/>
          <w:sz w:val="28"/>
          <w:szCs w:val="28"/>
        </w:rPr>
        <w:t xml:space="preserve"> </w:t>
      </w:r>
      <w:proofErr w:type="spellStart"/>
      <w:r w:rsidRPr="003826BE">
        <w:rPr>
          <w:spacing w:val="-4"/>
          <w:sz w:val="28"/>
          <w:szCs w:val="28"/>
        </w:rPr>
        <w:t>tra</w:t>
      </w:r>
      <w:proofErr w:type="spellEnd"/>
      <w:r w:rsidRPr="003826BE">
        <w:rPr>
          <w:spacing w:val="-4"/>
          <w:sz w:val="28"/>
          <w:szCs w:val="28"/>
        </w:rPr>
        <w:t xml:space="preserve"> </w:t>
      </w:r>
      <w:proofErr w:type="spellStart"/>
      <w:r w:rsidRPr="003826BE">
        <w:rPr>
          <w:spacing w:val="-4"/>
          <w:sz w:val="28"/>
          <w:szCs w:val="28"/>
        </w:rPr>
        <w:t>theo</w:t>
      </w:r>
      <w:proofErr w:type="spellEnd"/>
      <w:r w:rsidRPr="003826BE">
        <w:rPr>
          <w:spacing w:val="-4"/>
          <w:sz w:val="28"/>
          <w:szCs w:val="28"/>
        </w:rPr>
        <w:t xml:space="preserve"> </w:t>
      </w:r>
      <w:proofErr w:type="spellStart"/>
      <w:r w:rsidRPr="003826BE">
        <w:rPr>
          <w:spacing w:val="-4"/>
          <w:sz w:val="28"/>
          <w:szCs w:val="28"/>
        </w:rPr>
        <w:t>kế</w:t>
      </w:r>
      <w:proofErr w:type="spellEnd"/>
      <w:r w:rsidRPr="003826BE">
        <w:rPr>
          <w:spacing w:val="-4"/>
          <w:sz w:val="28"/>
          <w:szCs w:val="28"/>
        </w:rPr>
        <w:t xml:space="preserve"> </w:t>
      </w:r>
      <w:proofErr w:type="spellStart"/>
      <w:r w:rsidRPr="003826BE">
        <w:rPr>
          <w:spacing w:val="-4"/>
          <w:sz w:val="28"/>
          <w:szCs w:val="28"/>
        </w:rPr>
        <w:t>hoạch</w:t>
      </w:r>
      <w:proofErr w:type="spellEnd"/>
      <w:r w:rsidRPr="003826BE">
        <w:rPr>
          <w:spacing w:val="-4"/>
          <w:sz w:val="28"/>
          <w:szCs w:val="28"/>
        </w:rPr>
        <w:t xml:space="preserve"> </w:t>
      </w:r>
      <w:proofErr w:type="spellStart"/>
      <w:r w:rsidRPr="003826BE">
        <w:rPr>
          <w:spacing w:val="-4"/>
          <w:sz w:val="28"/>
          <w:szCs w:val="28"/>
        </w:rPr>
        <w:t>được</w:t>
      </w:r>
      <w:proofErr w:type="spellEnd"/>
      <w:r w:rsidRPr="003826BE">
        <w:rPr>
          <w:spacing w:val="-4"/>
          <w:sz w:val="28"/>
          <w:szCs w:val="28"/>
        </w:rPr>
        <w:t xml:space="preserve"> </w:t>
      </w:r>
      <w:proofErr w:type="spellStart"/>
      <w:r w:rsidRPr="003826BE">
        <w:rPr>
          <w:spacing w:val="-4"/>
          <w:sz w:val="28"/>
          <w:szCs w:val="28"/>
        </w:rPr>
        <w:t>phê</w:t>
      </w:r>
      <w:proofErr w:type="spellEnd"/>
      <w:r w:rsidRPr="003826BE">
        <w:rPr>
          <w:spacing w:val="-4"/>
          <w:sz w:val="28"/>
          <w:szCs w:val="28"/>
        </w:rPr>
        <w:t xml:space="preserve"> </w:t>
      </w:r>
      <w:proofErr w:type="spellStart"/>
      <w:r w:rsidRPr="003826BE">
        <w:rPr>
          <w:spacing w:val="-4"/>
          <w:sz w:val="28"/>
          <w:szCs w:val="28"/>
        </w:rPr>
        <w:t>duyệt</w:t>
      </w:r>
      <w:proofErr w:type="spellEnd"/>
      <w:r w:rsidRPr="003826BE">
        <w:rPr>
          <w:spacing w:val="-4"/>
          <w:sz w:val="28"/>
          <w:szCs w:val="28"/>
        </w:rPr>
        <w:t xml:space="preserve">. </w:t>
      </w:r>
      <w:proofErr w:type="spellStart"/>
      <w:r w:rsidRPr="003826BE">
        <w:rPr>
          <w:spacing w:val="-4"/>
          <w:sz w:val="28"/>
          <w:szCs w:val="28"/>
        </w:rPr>
        <w:t>Tiếp</w:t>
      </w:r>
      <w:proofErr w:type="spellEnd"/>
      <w:r w:rsidRPr="003826BE">
        <w:rPr>
          <w:spacing w:val="-4"/>
          <w:sz w:val="28"/>
          <w:szCs w:val="28"/>
        </w:rPr>
        <w:t xml:space="preserve"> </w:t>
      </w:r>
      <w:proofErr w:type="spellStart"/>
      <w:r w:rsidRPr="003826BE">
        <w:rPr>
          <w:spacing w:val="-4"/>
          <w:sz w:val="28"/>
          <w:szCs w:val="28"/>
        </w:rPr>
        <w:t>tục</w:t>
      </w:r>
      <w:proofErr w:type="spellEnd"/>
      <w:r w:rsidRPr="003826BE">
        <w:rPr>
          <w:spacing w:val="-4"/>
          <w:sz w:val="28"/>
          <w:szCs w:val="28"/>
        </w:rPr>
        <w:t xml:space="preserve"> </w:t>
      </w:r>
      <w:proofErr w:type="spellStart"/>
      <w:r w:rsidRPr="003826BE">
        <w:rPr>
          <w:spacing w:val="-4"/>
          <w:sz w:val="28"/>
          <w:szCs w:val="28"/>
        </w:rPr>
        <w:t>tiến</w:t>
      </w:r>
      <w:proofErr w:type="spellEnd"/>
      <w:r w:rsidRPr="003826BE">
        <w:rPr>
          <w:spacing w:val="-4"/>
          <w:sz w:val="28"/>
          <w:szCs w:val="28"/>
        </w:rPr>
        <w:t xml:space="preserve"> </w:t>
      </w:r>
      <w:proofErr w:type="spellStart"/>
      <w:r w:rsidRPr="003826BE">
        <w:rPr>
          <w:spacing w:val="-4"/>
          <w:sz w:val="28"/>
          <w:szCs w:val="28"/>
        </w:rPr>
        <w:t>hành</w:t>
      </w:r>
      <w:proofErr w:type="spellEnd"/>
      <w:r w:rsidRPr="003826BE">
        <w:rPr>
          <w:spacing w:val="-4"/>
          <w:sz w:val="28"/>
          <w:szCs w:val="28"/>
        </w:rPr>
        <w:t xml:space="preserve"> </w:t>
      </w:r>
      <w:proofErr w:type="spellStart"/>
      <w:r w:rsidRPr="003826BE">
        <w:rPr>
          <w:spacing w:val="-4"/>
          <w:sz w:val="28"/>
          <w:szCs w:val="28"/>
        </w:rPr>
        <w:t>rà</w:t>
      </w:r>
      <w:proofErr w:type="spellEnd"/>
      <w:r w:rsidRPr="003826BE">
        <w:rPr>
          <w:spacing w:val="-4"/>
          <w:sz w:val="28"/>
          <w:szCs w:val="28"/>
        </w:rPr>
        <w:t xml:space="preserve"> </w:t>
      </w:r>
      <w:proofErr w:type="spellStart"/>
      <w:r w:rsidRPr="003826BE">
        <w:rPr>
          <w:spacing w:val="-4"/>
          <w:sz w:val="28"/>
          <w:szCs w:val="28"/>
        </w:rPr>
        <w:t>soát</w:t>
      </w:r>
      <w:proofErr w:type="spellEnd"/>
      <w:r w:rsidRPr="003826BE">
        <w:rPr>
          <w:spacing w:val="-4"/>
          <w:sz w:val="28"/>
          <w:szCs w:val="28"/>
        </w:rPr>
        <w:t xml:space="preserve"> </w:t>
      </w:r>
      <w:proofErr w:type="spellStart"/>
      <w:r w:rsidRPr="003826BE">
        <w:rPr>
          <w:spacing w:val="-4"/>
          <w:sz w:val="28"/>
          <w:szCs w:val="28"/>
        </w:rPr>
        <w:t>và</w:t>
      </w:r>
      <w:proofErr w:type="spellEnd"/>
      <w:r w:rsidRPr="003826BE">
        <w:rPr>
          <w:spacing w:val="-4"/>
          <w:sz w:val="28"/>
          <w:szCs w:val="28"/>
        </w:rPr>
        <w:t xml:space="preserve"> </w:t>
      </w:r>
      <w:proofErr w:type="spellStart"/>
      <w:r w:rsidRPr="003826BE">
        <w:rPr>
          <w:spacing w:val="-4"/>
          <w:sz w:val="28"/>
          <w:szCs w:val="28"/>
        </w:rPr>
        <w:t>đôn</w:t>
      </w:r>
      <w:proofErr w:type="spellEnd"/>
      <w:r w:rsidRPr="003826BE">
        <w:rPr>
          <w:spacing w:val="-4"/>
          <w:sz w:val="28"/>
          <w:szCs w:val="28"/>
        </w:rPr>
        <w:t xml:space="preserve"> </w:t>
      </w:r>
      <w:proofErr w:type="spellStart"/>
      <w:r w:rsidRPr="003826BE">
        <w:rPr>
          <w:spacing w:val="-4"/>
          <w:sz w:val="28"/>
          <w:szCs w:val="28"/>
        </w:rPr>
        <w:t>đốc</w:t>
      </w:r>
      <w:proofErr w:type="spellEnd"/>
      <w:r w:rsidRPr="003826BE">
        <w:rPr>
          <w:spacing w:val="-4"/>
          <w:sz w:val="28"/>
          <w:szCs w:val="28"/>
        </w:rPr>
        <w:t xml:space="preserve"> </w:t>
      </w:r>
      <w:proofErr w:type="spellStart"/>
      <w:r w:rsidRPr="003826BE">
        <w:rPr>
          <w:spacing w:val="-4"/>
          <w:sz w:val="28"/>
          <w:szCs w:val="28"/>
        </w:rPr>
        <w:t>các</w:t>
      </w:r>
      <w:proofErr w:type="spellEnd"/>
      <w:r w:rsidRPr="003826BE">
        <w:rPr>
          <w:spacing w:val="-4"/>
          <w:sz w:val="28"/>
          <w:szCs w:val="28"/>
        </w:rPr>
        <w:t xml:space="preserve"> </w:t>
      </w:r>
      <w:proofErr w:type="spellStart"/>
      <w:r w:rsidRPr="003826BE">
        <w:rPr>
          <w:spacing w:val="-4"/>
          <w:sz w:val="28"/>
          <w:szCs w:val="28"/>
        </w:rPr>
        <w:t>đối</w:t>
      </w:r>
      <w:proofErr w:type="spellEnd"/>
      <w:r w:rsidRPr="003826BE">
        <w:rPr>
          <w:spacing w:val="-4"/>
          <w:sz w:val="28"/>
          <w:szCs w:val="28"/>
        </w:rPr>
        <w:t xml:space="preserve"> </w:t>
      </w:r>
      <w:proofErr w:type="spellStart"/>
      <w:r w:rsidRPr="003826BE">
        <w:rPr>
          <w:spacing w:val="-4"/>
          <w:sz w:val="28"/>
          <w:szCs w:val="28"/>
        </w:rPr>
        <w:t>tượng</w:t>
      </w:r>
      <w:proofErr w:type="spellEnd"/>
      <w:r w:rsidRPr="003826BE">
        <w:rPr>
          <w:spacing w:val="-4"/>
          <w:sz w:val="28"/>
          <w:szCs w:val="28"/>
        </w:rPr>
        <w:t xml:space="preserve"> </w:t>
      </w:r>
      <w:proofErr w:type="spellStart"/>
      <w:r w:rsidRPr="003826BE">
        <w:rPr>
          <w:spacing w:val="-4"/>
          <w:sz w:val="28"/>
          <w:szCs w:val="28"/>
        </w:rPr>
        <w:t>đã</w:t>
      </w:r>
      <w:proofErr w:type="spellEnd"/>
      <w:r w:rsidRPr="003826BE">
        <w:rPr>
          <w:spacing w:val="-4"/>
          <w:sz w:val="28"/>
          <w:szCs w:val="28"/>
        </w:rPr>
        <w:t xml:space="preserve"> </w:t>
      </w:r>
      <w:proofErr w:type="spellStart"/>
      <w:r w:rsidRPr="003826BE">
        <w:rPr>
          <w:spacing w:val="-4"/>
          <w:sz w:val="28"/>
          <w:szCs w:val="28"/>
        </w:rPr>
        <w:t>được</w:t>
      </w:r>
      <w:proofErr w:type="spellEnd"/>
      <w:r w:rsidRPr="003826BE">
        <w:rPr>
          <w:spacing w:val="-4"/>
          <w:sz w:val="28"/>
          <w:szCs w:val="28"/>
        </w:rPr>
        <w:t xml:space="preserve"> </w:t>
      </w:r>
      <w:proofErr w:type="spellStart"/>
      <w:r w:rsidRPr="003826BE">
        <w:rPr>
          <w:spacing w:val="-4"/>
          <w:sz w:val="28"/>
          <w:szCs w:val="28"/>
        </w:rPr>
        <w:t>thanh</w:t>
      </w:r>
      <w:proofErr w:type="spellEnd"/>
      <w:r w:rsidRPr="003826BE">
        <w:rPr>
          <w:spacing w:val="-4"/>
          <w:sz w:val="28"/>
          <w:szCs w:val="28"/>
        </w:rPr>
        <w:t xml:space="preserve"> </w:t>
      </w:r>
      <w:proofErr w:type="spellStart"/>
      <w:r w:rsidRPr="003826BE">
        <w:rPr>
          <w:spacing w:val="-4"/>
          <w:sz w:val="28"/>
          <w:szCs w:val="28"/>
        </w:rPr>
        <w:t>tra</w:t>
      </w:r>
      <w:proofErr w:type="spellEnd"/>
      <w:r w:rsidRPr="003826BE">
        <w:rPr>
          <w:spacing w:val="-4"/>
          <w:sz w:val="28"/>
          <w:szCs w:val="28"/>
        </w:rPr>
        <w:t xml:space="preserve"> </w:t>
      </w:r>
      <w:proofErr w:type="spellStart"/>
      <w:r w:rsidRPr="003826BE">
        <w:rPr>
          <w:spacing w:val="-4"/>
          <w:sz w:val="28"/>
          <w:szCs w:val="28"/>
        </w:rPr>
        <w:t>thực</w:t>
      </w:r>
      <w:proofErr w:type="spellEnd"/>
      <w:r w:rsidRPr="003826BE">
        <w:rPr>
          <w:spacing w:val="-4"/>
          <w:sz w:val="28"/>
          <w:szCs w:val="28"/>
        </w:rPr>
        <w:t xml:space="preserve"> </w:t>
      </w:r>
      <w:proofErr w:type="spellStart"/>
      <w:r w:rsidRPr="003826BE">
        <w:rPr>
          <w:spacing w:val="-4"/>
          <w:sz w:val="28"/>
          <w:szCs w:val="28"/>
        </w:rPr>
        <w:t>hiện</w:t>
      </w:r>
      <w:proofErr w:type="spellEnd"/>
      <w:r w:rsidRPr="003826BE">
        <w:rPr>
          <w:spacing w:val="-4"/>
          <w:sz w:val="28"/>
          <w:szCs w:val="28"/>
        </w:rPr>
        <w:t xml:space="preserve"> </w:t>
      </w:r>
      <w:proofErr w:type="spellStart"/>
      <w:r w:rsidRPr="003826BE">
        <w:rPr>
          <w:spacing w:val="-4"/>
          <w:sz w:val="28"/>
          <w:szCs w:val="28"/>
        </w:rPr>
        <w:t>nghiêm</w:t>
      </w:r>
      <w:proofErr w:type="spellEnd"/>
      <w:r w:rsidRPr="003826BE">
        <w:rPr>
          <w:spacing w:val="-4"/>
          <w:sz w:val="28"/>
          <w:szCs w:val="28"/>
        </w:rPr>
        <w:t xml:space="preserve"> </w:t>
      </w:r>
      <w:proofErr w:type="spellStart"/>
      <w:r w:rsidRPr="003826BE">
        <w:rPr>
          <w:spacing w:val="-4"/>
          <w:sz w:val="28"/>
          <w:szCs w:val="28"/>
        </w:rPr>
        <w:t>túc</w:t>
      </w:r>
      <w:proofErr w:type="spellEnd"/>
      <w:r w:rsidRPr="003826BE">
        <w:rPr>
          <w:spacing w:val="-4"/>
          <w:sz w:val="28"/>
          <w:szCs w:val="28"/>
        </w:rPr>
        <w:t xml:space="preserve"> </w:t>
      </w:r>
      <w:proofErr w:type="spellStart"/>
      <w:r w:rsidRPr="003826BE">
        <w:rPr>
          <w:spacing w:val="-4"/>
          <w:sz w:val="28"/>
          <w:szCs w:val="28"/>
        </w:rPr>
        <w:t>các</w:t>
      </w:r>
      <w:proofErr w:type="spellEnd"/>
      <w:r w:rsidRPr="003826BE">
        <w:rPr>
          <w:spacing w:val="-4"/>
          <w:sz w:val="28"/>
          <w:szCs w:val="28"/>
        </w:rPr>
        <w:t xml:space="preserve"> </w:t>
      </w:r>
      <w:proofErr w:type="spellStart"/>
      <w:r w:rsidRPr="003826BE">
        <w:rPr>
          <w:spacing w:val="-4"/>
          <w:sz w:val="28"/>
          <w:szCs w:val="28"/>
        </w:rPr>
        <w:t>kết</w:t>
      </w:r>
      <w:proofErr w:type="spellEnd"/>
      <w:r w:rsidRPr="003826BE">
        <w:rPr>
          <w:spacing w:val="-4"/>
          <w:sz w:val="28"/>
          <w:szCs w:val="28"/>
        </w:rPr>
        <w:t xml:space="preserve"> </w:t>
      </w:r>
      <w:proofErr w:type="spellStart"/>
      <w:r w:rsidRPr="003826BE">
        <w:rPr>
          <w:spacing w:val="-4"/>
          <w:sz w:val="28"/>
          <w:szCs w:val="28"/>
        </w:rPr>
        <w:t>luận</w:t>
      </w:r>
      <w:proofErr w:type="spellEnd"/>
      <w:r w:rsidRPr="003826BE">
        <w:rPr>
          <w:spacing w:val="-4"/>
          <w:sz w:val="28"/>
          <w:szCs w:val="28"/>
        </w:rPr>
        <w:t xml:space="preserve">, </w:t>
      </w:r>
      <w:proofErr w:type="spellStart"/>
      <w:r w:rsidRPr="003826BE">
        <w:rPr>
          <w:spacing w:val="-4"/>
          <w:sz w:val="28"/>
          <w:szCs w:val="28"/>
        </w:rPr>
        <w:t>quyết</w:t>
      </w:r>
      <w:proofErr w:type="spellEnd"/>
      <w:r w:rsidRPr="003826BE">
        <w:rPr>
          <w:spacing w:val="-4"/>
          <w:sz w:val="28"/>
          <w:szCs w:val="28"/>
        </w:rPr>
        <w:t xml:space="preserve"> </w:t>
      </w:r>
      <w:proofErr w:type="spellStart"/>
      <w:r w:rsidRPr="003826BE">
        <w:rPr>
          <w:spacing w:val="-4"/>
          <w:sz w:val="28"/>
          <w:szCs w:val="28"/>
        </w:rPr>
        <w:t>định</w:t>
      </w:r>
      <w:proofErr w:type="spellEnd"/>
      <w:r w:rsidRPr="003826BE">
        <w:rPr>
          <w:spacing w:val="-4"/>
          <w:sz w:val="28"/>
          <w:szCs w:val="28"/>
        </w:rPr>
        <w:t xml:space="preserve"> </w:t>
      </w:r>
      <w:proofErr w:type="spellStart"/>
      <w:r w:rsidRPr="003826BE">
        <w:rPr>
          <w:spacing w:val="-4"/>
          <w:sz w:val="28"/>
          <w:szCs w:val="28"/>
        </w:rPr>
        <w:t>sau</w:t>
      </w:r>
      <w:proofErr w:type="spellEnd"/>
      <w:r w:rsidRPr="003826BE">
        <w:rPr>
          <w:spacing w:val="-4"/>
          <w:sz w:val="28"/>
          <w:szCs w:val="28"/>
        </w:rPr>
        <w:t xml:space="preserve"> </w:t>
      </w:r>
      <w:proofErr w:type="spellStart"/>
      <w:r w:rsidRPr="003826BE">
        <w:rPr>
          <w:spacing w:val="-4"/>
          <w:sz w:val="28"/>
          <w:szCs w:val="28"/>
        </w:rPr>
        <w:t>thanh</w:t>
      </w:r>
      <w:proofErr w:type="spellEnd"/>
      <w:r w:rsidRPr="003826BE">
        <w:rPr>
          <w:spacing w:val="-4"/>
          <w:sz w:val="28"/>
          <w:szCs w:val="28"/>
        </w:rPr>
        <w:t xml:space="preserve"> </w:t>
      </w:r>
      <w:proofErr w:type="spellStart"/>
      <w:r w:rsidRPr="003826BE">
        <w:rPr>
          <w:spacing w:val="-4"/>
          <w:sz w:val="28"/>
          <w:szCs w:val="28"/>
        </w:rPr>
        <w:t>tra</w:t>
      </w:r>
      <w:proofErr w:type="spellEnd"/>
      <w:r w:rsidRPr="003826BE">
        <w:rPr>
          <w:spacing w:val="-4"/>
          <w:sz w:val="28"/>
          <w:szCs w:val="28"/>
        </w:rPr>
        <w:t xml:space="preserve">. </w:t>
      </w:r>
      <w:proofErr w:type="spellStart"/>
      <w:r w:rsidRPr="003826BE">
        <w:rPr>
          <w:spacing w:val="-4"/>
          <w:sz w:val="28"/>
          <w:szCs w:val="28"/>
        </w:rPr>
        <w:t>Duy</w:t>
      </w:r>
      <w:proofErr w:type="spellEnd"/>
      <w:r w:rsidRPr="003826BE">
        <w:rPr>
          <w:spacing w:val="-4"/>
          <w:sz w:val="28"/>
          <w:szCs w:val="28"/>
        </w:rPr>
        <w:t xml:space="preserve"> </w:t>
      </w:r>
      <w:proofErr w:type="spellStart"/>
      <w:r w:rsidRPr="003826BE">
        <w:rPr>
          <w:spacing w:val="-4"/>
          <w:sz w:val="28"/>
          <w:szCs w:val="28"/>
        </w:rPr>
        <w:t>trì</w:t>
      </w:r>
      <w:proofErr w:type="spellEnd"/>
      <w:r w:rsidRPr="003826BE">
        <w:rPr>
          <w:spacing w:val="-4"/>
          <w:sz w:val="28"/>
          <w:szCs w:val="28"/>
        </w:rPr>
        <w:t xml:space="preserve"> </w:t>
      </w:r>
      <w:proofErr w:type="spellStart"/>
      <w:r w:rsidRPr="003826BE">
        <w:rPr>
          <w:spacing w:val="-4"/>
          <w:sz w:val="28"/>
          <w:szCs w:val="28"/>
        </w:rPr>
        <w:t>lịch</w:t>
      </w:r>
      <w:proofErr w:type="spellEnd"/>
      <w:r w:rsidRPr="003826BE">
        <w:rPr>
          <w:spacing w:val="-4"/>
          <w:sz w:val="28"/>
          <w:szCs w:val="28"/>
        </w:rPr>
        <w:t xml:space="preserve"> </w:t>
      </w:r>
      <w:proofErr w:type="spellStart"/>
      <w:r w:rsidRPr="003826BE">
        <w:rPr>
          <w:spacing w:val="-4"/>
          <w:sz w:val="28"/>
          <w:szCs w:val="28"/>
        </w:rPr>
        <w:t>tiếp</w:t>
      </w:r>
      <w:proofErr w:type="spellEnd"/>
      <w:r w:rsidRPr="003826BE">
        <w:rPr>
          <w:spacing w:val="-4"/>
          <w:sz w:val="28"/>
          <w:szCs w:val="28"/>
        </w:rPr>
        <w:t xml:space="preserve"> </w:t>
      </w:r>
      <w:proofErr w:type="spellStart"/>
      <w:r w:rsidRPr="003826BE">
        <w:rPr>
          <w:spacing w:val="-4"/>
          <w:sz w:val="28"/>
          <w:szCs w:val="28"/>
        </w:rPr>
        <w:t>công</w:t>
      </w:r>
      <w:proofErr w:type="spellEnd"/>
      <w:r w:rsidRPr="003826BE">
        <w:rPr>
          <w:spacing w:val="-4"/>
          <w:sz w:val="28"/>
          <w:szCs w:val="28"/>
        </w:rPr>
        <w:t xml:space="preserve"> </w:t>
      </w:r>
      <w:proofErr w:type="spellStart"/>
      <w:r w:rsidRPr="003826BE">
        <w:rPr>
          <w:spacing w:val="-4"/>
          <w:sz w:val="28"/>
          <w:szCs w:val="28"/>
        </w:rPr>
        <w:t>dân</w:t>
      </w:r>
      <w:proofErr w:type="spellEnd"/>
      <w:r w:rsidRPr="003826BE">
        <w:rPr>
          <w:spacing w:val="-4"/>
          <w:sz w:val="28"/>
          <w:szCs w:val="28"/>
        </w:rPr>
        <w:t xml:space="preserve"> </w:t>
      </w:r>
      <w:proofErr w:type="spellStart"/>
      <w:r w:rsidRPr="003826BE">
        <w:rPr>
          <w:spacing w:val="-4"/>
          <w:sz w:val="28"/>
          <w:szCs w:val="28"/>
        </w:rPr>
        <w:t>theo</w:t>
      </w:r>
      <w:proofErr w:type="spellEnd"/>
      <w:r w:rsidRPr="003826BE">
        <w:rPr>
          <w:spacing w:val="-4"/>
          <w:sz w:val="28"/>
          <w:szCs w:val="28"/>
        </w:rPr>
        <w:t xml:space="preserve"> </w:t>
      </w:r>
      <w:proofErr w:type="spellStart"/>
      <w:r w:rsidRPr="003826BE">
        <w:rPr>
          <w:spacing w:val="-4"/>
          <w:sz w:val="28"/>
          <w:szCs w:val="28"/>
        </w:rPr>
        <w:t>quy</w:t>
      </w:r>
      <w:proofErr w:type="spellEnd"/>
      <w:r w:rsidRPr="003826BE">
        <w:rPr>
          <w:spacing w:val="-4"/>
          <w:sz w:val="28"/>
          <w:szCs w:val="28"/>
        </w:rPr>
        <w:t xml:space="preserve"> </w:t>
      </w:r>
      <w:proofErr w:type="spellStart"/>
      <w:r w:rsidRPr="003826BE">
        <w:rPr>
          <w:spacing w:val="-4"/>
          <w:sz w:val="28"/>
          <w:szCs w:val="28"/>
        </w:rPr>
        <w:t>định</w:t>
      </w:r>
      <w:proofErr w:type="spellEnd"/>
      <w:r w:rsidRPr="003826BE">
        <w:rPr>
          <w:spacing w:val="-4"/>
          <w:sz w:val="28"/>
          <w:szCs w:val="28"/>
          <w:vertAlign w:val="superscript"/>
        </w:rPr>
        <w:t>(</w:t>
      </w:r>
      <w:r w:rsidRPr="003826BE">
        <w:rPr>
          <w:rStyle w:val="FootnoteReference"/>
          <w:spacing w:val="-4"/>
          <w:sz w:val="28"/>
          <w:szCs w:val="28"/>
        </w:rPr>
        <w:footnoteReference w:id="20"/>
      </w:r>
      <w:r w:rsidRPr="003826BE">
        <w:rPr>
          <w:spacing w:val="-4"/>
          <w:sz w:val="28"/>
          <w:szCs w:val="28"/>
          <w:vertAlign w:val="superscript"/>
        </w:rPr>
        <w:t>)</w:t>
      </w:r>
      <w:r w:rsidRPr="003826BE">
        <w:rPr>
          <w:spacing w:val="-4"/>
          <w:sz w:val="28"/>
          <w:szCs w:val="28"/>
        </w:rPr>
        <w:t>.</w:t>
      </w:r>
      <w:r w:rsidRPr="003826BE">
        <w:rPr>
          <w:spacing w:val="-4"/>
          <w:sz w:val="28"/>
          <w:szCs w:val="28"/>
          <w:lang w:val="vi-VN"/>
        </w:rPr>
        <w:t xml:space="preserve"> T</w:t>
      </w:r>
      <w:proofErr w:type="spellStart"/>
      <w:r w:rsidRPr="003826BE">
        <w:rPr>
          <w:spacing w:val="-4"/>
          <w:sz w:val="28"/>
          <w:szCs w:val="28"/>
        </w:rPr>
        <w:t>rong</w:t>
      </w:r>
      <w:proofErr w:type="spellEnd"/>
      <w:r w:rsidRPr="003826BE">
        <w:rPr>
          <w:spacing w:val="-4"/>
          <w:sz w:val="28"/>
          <w:szCs w:val="28"/>
        </w:rPr>
        <w:t xml:space="preserve"> 6 </w:t>
      </w:r>
      <w:proofErr w:type="spellStart"/>
      <w:r w:rsidRPr="003826BE">
        <w:rPr>
          <w:spacing w:val="-4"/>
          <w:sz w:val="28"/>
          <w:szCs w:val="28"/>
        </w:rPr>
        <w:t>tháng</w:t>
      </w:r>
      <w:proofErr w:type="spellEnd"/>
      <w:r w:rsidRPr="003826BE">
        <w:rPr>
          <w:spacing w:val="-4"/>
          <w:sz w:val="28"/>
          <w:szCs w:val="28"/>
        </w:rPr>
        <w:t xml:space="preserve"> </w:t>
      </w:r>
      <w:r w:rsidRPr="003826BE">
        <w:rPr>
          <w:spacing w:val="-4"/>
          <w:sz w:val="28"/>
          <w:szCs w:val="28"/>
          <w:lang w:val="vi-VN"/>
        </w:rPr>
        <w:t xml:space="preserve">đã tiếp </w:t>
      </w:r>
      <w:proofErr w:type="spellStart"/>
      <w:r w:rsidRPr="003826BE">
        <w:rPr>
          <w:spacing w:val="-4"/>
          <w:sz w:val="28"/>
          <w:szCs w:val="28"/>
        </w:rPr>
        <w:t>nhận</w:t>
      </w:r>
      <w:proofErr w:type="spellEnd"/>
      <w:r w:rsidRPr="003826BE">
        <w:rPr>
          <w:spacing w:val="-4"/>
          <w:sz w:val="28"/>
          <w:szCs w:val="28"/>
        </w:rPr>
        <w:t xml:space="preserve"> </w:t>
      </w:r>
      <w:r w:rsidRPr="003826BE">
        <w:rPr>
          <w:sz w:val="28"/>
          <w:szCs w:val="28"/>
          <w:lang w:val="vi-VN"/>
        </w:rPr>
        <w:t>194 đơn, (tăng 53 đơn so với cùng kỳ năm 2023)</w:t>
      </w:r>
      <w:r w:rsidRPr="003826BE">
        <w:rPr>
          <w:sz w:val="28"/>
          <w:szCs w:val="28"/>
          <w:vertAlign w:val="superscript"/>
        </w:rPr>
        <w:t>(</w:t>
      </w:r>
      <w:r w:rsidRPr="003826BE">
        <w:rPr>
          <w:rStyle w:val="FootnoteReference"/>
          <w:sz w:val="28"/>
          <w:szCs w:val="28"/>
        </w:rPr>
        <w:footnoteReference w:id="21"/>
      </w:r>
      <w:r w:rsidRPr="003826BE">
        <w:rPr>
          <w:sz w:val="28"/>
          <w:szCs w:val="28"/>
          <w:vertAlign w:val="superscript"/>
        </w:rPr>
        <w:t>)</w:t>
      </w:r>
      <w:r w:rsidRPr="003826BE">
        <w:rPr>
          <w:sz w:val="28"/>
          <w:szCs w:val="28"/>
          <w:lang w:val="vi-VN"/>
        </w:rPr>
        <w:t xml:space="preserve"> trong đó UBND huyện tiếp nhận 145 đơn, UBND các xã tiếp nhận 49 đơn</w:t>
      </w:r>
      <w:r w:rsidRPr="003826BE">
        <w:rPr>
          <w:sz w:val="28"/>
          <w:szCs w:val="28"/>
        </w:rPr>
        <w:t xml:space="preserve">. </w:t>
      </w:r>
      <w:r w:rsidRPr="003826BE">
        <w:rPr>
          <w:sz w:val="28"/>
          <w:szCs w:val="28"/>
          <w:lang w:val="vi-VN"/>
        </w:rPr>
        <w:t>Sau khi xem xét có 146 đơn đủ điều kiện xử lý, tăng 45 đơn so với cùng kỳ năm 2023 (gồm 135 đơn kiến nghị, 09 đơn tố cáo; 02 đơn khiếu nại); 48 đơn không đủ điều kiện xử lý (gồm: 16 đơn tố cáo, 32 đơn kiến nghị, phản ánh)</w:t>
      </w:r>
      <w:r w:rsidRPr="003826BE">
        <w:rPr>
          <w:sz w:val="28"/>
          <w:szCs w:val="28"/>
          <w:vertAlign w:val="superscript"/>
        </w:rPr>
        <w:t>(</w:t>
      </w:r>
      <w:r w:rsidRPr="003826BE">
        <w:rPr>
          <w:rStyle w:val="FootnoteReference"/>
          <w:sz w:val="28"/>
          <w:szCs w:val="28"/>
          <w:lang w:val="vi-VN"/>
        </w:rPr>
        <w:footnoteReference w:id="22"/>
      </w:r>
      <w:r w:rsidRPr="003826BE">
        <w:rPr>
          <w:sz w:val="28"/>
          <w:szCs w:val="28"/>
          <w:vertAlign w:val="superscript"/>
        </w:rPr>
        <w:t>)</w:t>
      </w:r>
      <w:r w:rsidRPr="003826BE">
        <w:rPr>
          <w:sz w:val="28"/>
          <w:szCs w:val="28"/>
        </w:rPr>
        <w:t>.</w:t>
      </w:r>
      <w:r w:rsidR="009A59C8" w:rsidRPr="003826BE">
        <w:rPr>
          <w:sz w:val="28"/>
          <w:szCs w:val="28"/>
        </w:rPr>
        <w:t xml:space="preserve"> </w:t>
      </w:r>
    </w:p>
    <w:p w14:paraId="3795C7A6" w14:textId="77777777" w:rsidR="009A59C8" w:rsidRPr="003826BE" w:rsidRDefault="00232579" w:rsidP="00C93EF3">
      <w:pPr>
        <w:widowControl w:val="0"/>
        <w:spacing w:before="0" w:after="0" w:line="360" w:lineRule="exact"/>
        <w:ind w:right="-1" w:firstLine="709"/>
        <w:jc w:val="both"/>
        <w:rPr>
          <w:b/>
          <w:spacing w:val="4"/>
          <w:sz w:val="28"/>
          <w:szCs w:val="28"/>
          <w:lang w:val="vi-VN"/>
        </w:rPr>
      </w:pPr>
      <w:r w:rsidRPr="003826BE">
        <w:rPr>
          <w:b/>
          <w:spacing w:val="4"/>
          <w:sz w:val="28"/>
          <w:szCs w:val="28"/>
        </w:rPr>
        <w:t>3.</w:t>
      </w:r>
      <w:r w:rsidR="009A59C8" w:rsidRPr="003826BE">
        <w:rPr>
          <w:b/>
          <w:spacing w:val="4"/>
          <w:sz w:val="28"/>
          <w:szCs w:val="28"/>
          <w:lang w:val="vi-VN"/>
        </w:rPr>
        <w:t>5. Về công tác tổ chức bộ máy, xây dựng chính quyền cơ sở và Cải cách hành chính</w:t>
      </w:r>
    </w:p>
    <w:p w14:paraId="0818F796" w14:textId="77777777" w:rsidR="00160D00" w:rsidRPr="003826BE" w:rsidRDefault="007F4A44" w:rsidP="00160D00">
      <w:pPr>
        <w:pStyle w:val="BodyTextIndent"/>
        <w:widowControl w:val="0"/>
        <w:spacing w:before="0" w:line="360" w:lineRule="exact"/>
        <w:ind w:firstLine="709"/>
        <w:rPr>
          <w:rFonts w:ascii="Times New Roman" w:hAnsi="Times New Roman"/>
          <w:spacing w:val="-2"/>
          <w:szCs w:val="28"/>
          <w:lang w:val="en-US"/>
        </w:rPr>
      </w:pPr>
      <w:proofErr w:type="spellStart"/>
      <w:r w:rsidRPr="003826BE">
        <w:rPr>
          <w:rFonts w:ascii="Times New Roman" w:hAnsi="Times New Roman"/>
          <w:spacing w:val="-2"/>
          <w:szCs w:val="28"/>
          <w:lang w:val="es-ES"/>
        </w:rPr>
        <w:t>Tiến</w:t>
      </w:r>
      <w:proofErr w:type="spellEnd"/>
      <w:r w:rsidRPr="003826BE">
        <w:rPr>
          <w:rFonts w:ascii="Times New Roman" w:hAnsi="Times New Roman"/>
          <w:spacing w:val="-2"/>
          <w:szCs w:val="28"/>
          <w:lang w:val="es-ES"/>
        </w:rPr>
        <w:t xml:space="preserve"> </w:t>
      </w:r>
      <w:proofErr w:type="spellStart"/>
      <w:r w:rsidRPr="003826BE">
        <w:rPr>
          <w:rFonts w:ascii="Times New Roman" w:hAnsi="Times New Roman"/>
          <w:spacing w:val="-2"/>
          <w:szCs w:val="28"/>
          <w:lang w:val="es-ES"/>
        </w:rPr>
        <w:t>hành</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kiện</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toàn</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tổ</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chức</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bộ</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máy</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cán</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bộ</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công</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chức</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xã</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rà</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soát</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vị</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trí</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việc</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làm</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đội</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ngũ</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cán</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bộ</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công</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chức</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viên</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chức</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các</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phòng</w:t>
      </w:r>
      <w:proofErr w:type="spellEnd"/>
      <w:r w:rsidR="00160D00" w:rsidRPr="003826BE">
        <w:rPr>
          <w:rFonts w:ascii="Times New Roman" w:hAnsi="Times New Roman"/>
          <w:spacing w:val="-2"/>
          <w:szCs w:val="28"/>
          <w:lang w:val="es-ES"/>
        </w:rPr>
        <w:t xml:space="preserve">, ban, </w:t>
      </w:r>
      <w:proofErr w:type="spellStart"/>
      <w:r w:rsidR="00160D00" w:rsidRPr="003826BE">
        <w:rPr>
          <w:rFonts w:ascii="Times New Roman" w:hAnsi="Times New Roman"/>
          <w:spacing w:val="-2"/>
          <w:szCs w:val="28"/>
          <w:lang w:val="es-ES"/>
        </w:rPr>
        <w:t>đơn</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vị</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sự</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nghiệp</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và</w:t>
      </w:r>
      <w:proofErr w:type="spellEnd"/>
      <w:r w:rsidR="00160D00" w:rsidRPr="003826BE">
        <w:rPr>
          <w:rFonts w:ascii="Times New Roman" w:hAnsi="Times New Roman"/>
          <w:spacing w:val="-2"/>
          <w:szCs w:val="28"/>
          <w:lang w:val="es-ES"/>
        </w:rPr>
        <w:t xml:space="preserve"> UBND </w:t>
      </w:r>
      <w:proofErr w:type="spellStart"/>
      <w:r w:rsidR="00160D00" w:rsidRPr="003826BE">
        <w:rPr>
          <w:rFonts w:ascii="Times New Roman" w:hAnsi="Times New Roman"/>
          <w:spacing w:val="-2"/>
          <w:szCs w:val="28"/>
          <w:lang w:val="es-ES"/>
        </w:rPr>
        <w:t>các</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xã</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để</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thực</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hiện</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việc</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bố</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trí</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sử</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dụng</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chuyển</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đổi</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công</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tác</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và</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điều</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chuyển</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phù</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hợp</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Thực</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hiện</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tốt</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các</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nội</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dung</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về</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tinh</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giản</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biên</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chế</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theo</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quy</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định</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của</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Chính</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phủ</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bCs/>
          <w:spacing w:val="-2"/>
          <w:szCs w:val="28"/>
          <w:lang w:val="es-ES"/>
        </w:rPr>
        <w:t>Giải</w:t>
      </w:r>
      <w:proofErr w:type="spellEnd"/>
      <w:r w:rsidR="00160D00" w:rsidRPr="003826BE">
        <w:rPr>
          <w:rFonts w:ascii="Times New Roman" w:hAnsi="Times New Roman"/>
          <w:bCs/>
          <w:spacing w:val="-2"/>
          <w:szCs w:val="28"/>
          <w:lang w:val="es-ES"/>
        </w:rPr>
        <w:t xml:space="preserve"> </w:t>
      </w:r>
      <w:proofErr w:type="spellStart"/>
      <w:r w:rsidR="00160D00" w:rsidRPr="003826BE">
        <w:rPr>
          <w:rFonts w:ascii="Times New Roman" w:hAnsi="Times New Roman"/>
          <w:bCs/>
          <w:spacing w:val="-2"/>
          <w:szCs w:val="28"/>
          <w:lang w:val="es-ES"/>
        </w:rPr>
        <w:t>quyết</w:t>
      </w:r>
      <w:proofErr w:type="spellEnd"/>
      <w:r w:rsidR="00160D00" w:rsidRPr="003826BE">
        <w:rPr>
          <w:rFonts w:ascii="Times New Roman" w:hAnsi="Times New Roman"/>
          <w:bCs/>
          <w:spacing w:val="-2"/>
          <w:szCs w:val="28"/>
          <w:lang w:val="es-ES"/>
        </w:rPr>
        <w:t xml:space="preserve"> </w:t>
      </w:r>
      <w:proofErr w:type="spellStart"/>
      <w:r w:rsidR="00160D00" w:rsidRPr="003826BE">
        <w:rPr>
          <w:rFonts w:ascii="Times New Roman" w:hAnsi="Times New Roman"/>
          <w:bCs/>
          <w:spacing w:val="-2"/>
          <w:szCs w:val="28"/>
          <w:lang w:val="es-ES"/>
        </w:rPr>
        <w:t>các</w:t>
      </w:r>
      <w:proofErr w:type="spellEnd"/>
      <w:r w:rsidR="00160D00" w:rsidRPr="003826BE">
        <w:rPr>
          <w:rFonts w:ascii="Times New Roman" w:hAnsi="Times New Roman"/>
          <w:bCs/>
          <w:spacing w:val="-2"/>
          <w:szCs w:val="28"/>
          <w:lang w:val="es-ES"/>
        </w:rPr>
        <w:t xml:space="preserve"> </w:t>
      </w:r>
      <w:proofErr w:type="spellStart"/>
      <w:r w:rsidR="00160D00" w:rsidRPr="003826BE">
        <w:rPr>
          <w:rFonts w:ascii="Times New Roman" w:hAnsi="Times New Roman"/>
          <w:bCs/>
          <w:spacing w:val="-2"/>
          <w:szCs w:val="28"/>
          <w:lang w:val="es-ES"/>
        </w:rPr>
        <w:t>chế</w:t>
      </w:r>
      <w:proofErr w:type="spellEnd"/>
      <w:r w:rsidR="00160D00" w:rsidRPr="003826BE">
        <w:rPr>
          <w:rFonts w:ascii="Times New Roman" w:hAnsi="Times New Roman"/>
          <w:bCs/>
          <w:spacing w:val="-2"/>
          <w:szCs w:val="28"/>
          <w:lang w:val="es-ES"/>
        </w:rPr>
        <w:t xml:space="preserve"> </w:t>
      </w:r>
      <w:proofErr w:type="spellStart"/>
      <w:r w:rsidR="00160D00" w:rsidRPr="003826BE">
        <w:rPr>
          <w:rFonts w:ascii="Times New Roman" w:hAnsi="Times New Roman"/>
          <w:bCs/>
          <w:spacing w:val="-2"/>
          <w:szCs w:val="28"/>
          <w:lang w:val="es-ES"/>
        </w:rPr>
        <w:t>độ</w:t>
      </w:r>
      <w:proofErr w:type="spellEnd"/>
      <w:r w:rsidR="00160D00" w:rsidRPr="003826BE">
        <w:rPr>
          <w:rFonts w:ascii="Times New Roman" w:hAnsi="Times New Roman"/>
          <w:bCs/>
          <w:spacing w:val="-2"/>
          <w:szCs w:val="28"/>
          <w:lang w:val="es-ES"/>
        </w:rPr>
        <w:t xml:space="preserve"> </w:t>
      </w:r>
      <w:proofErr w:type="spellStart"/>
      <w:r w:rsidR="00160D00" w:rsidRPr="003826BE">
        <w:rPr>
          <w:rFonts w:ascii="Times New Roman" w:hAnsi="Times New Roman"/>
          <w:bCs/>
          <w:spacing w:val="-2"/>
          <w:szCs w:val="28"/>
          <w:lang w:val="es-ES"/>
        </w:rPr>
        <w:t>chính</w:t>
      </w:r>
      <w:proofErr w:type="spellEnd"/>
      <w:r w:rsidR="00160D00" w:rsidRPr="003826BE">
        <w:rPr>
          <w:rFonts w:ascii="Times New Roman" w:hAnsi="Times New Roman"/>
          <w:bCs/>
          <w:spacing w:val="-2"/>
          <w:szCs w:val="28"/>
          <w:lang w:val="es-ES"/>
        </w:rPr>
        <w:t xml:space="preserve"> </w:t>
      </w:r>
      <w:proofErr w:type="spellStart"/>
      <w:r w:rsidR="00160D00" w:rsidRPr="003826BE">
        <w:rPr>
          <w:rFonts w:ascii="Times New Roman" w:hAnsi="Times New Roman"/>
          <w:bCs/>
          <w:spacing w:val="-2"/>
          <w:szCs w:val="28"/>
          <w:lang w:val="es-ES"/>
        </w:rPr>
        <w:t>sách</w:t>
      </w:r>
      <w:proofErr w:type="spellEnd"/>
      <w:r w:rsidR="00160D00" w:rsidRPr="003826BE">
        <w:rPr>
          <w:rFonts w:ascii="Times New Roman" w:hAnsi="Times New Roman"/>
          <w:bCs/>
          <w:spacing w:val="-2"/>
          <w:szCs w:val="28"/>
          <w:lang w:val="es-ES"/>
        </w:rPr>
        <w:t xml:space="preserve"> </w:t>
      </w:r>
      <w:proofErr w:type="spellStart"/>
      <w:r w:rsidR="00160D00" w:rsidRPr="003826BE">
        <w:rPr>
          <w:rFonts w:ascii="Times New Roman" w:hAnsi="Times New Roman"/>
          <w:bCs/>
          <w:spacing w:val="-2"/>
          <w:szCs w:val="28"/>
          <w:lang w:val="es-ES"/>
        </w:rPr>
        <w:t>đối</w:t>
      </w:r>
      <w:proofErr w:type="spellEnd"/>
      <w:r w:rsidR="00160D00" w:rsidRPr="003826BE">
        <w:rPr>
          <w:rFonts w:ascii="Times New Roman" w:hAnsi="Times New Roman"/>
          <w:bCs/>
          <w:spacing w:val="-2"/>
          <w:szCs w:val="28"/>
          <w:lang w:val="es-ES"/>
        </w:rPr>
        <w:t xml:space="preserve"> </w:t>
      </w:r>
      <w:proofErr w:type="spellStart"/>
      <w:r w:rsidR="00160D00" w:rsidRPr="003826BE">
        <w:rPr>
          <w:rFonts w:ascii="Times New Roman" w:hAnsi="Times New Roman"/>
          <w:bCs/>
          <w:spacing w:val="-2"/>
          <w:szCs w:val="28"/>
          <w:lang w:val="es-ES"/>
        </w:rPr>
        <w:t>với</w:t>
      </w:r>
      <w:proofErr w:type="spellEnd"/>
      <w:r w:rsidR="00160D00" w:rsidRPr="003826BE">
        <w:rPr>
          <w:rFonts w:ascii="Times New Roman" w:hAnsi="Times New Roman"/>
          <w:bCs/>
          <w:spacing w:val="-2"/>
          <w:szCs w:val="28"/>
          <w:lang w:val="es-ES"/>
        </w:rPr>
        <w:t xml:space="preserve"> </w:t>
      </w:r>
      <w:proofErr w:type="spellStart"/>
      <w:r w:rsidR="00160D00" w:rsidRPr="003826BE">
        <w:rPr>
          <w:rFonts w:ascii="Times New Roman" w:hAnsi="Times New Roman"/>
          <w:bCs/>
          <w:spacing w:val="-2"/>
          <w:szCs w:val="28"/>
          <w:lang w:val="es-ES"/>
        </w:rPr>
        <w:t>cán</w:t>
      </w:r>
      <w:proofErr w:type="spellEnd"/>
      <w:r w:rsidR="00160D00" w:rsidRPr="003826BE">
        <w:rPr>
          <w:rFonts w:ascii="Times New Roman" w:hAnsi="Times New Roman"/>
          <w:bCs/>
          <w:spacing w:val="-2"/>
          <w:szCs w:val="28"/>
          <w:lang w:val="es-ES"/>
        </w:rPr>
        <w:t xml:space="preserve"> </w:t>
      </w:r>
      <w:proofErr w:type="spellStart"/>
      <w:r w:rsidR="00160D00" w:rsidRPr="003826BE">
        <w:rPr>
          <w:rFonts w:ascii="Times New Roman" w:hAnsi="Times New Roman"/>
          <w:bCs/>
          <w:spacing w:val="-2"/>
          <w:szCs w:val="28"/>
          <w:lang w:val="es-ES"/>
        </w:rPr>
        <w:t>bộ</w:t>
      </w:r>
      <w:proofErr w:type="spellEnd"/>
      <w:r w:rsidR="00160D00" w:rsidRPr="003826BE">
        <w:rPr>
          <w:rFonts w:ascii="Times New Roman" w:hAnsi="Times New Roman"/>
          <w:bCs/>
          <w:spacing w:val="-2"/>
          <w:szCs w:val="28"/>
          <w:lang w:val="es-ES"/>
        </w:rPr>
        <w:t xml:space="preserve">, </w:t>
      </w:r>
      <w:proofErr w:type="spellStart"/>
      <w:r w:rsidR="00160D00" w:rsidRPr="003826BE">
        <w:rPr>
          <w:rFonts w:ascii="Times New Roman" w:hAnsi="Times New Roman"/>
          <w:bCs/>
          <w:spacing w:val="-2"/>
          <w:szCs w:val="28"/>
          <w:lang w:val="es-ES"/>
        </w:rPr>
        <w:t>công</w:t>
      </w:r>
      <w:proofErr w:type="spellEnd"/>
      <w:r w:rsidR="00160D00" w:rsidRPr="003826BE">
        <w:rPr>
          <w:rFonts w:ascii="Times New Roman" w:hAnsi="Times New Roman"/>
          <w:bCs/>
          <w:spacing w:val="-2"/>
          <w:szCs w:val="28"/>
          <w:lang w:val="es-ES"/>
        </w:rPr>
        <w:t xml:space="preserve"> </w:t>
      </w:r>
      <w:proofErr w:type="spellStart"/>
      <w:r w:rsidR="00160D00" w:rsidRPr="003826BE">
        <w:rPr>
          <w:rFonts w:ascii="Times New Roman" w:hAnsi="Times New Roman"/>
          <w:bCs/>
          <w:spacing w:val="-2"/>
          <w:szCs w:val="28"/>
          <w:lang w:val="es-ES"/>
        </w:rPr>
        <w:t>chức</w:t>
      </w:r>
      <w:proofErr w:type="spellEnd"/>
      <w:r w:rsidR="00160D00" w:rsidRPr="003826BE">
        <w:rPr>
          <w:rFonts w:ascii="Times New Roman" w:hAnsi="Times New Roman"/>
          <w:bCs/>
          <w:spacing w:val="-2"/>
          <w:szCs w:val="28"/>
          <w:lang w:val="es-ES"/>
        </w:rPr>
        <w:t xml:space="preserve">, </w:t>
      </w:r>
      <w:proofErr w:type="spellStart"/>
      <w:r w:rsidR="00160D00" w:rsidRPr="003826BE">
        <w:rPr>
          <w:rFonts w:ascii="Times New Roman" w:hAnsi="Times New Roman"/>
          <w:bCs/>
          <w:spacing w:val="-2"/>
          <w:szCs w:val="28"/>
          <w:lang w:val="es-ES"/>
        </w:rPr>
        <w:t>viên</w:t>
      </w:r>
      <w:proofErr w:type="spellEnd"/>
      <w:r w:rsidR="00160D00" w:rsidRPr="003826BE">
        <w:rPr>
          <w:rFonts w:ascii="Times New Roman" w:hAnsi="Times New Roman"/>
          <w:bCs/>
          <w:spacing w:val="-2"/>
          <w:szCs w:val="28"/>
          <w:lang w:val="es-ES"/>
        </w:rPr>
        <w:t xml:space="preserve"> </w:t>
      </w:r>
      <w:proofErr w:type="spellStart"/>
      <w:r w:rsidR="00160D00" w:rsidRPr="003826BE">
        <w:rPr>
          <w:rFonts w:ascii="Times New Roman" w:hAnsi="Times New Roman"/>
          <w:bCs/>
          <w:spacing w:val="-2"/>
          <w:szCs w:val="28"/>
          <w:lang w:val="es-ES"/>
        </w:rPr>
        <w:t>chức</w:t>
      </w:r>
      <w:proofErr w:type="spellEnd"/>
      <w:r w:rsidR="00160D00" w:rsidRPr="003826BE">
        <w:rPr>
          <w:rFonts w:ascii="Times New Roman" w:hAnsi="Times New Roman"/>
          <w:bCs/>
          <w:spacing w:val="-2"/>
          <w:szCs w:val="28"/>
          <w:lang w:val="es-ES"/>
        </w:rPr>
        <w:t xml:space="preserve"> </w:t>
      </w:r>
      <w:proofErr w:type="spellStart"/>
      <w:r w:rsidR="00160D00" w:rsidRPr="003826BE">
        <w:rPr>
          <w:rFonts w:ascii="Times New Roman" w:hAnsi="Times New Roman"/>
          <w:bCs/>
          <w:spacing w:val="-2"/>
          <w:szCs w:val="28"/>
          <w:lang w:val="es-ES"/>
        </w:rPr>
        <w:t>theo</w:t>
      </w:r>
      <w:proofErr w:type="spellEnd"/>
      <w:r w:rsidR="00160D00" w:rsidRPr="003826BE">
        <w:rPr>
          <w:rFonts w:ascii="Times New Roman" w:hAnsi="Times New Roman"/>
          <w:bCs/>
          <w:spacing w:val="-2"/>
          <w:szCs w:val="28"/>
          <w:lang w:val="es-ES"/>
        </w:rPr>
        <w:t xml:space="preserve"> </w:t>
      </w:r>
      <w:proofErr w:type="spellStart"/>
      <w:r w:rsidR="00160D00" w:rsidRPr="003826BE">
        <w:rPr>
          <w:rFonts w:ascii="Times New Roman" w:hAnsi="Times New Roman"/>
          <w:bCs/>
          <w:spacing w:val="-2"/>
          <w:szCs w:val="28"/>
          <w:lang w:val="es-ES"/>
        </w:rPr>
        <w:t>quy</w:t>
      </w:r>
      <w:proofErr w:type="spellEnd"/>
      <w:r w:rsidR="00160D00" w:rsidRPr="003826BE">
        <w:rPr>
          <w:rFonts w:ascii="Times New Roman" w:hAnsi="Times New Roman"/>
          <w:bCs/>
          <w:spacing w:val="-2"/>
          <w:szCs w:val="28"/>
          <w:lang w:val="es-ES"/>
        </w:rPr>
        <w:t xml:space="preserve"> </w:t>
      </w:r>
      <w:proofErr w:type="spellStart"/>
      <w:r w:rsidR="00160D00" w:rsidRPr="003826BE">
        <w:rPr>
          <w:rFonts w:ascii="Times New Roman" w:hAnsi="Times New Roman"/>
          <w:bCs/>
          <w:spacing w:val="-2"/>
          <w:szCs w:val="28"/>
          <w:lang w:val="es-ES"/>
        </w:rPr>
        <w:t>định</w:t>
      </w:r>
      <w:proofErr w:type="spellEnd"/>
      <w:r w:rsidR="00160D00" w:rsidRPr="003826BE">
        <w:rPr>
          <w:rFonts w:ascii="Times New Roman" w:hAnsi="Times New Roman"/>
          <w:bCs/>
          <w:spacing w:val="-2"/>
          <w:szCs w:val="28"/>
          <w:lang w:val="es-ES"/>
        </w:rPr>
        <w:t xml:space="preserve"> </w:t>
      </w:r>
      <w:proofErr w:type="spellStart"/>
      <w:r w:rsidR="00160D00" w:rsidRPr="003826BE">
        <w:rPr>
          <w:rFonts w:ascii="Times New Roman" w:hAnsi="Times New Roman"/>
          <w:bCs/>
          <w:spacing w:val="-2"/>
          <w:szCs w:val="28"/>
          <w:lang w:val="es-ES"/>
        </w:rPr>
        <w:t>của</w:t>
      </w:r>
      <w:proofErr w:type="spellEnd"/>
      <w:r w:rsidR="00160D00" w:rsidRPr="003826BE">
        <w:rPr>
          <w:rFonts w:ascii="Times New Roman" w:hAnsi="Times New Roman"/>
          <w:bCs/>
          <w:spacing w:val="-2"/>
          <w:szCs w:val="28"/>
          <w:lang w:val="es-ES"/>
        </w:rPr>
        <w:t xml:space="preserve"> </w:t>
      </w:r>
      <w:proofErr w:type="spellStart"/>
      <w:r w:rsidR="00160D00" w:rsidRPr="003826BE">
        <w:rPr>
          <w:rFonts w:ascii="Times New Roman" w:hAnsi="Times New Roman"/>
          <w:bCs/>
          <w:spacing w:val="-2"/>
          <w:szCs w:val="28"/>
          <w:lang w:val="es-ES"/>
        </w:rPr>
        <w:t>pháp</w:t>
      </w:r>
      <w:proofErr w:type="spellEnd"/>
      <w:r w:rsidR="00160D00" w:rsidRPr="003826BE">
        <w:rPr>
          <w:rFonts w:ascii="Times New Roman" w:hAnsi="Times New Roman"/>
          <w:bCs/>
          <w:spacing w:val="-2"/>
          <w:szCs w:val="28"/>
          <w:lang w:val="es-ES"/>
        </w:rPr>
        <w:t xml:space="preserve"> </w:t>
      </w:r>
      <w:proofErr w:type="spellStart"/>
      <w:r w:rsidR="00160D00" w:rsidRPr="003826BE">
        <w:rPr>
          <w:rFonts w:ascii="Times New Roman" w:hAnsi="Times New Roman"/>
          <w:bCs/>
          <w:spacing w:val="-2"/>
          <w:szCs w:val="28"/>
          <w:lang w:val="es-ES"/>
        </w:rPr>
        <w:t>luật</w:t>
      </w:r>
      <w:proofErr w:type="spellEnd"/>
      <w:r w:rsidR="00160D00" w:rsidRPr="003826BE">
        <w:rPr>
          <w:rFonts w:ascii="Times New Roman" w:hAnsi="Times New Roman"/>
          <w:bCs/>
          <w:spacing w:val="-2"/>
          <w:szCs w:val="28"/>
          <w:lang w:val="es-ES"/>
        </w:rPr>
        <w:t>.</w:t>
      </w:r>
      <w:r w:rsidR="00160D00" w:rsidRPr="003826BE">
        <w:rPr>
          <w:rFonts w:ascii="Times New Roman" w:hAnsi="Times New Roman"/>
          <w:bCs/>
          <w:spacing w:val="-2"/>
          <w:szCs w:val="28"/>
        </w:rPr>
        <w:t xml:space="preserve"> </w:t>
      </w:r>
      <w:proofErr w:type="spellStart"/>
      <w:r w:rsidR="00160D00" w:rsidRPr="003826BE">
        <w:rPr>
          <w:rFonts w:ascii="Times New Roman" w:hAnsi="Times New Roman"/>
          <w:spacing w:val="-2"/>
          <w:szCs w:val="28"/>
          <w:lang w:val="es-ES"/>
        </w:rPr>
        <w:t>Đề</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án</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n-US"/>
        </w:rPr>
        <w:t>vị</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trí</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việc</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làm</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của</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các</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cơ</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quan</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hành</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chính</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cấp</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huyện</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cấp</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xã</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thuộc</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huyện</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Quảng</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Trạch</w:t>
      </w:r>
      <w:proofErr w:type="spellEnd"/>
      <w:r w:rsidR="00160D00" w:rsidRPr="003826BE">
        <w:rPr>
          <w:rFonts w:ascii="Times New Roman" w:hAnsi="Times New Roman"/>
          <w:spacing w:val="-2"/>
          <w:szCs w:val="28"/>
        </w:rPr>
        <w:t xml:space="preserve"> đã được UBND tỉnh phê duyệt</w:t>
      </w:r>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Hiện</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đang</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thẩm</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định</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phê</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s-ES"/>
        </w:rPr>
        <w:t>duyệt</w:t>
      </w:r>
      <w:proofErr w:type="spellEnd"/>
      <w:r w:rsidR="00160D00" w:rsidRPr="003826BE">
        <w:rPr>
          <w:rFonts w:ascii="Times New Roman" w:hAnsi="Times New Roman"/>
          <w:spacing w:val="-2"/>
          <w:szCs w:val="28"/>
          <w:lang w:val="es-ES"/>
        </w:rPr>
        <w:t xml:space="preserve"> </w:t>
      </w:r>
      <w:proofErr w:type="spellStart"/>
      <w:r w:rsidR="00160D00" w:rsidRPr="003826BE">
        <w:rPr>
          <w:rFonts w:ascii="Times New Roman" w:hAnsi="Times New Roman"/>
          <w:spacing w:val="-2"/>
          <w:szCs w:val="28"/>
          <w:lang w:val="en-US"/>
        </w:rPr>
        <w:t>Đề</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án</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vị</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trí</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việc</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làm</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của</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các</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đơn</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vị</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sự</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nghiệp</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trường</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học</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và</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Trung</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tâm</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Giáo</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dục</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trẻ</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khuyết</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tật</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trực</w:t>
      </w:r>
      <w:proofErr w:type="spellEnd"/>
      <w:r w:rsidR="00160D00" w:rsidRPr="003826BE">
        <w:rPr>
          <w:rFonts w:ascii="Times New Roman" w:hAnsi="Times New Roman"/>
          <w:spacing w:val="-2"/>
          <w:szCs w:val="28"/>
          <w:lang w:val="en-US"/>
        </w:rPr>
        <w:t xml:space="preserve"> </w:t>
      </w:r>
      <w:proofErr w:type="spellStart"/>
      <w:r w:rsidR="00160D00" w:rsidRPr="003826BE">
        <w:rPr>
          <w:rFonts w:ascii="Times New Roman" w:hAnsi="Times New Roman"/>
          <w:spacing w:val="-2"/>
          <w:szCs w:val="28"/>
          <w:lang w:val="en-US"/>
        </w:rPr>
        <w:t>thuộc</w:t>
      </w:r>
      <w:proofErr w:type="spellEnd"/>
      <w:r w:rsidR="00160D00" w:rsidRPr="003826BE">
        <w:rPr>
          <w:rFonts w:ascii="Times New Roman" w:hAnsi="Times New Roman"/>
          <w:spacing w:val="-2"/>
          <w:szCs w:val="28"/>
          <w:lang w:val="en-US"/>
        </w:rPr>
        <w:t xml:space="preserve"> UBND </w:t>
      </w:r>
      <w:proofErr w:type="spellStart"/>
      <w:r w:rsidR="00160D00" w:rsidRPr="003826BE">
        <w:rPr>
          <w:rFonts w:ascii="Times New Roman" w:hAnsi="Times New Roman"/>
          <w:spacing w:val="-2"/>
          <w:szCs w:val="28"/>
          <w:lang w:val="en-US"/>
        </w:rPr>
        <w:t>huyện</w:t>
      </w:r>
      <w:proofErr w:type="spellEnd"/>
      <w:r w:rsidR="00160D00" w:rsidRPr="003826BE">
        <w:rPr>
          <w:rStyle w:val="FootnoteReference"/>
          <w:rFonts w:ascii="Times New Roman" w:hAnsi="Times New Roman"/>
          <w:spacing w:val="-2"/>
          <w:szCs w:val="28"/>
          <w:lang w:val="en-US"/>
        </w:rPr>
        <w:footnoteReference w:id="23"/>
      </w:r>
      <w:r w:rsidR="00160D00" w:rsidRPr="003826BE">
        <w:rPr>
          <w:rFonts w:ascii="Times New Roman" w:hAnsi="Times New Roman"/>
          <w:spacing w:val="-2"/>
          <w:szCs w:val="28"/>
          <w:lang w:val="en-US"/>
        </w:rPr>
        <w:t>.</w:t>
      </w:r>
    </w:p>
    <w:p w14:paraId="40DEE586" w14:textId="77777777" w:rsidR="00160D00" w:rsidRPr="003826BE" w:rsidRDefault="00160D00" w:rsidP="00160D00">
      <w:pPr>
        <w:pStyle w:val="BodyTextIndent"/>
        <w:widowControl w:val="0"/>
        <w:spacing w:before="0" w:line="360" w:lineRule="exact"/>
        <w:ind w:firstLine="709"/>
        <w:rPr>
          <w:rFonts w:ascii="Times New Roman" w:hAnsi="Times New Roman"/>
          <w:spacing w:val="-2"/>
          <w:szCs w:val="28"/>
        </w:rPr>
      </w:pPr>
      <w:r w:rsidRPr="003826BE">
        <w:rPr>
          <w:rFonts w:ascii="Times New Roman" w:hAnsi="Times New Roman"/>
          <w:bCs/>
          <w:spacing w:val="-2"/>
          <w:szCs w:val="28"/>
        </w:rPr>
        <w:t>Đ</w:t>
      </w:r>
      <w:r w:rsidRPr="003826BE">
        <w:rPr>
          <w:rFonts w:ascii="Times New Roman" w:hAnsi="Times New Roman"/>
          <w:bCs/>
          <w:spacing w:val="-2"/>
          <w:szCs w:val="28"/>
          <w:lang w:val="en-US"/>
        </w:rPr>
        <w:t xml:space="preserve">ã </w:t>
      </w:r>
      <w:proofErr w:type="spellStart"/>
      <w:r w:rsidRPr="003826BE">
        <w:rPr>
          <w:rFonts w:ascii="Times New Roman" w:hAnsi="Times New Roman"/>
          <w:bCs/>
          <w:spacing w:val="-2"/>
          <w:szCs w:val="28"/>
          <w:lang w:val="en-US"/>
        </w:rPr>
        <w:t>tổ</w:t>
      </w:r>
      <w:proofErr w:type="spellEnd"/>
      <w:r w:rsidRPr="003826BE">
        <w:rPr>
          <w:rFonts w:ascii="Times New Roman" w:hAnsi="Times New Roman"/>
          <w:bCs/>
          <w:spacing w:val="-2"/>
          <w:szCs w:val="28"/>
          <w:lang w:val="en-US"/>
        </w:rPr>
        <w:t xml:space="preserve"> </w:t>
      </w:r>
      <w:proofErr w:type="spellStart"/>
      <w:r w:rsidRPr="003826BE">
        <w:rPr>
          <w:rFonts w:ascii="Times New Roman" w:hAnsi="Times New Roman"/>
          <w:bCs/>
          <w:spacing w:val="-2"/>
          <w:szCs w:val="28"/>
          <w:lang w:val="en-US"/>
        </w:rPr>
        <w:t>chức</w:t>
      </w:r>
      <w:proofErr w:type="spellEnd"/>
      <w:r w:rsidRPr="003826BE">
        <w:rPr>
          <w:rFonts w:ascii="Times New Roman" w:hAnsi="Times New Roman"/>
          <w:bCs/>
          <w:spacing w:val="-2"/>
          <w:szCs w:val="28"/>
          <w:lang w:val="en-US"/>
        </w:rPr>
        <w:t xml:space="preserve"> </w:t>
      </w:r>
      <w:proofErr w:type="spellStart"/>
      <w:r w:rsidRPr="003826BE">
        <w:rPr>
          <w:rFonts w:ascii="Times New Roman" w:hAnsi="Times New Roman"/>
          <w:bCs/>
          <w:spacing w:val="-2"/>
          <w:szCs w:val="28"/>
          <w:lang w:val="en-US"/>
        </w:rPr>
        <w:t>lấy</w:t>
      </w:r>
      <w:proofErr w:type="spellEnd"/>
      <w:r w:rsidRPr="003826BE">
        <w:rPr>
          <w:rFonts w:ascii="Times New Roman" w:hAnsi="Times New Roman"/>
          <w:bCs/>
          <w:spacing w:val="-2"/>
          <w:szCs w:val="28"/>
          <w:lang w:val="en-US"/>
        </w:rPr>
        <w:t xml:space="preserve"> ý </w:t>
      </w:r>
      <w:proofErr w:type="spellStart"/>
      <w:r w:rsidRPr="003826BE">
        <w:rPr>
          <w:rFonts w:ascii="Times New Roman" w:hAnsi="Times New Roman"/>
          <w:bCs/>
          <w:spacing w:val="-2"/>
          <w:szCs w:val="28"/>
          <w:lang w:val="en-US"/>
        </w:rPr>
        <w:t>kiến</w:t>
      </w:r>
      <w:proofErr w:type="spellEnd"/>
      <w:r w:rsidRPr="003826BE">
        <w:rPr>
          <w:rFonts w:ascii="Times New Roman" w:hAnsi="Times New Roman"/>
          <w:bCs/>
          <w:spacing w:val="-2"/>
          <w:szCs w:val="28"/>
          <w:lang w:val="en-US"/>
        </w:rPr>
        <w:t xml:space="preserve"> </w:t>
      </w:r>
      <w:proofErr w:type="spellStart"/>
      <w:r w:rsidRPr="003826BE">
        <w:rPr>
          <w:rFonts w:ascii="Times New Roman" w:hAnsi="Times New Roman"/>
          <w:bCs/>
          <w:spacing w:val="-2"/>
          <w:szCs w:val="28"/>
          <w:lang w:val="en-US"/>
        </w:rPr>
        <w:t>cử</w:t>
      </w:r>
      <w:proofErr w:type="spellEnd"/>
      <w:r w:rsidRPr="003826BE">
        <w:rPr>
          <w:rFonts w:ascii="Times New Roman" w:hAnsi="Times New Roman"/>
          <w:bCs/>
          <w:spacing w:val="-2"/>
          <w:szCs w:val="28"/>
          <w:lang w:val="en-US"/>
        </w:rPr>
        <w:t xml:space="preserve"> tri </w:t>
      </w:r>
      <w:proofErr w:type="spellStart"/>
      <w:r w:rsidRPr="003826BE">
        <w:rPr>
          <w:rFonts w:ascii="Times New Roman" w:hAnsi="Times New Roman"/>
          <w:bCs/>
          <w:spacing w:val="-2"/>
          <w:szCs w:val="28"/>
          <w:lang w:val="en-US"/>
        </w:rPr>
        <w:t>về</w:t>
      </w:r>
      <w:proofErr w:type="spellEnd"/>
      <w:r w:rsidRPr="003826BE">
        <w:rPr>
          <w:rFonts w:ascii="Times New Roman" w:hAnsi="Times New Roman"/>
          <w:bCs/>
          <w:spacing w:val="-2"/>
          <w:szCs w:val="28"/>
          <w:lang w:val="en-US"/>
        </w:rPr>
        <w:t xml:space="preserve"> </w:t>
      </w:r>
      <w:proofErr w:type="spellStart"/>
      <w:r w:rsidRPr="003826BE">
        <w:rPr>
          <w:rFonts w:ascii="Times New Roman" w:hAnsi="Times New Roman"/>
          <w:bCs/>
          <w:spacing w:val="-2"/>
          <w:szCs w:val="28"/>
          <w:lang w:val="en-US"/>
        </w:rPr>
        <w:t>sắp</w:t>
      </w:r>
      <w:proofErr w:type="spellEnd"/>
      <w:r w:rsidRPr="003826BE">
        <w:rPr>
          <w:rFonts w:ascii="Times New Roman" w:hAnsi="Times New Roman"/>
          <w:bCs/>
          <w:spacing w:val="-2"/>
          <w:szCs w:val="28"/>
          <w:lang w:val="en-US"/>
        </w:rPr>
        <w:t xml:space="preserve"> </w:t>
      </w:r>
      <w:proofErr w:type="spellStart"/>
      <w:r w:rsidRPr="003826BE">
        <w:rPr>
          <w:rFonts w:ascii="Times New Roman" w:hAnsi="Times New Roman"/>
          <w:bCs/>
          <w:spacing w:val="-2"/>
          <w:szCs w:val="28"/>
          <w:lang w:val="en-US"/>
        </w:rPr>
        <w:t>xếp</w:t>
      </w:r>
      <w:proofErr w:type="spellEnd"/>
      <w:r w:rsidRPr="003826BE">
        <w:rPr>
          <w:rFonts w:ascii="Times New Roman" w:hAnsi="Times New Roman"/>
          <w:bCs/>
          <w:spacing w:val="-2"/>
          <w:szCs w:val="28"/>
          <w:lang w:val="en-US"/>
        </w:rPr>
        <w:t xml:space="preserve"> </w:t>
      </w:r>
      <w:proofErr w:type="spellStart"/>
      <w:r w:rsidRPr="003826BE">
        <w:rPr>
          <w:rFonts w:ascii="Times New Roman" w:hAnsi="Times New Roman"/>
          <w:bCs/>
          <w:spacing w:val="-2"/>
          <w:szCs w:val="28"/>
          <w:lang w:val="en-US"/>
        </w:rPr>
        <w:t>đơn</w:t>
      </w:r>
      <w:proofErr w:type="spellEnd"/>
      <w:r w:rsidRPr="003826BE">
        <w:rPr>
          <w:rFonts w:ascii="Times New Roman" w:hAnsi="Times New Roman"/>
          <w:bCs/>
          <w:spacing w:val="-2"/>
          <w:szCs w:val="28"/>
          <w:lang w:val="en-US"/>
        </w:rPr>
        <w:t xml:space="preserve"> </w:t>
      </w:r>
      <w:proofErr w:type="spellStart"/>
      <w:r w:rsidRPr="003826BE">
        <w:rPr>
          <w:rFonts w:ascii="Times New Roman" w:hAnsi="Times New Roman"/>
          <w:bCs/>
          <w:spacing w:val="-2"/>
          <w:szCs w:val="28"/>
          <w:lang w:val="en-US"/>
        </w:rPr>
        <w:t>vị</w:t>
      </w:r>
      <w:proofErr w:type="spellEnd"/>
      <w:r w:rsidRPr="003826BE">
        <w:rPr>
          <w:rFonts w:ascii="Times New Roman" w:hAnsi="Times New Roman"/>
          <w:bCs/>
          <w:spacing w:val="-2"/>
          <w:szCs w:val="28"/>
          <w:lang w:val="en-US"/>
        </w:rPr>
        <w:t xml:space="preserve"> </w:t>
      </w:r>
      <w:proofErr w:type="spellStart"/>
      <w:r w:rsidRPr="003826BE">
        <w:rPr>
          <w:rFonts w:ascii="Times New Roman" w:hAnsi="Times New Roman"/>
          <w:bCs/>
          <w:spacing w:val="-2"/>
          <w:szCs w:val="28"/>
          <w:lang w:val="en-US"/>
        </w:rPr>
        <w:t>hành</w:t>
      </w:r>
      <w:proofErr w:type="spellEnd"/>
      <w:r w:rsidRPr="003826BE">
        <w:rPr>
          <w:rFonts w:ascii="Times New Roman" w:hAnsi="Times New Roman"/>
          <w:bCs/>
          <w:spacing w:val="-2"/>
          <w:szCs w:val="28"/>
          <w:lang w:val="en-US"/>
        </w:rPr>
        <w:t xml:space="preserve"> </w:t>
      </w:r>
      <w:proofErr w:type="spellStart"/>
      <w:r w:rsidRPr="003826BE">
        <w:rPr>
          <w:rFonts w:ascii="Times New Roman" w:hAnsi="Times New Roman"/>
          <w:bCs/>
          <w:spacing w:val="-2"/>
          <w:szCs w:val="28"/>
          <w:lang w:val="en-US"/>
        </w:rPr>
        <w:t>chính</w:t>
      </w:r>
      <w:proofErr w:type="spellEnd"/>
      <w:r w:rsidRPr="003826BE">
        <w:rPr>
          <w:rFonts w:ascii="Times New Roman" w:hAnsi="Times New Roman"/>
          <w:bCs/>
          <w:spacing w:val="-2"/>
          <w:szCs w:val="28"/>
          <w:lang w:val="en-US"/>
        </w:rPr>
        <w:t xml:space="preserve"> </w:t>
      </w:r>
      <w:proofErr w:type="spellStart"/>
      <w:r w:rsidRPr="003826BE">
        <w:rPr>
          <w:rFonts w:ascii="Times New Roman" w:hAnsi="Times New Roman"/>
          <w:bCs/>
          <w:spacing w:val="-2"/>
          <w:szCs w:val="28"/>
          <w:lang w:val="en-US"/>
        </w:rPr>
        <w:t>cấp</w:t>
      </w:r>
      <w:proofErr w:type="spellEnd"/>
      <w:r w:rsidRPr="003826BE">
        <w:rPr>
          <w:rFonts w:ascii="Times New Roman" w:hAnsi="Times New Roman"/>
          <w:bCs/>
          <w:spacing w:val="-2"/>
          <w:szCs w:val="28"/>
          <w:lang w:val="en-US"/>
        </w:rPr>
        <w:t xml:space="preserve"> </w:t>
      </w:r>
      <w:proofErr w:type="spellStart"/>
      <w:r w:rsidRPr="003826BE">
        <w:rPr>
          <w:rFonts w:ascii="Times New Roman" w:hAnsi="Times New Roman"/>
          <w:bCs/>
          <w:spacing w:val="-2"/>
          <w:szCs w:val="28"/>
          <w:lang w:val="en-US"/>
        </w:rPr>
        <w:t>xã</w:t>
      </w:r>
      <w:proofErr w:type="spellEnd"/>
      <w:r w:rsidRPr="003826BE">
        <w:rPr>
          <w:rFonts w:ascii="Times New Roman" w:hAnsi="Times New Roman"/>
          <w:bCs/>
          <w:spacing w:val="-2"/>
          <w:szCs w:val="28"/>
          <w:lang w:val="en-US"/>
        </w:rPr>
        <w:t xml:space="preserve"> </w:t>
      </w:r>
      <w:proofErr w:type="spellStart"/>
      <w:r w:rsidRPr="003826BE">
        <w:rPr>
          <w:rFonts w:ascii="Times New Roman" w:hAnsi="Times New Roman"/>
          <w:spacing w:val="-2"/>
          <w:szCs w:val="28"/>
          <w:lang w:val="en-US"/>
        </w:rPr>
        <w:t>giai</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đoạn</w:t>
      </w:r>
      <w:proofErr w:type="spellEnd"/>
      <w:r w:rsidRPr="003826BE">
        <w:rPr>
          <w:rFonts w:ascii="Times New Roman" w:hAnsi="Times New Roman"/>
          <w:spacing w:val="-2"/>
          <w:szCs w:val="28"/>
          <w:lang w:val="en-US"/>
        </w:rPr>
        <w:t xml:space="preserve"> 2023</w:t>
      </w:r>
      <w:r w:rsidRPr="003826BE">
        <w:rPr>
          <w:rFonts w:ascii="Times New Roman" w:hAnsi="Times New Roman"/>
          <w:spacing w:val="-2"/>
          <w:szCs w:val="28"/>
        </w:rPr>
        <w:t>-</w:t>
      </w:r>
      <w:r w:rsidRPr="003826BE">
        <w:rPr>
          <w:rFonts w:ascii="Times New Roman" w:hAnsi="Times New Roman"/>
          <w:spacing w:val="-2"/>
          <w:szCs w:val="28"/>
          <w:lang w:val="en-US"/>
        </w:rPr>
        <w:t xml:space="preserve"> 2025, </w:t>
      </w:r>
      <w:proofErr w:type="spellStart"/>
      <w:r w:rsidRPr="003826BE">
        <w:rPr>
          <w:rFonts w:ascii="Times New Roman" w:hAnsi="Times New Roman"/>
          <w:spacing w:val="-2"/>
          <w:szCs w:val="28"/>
          <w:lang w:val="en-US"/>
        </w:rPr>
        <w:t>đối</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với</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xã</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Cảnh</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Hóa</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và</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xã</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Phù</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Hóa</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Kết</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quả</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cử</w:t>
      </w:r>
      <w:proofErr w:type="spellEnd"/>
      <w:r w:rsidRPr="003826BE">
        <w:rPr>
          <w:rFonts w:ascii="Times New Roman" w:hAnsi="Times New Roman"/>
          <w:spacing w:val="-2"/>
          <w:szCs w:val="28"/>
          <w:lang w:val="en-US"/>
        </w:rPr>
        <w:t xml:space="preserve"> tri 02 </w:t>
      </w:r>
      <w:proofErr w:type="spellStart"/>
      <w:r w:rsidRPr="003826BE">
        <w:rPr>
          <w:rFonts w:ascii="Times New Roman" w:hAnsi="Times New Roman"/>
          <w:spacing w:val="-2"/>
          <w:szCs w:val="28"/>
          <w:lang w:val="en-US"/>
        </w:rPr>
        <w:t>xã</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đồng</w:t>
      </w:r>
      <w:proofErr w:type="spellEnd"/>
      <w:r w:rsidRPr="003826BE">
        <w:rPr>
          <w:rFonts w:ascii="Times New Roman" w:hAnsi="Times New Roman"/>
          <w:spacing w:val="-2"/>
          <w:szCs w:val="28"/>
          <w:lang w:val="en-US"/>
        </w:rPr>
        <w:t xml:space="preserve"> ý </w:t>
      </w:r>
      <w:proofErr w:type="spellStart"/>
      <w:r w:rsidRPr="003826BE">
        <w:rPr>
          <w:rFonts w:ascii="Times New Roman" w:hAnsi="Times New Roman"/>
          <w:spacing w:val="-2"/>
          <w:szCs w:val="28"/>
          <w:lang w:val="en-US"/>
        </w:rPr>
        <w:t>sáp</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nhập</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với</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tỷ</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lệ</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đạt</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trên</w:t>
      </w:r>
      <w:proofErr w:type="spellEnd"/>
      <w:r w:rsidRPr="003826BE">
        <w:rPr>
          <w:rFonts w:ascii="Times New Roman" w:hAnsi="Times New Roman"/>
          <w:spacing w:val="-2"/>
          <w:szCs w:val="28"/>
          <w:lang w:val="en-US"/>
        </w:rPr>
        <w:t xml:space="preserve"> 50%. HĐND </w:t>
      </w:r>
      <w:proofErr w:type="spellStart"/>
      <w:r w:rsidRPr="003826BE">
        <w:rPr>
          <w:rFonts w:ascii="Times New Roman" w:hAnsi="Times New Roman"/>
          <w:spacing w:val="-2"/>
          <w:szCs w:val="28"/>
          <w:lang w:val="en-US"/>
        </w:rPr>
        <w:t>huyện</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đã</w:t>
      </w:r>
      <w:proofErr w:type="spellEnd"/>
      <w:r w:rsidRPr="003826BE">
        <w:rPr>
          <w:rFonts w:ascii="Times New Roman" w:hAnsi="Times New Roman"/>
          <w:spacing w:val="-2"/>
          <w:szCs w:val="28"/>
          <w:lang w:val="en-US"/>
        </w:rPr>
        <w:t xml:space="preserve"> ban </w:t>
      </w:r>
      <w:proofErr w:type="spellStart"/>
      <w:r w:rsidRPr="003826BE">
        <w:rPr>
          <w:rFonts w:ascii="Times New Roman" w:hAnsi="Times New Roman"/>
          <w:spacing w:val="-2"/>
          <w:szCs w:val="28"/>
          <w:lang w:val="en-US"/>
        </w:rPr>
        <w:t>hành</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Nghị</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quyết</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về</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việc</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tán</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thành</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chủ</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trương</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sắp</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xếp</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đơn</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vị</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hành</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chính</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cấp</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xã</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trên</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địa</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bàn</w:t>
      </w:r>
      <w:proofErr w:type="spellEnd"/>
      <w:r w:rsidRPr="003826BE">
        <w:rPr>
          <w:rFonts w:ascii="Times New Roman" w:hAnsi="Times New Roman"/>
          <w:spacing w:val="-2"/>
          <w:szCs w:val="28"/>
          <w:lang w:val="en-US"/>
        </w:rPr>
        <w:t xml:space="preserve"> </w:t>
      </w:r>
      <w:proofErr w:type="spellStart"/>
      <w:r w:rsidRPr="003826BE">
        <w:rPr>
          <w:rFonts w:ascii="Times New Roman" w:hAnsi="Times New Roman"/>
          <w:spacing w:val="-2"/>
          <w:szCs w:val="28"/>
          <w:lang w:val="en-US"/>
        </w:rPr>
        <w:t>huyện</w:t>
      </w:r>
      <w:proofErr w:type="spellEnd"/>
      <w:r w:rsidRPr="003826BE">
        <w:rPr>
          <w:rFonts w:ascii="Times New Roman" w:hAnsi="Times New Roman"/>
          <w:spacing w:val="-2"/>
          <w:szCs w:val="28"/>
          <w:lang w:val="en-US"/>
        </w:rPr>
        <w:t xml:space="preserve">. </w:t>
      </w:r>
    </w:p>
    <w:p w14:paraId="421809B7" w14:textId="77777777" w:rsidR="009A59C8" w:rsidRPr="003826BE" w:rsidRDefault="00160D00" w:rsidP="00160D00">
      <w:pPr>
        <w:widowControl w:val="0"/>
        <w:spacing w:before="0" w:after="0" w:line="360" w:lineRule="exact"/>
        <w:ind w:firstLine="709"/>
        <w:jc w:val="both"/>
        <w:rPr>
          <w:rFonts w:asciiTheme="majorHAnsi" w:hAnsiTheme="majorHAnsi" w:cstheme="majorHAnsi"/>
          <w:sz w:val="28"/>
          <w:szCs w:val="28"/>
          <w:lang w:val="nl-NL"/>
        </w:rPr>
      </w:pPr>
      <w:r w:rsidRPr="003826BE">
        <w:rPr>
          <w:rFonts w:asciiTheme="majorHAnsi" w:hAnsiTheme="majorHAnsi" w:cstheme="majorHAnsi"/>
          <w:sz w:val="28"/>
          <w:szCs w:val="28"/>
          <w:lang w:val="pt-BR"/>
        </w:rPr>
        <w:t xml:space="preserve">Đẩy mạnh công tác cải cách hành chính, tập trung cải thiện chỉ số cải cách hành chính; tăng cường kiểm tra việc thực hiện nhiệm vụ của các cơ quan, đơn vị, địa phương, </w:t>
      </w:r>
      <w:r w:rsidRPr="003826BE">
        <w:rPr>
          <w:rFonts w:asciiTheme="majorHAnsi" w:hAnsiTheme="majorHAnsi" w:cstheme="majorHAnsi"/>
          <w:sz w:val="28"/>
          <w:szCs w:val="28"/>
          <w:lang w:val="de-DE"/>
        </w:rPr>
        <w:t>kịp thời khắc phục những tồn tại, hạn chế;</w:t>
      </w:r>
      <w:r w:rsidRPr="003826BE">
        <w:rPr>
          <w:rFonts w:asciiTheme="majorHAnsi" w:hAnsiTheme="majorHAnsi" w:cstheme="majorHAnsi"/>
          <w:sz w:val="28"/>
          <w:szCs w:val="28"/>
          <w:lang w:val="pt-BR"/>
        </w:rPr>
        <w:t xml:space="preserve"> n</w:t>
      </w:r>
      <w:r w:rsidRPr="003826BE">
        <w:rPr>
          <w:rFonts w:asciiTheme="majorHAnsi" w:hAnsiTheme="majorHAnsi" w:cstheme="majorHAnsi"/>
          <w:sz w:val="28"/>
          <w:szCs w:val="28"/>
          <w:lang w:val="de-DE"/>
        </w:rPr>
        <w:t xml:space="preserve">âng cao hiệu lực, hiệu quả trong quản lý, điều hành của chính quyền các cấp, phát huy vai trò, trách nhiệm của người đứng đầu cơ quan, đơn vị. </w:t>
      </w:r>
      <w:proofErr w:type="spellStart"/>
      <w:r w:rsidRPr="003826BE">
        <w:rPr>
          <w:rFonts w:asciiTheme="majorHAnsi" w:hAnsiTheme="majorHAnsi" w:cstheme="majorHAnsi"/>
          <w:sz w:val="28"/>
          <w:szCs w:val="28"/>
          <w:lang w:val="es-NI"/>
        </w:rPr>
        <w:t>Chỉ</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đạo</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các</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phòng</w:t>
      </w:r>
      <w:proofErr w:type="spellEnd"/>
      <w:r w:rsidRPr="003826BE">
        <w:rPr>
          <w:rFonts w:asciiTheme="majorHAnsi" w:hAnsiTheme="majorHAnsi" w:cstheme="majorHAnsi"/>
          <w:sz w:val="28"/>
          <w:szCs w:val="28"/>
          <w:lang w:val="es-NI"/>
        </w:rPr>
        <w:t xml:space="preserve">, ban, </w:t>
      </w:r>
      <w:proofErr w:type="spellStart"/>
      <w:r w:rsidRPr="003826BE">
        <w:rPr>
          <w:rFonts w:asciiTheme="majorHAnsi" w:hAnsiTheme="majorHAnsi" w:cstheme="majorHAnsi"/>
          <w:sz w:val="28"/>
          <w:szCs w:val="28"/>
          <w:lang w:val="es-NI"/>
        </w:rPr>
        <w:t>đơn</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vị</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cấp</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huyện</w:t>
      </w:r>
      <w:proofErr w:type="spellEnd"/>
      <w:r w:rsidRPr="003826BE">
        <w:rPr>
          <w:rFonts w:asciiTheme="majorHAnsi" w:hAnsiTheme="majorHAnsi" w:cstheme="majorHAnsi"/>
          <w:sz w:val="28"/>
          <w:szCs w:val="28"/>
          <w:lang w:val="es-NI"/>
        </w:rPr>
        <w:t xml:space="preserve">, UBND </w:t>
      </w:r>
      <w:proofErr w:type="spellStart"/>
      <w:r w:rsidRPr="003826BE">
        <w:rPr>
          <w:rFonts w:asciiTheme="majorHAnsi" w:hAnsiTheme="majorHAnsi" w:cstheme="majorHAnsi"/>
          <w:sz w:val="28"/>
          <w:szCs w:val="28"/>
          <w:lang w:val="es-NI"/>
        </w:rPr>
        <w:t>các</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xã</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thực</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hiện</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việc</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tiếp</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nhận</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giải</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quyết</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và</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trả</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kết</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quả</w:t>
      </w:r>
      <w:proofErr w:type="spellEnd"/>
      <w:r w:rsidRPr="003826BE">
        <w:rPr>
          <w:rFonts w:asciiTheme="majorHAnsi" w:hAnsiTheme="majorHAnsi" w:cstheme="majorHAnsi"/>
          <w:sz w:val="28"/>
          <w:szCs w:val="28"/>
          <w:lang w:val="es-NI"/>
        </w:rPr>
        <w:t xml:space="preserve"> TTHC cho </w:t>
      </w:r>
      <w:proofErr w:type="spellStart"/>
      <w:r w:rsidRPr="003826BE">
        <w:rPr>
          <w:rFonts w:asciiTheme="majorHAnsi" w:hAnsiTheme="majorHAnsi" w:cstheme="majorHAnsi"/>
          <w:sz w:val="28"/>
          <w:szCs w:val="28"/>
          <w:lang w:val="es-NI"/>
        </w:rPr>
        <w:t>người</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dân</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đảm</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lastRenderedPageBreak/>
        <w:t>bảo</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nghiêm</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túc</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đúng</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quy</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định</w:t>
      </w:r>
      <w:proofErr w:type="spellEnd"/>
      <w:r w:rsidRPr="003826BE">
        <w:rPr>
          <w:rFonts w:asciiTheme="majorHAnsi" w:hAnsiTheme="majorHAnsi" w:cstheme="majorHAnsi"/>
          <w:sz w:val="28"/>
          <w:szCs w:val="28"/>
          <w:lang w:val="es-NI"/>
        </w:rPr>
        <w:t>.</w:t>
      </w:r>
    </w:p>
    <w:p w14:paraId="2F3988A0" w14:textId="77777777" w:rsidR="009B426E" w:rsidRPr="003826BE" w:rsidRDefault="004D0A10" w:rsidP="00C93EF3">
      <w:pPr>
        <w:widowControl w:val="0"/>
        <w:tabs>
          <w:tab w:val="num" w:pos="0"/>
          <w:tab w:val="left" w:pos="720"/>
        </w:tabs>
        <w:spacing w:before="0" w:after="0" w:line="360" w:lineRule="exact"/>
        <w:ind w:firstLine="709"/>
        <w:jc w:val="both"/>
        <w:rPr>
          <w:rFonts w:asciiTheme="majorHAnsi" w:hAnsiTheme="majorHAnsi" w:cstheme="majorHAnsi"/>
          <w:b/>
          <w:sz w:val="28"/>
          <w:szCs w:val="28"/>
          <w:lang w:val="pt-BR"/>
        </w:rPr>
      </w:pPr>
      <w:r w:rsidRPr="003826BE">
        <w:rPr>
          <w:rFonts w:asciiTheme="majorHAnsi" w:hAnsiTheme="majorHAnsi" w:cstheme="majorHAnsi"/>
          <w:b/>
          <w:sz w:val="28"/>
          <w:szCs w:val="28"/>
          <w:lang w:val="pt-BR"/>
        </w:rPr>
        <w:t>B</w:t>
      </w:r>
      <w:r w:rsidR="00F91B33" w:rsidRPr="003826BE">
        <w:rPr>
          <w:rFonts w:asciiTheme="majorHAnsi" w:hAnsiTheme="majorHAnsi" w:cstheme="majorHAnsi"/>
          <w:b/>
          <w:sz w:val="28"/>
          <w:szCs w:val="28"/>
          <w:lang w:val="pt-BR"/>
        </w:rPr>
        <w:t xml:space="preserve">. </w:t>
      </w:r>
      <w:r w:rsidR="003E2CF2" w:rsidRPr="003826BE">
        <w:rPr>
          <w:rFonts w:asciiTheme="majorHAnsi" w:hAnsiTheme="majorHAnsi" w:cstheme="majorHAnsi"/>
          <w:b/>
          <w:sz w:val="28"/>
          <w:szCs w:val="28"/>
          <w:lang w:val="pt-BR"/>
        </w:rPr>
        <w:t>KHUYẾT ĐIỂM, HẠN CHẾ VÀ NGUYÊN NHÂN</w:t>
      </w:r>
    </w:p>
    <w:p w14:paraId="4D3B1F1E" w14:textId="77777777" w:rsidR="0088040D" w:rsidRPr="003826BE" w:rsidRDefault="009D4180" w:rsidP="00C93EF3">
      <w:pPr>
        <w:widowControl w:val="0"/>
        <w:spacing w:before="0" w:after="0" w:line="360" w:lineRule="exact"/>
        <w:ind w:firstLine="709"/>
        <w:jc w:val="both"/>
        <w:rPr>
          <w:rFonts w:asciiTheme="majorHAnsi" w:hAnsiTheme="majorHAnsi" w:cstheme="majorHAnsi"/>
          <w:b/>
          <w:sz w:val="28"/>
          <w:szCs w:val="28"/>
          <w:lang w:val="es-ES"/>
        </w:rPr>
      </w:pPr>
      <w:r w:rsidRPr="003826BE">
        <w:rPr>
          <w:rFonts w:asciiTheme="majorHAnsi" w:hAnsiTheme="majorHAnsi" w:cstheme="majorHAnsi"/>
          <w:b/>
          <w:sz w:val="28"/>
          <w:szCs w:val="28"/>
          <w:lang w:val="pt-BR"/>
        </w:rPr>
        <w:t>I</w:t>
      </w:r>
      <w:r w:rsidR="004C24D8" w:rsidRPr="003826BE">
        <w:rPr>
          <w:rFonts w:asciiTheme="majorHAnsi" w:hAnsiTheme="majorHAnsi" w:cstheme="majorHAnsi"/>
          <w:b/>
          <w:sz w:val="28"/>
          <w:szCs w:val="28"/>
          <w:lang w:val="pt-BR"/>
        </w:rPr>
        <w:t xml:space="preserve">. </w:t>
      </w:r>
      <w:r w:rsidRPr="003826BE">
        <w:rPr>
          <w:rFonts w:asciiTheme="majorHAnsi" w:hAnsiTheme="majorHAnsi" w:cstheme="majorHAnsi"/>
          <w:b/>
          <w:sz w:val="28"/>
          <w:szCs w:val="28"/>
          <w:lang w:val="pt-BR"/>
        </w:rPr>
        <w:t>Khuyết điểm</w:t>
      </w:r>
      <w:r w:rsidR="003B098E" w:rsidRPr="003826BE">
        <w:rPr>
          <w:rFonts w:asciiTheme="majorHAnsi" w:hAnsiTheme="majorHAnsi" w:cstheme="majorHAnsi"/>
          <w:b/>
          <w:sz w:val="28"/>
          <w:szCs w:val="28"/>
          <w:lang w:val="es-ES"/>
        </w:rPr>
        <w:t>,</w:t>
      </w:r>
      <w:r w:rsidR="0088040D" w:rsidRPr="003826BE">
        <w:rPr>
          <w:rFonts w:asciiTheme="majorHAnsi" w:hAnsiTheme="majorHAnsi" w:cstheme="majorHAnsi"/>
          <w:b/>
          <w:sz w:val="28"/>
          <w:szCs w:val="28"/>
          <w:lang w:val="es-ES"/>
        </w:rPr>
        <w:t xml:space="preserve"> </w:t>
      </w:r>
      <w:proofErr w:type="spellStart"/>
      <w:r w:rsidR="0088040D" w:rsidRPr="003826BE">
        <w:rPr>
          <w:rFonts w:asciiTheme="majorHAnsi" w:hAnsiTheme="majorHAnsi" w:cstheme="majorHAnsi"/>
          <w:b/>
          <w:sz w:val="28"/>
          <w:szCs w:val="28"/>
          <w:lang w:val="es-ES"/>
        </w:rPr>
        <w:t>hạn</w:t>
      </w:r>
      <w:proofErr w:type="spellEnd"/>
      <w:r w:rsidR="0088040D" w:rsidRPr="003826BE">
        <w:rPr>
          <w:rFonts w:asciiTheme="majorHAnsi" w:hAnsiTheme="majorHAnsi" w:cstheme="majorHAnsi"/>
          <w:b/>
          <w:sz w:val="28"/>
          <w:szCs w:val="28"/>
          <w:lang w:val="es-ES"/>
        </w:rPr>
        <w:t xml:space="preserve"> </w:t>
      </w:r>
      <w:proofErr w:type="spellStart"/>
      <w:r w:rsidR="0088040D" w:rsidRPr="003826BE">
        <w:rPr>
          <w:rFonts w:asciiTheme="majorHAnsi" w:hAnsiTheme="majorHAnsi" w:cstheme="majorHAnsi"/>
          <w:b/>
          <w:sz w:val="28"/>
          <w:szCs w:val="28"/>
          <w:lang w:val="es-ES"/>
        </w:rPr>
        <w:t>chế</w:t>
      </w:r>
      <w:proofErr w:type="spellEnd"/>
      <w:r w:rsidR="0088040D" w:rsidRPr="003826BE">
        <w:rPr>
          <w:rFonts w:asciiTheme="majorHAnsi" w:hAnsiTheme="majorHAnsi" w:cstheme="majorHAnsi"/>
          <w:b/>
          <w:sz w:val="28"/>
          <w:szCs w:val="28"/>
          <w:lang w:val="es-ES"/>
        </w:rPr>
        <w:t xml:space="preserve"> </w:t>
      </w:r>
    </w:p>
    <w:p w14:paraId="70259631" w14:textId="77777777" w:rsidR="00A65E24" w:rsidRPr="003826BE" w:rsidRDefault="00A65E24" w:rsidP="00C93EF3">
      <w:pPr>
        <w:widowControl w:val="0"/>
        <w:spacing w:before="0" w:after="0" w:line="360" w:lineRule="exact"/>
        <w:ind w:right="-1" w:firstLine="709"/>
        <w:jc w:val="both"/>
        <w:rPr>
          <w:sz w:val="28"/>
          <w:szCs w:val="28"/>
          <w:lang w:val="es-ES"/>
        </w:rPr>
      </w:pPr>
      <w:r w:rsidRPr="003826BE">
        <w:rPr>
          <w:sz w:val="28"/>
          <w:szCs w:val="28"/>
          <w:lang w:val="es-ES"/>
        </w:rPr>
        <w:t xml:space="preserve">- </w:t>
      </w:r>
      <w:proofErr w:type="spellStart"/>
      <w:r w:rsidRPr="003826BE">
        <w:rPr>
          <w:sz w:val="28"/>
          <w:szCs w:val="28"/>
          <w:lang w:val="es-ES"/>
        </w:rPr>
        <w:t>Công</w:t>
      </w:r>
      <w:proofErr w:type="spellEnd"/>
      <w:r w:rsidRPr="003826BE">
        <w:rPr>
          <w:sz w:val="28"/>
          <w:szCs w:val="28"/>
          <w:lang w:val="es-ES"/>
        </w:rPr>
        <w:t xml:space="preserve"> </w:t>
      </w:r>
      <w:proofErr w:type="spellStart"/>
      <w:r w:rsidRPr="003826BE">
        <w:rPr>
          <w:sz w:val="28"/>
          <w:szCs w:val="28"/>
          <w:lang w:val="es-ES"/>
        </w:rPr>
        <w:t>tác</w:t>
      </w:r>
      <w:proofErr w:type="spellEnd"/>
      <w:r w:rsidRPr="003826BE">
        <w:rPr>
          <w:sz w:val="28"/>
          <w:szCs w:val="28"/>
          <w:lang w:val="es-ES"/>
        </w:rPr>
        <w:t xml:space="preserve"> </w:t>
      </w:r>
      <w:proofErr w:type="spellStart"/>
      <w:r w:rsidRPr="003826BE">
        <w:rPr>
          <w:sz w:val="28"/>
          <w:szCs w:val="28"/>
          <w:lang w:val="es-ES"/>
        </w:rPr>
        <w:t>tiêm</w:t>
      </w:r>
      <w:proofErr w:type="spellEnd"/>
      <w:r w:rsidRPr="003826BE">
        <w:rPr>
          <w:sz w:val="28"/>
          <w:szCs w:val="28"/>
          <w:lang w:val="es-ES"/>
        </w:rPr>
        <w:t xml:space="preserve"> </w:t>
      </w:r>
      <w:proofErr w:type="spellStart"/>
      <w:r w:rsidRPr="003826BE">
        <w:rPr>
          <w:sz w:val="28"/>
          <w:szCs w:val="28"/>
          <w:lang w:val="es-ES"/>
        </w:rPr>
        <w:t>vacxin</w:t>
      </w:r>
      <w:proofErr w:type="spellEnd"/>
      <w:r w:rsidRPr="003826BE">
        <w:rPr>
          <w:sz w:val="28"/>
          <w:szCs w:val="28"/>
          <w:lang w:val="es-ES"/>
        </w:rPr>
        <w:t xml:space="preserve"> </w:t>
      </w:r>
      <w:proofErr w:type="spellStart"/>
      <w:r w:rsidRPr="003826BE">
        <w:rPr>
          <w:sz w:val="28"/>
          <w:szCs w:val="28"/>
          <w:lang w:val="es-ES"/>
        </w:rPr>
        <w:t>đợt</w:t>
      </w:r>
      <w:proofErr w:type="spellEnd"/>
      <w:r w:rsidRPr="003826BE">
        <w:rPr>
          <w:sz w:val="28"/>
          <w:szCs w:val="28"/>
          <w:lang w:val="es-ES"/>
        </w:rPr>
        <w:t xml:space="preserve"> 1/2024 cho </w:t>
      </w:r>
      <w:proofErr w:type="spellStart"/>
      <w:r w:rsidRPr="003826BE">
        <w:rPr>
          <w:sz w:val="28"/>
          <w:szCs w:val="28"/>
          <w:lang w:val="es-ES"/>
        </w:rPr>
        <w:t>đàn</w:t>
      </w:r>
      <w:proofErr w:type="spellEnd"/>
      <w:r w:rsidRPr="003826BE">
        <w:rPr>
          <w:sz w:val="28"/>
          <w:szCs w:val="28"/>
          <w:lang w:val="es-ES"/>
        </w:rPr>
        <w:t xml:space="preserve"> </w:t>
      </w:r>
      <w:proofErr w:type="spellStart"/>
      <w:r w:rsidRPr="003826BE">
        <w:rPr>
          <w:sz w:val="28"/>
          <w:szCs w:val="28"/>
          <w:lang w:val="es-ES"/>
        </w:rPr>
        <w:t>gia</w:t>
      </w:r>
      <w:proofErr w:type="spellEnd"/>
      <w:r w:rsidRPr="003826BE">
        <w:rPr>
          <w:sz w:val="28"/>
          <w:szCs w:val="28"/>
          <w:lang w:val="es-ES"/>
        </w:rPr>
        <w:t xml:space="preserve"> </w:t>
      </w:r>
      <w:proofErr w:type="spellStart"/>
      <w:r w:rsidRPr="003826BE">
        <w:rPr>
          <w:sz w:val="28"/>
          <w:szCs w:val="28"/>
          <w:lang w:val="es-ES"/>
        </w:rPr>
        <w:t>súc</w:t>
      </w:r>
      <w:proofErr w:type="spellEnd"/>
      <w:r w:rsidRPr="003826BE">
        <w:rPr>
          <w:sz w:val="28"/>
          <w:szCs w:val="28"/>
          <w:lang w:val="es-ES"/>
        </w:rPr>
        <w:t xml:space="preserve">, </w:t>
      </w:r>
      <w:proofErr w:type="spellStart"/>
      <w:r w:rsidRPr="003826BE">
        <w:rPr>
          <w:sz w:val="28"/>
          <w:szCs w:val="28"/>
          <w:lang w:val="es-ES"/>
        </w:rPr>
        <w:t>gia</w:t>
      </w:r>
      <w:proofErr w:type="spellEnd"/>
      <w:r w:rsidRPr="003826BE">
        <w:rPr>
          <w:sz w:val="28"/>
          <w:szCs w:val="28"/>
          <w:lang w:val="es-ES"/>
        </w:rPr>
        <w:t xml:space="preserve"> </w:t>
      </w:r>
      <w:proofErr w:type="spellStart"/>
      <w:r w:rsidRPr="003826BE">
        <w:rPr>
          <w:sz w:val="28"/>
          <w:szCs w:val="28"/>
          <w:lang w:val="es-ES"/>
        </w:rPr>
        <w:t>cầm</w:t>
      </w:r>
      <w:proofErr w:type="spellEnd"/>
      <w:r w:rsidRPr="003826BE">
        <w:rPr>
          <w:sz w:val="28"/>
          <w:szCs w:val="28"/>
          <w:lang w:val="es-ES"/>
        </w:rPr>
        <w:t xml:space="preserve"> </w:t>
      </w:r>
      <w:proofErr w:type="spellStart"/>
      <w:r w:rsidRPr="003826BE">
        <w:rPr>
          <w:sz w:val="28"/>
          <w:szCs w:val="28"/>
          <w:lang w:val="es-ES"/>
        </w:rPr>
        <w:t>tại</w:t>
      </w:r>
      <w:proofErr w:type="spellEnd"/>
      <w:r w:rsidRPr="003826BE">
        <w:rPr>
          <w:sz w:val="28"/>
          <w:szCs w:val="28"/>
          <w:lang w:val="es-ES"/>
        </w:rPr>
        <w:t xml:space="preserve"> </w:t>
      </w:r>
      <w:proofErr w:type="spellStart"/>
      <w:r w:rsidR="000F1C5E" w:rsidRPr="003826BE">
        <w:rPr>
          <w:sz w:val="28"/>
          <w:szCs w:val="28"/>
          <w:lang w:val="es-ES"/>
        </w:rPr>
        <w:t>một</w:t>
      </w:r>
      <w:proofErr w:type="spellEnd"/>
      <w:r w:rsidR="000F1C5E" w:rsidRPr="003826BE">
        <w:rPr>
          <w:sz w:val="28"/>
          <w:szCs w:val="28"/>
          <w:lang w:val="es-ES"/>
        </w:rPr>
        <w:t xml:space="preserve"> </w:t>
      </w:r>
      <w:proofErr w:type="spellStart"/>
      <w:r w:rsidR="000F1C5E" w:rsidRPr="003826BE">
        <w:rPr>
          <w:sz w:val="28"/>
          <w:szCs w:val="28"/>
          <w:lang w:val="es-ES"/>
        </w:rPr>
        <w:t>số</w:t>
      </w:r>
      <w:proofErr w:type="spellEnd"/>
      <w:r w:rsidRPr="003826BE">
        <w:rPr>
          <w:sz w:val="28"/>
          <w:szCs w:val="28"/>
          <w:lang w:val="es-ES"/>
        </w:rPr>
        <w:t xml:space="preserve"> </w:t>
      </w:r>
      <w:proofErr w:type="spellStart"/>
      <w:r w:rsidRPr="003826BE">
        <w:rPr>
          <w:sz w:val="28"/>
          <w:szCs w:val="28"/>
          <w:lang w:val="es-ES"/>
        </w:rPr>
        <w:t>địa</w:t>
      </w:r>
      <w:proofErr w:type="spellEnd"/>
      <w:r w:rsidRPr="003826BE">
        <w:rPr>
          <w:sz w:val="28"/>
          <w:szCs w:val="28"/>
          <w:lang w:val="es-ES"/>
        </w:rPr>
        <w:t xml:space="preserve"> </w:t>
      </w:r>
      <w:proofErr w:type="spellStart"/>
      <w:r w:rsidRPr="003826BE">
        <w:rPr>
          <w:sz w:val="28"/>
          <w:szCs w:val="28"/>
          <w:lang w:val="es-ES"/>
        </w:rPr>
        <w:t>phương</w:t>
      </w:r>
      <w:proofErr w:type="spellEnd"/>
      <w:r w:rsidRPr="003826BE">
        <w:rPr>
          <w:sz w:val="28"/>
          <w:szCs w:val="28"/>
          <w:lang w:val="es-ES"/>
        </w:rPr>
        <w:t xml:space="preserve"> </w:t>
      </w:r>
      <w:proofErr w:type="spellStart"/>
      <w:r w:rsidRPr="003826BE">
        <w:rPr>
          <w:sz w:val="28"/>
          <w:szCs w:val="28"/>
          <w:lang w:val="es-ES"/>
        </w:rPr>
        <w:t>còn</w:t>
      </w:r>
      <w:proofErr w:type="spellEnd"/>
      <w:r w:rsidRPr="003826BE">
        <w:rPr>
          <w:sz w:val="28"/>
          <w:szCs w:val="28"/>
          <w:lang w:val="es-ES"/>
        </w:rPr>
        <w:t xml:space="preserve"> </w:t>
      </w:r>
      <w:proofErr w:type="spellStart"/>
      <w:r w:rsidRPr="003826BE">
        <w:rPr>
          <w:sz w:val="28"/>
          <w:szCs w:val="28"/>
          <w:lang w:val="es-ES"/>
        </w:rPr>
        <w:t>thấp</w:t>
      </w:r>
      <w:proofErr w:type="spellEnd"/>
      <w:r w:rsidRPr="003826BE">
        <w:rPr>
          <w:sz w:val="28"/>
          <w:szCs w:val="28"/>
          <w:lang w:val="es-ES"/>
        </w:rPr>
        <w:t xml:space="preserve"> so </w:t>
      </w:r>
      <w:proofErr w:type="spellStart"/>
      <w:r w:rsidRPr="003826BE">
        <w:rPr>
          <w:sz w:val="28"/>
          <w:szCs w:val="28"/>
          <w:lang w:val="es-ES"/>
        </w:rPr>
        <w:t>với</w:t>
      </w:r>
      <w:proofErr w:type="spellEnd"/>
      <w:r w:rsidRPr="003826BE">
        <w:rPr>
          <w:sz w:val="28"/>
          <w:szCs w:val="28"/>
          <w:lang w:val="es-ES"/>
        </w:rPr>
        <w:t xml:space="preserve"> </w:t>
      </w:r>
      <w:proofErr w:type="spellStart"/>
      <w:r w:rsidRPr="003826BE">
        <w:rPr>
          <w:sz w:val="28"/>
          <w:szCs w:val="28"/>
          <w:lang w:val="es-ES"/>
        </w:rPr>
        <w:t>kế</w:t>
      </w:r>
      <w:proofErr w:type="spellEnd"/>
      <w:r w:rsidRPr="003826BE">
        <w:rPr>
          <w:sz w:val="28"/>
          <w:szCs w:val="28"/>
          <w:lang w:val="es-ES"/>
        </w:rPr>
        <w:t xml:space="preserve"> </w:t>
      </w:r>
      <w:proofErr w:type="spellStart"/>
      <w:r w:rsidRPr="003826BE">
        <w:rPr>
          <w:sz w:val="28"/>
          <w:szCs w:val="28"/>
          <w:lang w:val="es-ES"/>
        </w:rPr>
        <w:t>hoạch</w:t>
      </w:r>
      <w:proofErr w:type="spellEnd"/>
      <w:r w:rsidRPr="003826BE">
        <w:rPr>
          <w:sz w:val="28"/>
          <w:szCs w:val="28"/>
          <w:lang w:val="es-ES"/>
        </w:rPr>
        <w:t xml:space="preserve"> </w:t>
      </w:r>
      <w:proofErr w:type="spellStart"/>
      <w:r w:rsidRPr="003826BE">
        <w:rPr>
          <w:sz w:val="28"/>
          <w:szCs w:val="28"/>
          <w:lang w:val="es-ES"/>
        </w:rPr>
        <w:t>đã</w:t>
      </w:r>
      <w:proofErr w:type="spellEnd"/>
      <w:r w:rsidRPr="003826BE">
        <w:rPr>
          <w:sz w:val="28"/>
          <w:szCs w:val="28"/>
          <w:lang w:val="es-ES"/>
        </w:rPr>
        <w:t xml:space="preserve"> </w:t>
      </w:r>
      <w:proofErr w:type="spellStart"/>
      <w:r w:rsidRPr="003826BE">
        <w:rPr>
          <w:sz w:val="28"/>
          <w:szCs w:val="28"/>
          <w:lang w:val="es-ES"/>
        </w:rPr>
        <w:t>đề</w:t>
      </w:r>
      <w:proofErr w:type="spellEnd"/>
      <w:r w:rsidRPr="003826BE">
        <w:rPr>
          <w:sz w:val="28"/>
          <w:szCs w:val="28"/>
          <w:lang w:val="es-ES"/>
        </w:rPr>
        <w:t xml:space="preserve"> </w:t>
      </w:r>
      <w:proofErr w:type="spellStart"/>
      <w:r w:rsidRPr="003826BE">
        <w:rPr>
          <w:sz w:val="28"/>
          <w:szCs w:val="28"/>
          <w:lang w:val="es-ES"/>
        </w:rPr>
        <w:t>ra</w:t>
      </w:r>
      <w:proofErr w:type="spellEnd"/>
      <w:r w:rsidRPr="003826BE">
        <w:rPr>
          <w:sz w:val="28"/>
          <w:szCs w:val="28"/>
          <w:vertAlign w:val="superscript"/>
        </w:rPr>
        <w:t xml:space="preserve"> (</w:t>
      </w:r>
      <w:r w:rsidRPr="003826BE">
        <w:rPr>
          <w:rStyle w:val="FootnoteReference"/>
          <w:sz w:val="28"/>
          <w:szCs w:val="28"/>
        </w:rPr>
        <w:footnoteReference w:id="24"/>
      </w:r>
      <w:r w:rsidRPr="003826BE">
        <w:rPr>
          <w:sz w:val="28"/>
          <w:szCs w:val="28"/>
          <w:vertAlign w:val="superscript"/>
        </w:rPr>
        <w:t>)</w:t>
      </w:r>
      <w:r w:rsidRPr="003826BE">
        <w:rPr>
          <w:sz w:val="28"/>
          <w:szCs w:val="28"/>
          <w:lang w:val="es-ES"/>
        </w:rPr>
        <w:t>.</w:t>
      </w:r>
    </w:p>
    <w:p w14:paraId="6CFFBCE6" w14:textId="77777777" w:rsidR="00D55B9C" w:rsidRPr="003826BE" w:rsidRDefault="001621CC" w:rsidP="00C93EF3">
      <w:pPr>
        <w:widowControl w:val="0"/>
        <w:spacing w:before="0" w:after="0" w:line="360" w:lineRule="exact"/>
        <w:ind w:right="-1" w:firstLine="709"/>
        <w:jc w:val="both"/>
        <w:rPr>
          <w:sz w:val="28"/>
          <w:szCs w:val="28"/>
        </w:rPr>
      </w:pPr>
      <w:r w:rsidRPr="003826BE">
        <w:rPr>
          <w:sz w:val="28"/>
          <w:szCs w:val="28"/>
          <w:lang w:val="es-ES"/>
        </w:rPr>
        <w:t xml:space="preserve">- </w:t>
      </w:r>
      <w:proofErr w:type="spellStart"/>
      <w:r w:rsidRPr="003826BE">
        <w:rPr>
          <w:sz w:val="28"/>
          <w:szCs w:val="28"/>
        </w:rPr>
        <w:t>Một</w:t>
      </w:r>
      <w:proofErr w:type="spellEnd"/>
      <w:r w:rsidRPr="003826BE">
        <w:rPr>
          <w:sz w:val="28"/>
          <w:szCs w:val="28"/>
        </w:rPr>
        <w:t xml:space="preserve"> </w:t>
      </w:r>
      <w:proofErr w:type="spellStart"/>
      <w:r w:rsidRPr="003826BE">
        <w:rPr>
          <w:sz w:val="28"/>
          <w:szCs w:val="28"/>
        </w:rPr>
        <w:t>số</w:t>
      </w:r>
      <w:proofErr w:type="spellEnd"/>
      <w:r w:rsidRPr="003826BE">
        <w:rPr>
          <w:sz w:val="28"/>
          <w:szCs w:val="28"/>
        </w:rPr>
        <w:t xml:space="preserve"> </w:t>
      </w:r>
      <w:proofErr w:type="spellStart"/>
      <w:r w:rsidRPr="003826BE">
        <w:rPr>
          <w:sz w:val="28"/>
          <w:szCs w:val="28"/>
        </w:rPr>
        <w:t>tiêu</w:t>
      </w:r>
      <w:proofErr w:type="spellEnd"/>
      <w:r w:rsidRPr="003826BE">
        <w:rPr>
          <w:sz w:val="28"/>
          <w:szCs w:val="28"/>
        </w:rPr>
        <w:t xml:space="preserve"> </w:t>
      </w:r>
      <w:proofErr w:type="spellStart"/>
      <w:r w:rsidRPr="003826BE">
        <w:rPr>
          <w:sz w:val="28"/>
          <w:szCs w:val="28"/>
        </w:rPr>
        <w:t>chí</w:t>
      </w:r>
      <w:proofErr w:type="spellEnd"/>
      <w:r w:rsidRPr="003826BE">
        <w:rPr>
          <w:sz w:val="28"/>
          <w:szCs w:val="28"/>
        </w:rPr>
        <w:t xml:space="preserve"> </w:t>
      </w:r>
      <w:proofErr w:type="spellStart"/>
      <w:r w:rsidRPr="003826BE">
        <w:rPr>
          <w:sz w:val="28"/>
          <w:szCs w:val="28"/>
        </w:rPr>
        <w:t>xây</w:t>
      </w:r>
      <w:proofErr w:type="spellEnd"/>
      <w:r w:rsidRPr="003826BE">
        <w:rPr>
          <w:sz w:val="28"/>
          <w:szCs w:val="28"/>
        </w:rPr>
        <w:t xml:space="preserve"> </w:t>
      </w:r>
      <w:proofErr w:type="spellStart"/>
      <w:r w:rsidRPr="003826BE">
        <w:rPr>
          <w:sz w:val="28"/>
          <w:szCs w:val="28"/>
        </w:rPr>
        <w:t>dựng</w:t>
      </w:r>
      <w:proofErr w:type="spellEnd"/>
      <w:r w:rsidRPr="003826BE">
        <w:rPr>
          <w:sz w:val="28"/>
          <w:szCs w:val="28"/>
        </w:rPr>
        <w:t xml:space="preserve"> </w:t>
      </w:r>
      <w:proofErr w:type="spellStart"/>
      <w:r w:rsidRPr="003826BE">
        <w:rPr>
          <w:sz w:val="28"/>
          <w:szCs w:val="28"/>
        </w:rPr>
        <w:t>Nông</w:t>
      </w:r>
      <w:proofErr w:type="spellEnd"/>
      <w:r w:rsidRPr="003826BE">
        <w:rPr>
          <w:sz w:val="28"/>
          <w:szCs w:val="28"/>
        </w:rPr>
        <w:t xml:space="preserve"> </w:t>
      </w:r>
      <w:proofErr w:type="spellStart"/>
      <w:r w:rsidRPr="003826BE">
        <w:rPr>
          <w:sz w:val="28"/>
          <w:szCs w:val="28"/>
        </w:rPr>
        <w:t>thôn</w:t>
      </w:r>
      <w:proofErr w:type="spellEnd"/>
      <w:r w:rsidRPr="003826BE">
        <w:rPr>
          <w:sz w:val="28"/>
          <w:szCs w:val="28"/>
        </w:rPr>
        <w:t xml:space="preserve"> </w:t>
      </w:r>
      <w:proofErr w:type="spellStart"/>
      <w:r w:rsidRPr="003826BE">
        <w:rPr>
          <w:sz w:val="28"/>
          <w:szCs w:val="28"/>
        </w:rPr>
        <w:t>mới</w:t>
      </w:r>
      <w:proofErr w:type="spellEnd"/>
      <w:r w:rsidRPr="003826BE">
        <w:rPr>
          <w:sz w:val="28"/>
          <w:szCs w:val="28"/>
        </w:rPr>
        <w:t xml:space="preserve"> ở </w:t>
      </w:r>
      <w:proofErr w:type="spellStart"/>
      <w:r w:rsidRPr="003826BE">
        <w:rPr>
          <w:sz w:val="28"/>
          <w:szCs w:val="28"/>
        </w:rPr>
        <w:t>xã</w:t>
      </w:r>
      <w:proofErr w:type="spellEnd"/>
      <w:r w:rsidRPr="003826BE">
        <w:rPr>
          <w:sz w:val="28"/>
          <w:szCs w:val="28"/>
        </w:rPr>
        <w:t xml:space="preserve"> </w:t>
      </w:r>
      <w:proofErr w:type="spellStart"/>
      <w:r w:rsidRPr="003826BE">
        <w:rPr>
          <w:sz w:val="28"/>
          <w:szCs w:val="28"/>
        </w:rPr>
        <w:t>Quảng</w:t>
      </w:r>
      <w:proofErr w:type="spellEnd"/>
      <w:r w:rsidRPr="003826BE">
        <w:rPr>
          <w:sz w:val="28"/>
          <w:szCs w:val="28"/>
        </w:rPr>
        <w:t xml:space="preserve"> Kim </w:t>
      </w:r>
      <w:proofErr w:type="spellStart"/>
      <w:r w:rsidRPr="003826BE">
        <w:rPr>
          <w:sz w:val="28"/>
          <w:szCs w:val="28"/>
        </w:rPr>
        <w:t>thực</w:t>
      </w:r>
      <w:proofErr w:type="spellEnd"/>
      <w:r w:rsidRPr="003826BE">
        <w:rPr>
          <w:sz w:val="28"/>
          <w:szCs w:val="28"/>
        </w:rPr>
        <w:t xml:space="preserve"> </w:t>
      </w:r>
      <w:proofErr w:type="spellStart"/>
      <w:r w:rsidRPr="003826BE">
        <w:rPr>
          <w:sz w:val="28"/>
          <w:szCs w:val="28"/>
        </w:rPr>
        <w:t>hiện</w:t>
      </w:r>
      <w:proofErr w:type="spellEnd"/>
      <w:r w:rsidRPr="003826BE">
        <w:rPr>
          <w:sz w:val="28"/>
          <w:szCs w:val="28"/>
        </w:rPr>
        <w:t xml:space="preserve"> </w:t>
      </w:r>
      <w:proofErr w:type="spellStart"/>
      <w:r w:rsidRPr="003826BE">
        <w:rPr>
          <w:sz w:val="28"/>
          <w:szCs w:val="28"/>
        </w:rPr>
        <w:t>còn</w:t>
      </w:r>
      <w:proofErr w:type="spellEnd"/>
      <w:r w:rsidRPr="003826BE">
        <w:rPr>
          <w:sz w:val="28"/>
          <w:szCs w:val="28"/>
        </w:rPr>
        <w:t xml:space="preserve"> </w:t>
      </w:r>
      <w:proofErr w:type="spellStart"/>
      <w:r w:rsidRPr="003826BE">
        <w:rPr>
          <w:sz w:val="28"/>
          <w:szCs w:val="28"/>
        </w:rPr>
        <w:t>chậm</w:t>
      </w:r>
      <w:proofErr w:type="spellEnd"/>
      <w:r w:rsidRPr="003826BE">
        <w:rPr>
          <w:sz w:val="28"/>
          <w:szCs w:val="28"/>
        </w:rPr>
        <w:t xml:space="preserve">: Giao </w:t>
      </w:r>
      <w:proofErr w:type="spellStart"/>
      <w:r w:rsidRPr="003826BE">
        <w:rPr>
          <w:sz w:val="28"/>
          <w:szCs w:val="28"/>
        </w:rPr>
        <w:t>thông</w:t>
      </w:r>
      <w:proofErr w:type="spellEnd"/>
      <w:r w:rsidRPr="003826BE">
        <w:rPr>
          <w:sz w:val="28"/>
          <w:szCs w:val="28"/>
        </w:rPr>
        <w:t xml:space="preserve">, </w:t>
      </w:r>
      <w:proofErr w:type="spellStart"/>
      <w:r w:rsidR="00A00438" w:rsidRPr="003826BE">
        <w:rPr>
          <w:sz w:val="28"/>
          <w:szCs w:val="28"/>
        </w:rPr>
        <w:t>T</w:t>
      </w:r>
      <w:r w:rsidRPr="003826BE">
        <w:rPr>
          <w:sz w:val="28"/>
          <w:szCs w:val="28"/>
        </w:rPr>
        <w:t>rường</w:t>
      </w:r>
      <w:proofErr w:type="spellEnd"/>
      <w:r w:rsidRPr="003826BE">
        <w:rPr>
          <w:sz w:val="28"/>
          <w:szCs w:val="28"/>
        </w:rPr>
        <w:t xml:space="preserve"> </w:t>
      </w:r>
      <w:proofErr w:type="spellStart"/>
      <w:r w:rsidRPr="003826BE">
        <w:rPr>
          <w:sz w:val="28"/>
          <w:szCs w:val="28"/>
        </w:rPr>
        <w:t>học</w:t>
      </w:r>
      <w:proofErr w:type="spellEnd"/>
      <w:r w:rsidRPr="003826BE">
        <w:rPr>
          <w:sz w:val="28"/>
          <w:szCs w:val="28"/>
        </w:rPr>
        <w:t>.</w:t>
      </w:r>
    </w:p>
    <w:p w14:paraId="29FEC15C" w14:textId="77777777" w:rsidR="001621CC" w:rsidRPr="003826BE" w:rsidRDefault="001621CC" w:rsidP="00C93EF3">
      <w:pPr>
        <w:widowControl w:val="0"/>
        <w:spacing w:before="0" w:after="0" w:line="360" w:lineRule="exact"/>
        <w:ind w:right="-1" w:firstLine="709"/>
        <w:jc w:val="both"/>
        <w:rPr>
          <w:sz w:val="28"/>
          <w:szCs w:val="28"/>
        </w:rPr>
      </w:pPr>
      <w:r w:rsidRPr="003826BE">
        <w:rPr>
          <w:sz w:val="28"/>
          <w:szCs w:val="28"/>
        </w:rPr>
        <w:t xml:space="preserve">- </w:t>
      </w:r>
      <w:proofErr w:type="spellStart"/>
      <w:r w:rsidRPr="003826BE">
        <w:rPr>
          <w:sz w:val="28"/>
          <w:szCs w:val="28"/>
        </w:rPr>
        <w:t>Công</w:t>
      </w:r>
      <w:proofErr w:type="spellEnd"/>
      <w:r w:rsidRPr="003826BE">
        <w:rPr>
          <w:sz w:val="28"/>
          <w:szCs w:val="28"/>
        </w:rPr>
        <w:t xml:space="preserve"> </w:t>
      </w:r>
      <w:proofErr w:type="spellStart"/>
      <w:r w:rsidRPr="003826BE">
        <w:rPr>
          <w:sz w:val="28"/>
          <w:szCs w:val="28"/>
        </w:rPr>
        <w:t>tác</w:t>
      </w:r>
      <w:proofErr w:type="spellEnd"/>
      <w:r w:rsidRPr="003826BE">
        <w:rPr>
          <w:sz w:val="28"/>
          <w:szCs w:val="28"/>
        </w:rPr>
        <w:t xml:space="preserve"> </w:t>
      </w:r>
      <w:proofErr w:type="spellStart"/>
      <w:r w:rsidRPr="003826BE">
        <w:rPr>
          <w:sz w:val="28"/>
          <w:szCs w:val="28"/>
        </w:rPr>
        <w:t>cấp</w:t>
      </w:r>
      <w:proofErr w:type="spellEnd"/>
      <w:r w:rsidRPr="003826BE">
        <w:rPr>
          <w:sz w:val="28"/>
          <w:szCs w:val="28"/>
        </w:rPr>
        <w:t xml:space="preserve"> </w:t>
      </w:r>
      <w:proofErr w:type="spellStart"/>
      <w:r w:rsidRPr="003826BE">
        <w:rPr>
          <w:sz w:val="28"/>
          <w:szCs w:val="28"/>
        </w:rPr>
        <w:t>giấy</w:t>
      </w:r>
      <w:proofErr w:type="spellEnd"/>
      <w:r w:rsidRPr="003826BE">
        <w:rPr>
          <w:sz w:val="28"/>
          <w:szCs w:val="28"/>
        </w:rPr>
        <w:t xml:space="preserve"> </w:t>
      </w:r>
      <w:proofErr w:type="spellStart"/>
      <w:r w:rsidRPr="003826BE">
        <w:rPr>
          <w:sz w:val="28"/>
          <w:szCs w:val="28"/>
        </w:rPr>
        <w:t>chứng</w:t>
      </w:r>
      <w:proofErr w:type="spellEnd"/>
      <w:r w:rsidRPr="003826BE">
        <w:rPr>
          <w:sz w:val="28"/>
          <w:szCs w:val="28"/>
        </w:rPr>
        <w:t xml:space="preserve"> </w:t>
      </w:r>
      <w:proofErr w:type="spellStart"/>
      <w:r w:rsidRPr="003826BE">
        <w:rPr>
          <w:sz w:val="28"/>
          <w:szCs w:val="28"/>
        </w:rPr>
        <w:t>nhận</w:t>
      </w:r>
      <w:proofErr w:type="spellEnd"/>
      <w:r w:rsidRPr="003826BE">
        <w:rPr>
          <w:sz w:val="28"/>
          <w:szCs w:val="28"/>
        </w:rPr>
        <w:t xml:space="preserve"> </w:t>
      </w:r>
      <w:proofErr w:type="spellStart"/>
      <w:r w:rsidRPr="003826BE">
        <w:rPr>
          <w:sz w:val="28"/>
          <w:szCs w:val="28"/>
        </w:rPr>
        <w:t>quyền</w:t>
      </w:r>
      <w:proofErr w:type="spellEnd"/>
      <w:r w:rsidRPr="003826BE">
        <w:rPr>
          <w:sz w:val="28"/>
          <w:szCs w:val="28"/>
        </w:rPr>
        <w:t xml:space="preserve"> </w:t>
      </w:r>
      <w:proofErr w:type="spellStart"/>
      <w:r w:rsidRPr="003826BE">
        <w:rPr>
          <w:sz w:val="28"/>
          <w:szCs w:val="28"/>
        </w:rPr>
        <w:t>sử</w:t>
      </w:r>
      <w:proofErr w:type="spellEnd"/>
      <w:r w:rsidRPr="003826BE">
        <w:rPr>
          <w:sz w:val="28"/>
          <w:szCs w:val="28"/>
        </w:rPr>
        <w:t xml:space="preserve"> </w:t>
      </w:r>
      <w:proofErr w:type="spellStart"/>
      <w:r w:rsidRPr="003826BE">
        <w:rPr>
          <w:sz w:val="28"/>
          <w:szCs w:val="28"/>
        </w:rPr>
        <w:t>dụng</w:t>
      </w:r>
      <w:proofErr w:type="spellEnd"/>
      <w:r w:rsidRPr="003826BE">
        <w:rPr>
          <w:sz w:val="28"/>
          <w:szCs w:val="28"/>
        </w:rPr>
        <w:t xml:space="preserve"> </w:t>
      </w:r>
      <w:proofErr w:type="spellStart"/>
      <w:r w:rsidRPr="003826BE">
        <w:rPr>
          <w:sz w:val="28"/>
          <w:szCs w:val="28"/>
        </w:rPr>
        <w:t>đất</w:t>
      </w:r>
      <w:proofErr w:type="spellEnd"/>
      <w:r w:rsidR="00A179E4" w:rsidRPr="003826BE">
        <w:rPr>
          <w:sz w:val="28"/>
          <w:szCs w:val="28"/>
        </w:rPr>
        <w:t xml:space="preserve"> </w:t>
      </w:r>
      <w:proofErr w:type="spellStart"/>
      <w:r w:rsidR="00A179E4" w:rsidRPr="003826BE">
        <w:rPr>
          <w:sz w:val="28"/>
          <w:szCs w:val="28"/>
        </w:rPr>
        <w:t>cho</w:t>
      </w:r>
      <w:proofErr w:type="spellEnd"/>
      <w:r w:rsidR="00A179E4" w:rsidRPr="003826BE">
        <w:rPr>
          <w:sz w:val="28"/>
          <w:szCs w:val="28"/>
        </w:rPr>
        <w:t xml:space="preserve"> </w:t>
      </w:r>
      <w:proofErr w:type="spellStart"/>
      <w:r w:rsidR="00A179E4" w:rsidRPr="003826BE">
        <w:rPr>
          <w:sz w:val="28"/>
          <w:szCs w:val="28"/>
        </w:rPr>
        <w:t>nhân</w:t>
      </w:r>
      <w:proofErr w:type="spellEnd"/>
      <w:r w:rsidR="00A179E4" w:rsidRPr="003826BE">
        <w:rPr>
          <w:sz w:val="28"/>
          <w:szCs w:val="28"/>
        </w:rPr>
        <w:t xml:space="preserve"> </w:t>
      </w:r>
      <w:proofErr w:type="spellStart"/>
      <w:r w:rsidR="00A179E4" w:rsidRPr="003826BE">
        <w:rPr>
          <w:sz w:val="28"/>
          <w:szCs w:val="28"/>
        </w:rPr>
        <w:t>dân</w:t>
      </w:r>
      <w:proofErr w:type="spellEnd"/>
      <w:r w:rsidRPr="003826BE">
        <w:rPr>
          <w:sz w:val="28"/>
          <w:szCs w:val="28"/>
        </w:rPr>
        <w:t xml:space="preserve"> </w:t>
      </w:r>
      <w:proofErr w:type="spellStart"/>
      <w:r w:rsidRPr="003826BE">
        <w:rPr>
          <w:sz w:val="28"/>
          <w:szCs w:val="28"/>
        </w:rPr>
        <w:t>còn</w:t>
      </w:r>
      <w:proofErr w:type="spellEnd"/>
      <w:r w:rsidRPr="003826BE">
        <w:rPr>
          <w:sz w:val="28"/>
          <w:szCs w:val="28"/>
        </w:rPr>
        <w:t xml:space="preserve"> </w:t>
      </w:r>
      <w:proofErr w:type="spellStart"/>
      <w:r w:rsidRPr="003826BE">
        <w:rPr>
          <w:sz w:val="28"/>
          <w:szCs w:val="28"/>
        </w:rPr>
        <w:t>chậm</w:t>
      </w:r>
      <w:proofErr w:type="spellEnd"/>
      <w:r w:rsidRPr="003826BE">
        <w:rPr>
          <w:sz w:val="28"/>
          <w:szCs w:val="28"/>
        </w:rPr>
        <w:t xml:space="preserve">. </w:t>
      </w:r>
      <w:proofErr w:type="spellStart"/>
      <w:r w:rsidRPr="003826BE">
        <w:rPr>
          <w:sz w:val="28"/>
          <w:szCs w:val="28"/>
        </w:rPr>
        <w:t>Hồ</w:t>
      </w:r>
      <w:proofErr w:type="spellEnd"/>
      <w:r w:rsidRPr="003826BE">
        <w:rPr>
          <w:sz w:val="28"/>
          <w:szCs w:val="28"/>
        </w:rPr>
        <w:t xml:space="preserve"> </w:t>
      </w:r>
      <w:proofErr w:type="spellStart"/>
      <w:r w:rsidRPr="003826BE">
        <w:rPr>
          <w:sz w:val="28"/>
          <w:szCs w:val="28"/>
        </w:rPr>
        <w:t>sơ</w:t>
      </w:r>
      <w:proofErr w:type="spellEnd"/>
      <w:r w:rsidRPr="003826BE">
        <w:rPr>
          <w:sz w:val="28"/>
          <w:szCs w:val="28"/>
        </w:rPr>
        <w:t xml:space="preserve"> TTHC </w:t>
      </w:r>
      <w:proofErr w:type="spellStart"/>
      <w:r w:rsidRPr="003826BE">
        <w:rPr>
          <w:sz w:val="28"/>
          <w:szCs w:val="28"/>
        </w:rPr>
        <w:t>lĩnh</w:t>
      </w:r>
      <w:proofErr w:type="spellEnd"/>
      <w:r w:rsidRPr="003826BE">
        <w:rPr>
          <w:sz w:val="28"/>
          <w:szCs w:val="28"/>
        </w:rPr>
        <w:t xml:space="preserve"> </w:t>
      </w:r>
      <w:proofErr w:type="spellStart"/>
      <w:r w:rsidRPr="003826BE">
        <w:rPr>
          <w:sz w:val="28"/>
          <w:szCs w:val="28"/>
        </w:rPr>
        <w:t>vực</w:t>
      </w:r>
      <w:proofErr w:type="spellEnd"/>
      <w:r w:rsidRPr="003826BE">
        <w:rPr>
          <w:sz w:val="28"/>
          <w:szCs w:val="28"/>
        </w:rPr>
        <w:t xml:space="preserve"> </w:t>
      </w:r>
      <w:proofErr w:type="spellStart"/>
      <w:r w:rsidRPr="003826BE">
        <w:rPr>
          <w:sz w:val="28"/>
          <w:szCs w:val="28"/>
        </w:rPr>
        <w:t>đất</w:t>
      </w:r>
      <w:proofErr w:type="spellEnd"/>
      <w:r w:rsidRPr="003826BE">
        <w:rPr>
          <w:sz w:val="28"/>
          <w:szCs w:val="28"/>
        </w:rPr>
        <w:t xml:space="preserve"> </w:t>
      </w:r>
      <w:proofErr w:type="spellStart"/>
      <w:r w:rsidRPr="003826BE">
        <w:rPr>
          <w:sz w:val="28"/>
          <w:szCs w:val="28"/>
        </w:rPr>
        <w:t>đai</w:t>
      </w:r>
      <w:proofErr w:type="spellEnd"/>
      <w:r w:rsidRPr="003826BE">
        <w:rPr>
          <w:sz w:val="28"/>
          <w:szCs w:val="28"/>
        </w:rPr>
        <w:t xml:space="preserve"> </w:t>
      </w:r>
      <w:proofErr w:type="spellStart"/>
      <w:r w:rsidRPr="003826BE">
        <w:rPr>
          <w:sz w:val="28"/>
          <w:szCs w:val="28"/>
        </w:rPr>
        <w:t>tại</w:t>
      </w:r>
      <w:proofErr w:type="spellEnd"/>
      <w:r w:rsidRPr="003826BE">
        <w:rPr>
          <w:sz w:val="28"/>
          <w:szCs w:val="28"/>
        </w:rPr>
        <w:t xml:space="preserve"> </w:t>
      </w:r>
      <w:proofErr w:type="spellStart"/>
      <w:r w:rsidRPr="003826BE">
        <w:rPr>
          <w:sz w:val="28"/>
          <w:szCs w:val="28"/>
        </w:rPr>
        <w:t>Bộ</w:t>
      </w:r>
      <w:proofErr w:type="spellEnd"/>
      <w:r w:rsidRPr="003826BE">
        <w:rPr>
          <w:sz w:val="28"/>
          <w:szCs w:val="28"/>
        </w:rPr>
        <w:t xml:space="preserve"> </w:t>
      </w:r>
      <w:proofErr w:type="spellStart"/>
      <w:r w:rsidRPr="003826BE">
        <w:rPr>
          <w:sz w:val="28"/>
          <w:szCs w:val="28"/>
        </w:rPr>
        <w:t>phận</w:t>
      </w:r>
      <w:proofErr w:type="spellEnd"/>
      <w:r w:rsidRPr="003826BE">
        <w:rPr>
          <w:sz w:val="28"/>
          <w:szCs w:val="28"/>
        </w:rPr>
        <w:t xml:space="preserve"> </w:t>
      </w:r>
      <w:proofErr w:type="spellStart"/>
      <w:r w:rsidRPr="003826BE">
        <w:rPr>
          <w:sz w:val="28"/>
          <w:szCs w:val="28"/>
        </w:rPr>
        <w:t>Một</w:t>
      </w:r>
      <w:proofErr w:type="spellEnd"/>
      <w:r w:rsidRPr="003826BE">
        <w:rPr>
          <w:sz w:val="28"/>
          <w:szCs w:val="28"/>
        </w:rPr>
        <w:t xml:space="preserve"> </w:t>
      </w:r>
      <w:proofErr w:type="spellStart"/>
      <w:r w:rsidRPr="003826BE">
        <w:rPr>
          <w:sz w:val="28"/>
          <w:szCs w:val="28"/>
        </w:rPr>
        <w:t>cửa</w:t>
      </w:r>
      <w:proofErr w:type="spellEnd"/>
      <w:r w:rsidRPr="003826BE">
        <w:rPr>
          <w:sz w:val="28"/>
          <w:szCs w:val="28"/>
        </w:rPr>
        <w:t xml:space="preserve"> </w:t>
      </w:r>
      <w:proofErr w:type="spellStart"/>
      <w:r w:rsidRPr="003826BE">
        <w:rPr>
          <w:sz w:val="28"/>
          <w:szCs w:val="28"/>
        </w:rPr>
        <w:t>huyện</w:t>
      </w:r>
      <w:proofErr w:type="spellEnd"/>
      <w:r w:rsidRPr="003826BE">
        <w:rPr>
          <w:sz w:val="28"/>
          <w:szCs w:val="28"/>
        </w:rPr>
        <w:t xml:space="preserve"> </w:t>
      </w:r>
      <w:proofErr w:type="spellStart"/>
      <w:r w:rsidRPr="003826BE">
        <w:rPr>
          <w:sz w:val="28"/>
          <w:szCs w:val="28"/>
        </w:rPr>
        <w:t>tiếp</w:t>
      </w:r>
      <w:proofErr w:type="spellEnd"/>
      <w:r w:rsidRPr="003826BE">
        <w:rPr>
          <w:sz w:val="28"/>
          <w:szCs w:val="28"/>
        </w:rPr>
        <w:t xml:space="preserve"> </w:t>
      </w:r>
      <w:proofErr w:type="spellStart"/>
      <w:r w:rsidRPr="003826BE">
        <w:rPr>
          <w:sz w:val="28"/>
          <w:szCs w:val="28"/>
        </w:rPr>
        <w:t>nhận</w:t>
      </w:r>
      <w:proofErr w:type="spellEnd"/>
      <w:r w:rsidRPr="003826BE">
        <w:rPr>
          <w:sz w:val="28"/>
          <w:szCs w:val="28"/>
        </w:rPr>
        <w:t xml:space="preserve"> </w:t>
      </w:r>
      <w:proofErr w:type="spellStart"/>
      <w:r w:rsidR="008439B1" w:rsidRPr="003826BE">
        <w:rPr>
          <w:sz w:val="28"/>
          <w:szCs w:val="28"/>
        </w:rPr>
        <w:t>chưa</w:t>
      </w:r>
      <w:proofErr w:type="spellEnd"/>
      <w:r w:rsidRPr="003826BE">
        <w:rPr>
          <w:sz w:val="28"/>
          <w:szCs w:val="28"/>
        </w:rPr>
        <w:t xml:space="preserve"> </w:t>
      </w:r>
      <w:proofErr w:type="spellStart"/>
      <w:r w:rsidRPr="003826BE">
        <w:rPr>
          <w:sz w:val="28"/>
          <w:szCs w:val="28"/>
        </w:rPr>
        <w:t>đáp</w:t>
      </w:r>
      <w:proofErr w:type="spellEnd"/>
      <w:r w:rsidRPr="003826BE">
        <w:rPr>
          <w:sz w:val="28"/>
          <w:szCs w:val="28"/>
        </w:rPr>
        <w:t xml:space="preserve"> </w:t>
      </w:r>
      <w:proofErr w:type="spellStart"/>
      <w:r w:rsidRPr="003826BE">
        <w:rPr>
          <w:sz w:val="28"/>
          <w:szCs w:val="28"/>
        </w:rPr>
        <w:t>ứng</w:t>
      </w:r>
      <w:proofErr w:type="spellEnd"/>
      <w:r w:rsidRPr="003826BE">
        <w:rPr>
          <w:sz w:val="28"/>
          <w:szCs w:val="28"/>
        </w:rPr>
        <w:t xml:space="preserve"> </w:t>
      </w:r>
      <w:proofErr w:type="spellStart"/>
      <w:r w:rsidR="00076765" w:rsidRPr="003826BE">
        <w:rPr>
          <w:sz w:val="28"/>
          <w:szCs w:val="28"/>
        </w:rPr>
        <w:t>được</w:t>
      </w:r>
      <w:proofErr w:type="spellEnd"/>
      <w:r w:rsidR="00076765" w:rsidRPr="003826BE">
        <w:rPr>
          <w:sz w:val="28"/>
          <w:szCs w:val="28"/>
        </w:rPr>
        <w:t xml:space="preserve"> </w:t>
      </w:r>
      <w:proofErr w:type="spellStart"/>
      <w:r w:rsidRPr="003826BE">
        <w:rPr>
          <w:sz w:val="28"/>
          <w:szCs w:val="28"/>
        </w:rPr>
        <w:t>nhu</w:t>
      </w:r>
      <w:proofErr w:type="spellEnd"/>
      <w:r w:rsidRPr="003826BE">
        <w:rPr>
          <w:sz w:val="28"/>
          <w:szCs w:val="28"/>
        </w:rPr>
        <w:t xml:space="preserve"> </w:t>
      </w:r>
      <w:proofErr w:type="spellStart"/>
      <w:r w:rsidRPr="003826BE">
        <w:rPr>
          <w:sz w:val="28"/>
          <w:szCs w:val="28"/>
        </w:rPr>
        <w:t>cầu</w:t>
      </w:r>
      <w:proofErr w:type="spellEnd"/>
      <w:r w:rsidRPr="003826BE">
        <w:rPr>
          <w:sz w:val="28"/>
          <w:szCs w:val="28"/>
        </w:rPr>
        <w:t xml:space="preserve"> </w:t>
      </w:r>
      <w:proofErr w:type="spellStart"/>
      <w:r w:rsidRPr="003826BE">
        <w:rPr>
          <w:sz w:val="28"/>
          <w:szCs w:val="28"/>
        </w:rPr>
        <w:t>đến</w:t>
      </w:r>
      <w:proofErr w:type="spellEnd"/>
      <w:r w:rsidRPr="003826BE">
        <w:rPr>
          <w:sz w:val="28"/>
          <w:szCs w:val="28"/>
        </w:rPr>
        <w:t xml:space="preserve"> </w:t>
      </w:r>
      <w:proofErr w:type="spellStart"/>
      <w:r w:rsidRPr="003826BE">
        <w:rPr>
          <w:sz w:val="28"/>
          <w:szCs w:val="28"/>
        </w:rPr>
        <w:t>giao</w:t>
      </w:r>
      <w:proofErr w:type="spellEnd"/>
      <w:r w:rsidRPr="003826BE">
        <w:rPr>
          <w:sz w:val="28"/>
          <w:szCs w:val="28"/>
        </w:rPr>
        <w:t xml:space="preserve"> </w:t>
      </w:r>
      <w:proofErr w:type="spellStart"/>
      <w:r w:rsidRPr="003826BE">
        <w:rPr>
          <w:sz w:val="28"/>
          <w:szCs w:val="28"/>
        </w:rPr>
        <w:t>dịch</w:t>
      </w:r>
      <w:proofErr w:type="spellEnd"/>
      <w:r w:rsidRPr="003826BE">
        <w:rPr>
          <w:sz w:val="28"/>
          <w:szCs w:val="28"/>
        </w:rPr>
        <w:t xml:space="preserve"> </w:t>
      </w:r>
      <w:proofErr w:type="spellStart"/>
      <w:r w:rsidRPr="003826BE">
        <w:rPr>
          <w:sz w:val="28"/>
          <w:szCs w:val="28"/>
        </w:rPr>
        <w:t>của</w:t>
      </w:r>
      <w:proofErr w:type="spellEnd"/>
      <w:r w:rsidRPr="003826BE">
        <w:rPr>
          <w:sz w:val="28"/>
          <w:szCs w:val="28"/>
        </w:rPr>
        <w:t xml:space="preserve"> </w:t>
      </w:r>
      <w:proofErr w:type="spellStart"/>
      <w:r w:rsidRPr="003826BE">
        <w:rPr>
          <w:sz w:val="28"/>
          <w:szCs w:val="28"/>
        </w:rPr>
        <w:t>người</w:t>
      </w:r>
      <w:proofErr w:type="spellEnd"/>
      <w:r w:rsidRPr="003826BE">
        <w:rPr>
          <w:sz w:val="28"/>
          <w:szCs w:val="28"/>
        </w:rPr>
        <w:t xml:space="preserve"> </w:t>
      </w:r>
      <w:proofErr w:type="spellStart"/>
      <w:r w:rsidRPr="003826BE">
        <w:rPr>
          <w:sz w:val="28"/>
          <w:szCs w:val="28"/>
        </w:rPr>
        <w:t>dân</w:t>
      </w:r>
      <w:proofErr w:type="spellEnd"/>
      <w:r w:rsidR="00076765" w:rsidRPr="003826BE">
        <w:rPr>
          <w:sz w:val="28"/>
          <w:szCs w:val="28"/>
        </w:rPr>
        <w:t>.</w:t>
      </w:r>
      <w:r w:rsidRPr="003826BE">
        <w:rPr>
          <w:sz w:val="28"/>
          <w:szCs w:val="28"/>
        </w:rPr>
        <w:t xml:space="preserve"> </w:t>
      </w:r>
      <w:proofErr w:type="spellStart"/>
      <w:r w:rsidR="003010E8" w:rsidRPr="003826BE">
        <w:rPr>
          <w:sz w:val="28"/>
          <w:szCs w:val="28"/>
        </w:rPr>
        <w:t>Tiến</w:t>
      </w:r>
      <w:proofErr w:type="spellEnd"/>
      <w:r w:rsidR="003010E8" w:rsidRPr="003826BE">
        <w:rPr>
          <w:sz w:val="28"/>
          <w:szCs w:val="28"/>
        </w:rPr>
        <w:t xml:space="preserve"> </w:t>
      </w:r>
      <w:proofErr w:type="spellStart"/>
      <w:r w:rsidR="003010E8" w:rsidRPr="003826BE">
        <w:rPr>
          <w:sz w:val="28"/>
          <w:szCs w:val="28"/>
        </w:rPr>
        <w:t>độ</w:t>
      </w:r>
      <w:proofErr w:type="spellEnd"/>
      <w:r w:rsidR="003010E8" w:rsidRPr="003826BE">
        <w:rPr>
          <w:sz w:val="28"/>
          <w:szCs w:val="28"/>
        </w:rPr>
        <w:t xml:space="preserve"> </w:t>
      </w:r>
      <w:proofErr w:type="spellStart"/>
      <w:r w:rsidR="003010E8" w:rsidRPr="003826BE">
        <w:rPr>
          <w:sz w:val="28"/>
          <w:szCs w:val="28"/>
        </w:rPr>
        <w:t>giải</w:t>
      </w:r>
      <w:proofErr w:type="spellEnd"/>
      <w:r w:rsidR="003010E8" w:rsidRPr="003826BE">
        <w:rPr>
          <w:sz w:val="28"/>
          <w:szCs w:val="28"/>
        </w:rPr>
        <w:t xml:space="preserve"> </w:t>
      </w:r>
      <w:proofErr w:type="spellStart"/>
      <w:r w:rsidR="003010E8" w:rsidRPr="003826BE">
        <w:rPr>
          <w:sz w:val="28"/>
          <w:szCs w:val="28"/>
        </w:rPr>
        <w:t>quyết</w:t>
      </w:r>
      <w:proofErr w:type="spellEnd"/>
      <w:r w:rsidR="003010E8" w:rsidRPr="003826BE">
        <w:rPr>
          <w:sz w:val="28"/>
          <w:szCs w:val="28"/>
        </w:rPr>
        <w:t xml:space="preserve"> </w:t>
      </w:r>
      <w:proofErr w:type="spellStart"/>
      <w:r w:rsidR="003010E8" w:rsidRPr="003826BE">
        <w:rPr>
          <w:sz w:val="28"/>
          <w:szCs w:val="28"/>
        </w:rPr>
        <w:t>hồ</w:t>
      </w:r>
      <w:proofErr w:type="spellEnd"/>
      <w:r w:rsidR="003010E8" w:rsidRPr="003826BE">
        <w:rPr>
          <w:sz w:val="28"/>
          <w:szCs w:val="28"/>
        </w:rPr>
        <w:t xml:space="preserve"> </w:t>
      </w:r>
      <w:proofErr w:type="spellStart"/>
      <w:r w:rsidR="003010E8" w:rsidRPr="003826BE">
        <w:rPr>
          <w:sz w:val="28"/>
          <w:szCs w:val="28"/>
        </w:rPr>
        <w:t>sơ</w:t>
      </w:r>
      <w:proofErr w:type="spellEnd"/>
      <w:r w:rsidR="003010E8" w:rsidRPr="003826BE">
        <w:rPr>
          <w:sz w:val="28"/>
          <w:szCs w:val="28"/>
        </w:rPr>
        <w:t xml:space="preserve"> TTHC </w:t>
      </w:r>
      <w:proofErr w:type="spellStart"/>
      <w:r w:rsidR="003010E8" w:rsidRPr="003826BE">
        <w:rPr>
          <w:sz w:val="28"/>
          <w:szCs w:val="28"/>
        </w:rPr>
        <w:t>lĩnh</w:t>
      </w:r>
      <w:proofErr w:type="spellEnd"/>
      <w:r w:rsidR="003010E8" w:rsidRPr="003826BE">
        <w:rPr>
          <w:sz w:val="28"/>
          <w:szCs w:val="28"/>
        </w:rPr>
        <w:t xml:space="preserve"> </w:t>
      </w:r>
      <w:proofErr w:type="spellStart"/>
      <w:r w:rsidR="003010E8" w:rsidRPr="003826BE">
        <w:rPr>
          <w:sz w:val="28"/>
          <w:szCs w:val="28"/>
        </w:rPr>
        <w:t>vực</w:t>
      </w:r>
      <w:proofErr w:type="spellEnd"/>
      <w:r w:rsidR="003010E8" w:rsidRPr="003826BE">
        <w:rPr>
          <w:sz w:val="28"/>
          <w:szCs w:val="28"/>
        </w:rPr>
        <w:t xml:space="preserve"> </w:t>
      </w:r>
      <w:proofErr w:type="spellStart"/>
      <w:r w:rsidR="003010E8" w:rsidRPr="003826BE">
        <w:rPr>
          <w:sz w:val="28"/>
          <w:szCs w:val="28"/>
        </w:rPr>
        <w:t>đất</w:t>
      </w:r>
      <w:proofErr w:type="spellEnd"/>
      <w:r w:rsidR="003010E8" w:rsidRPr="003826BE">
        <w:rPr>
          <w:sz w:val="28"/>
          <w:szCs w:val="28"/>
        </w:rPr>
        <w:t xml:space="preserve"> </w:t>
      </w:r>
      <w:proofErr w:type="spellStart"/>
      <w:r w:rsidR="003010E8" w:rsidRPr="003826BE">
        <w:rPr>
          <w:sz w:val="28"/>
          <w:szCs w:val="28"/>
        </w:rPr>
        <w:t>đai</w:t>
      </w:r>
      <w:proofErr w:type="spellEnd"/>
      <w:r w:rsidR="003010E8" w:rsidRPr="003826BE">
        <w:rPr>
          <w:sz w:val="28"/>
          <w:szCs w:val="28"/>
        </w:rPr>
        <w:t xml:space="preserve"> </w:t>
      </w:r>
      <w:proofErr w:type="spellStart"/>
      <w:r w:rsidR="003010E8" w:rsidRPr="003826BE">
        <w:rPr>
          <w:sz w:val="28"/>
          <w:szCs w:val="28"/>
        </w:rPr>
        <w:t>còn</w:t>
      </w:r>
      <w:proofErr w:type="spellEnd"/>
      <w:r w:rsidR="003010E8" w:rsidRPr="003826BE">
        <w:rPr>
          <w:sz w:val="28"/>
          <w:szCs w:val="28"/>
        </w:rPr>
        <w:t xml:space="preserve"> </w:t>
      </w:r>
      <w:proofErr w:type="spellStart"/>
      <w:r w:rsidR="003010E8" w:rsidRPr="003826BE">
        <w:rPr>
          <w:sz w:val="28"/>
          <w:szCs w:val="28"/>
        </w:rPr>
        <w:t>chậm</w:t>
      </w:r>
      <w:proofErr w:type="spellEnd"/>
      <w:r w:rsidRPr="003826BE">
        <w:rPr>
          <w:sz w:val="28"/>
          <w:szCs w:val="28"/>
          <w:vertAlign w:val="superscript"/>
          <w:lang w:val="vi-VN"/>
        </w:rPr>
        <w:t>(</w:t>
      </w:r>
      <w:r w:rsidRPr="003826BE">
        <w:rPr>
          <w:sz w:val="28"/>
          <w:szCs w:val="28"/>
          <w:vertAlign w:val="superscript"/>
        </w:rPr>
        <w:footnoteReference w:id="25"/>
      </w:r>
      <w:r w:rsidRPr="003826BE">
        <w:rPr>
          <w:sz w:val="28"/>
          <w:szCs w:val="28"/>
          <w:vertAlign w:val="superscript"/>
          <w:lang w:val="vi-VN"/>
        </w:rPr>
        <w:t>)</w:t>
      </w:r>
      <w:r w:rsidRPr="003826BE">
        <w:rPr>
          <w:sz w:val="28"/>
          <w:szCs w:val="28"/>
        </w:rPr>
        <w:t>.</w:t>
      </w:r>
    </w:p>
    <w:p w14:paraId="2D4CBF5D" w14:textId="77777777" w:rsidR="00D55B9C" w:rsidRPr="003826BE" w:rsidRDefault="009A3712" w:rsidP="00C93EF3">
      <w:pPr>
        <w:widowControl w:val="0"/>
        <w:spacing w:before="0" w:after="0" w:line="360" w:lineRule="exact"/>
        <w:ind w:right="-1" w:firstLine="709"/>
        <w:jc w:val="both"/>
        <w:rPr>
          <w:sz w:val="28"/>
          <w:szCs w:val="28"/>
          <w:lang w:val="es-ES"/>
        </w:rPr>
      </w:pPr>
      <w:r w:rsidRPr="003826BE">
        <w:rPr>
          <w:sz w:val="28"/>
          <w:szCs w:val="28"/>
          <w:lang w:val="pt-BR"/>
        </w:rPr>
        <w:t xml:space="preserve">- </w:t>
      </w:r>
      <w:r w:rsidRPr="003826BE">
        <w:rPr>
          <w:rFonts w:asciiTheme="majorHAnsi" w:hAnsiTheme="majorHAnsi" w:cstheme="majorHAnsi"/>
          <w:sz w:val="28"/>
          <w:szCs w:val="28"/>
          <w:lang w:val="nl-NL"/>
        </w:rPr>
        <w:t xml:space="preserve">Công tác giải phóng mặt bằng </w:t>
      </w:r>
      <w:r w:rsidR="00127B8C" w:rsidRPr="003826BE">
        <w:rPr>
          <w:rFonts w:asciiTheme="majorHAnsi" w:hAnsiTheme="majorHAnsi" w:cstheme="majorHAnsi"/>
          <w:sz w:val="28"/>
          <w:szCs w:val="28"/>
          <w:lang w:val="nl-NL"/>
        </w:rPr>
        <w:t>một số công trình</w:t>
      </w:r>
      <w:r w:rsidR="00960FB3" w:rsidRPr="003826BE">
        <w:rPr>
          <w:rFonts w:asciiTheme="majorHAnsi" w:hAnsiTheme="majorHAnsi" w:cstheme="majorHAnsi"/>
          <w:sz w:val="28"/>
          <w:szCs w:val="28"/>
          <w:lang w:val="nl-NL"/>
        </w:rPr>
        <w:t>,</w:t>
      </w:r>
      <w:r w:rsidR="00127B8C" w:rsidRPr="003826BE">
        <w:rPr>
          <w:rFonts w:asciiTheme="majorHAnsi" w:hAnsiTheme="majorHAnsi" w:cstheme="majorHAnsi"/>
          <w:sz w:val="28"/>
          <w:szCs w:val="28"/>
          <w:lang w:val="nl-NL"/>
        </w:rPr>
        <w:t xml:space="preserve"> dự án chưa đảm bảo theo tiến độ</w:t>
      </w:r>
      <w:r w:rsidRPr="003826BE">
        <w:rPr>
          <w:rFonts w:asciiTheme="majorHAnsi" w:eastAsia="Arial" w:hAnsiTheme="majorHAnsi" w:cstheme="majorHAnsi"/>
          <w:bCs/>
          <w:sz w:val="28"/>
          <w:szCs w:val="28"/>
          <w:lang w:val="nl-NL"/>
        </w:rPr>
        <w:t xml:space="preserve"> đề ra</w:t>
      </w:r>
      <w:r w:rsidRPr="003826BE">
        <w:rPr>
          <w:sz w:val="28"/>
          <w:szCs w:val="28"/>
          <w:vertAlign w:val="superscript"/>
        </w:rPr>
        <w:t>(</w:t>
      </w:r>
      <w:r w:rsidRPr="003826BE">
        <w:rPr>
          <w:rStyle w:val="FootnoteReference"/>
          <w:sz w:val="28"/>
          <w:szCs w:val="28"/>
        </w:rPr>
        <w:footnoteReference w:id="26"/>
      </w:r>
      <w:r w:rsidRPr="003826BE">
        <w:rPr>
          <w:sz w:val="28"/>
          <w:szCs w:val="28"/>
          <w:vertAlign w:val="superscript"/>
        </w:rPr>
        <w:t>)</w:t>
      </w:r>
      <w:r w:rsidRPr="003826BE">
        <w:rPr>
          <w:sz w:val="28"/>
          <w:szCs w:val="28"/>
          <w:lang w:val="pt-BR"/>
        </w:rPr>
        <w:t>.</w:t>
      </w:r>
      <w:r w:rsidR="001621CC" w:rsidRPr="003826BE">
        <w:rPr>
          <w:sz w:val="28"/>
          <w:szCs w:val="28"/>
          <w:lang w:val="pt-BR"/>
        </w:rPr>
        <w:t xml:space="preserve"> </w:t>
      </w:r>
      <w:proofErr w:type="spellStart"/>
      <w:r w:rsidR="001621CC" w:rsidRPr="003826BE">
        <w:rPr>
          <w:sz w:val="28"/>
          <w:szCs w:val="28"/>
          <w:lang w:val="es-ES"/>
        </w:rPr>
        <w:t>Việc</w:t>
      </w:r>
      <w:proofErr w:type="spellEnd"/>
      <w:r w:rsidR="001621CC" w:rsidRPr="003826BE">
        <w:rPr>
          <w:sz w:val="28"/>
          <w:szCs w:val="28"/>
          <w:lang w:val="es-ES"/>
        </w:rPr>
        <w:t xml:space="preserve"> </w:t>
      </w:r>
      <w:proofErr w:type="spellStart"/>
      <w:r w:rsidR="001621CC" w:rsidRPr="003826BE">
        <w:rPr>
          <w:sz w:val="28"/>
          <w:szCs w:val="28"/>
          <w:lang w:val="es-ES"/>
        </w:rPr>
        <w:t>giải</w:t>
      </w:r>
      <w:proofErr w:type="spellEnd"/>
      <w:r w:rsidR="001621CC" w:rsidRPr="003826BE">
        <w:rPr>
          <w:sz w:val="28"/>
          <w:szCs w:val="28"/>
          <w:lang w:val="es-ES"/>
        </w:rPr>
        <w:t xml:space="preserve"> </w:t>
      </w:r>
      <w:proofErr w:type="spellStart"/>
      <w:r w:rsidR="001621CC" w:rsidRPr="003826BE">
        <w:rPr>
          <w:sz w:val="28"/>
          <w:szCs w:val="28"/>
          <w:lang w:val="es-ES"/>
        </w:rPr>
        <w:t>ngân</w:t>
      </w:r>
      <w:proofErr w:type="spellEnd"/>
      <w:r w:rsidR="001621CC" w:rsidRPr="003826BE">
        <w:rPr>
          <w:sz w:val="28"/>
          <w:szCs w:val="28"/>
          <w:lang w:val="es-ES"/>
        </w:rPr>
        <w:t xml:space="preserve"> </w:t>
      </w:r>
      <w:proofErr w:type="spellStart"/>
      <w:r w:rsidR="001621CC" w:rsidRPr="003826BE">
        <w:rPr>
          <w:sz w:val="28"/>
          <w:szCs w:val="28"/>
          <w:lang w:val="es-ES"/>
        </w:rPr>
        <w:t>vốn</w:t>
      </w:r>
      <w:proofErr w:type="spellEnd"/>
      <w:r w:rsidR="001621CC" w:rsidRPr="003826BE">
        <w:rPr>
          <w:sz w:val="28"/>
          <w:szCs w:val="28"/>
          <w:lang w:val="es-ES"/>
        </w:rPr>
        <w:t xml:space="preserve"> </w:t>
      </w:r>
      <w:proofErr w:type="spellStart"/>
      <w:r w:rsidR="001621CC" w:rsidRPr="003826BE">
        <w:rPr>
          <w:sz w:val="28"/>
          <w:szCs w:val="28"/>
          <w:lang w:val="es-ES"/>
        </w:rPr>
        <w:t>đầu</w:t>
      </w:r>
      <w:proofErr w:type="spellEnd"/>
      <w:r w:rsidR="001621CC" w:rsidRPr="003826BE">
        <w:rPr>
          <w:sz w:val="28"/>
          <w:szCs w:val="28"/>
          <w:lang w:val="es-ES"/>
        </w:rPr>
        <w:t xml:space="preserve"> </w:t>
      </w:r>
      <w:proofErr w:type="spellStart"/>
      <w:r w:rsidR="001621CC" w:rsidRPr="003826BE">
        <w:rPr>
          <w:sz w:val="28"/>
          <w:szCs w:val="28"/>
          <w:lang w:val="es-ES"/>
        </w:rPr>
        <w:t>tư</w:t>
      </w:r>
      <w:proofErr w:type="spellEnd"/>
      <w:r w:rsidR="001621CC" w:rsidRPr="003826BE">
        <w:rPr>
          <w:sz w:val="28"/>
          <w:szCs w:val="28"/>
          <w:lang w:val="es-ES"/>
        </w:rPr>
        <w:t xml:space="preserve"> </w:t>
      </w:r>
      <w:proofErr w:type="spellStart"/>
      <w:r w:rsidR="001621CC" w:rsidRPr="003826BE">
        <w:rPr>
          <w:sz w:val="28"/>
          <w:szCs w:val="28"/>
          <w:lang w:val="es-ES"/>
        </w:rPr>
        <w:t>công</w:t>
      </w:r>
      <w:proofErr w:type="spellEnd"/>
      <w:r w:rsidR="001621CC" w:rsidRPr="003826BE">
        <w:rPr>
          <w:sz w:val="28"/>
          <w:szCs w:val="28"/>
          <w:lang w:val="es-ES"/>
        </w:rPr>
        <w:t xml:space="preserve"> </w:t>
      </w:r>
      <w:proofErr w:type="spellStart"/>
      <w:r w:rsidR="00051DD6" w:rsidRPr="003826BE">
        <w:rPr>
          <w:sz w:val="28"/>
          <w:szCs w:val="28"/>
          <w:lang w:val="es-ES"/>
        </w:rPr>
        <w:t>từ</w:t>
      </w:r>
      <w:proofErr w:type="spellEnd"/>
      <w:r w:rsidR="00051DD6" w:rsidRPr="003826BE">
        <w:rPr>
          <w:sz w:val="28"/>
          <w:szCs w:val="28"/>
          <w:lang w:val="es-ES"/>
        </w:rPr>
        <w:t xml:space="preserve"> </w:t>
      </w:r>
      <w:proofErr w:type="spellStart"/>
      <w:r w:rsidR="00C62338" w:rsidRPr="003826BE">
        <w:rPr>
          <w:sz w:val="28"/>
          <w:szCs w:val="28"/>
          <w:lang w:val="es-ES"/>
        </w:rPr>
        <w:t>nguồn</w:t>
      </w:r>
      <w:proofErr w:type="spellEnd"/>
      <w:r w:rsidR="00C62338" w:rsidRPr="003826BE">
        <w:rPr>
          <w:sz w:val="28"/>
          <w:szCs w:val="28"/>
          <w:lang w:val="es-ES"/>
        </w:rPr>
        <w:t xml:space="preserve"> </w:t>
      </w:r>
      <w:proofErr w:type="spellStart"/>
      <w:r w:rsidR="00051DD6" w:rsidRPr="003826BE">
        <w:rPr>
          <w:sz w:val="28"/>
          <w:szCs w:val="28"/>
          <w:lang w:val="es-ES"/>
        </w:rPr>
        <w:t>ngân</w:t>
      </w:r>
      <w:proofErr w:type="spellEnd"/>
      <w:r w:rsidR="00051DD6" w:rsidRPr="003826BE">
        <w:rPr>
          <w:sz w:val="28"/>
          <w:szCs w:val="28"/>
          <w:lang w:val="es-ES"/>
        </w:rPr>
        <w:t xml:space="preserve"> </w:t>
      </w:r>
      <w:proofErr w:type="spellStart"/>
      <w:r w:rsidR="00051DD6" w:rsidRPr="003826BE">
        <w:rPr>
          <w:sz w:val="28"/>
          <w:szCs w:val="28"/>
          <w:lang w:val="es-ES"/>
        </w:rPr>
        <w:t>sách</w:t>
      </w:r>
      <w:proofErr w:type="spellEnd"/>
      <w:r w:rsidR="00051DD6" w:rsidRPr="003826BE">
        <w:rPr>
          <w:sz w:val="28"/>
          <w:szCs w:val="28"/>
          <w:lang w:val="es-ES"/>
        </w:rPr>
        <w:t xml:space="preserve"> </w:t>
      </w:r>
      <w:proofErr w:type="spellStart"/>
      <w:r w:rsidR="00051DD6" w:rsidRPr="003826BE">
        <w:rPr>
          <w:sz w:val="28"/>
          <w:szCs w:val="28"/>
          <w:lang w:val="es-ES"/>
        </w:rPr>
        <w:t>Trung</w:t>
      </w:r>
      <w:proofErr w:type="spellEnd"/>
      <w:r w:rsidR="00051DD6" w:rsidRPr="003826BE">
        <w:rPr>
          <w:sz w:val="28"/>
          <w:szCs w:val="28"/>
          <w:lang w:val="es-ES"/>
        </w:rPr>
        <w:t xml:space="preserve"> </w:t>
      </w:r>
      <w:proofErr w:type="spellStart"/>
      <w:r w:rsidR="00051DD6" w:rsidRPr="003826BE">
        <w:rPr>
          <w:sz w:val="28"/>
          <w:szCs w:val="28"/>
          <w:lang w:val="es-ES"/>
        </w:rPr>
        <w:t>ương</w:t>
      </w:r>
      <w:proofErr w:type="spellEnd"/>
      <w:r w:rsidR="00051DD6" w:rsidRPr="003826BE">
        <w:rPr>
          <w:sz w:val="28"/>
          <w:szCs w:val="28"/>
          <w:lang w:val="es-ES"/>
        </w:rPr>
        <w:t xml:space="preserve">, </w:t>
      </w:r>
      <w:proofErr w:type="spellStart"/>
      <w:r w:rsidR="00051DD6" w:rsidRPr="003826BE">
        <w:rPr>
          <w:sz w:val="28"/>
          <w:szCs w:val="28"/>
          <w:lang w:val="es-ES"/>
        </w:rPr>
        <w:t>tỉnh</w:t>
      </w:r>
      <w:proofErr w:type="spellEnd"/>
      <w:r w:rsidR="00051DD6" w:rsidRPr="003826BE">
        <w:rPr>
          <w:sz w:val="28"/>
          <w:szCs w:val="28"/>
          <w:lang w:val="es-ES"/>
        </w:rPr>
        <w:t xml:space="preserve"> </w:t>
      </w:r>
      <w:proofErr w:type="spellStart"/>
      <w:r w:rsidR="00051DD6" w:rsidRPr="003826BE">
        <w:rPr>
          <w:sz w:val="28"/>
          <w:szCs w:val="28"/>
          <w:lang w:val="es-ES"/>
        </w:rPr>
        <w:t>đạt</w:t>
      </w:r>
      <w:proofErr w:type="spellEnd"/>
      <w:r w:rsidR="00051DD6" w:rsidRPr="003826BE">
        <w:rPr>
          <w:sz w:val="28"/>
          <w:szCs w:val="28"/>
          <w:lang w:val="es-ES"/>
        </w:rPr>
        <w:t xml:space="preserve"> </w:t>
      </w:r>
      <w:proofErr w:type="spellStart"/>
      <w:r w:rsidR="00051DD6" w:rsidRPr="003826BE">
        <w:rPr>
          <w:sz w:val="28"/>
          <w:szCs w:val="28"/>
          <w:lang w:val="es-ES"/>
        </w:rPr>
        <w:t>tỷ</w:t>
      </w:r>
      <w:proofErr w:type="spellEnd"/>
      <w:r w:rsidR="00051DD6" w:rsidRPr="003826BE">
        <w:rPr>
          <w:sz w:val="28"/>
          <w:szCs w:val="28"/>
          <w:lang w:val="es-ES"/>
        </w:rPr>
        <w:t xml:space="preserve"> </w:t>
      </w:r>
      <w:proofErr w:type="spellStart"/>
      <w:r w:rsidR="00051DD6" w:rsidRPr="003826BE">
        <w:rPr>
          <w:sz w:val="28"/>
          <w:szCs w:val="28"/>
          <w:lang w:val="es-ES"/>
        </w:rPr>
        <w:t>lệ</w:t>
      </w:r>
      <w:proofErr w:type="spellEnd"/>
      <w:r w:rsidR="00E871DF" w:rsidRPr="003826BE">
        <w:rPr>
          <w:sz w:val="28"/>
          <w:szCs w:val="28"/>
          <w:lang w:val="es-ES"/>
        </w:rPr>
        <w:t xml:space="preserve"> </w:t>
      </w:r>
      <w:proofErr w:type="spellStart"/>
      <w:r w:rsidR="00E871DF" w:rsidRPr="003826BE">
        <w:rPr>
          <w:sz w:val="28"/>
          <w:szCs w:val="28"/>
          <w:lang w:val="es-ES"/>
        </w:rPr>
        <w:t>thấp</w:t>
      </w:r>
      <w:proofErr w:type="spellEnd"/>
      <w:r w:rsidRPr="003826BE">
        <w:rPr>
          <w:sz w:val="28"/>
          <w:szCs w:val="28"/>
          <w:vertAlign w:val="superscript"/>
        </w:rPr>
        <w:t>(</w:t>
      </w:r>
      <w:r w:rsidRPr="003826BE">
        <w:rPr>
          <w:rStyle w:val="FootnoteReference"/>
          <w:sz w:val="28"/>
          <w:szCs w:val="28"/>
        </w:rPr>
        <w:footnoteReference w:id="27"/>
      </w:r>
      <w:r w:rsidRPr="003826BE">
        <w:rPr>
          <w:sz w:val="28"/>
          <w:szCs w:val="28"/>
          <w:vertAlign w:val="superscript"/>
        </w:rPr>
        <w:t>)</w:t>
      </w:r>
      <w:r w:rsidRPr="003826BE">
        <w:rPr>
          <w:sz w:val="28"/>
          <w:szCs w:val="28"/>
          <w:lang w:val="es-ES"/>
        </w:rPr>
        <w:t xml:space="preserve">. </w:t>
      </w:r>
    </w:p>
    <w:p w14:paraId="74561D90" w14:textId="77777777" w:rsidR="000A51A3" w:rsidRPr="003826BE" w:rsidRDefault="000A51A3" w:rsidP="00C93EF3">
      <w:pPr>
        <w:widowControl w:val="0"/>
        <w:spacing w:before="0" w:after="0" w:line="360" w:lineRule="exact"/>
        <w:ind w:right="-1" w:firstLine="709"/>
        <w:jc w:val="both"/>
        <w:rPr>
          <w:sz w:val="32"/>
          <w:szCs w:val="28"/>
          <w:lang w:val="es-ES"/>
        </w:rPr>
      </w:pPr>
      <w:r w:rsidRPr="003826BE">
        <w:rPr>
          <w:sz w:val="28"/>
          <w:lang w:val="sv-SE"/>
        </w:rPr>
        <w:t>- Số lượng trường chuẩn quốc gia bị sụt chuẩn nhiều do thiếu phòng học, cơ sở vật chất phục vụ dạy học theo Thông tư số 13/2020/TT-BGDĐT ngày 26/5/2020 và Thông tư số 14/2020/TT-BGDĐT ngày 26/5/2020 của Bộ Giáo dục và Đào tạo</w:t>
      </w:r>
      <w:r w:rsidRPr="003826BE">
        <w:rPr>
          <w:sz w:val="28"/>
          <w:vertAlign w:val="superscript"/>
          <w:lang w:val="sv-SE"/>
        </w:rPr>
        <w:t>(</w:t>
      </w:r>
      <w:r w:rsidRPr="003826BE">
        <w:rPr>
          <w:rStyle w:val="FootnoteReference"/>
          <w:sz w:val="28"/>
        </w:rPr>
        <w:footnoteReference w:id="28"/>
      </w:r>
      <w:r w:rsidRPr="003826BE">
        <w:rPr>
          <w:sz w:val="28"/>
          <w:vertAlign w:val="superscript"/>
          <w:lang w:val="sv-SE"/>
        </w:rPr>
        <w:t>)</w:t>
      </w:r>
      <w:r w:rsidRPr="003826BE">
        <w:rPr>
          <w:sz w:val="28"/>
          <w:lang w:val="sv-SE"/>
        </w:rPr>
        <w:t>.</w:t>
      </w:r>
    </w:p>
    <w:p w14:paraId="26B901CB" w14:textId="77777777" w:rsidR="001621CC" w:rsidRPr="003826BE" w:rsidRDefault="001621CC" w:rsidP="001621CC">
      <w:pPr>
        <w:widowControl w:val="0"/>
        <w:spacing w:before="0" w:after="0" w:line="360" w:lineRule="exact"/>
        <w:ind w:right="-1" w:firstLine="709"/>
        <w:jc w:val="both"/>
        <w:rPr>
          <w:sz w:val="28"/>
          <w:szCs w:val="28"/>
        </w:rPr>
      </w:pPr>
      <w:r w:rsidRPr="003826BE">
        <w:rPr>
          <w:sz w:val="28"/>
          <w:szCs w:val="28"/>
        </w:rPr>
        <w:t xml:space="preserve">- </w:t>
      </w:r>
      <w:proofErr w:type="spellStart"/>
      <w:r w:rsidR="00A03F0D" w:rsidRPr="003826BE">
        <w:rPr>
          <w:sz w:val="28"/>
          <w:szCs w:val="28"/>
        </w:rPr>
        <w:t>Việc</w:t>
      </w:r>
      <w:proofErr w:type="spellEnd"/>
      <w:r w:rsidR="00A03F0D" w:rsidRPr="003826BE">
        <w:rPr>
          <w:sz w:val="28"/>
          <w:szCs w:val="28"/>
        </w:rPr>
        <w:t xml:space="preserve"> </w:t>
      </w:r>
      <w:proofErr w:type="spellStart"/>
      <w:r w:rsidR="00A03F0D" w:rsidRPr="003826BE">
        <w:rPr>
          <w:sz w:val="28"/>
          <w:szCs w:val="28"/>
        </w:rPr>
        <w:t>tổ</w:t>
      </w:r>
      <w:proofErr w:type="spellEnd"/>
      <w:r w:rsidR="00A03F0D" w:rsidRPr="003826BE">
        <w:rPr>
          <w:sz w:val="28"/>
          <w:szCs w:val="28"/>
        </w:rPr>
        <w:t xml:space="preserve"> </w:t>
      </w:r>
      <w:proofErr w:type="spellStart"/>
      <w:r w:rsidR="00A03F0D" w:rsidRPr="003826BE">
        <w:rPr>
          <w:sz w:val="28"/>
          <w:szCs w:val="28"/>
        </w:rPr>
        <w:t>chức</w:t>
      </w:r>
      <w:proofErr w:type="spellEnd"/>
      <w:r w:rsidR="00A03F0D" w:rsidRPr="003826BE">
        <w:rPr>
          <w:sz w:val="28"/>
          <w:szCs w:val="28"/>
        </w:rPr>
        <w:t xml:space="preserve"> </w:t>
      </w:r>
      <w:proofErr w:type="spellStart"/>
      <w:r w:rsidR="00A03F0D" w:rsidRPr="003826BE">
        <w:rPr>
          <w:sz w:val="28"/>
          <w:szCs w:val="28"/>
        </w:rPr>
        <w:t>thực</w:t>
      </w:r>
      <w:proofErr w:type="spellEnd"/>
      <w:r w:rsidR="00A03F0D" w:rsidRPr="003826BE">
        <w:rPr>
          <w:sz w:val="28"/>
          <w:szCs w:val="28"/>
        </w:rPr>
        <w:t xml:space="preserve"> </w:t>
      </w:r>
      <w:proofErr w:type="spellStart"/>
      <w:r w:rsidR="00A03F0D" w:rsidRPr="003826BE">
        <w:rPr>
          <w:sz w:val="28"/>
          <w:szCs w:val="28"/>
        </w:rPr>
        <w:t>hiện</w:t>
      </w:r>
      <w:proofErr w:type="spellEnd"/>
      <w:r w:rsidR="00A03F0D" w:rsidRPr="003826BE">
        <w:rPr>
          <w:sz w:val="28"/>
          <w:szCs w:val="28"/>
        </w:rPr>
        <w:t xml:space="preserve"> </w:t>
      </w:r>
      <w:proofErr w:type="spellStart"/>
      <w:r w:rsidR="00A03F0D" w:rsidRPr="003826BE">
        <w:rPr>
          <w:sz w:val="28"/>
          <w:szCs w:val="28"/>
        </w:rPr>
        <w:t>một</w:t>
      </w:r>
      <w:proofErr w:type="spellEnd"/>
      <w:r w:rsidR="00A03F0D" w:rsidRPr="003826BE">
        <w:rPr>
          <w:sz w:val="28"/>
          <w:szCs w:val="28"/>
        </w:rPr>
        <w:t xml:space="preserve"> </w:t>
      </w:r>
      <w:proofErr w:type="spellStart"/>
      <w:r w:rsidR="00A03F0D" w:rsidRPr="003826BE">
        <w:rPr>
          <w:sz w:val="28"/>
          <w:szCs w:val="28"/>
        </w:rPr>
        <w:t>số</w:t>
      </w:r>
      <w:proofErr w:type="spellEnd"/>
      <w:r w:rsidR="00A03F0D" w:rsidRPr="003826BE">
        <w:rPr>
          <w:sz w:val="28"/>
          <w:szCs w:val="28"/>
        </w:rPr>
        <w:t xml:space="preserve"> </w:t>
      </w:r>
      <w:proofErr w:type="spellStart"/>
      <w:r w:rsidR="00A03F0D" w:rsidRPr="003826BE">
        <w:rPr>
          <w:sz w:val="28"/>
          <w:szCs w:val="28"/>
        </w:rPr>
        <w:t>vụ</w:t>
      </w:r>
      <w:proofErr w:type="spellEnd"/>
      <w:r w:rsidR="00A03F0D" w:rsidRPr="003826BE">
        <w:rPr>
          <w:sz w:val="28"/>
          <w:szCs w:val="28"/>
        </w:rPr>
        <w:t xml:space="preserve"> </w:t>
      </w:r>
      <w:proofErr w:type="spellStart"/>
      <w:r w:rsidR="00A03F0D" w:rsidRPr="003826BE">
        <w:rPr>
          <w:sz w:val="28"/>
          <w:szCs w:val="28"/>
        </w:rPr>
        <w:t>việc</w:t>
      </w:r>
      <w:proofErr w:type="spellEnd"/>
      <w:r w:rsidR="00A03F0D" w:rsidRPr="003826BE">
        <w:rPr>
          <w:sz w:val="28"/>
          <w:szCs w:val="28"/>
        </w:rPr>
        <w:t xml:space="preserve"> </w:t>
      </w:r>
      <w:proofErr w:type="spellStart"/>
      <w:r w:rsidR="00A03F0D" w:rsidRPr="003826BE">
        <w:rPr>
          <w:sz w:val="28"/>
          <w:szCs w:val="28"/>
        </w:rPr>
        <w:t>sau</w:t>
      </w:r>
      <w:proofErr w:type="spellEnd"/>
      <w:r w:rsidR="00A03F0D" w:rsidRPr="003826BE">
        <w:rPr>
          <w:sz w:val="28"/>
          <w:szCs w:val="28"/>
        </w:rPr>
        <w:t xml:space="preserve"> </w:t>
      </w:r>
      <w:proofErr w:type="spellStart"/>
      <w:r w:rsidR="00A03F0D" w:rsidRPr="003826BE">
        <w:rPr>
          <w:sz w:val="28"/>
          <w:szCs w:val="28"/>
        </w:rPr>
        <w:t>khi</w:t>
      </w:r>
      <w:proofErr w:type="spellEnd"/>
      <w:r w:rsidR="00A03F0D" w:rsidRPr="003826BE">
        <w:rPr>
          <w:sz w:val="28"/>
          <w:szCs w:val="28"/>
        </w:rPr>
        <w:t xml:space="preserve"> </w:t>
      </w:r>
      <w:proofErr w:type="spellStart"/>
      <w:r w:rsidR="00A03F0D" w:rsidRPr="003826BE">
        <w:rPr>
          <w:sz w:val="28"/>
          <w:szCs w:val="28"/>
        </w:rPr>
        <w:t>có</w:t>
      </w:r>
      <w:proofErr w:type="spellEnd"/>
      <w:r w:rsidR="00A03F0D" w:rsidRPr="003826BE">
        <w:rPr>
          <w:sz w:val="28"/>
          <w:szCs w:val="28"/>
        </w:rPr>
        <w:t xml:space="preserve"> </w:t>
      </w:r>
      <w:proofErr w:type="spellStart"/>
      <w:r w:rsidR="00A03F0D" w:rsidRPr="003826BE">
        <w:rPr>
          <w:sz w:val="28"/>
          <w:szCs w:val="28"/>
        </w:rPr>
        <w:t>Quyết</w:t>
      </w:r>
      <w:proofErr w:type="spellEnd"/>
      <w:r w:rsidR="00A03F0D" w:rsidRPr="003826BE">
        <w:rPr>
          <w:sz w:val="28"/>
          <w:szCs w:val="28"/>
        </w:rPr>
        <w:t xml:space="preserve"> </w:t>
      </w:r>
      <w:proofErr w:type="spellStart"/>
      <w:r w:rsidR="00A03F0D" w:rsidRPr="003826BE">
        <w:rPr>
          <w:sz w:val="28"/>
          <w:szCs w:val="28"/>
        </w:rPr>
        <w:t>định</w:t>
      </w:r>
      <w:proofErr w:type="spellEnd"/>
      <w:r w:rsidR="00A03F0D" w:rsidRPr="003826BE">
        <w:rPr>
          <w:sz w:val="28"/>
          <w:szCs w:val="28"/>
        </w:rPr>
        <w:t xml:space="preserve"> </w:t>
      </w:r>
      <w:proofErr w:type="spellStart"/>
      <w:r w:rsidR="00A03F0D" w:rsidRPr="003826BE">
        <w:rPr>
          <w:sz w:val="28"/>
          <w:szCs w:val="28"/>
        </w:rPr>
        <w:t>giải</w:t>
      </w:r>
      <w:proofErr w:type="spellEnd"/>
      <w:r w:rsidR="00A03F0D" w:rsidRPr="003826BE">
        <w:rPr>
          <w:sz w:val="28"/>
          <w:szCs w:val="28"/>
        </w:rPr>
        <w:t xml:space="preserve"> </w:t>
      </w:r>
      <w:proofErr w:type="spellStart"/>
      <w:r w:rsidR="00A03F0D" w:rsidRPr="003826BE">
        <w:rPr>
          <w:sz w:val="28"/>
          <w:szCs w:val="28"/>
        </w:rPr>
        <w:t>quyết</w:t>
      </w:r>
      <w:proofErr w:type="spellEnd"/>
      <w:r w:rsidR="00A03F0D" w:rsidRPr="003826BE">
        <w:rPr>
          <w:sz w:val="28"/>
          <w:szCs w:val="28"/>
        </w:rPr>
        <w:t xml:space="preserve"> </w:t>
      </w:r>
      <w:proofErr w:type="spellStart"/>
      <w:r w:rsidR="00A03F0D" w:rsidRPr="003826BE">
        <w:rPr>
          <w:sz w:val="28"/>
          <w:szCs w:val="28"/>
        </w:rPr>
        <w:t>khiếu</w:t>
      </w:r>
      <w:proofErr w:type="spellEnd"/>
      <w:r w:rsidR="00A03F0D" w:rsidRPr="003826BE">
        <w:rPr>
          <w:sz w:val="28"/>
          <w:szCs w:val="28"/>
        </w:rPr>
        <w:t xml:space="preserve"> </w:t>
      </w:r>
      <w:proofErr w:type="spellStart"/>
      <w:r w:rsidR="00A03F0D" w:rsidRPr="003826BE">
        <w:rPr>
          <w:sz w:val="28"/>
          <w:szCs w:val="28"/>
        </w:rPr>
        <w:t>nại</w:t>
      </w:r>
      <w:proofErr w:type="spellEnd"/>
      <w:r w:rsidR="00A03F0D" w:rsidRPr="003826BE">
        <w:rPr>
          <w:sz w:val="28"/>
          <w:szCs w:val="28"/>
        </w:rPr>
        <w:t xml:space="preserve"> </w:t>
      </w:r>
      <w:proofErr w:type="spellStart"/>
      <w:r w:rsidR="00A03F0D" w:rsidRPr="003826BE">
        <w:rPr>
          <w:sz w:val="28"/>
          <w:szCs w:val="28"/>
        </w:rPr>
        <w:t>còn</w:t>
      </w:r>
      <w:proofErr w:type="spellEnd"/>
      <w:r w:rsidR="00A03F0D" w:rsidRPr="003826BE">
        <w:rPr>
          <w:sz w:val="28"/>
          <w:szCs w:val="28"/>
        </w:rPr>
        <w:t xml:space="preserve"> </w:t>
      </w:r>
      <w:proofErr w:type="spellStart"/>
      <w:r w:rsidRPr="003826BE">
        <w:rPr>
          <w:sz w:val="28"/>
          <w:szCs w:val="28"/>
        </w:rPr>
        <w:t>kéo</w:t>
      </w:r>
      <w:proofErr w:type="spellEnd"/>
      <w:r w:rsidRPr="003826BE">
        <w:rPr>
          <w:sz w:val="28"/>
          <w:szCs w:val="28"/>
        </w:rPr>
        <w:t xml:space="preserve"> </w:t>
      </w:r>
      <w:proofErr w:type="spellStart"/>
      <w:r w:rsidRPr="003826BE">
        <w:rPr>
          <w:sz w:val="28"/>
          <w:szCs w:val="28"/>
        </w:rPr>
        <w:t>dài</w:t>
      </w:r>
      <w:proofErr w:type="spellEnd"/>
      <w:r w:rsidRPr="003826BE">
        <w:rPr>
          <w:sz w:val="28"/>
          <w:szCs w:val="28"/>
        </w:rPr>
        <w:t xml:space="preserve">, </w:t>
      </w:r>
      <w:proofErr w:type="spellStart"/>
      <w:r w:rsidRPr="003826BE">
        <w:rPr>
          <w:sz w:val="28"/>
          <w:szCs w:val="28"/>
        </w:rPr>
        <w:t>chưa</w:t>
      </w:r>
      <w:proofErr w:type="spellEnd"/>
      <w:r w:rsidRPr="003826BE">
        <w:rPr>
          <w:sz w:val="28"/>
          <w:szCs w:val="28"/>
        </w:rPr>
        <w:t xml:space="preserve"> </w:t>
      </w:r>
      <w:proofErr w:type="spellStart"/>
      <w:r w:rsidRPr="003826BE">
        <w:rPr>
          <w:sz w:val="28"/>
          <w:szCs w:val="28"/>
        </w:rPr>
        <w:t>giải</w:t>
      </w:r>
      <w:proofErr w:type="spellEnd"/>
      <w:r w:rsidRPr="003826BE">
        <w:rPr>
          <w:sz w:val="28"/>
          <w:szCs w:val="28"/>
        </w:rPr>
        <w:t xml:space="preserve"> </w:t>
      </w:r>
      <w:proofErr w:type="spellStart"/>
      <w:r w:rsidRPr="003826BE">
        <w:rPr>
          <w:sz w:val="28"/>
          <w:szCs w:val="28"/>
        </w:rPr>
        <w:t>quyết</w:t>
      </w:r>
      <w:proofErr w:type="spellEnd"/>
      <w:r w:rsidRPr="003826BE">
        <w:rPr>
          <w:sz w:val="28"/>
          <w:szCs w:val="28"/>
        </w:rPr>
        <w:t xml:space="preserve"> </w:t>
      </w:r>
      <w:proofErr w:type="spellStart"/>
      <w:r w:rsidRPr="003826BE">
        <w:rPr>
          <w:sz w:val="28"/>
          <w:szCs w:val="28"/>
        </w:rPr>
        <w:t>dứt</w:t>
      </w:r>
      <w:proofErr w:type="spellEnd"/>
      <w:r w:rsidRPr="003826BE">
        <w:rPr>
          <w:sz w:val="28"/>
          <w:szCs w:val="28"/>
        </w:rPr>
        <w:t xml:space="preserve"> </w:t>
      </w:r>
      <w:proofErr w:type="spellStart"/>
      <w:r w:rsidRPr="003826BE">
        <w:rPr>
          <w:sz w:val="28"/>
          <w:szCs w:val="28"/>
        </w:rPr>
        <w:t>điểm</w:t>
      </w:r>
      <w:proofErr w:type="spellEnd"/>
      <w:r w:rsidRPr="003826BE">
        <w:rPr>
          <w:sz w:val="28"/>
          <w:szCs w:val="28"/>
          <w:vertAlign w:val="superscript"/>
          <w:lang w:val="vi-VN"/>
        </w:rPr>
        <w:t>(</w:t>
      </w:r>
      <w:r w:rsidRPr="003826BE">
        <w:rPr>
          <w:sz w:val="28"/>
          <w:szCs w:val="28"/>
          <w:vertAlign w:val="superscript"/>
        </w:rPr>
        <w:footnoteReference w:id="29"/>
      </w:r>
      <w:r w:rsidRPr="003826BE">
        <w:rPr>
          <w:sz w:val="28"/>
          <w:szCs w:val="28"/>
          <w:vertAlign w:val="superscript"/>
          <w:lang w:val="vi-VN"/>
        </w:rPr>
        <w:t>)</w:t>
      </w:r>
      <w:r w:rsidRPr="003826BE">
        <w:rPr>
          <w:sz w:val="28"/>
          <w:szCs w:val="28"/>
        </w:rPr>
        <w:t>.</w:t>
      </w:r>
    </w:p>
    <w:p w14:paraId="2286928D" w14:textId="77777777" w:rsidR="001621CC" w:rsidRPr="003826BE" w:rsidRDefault="001621CC" w:rsidP="001621CC">
      <w:pPr>
        <w:widowControl w:val="0"/>
        <w:spacing w:before="0" w:after="0" w:line="360" w:lineRule="exact"/>
        <w:ind w:right="-1" w:firstLine="709"/>
        <w:jc w:val="both"/>
        <w:rPr>
          <w:rFonts w:asciiTheme="majorHAnsi" w:hAnsiTheme="majorHAnsi" w:cstheme="majorHAnsi"/>
          <w:sz w:val="28"/>
          <w:szCs w:val="28"/>
          <w:vertAlign w:val="superscript"/>
          <w:lang w:val="es-ES"/>
        </w:rPr>
      </w:pPr>
      <w:r w:rsidRPr="003826BE">
        <w:rPr>
          <w:sz w:val="28"/>
          <w:szCs w:val="28"/>
          <w:lang w:val="es-ES"/>
        </w:rPr>
        <w:t xml:space="preserve">- </w:t>
      </w:r>
      <w:proofErr w:type="spellStart"/>
      <w:r w:rsidR="001348D6" w:rsidRPr="003826BE">
        <w:rPr>
          <w:sz w:val="28"/>
          <w:szCs w:val="28"/>
          <w:lang w:val="es-ES"/>
        </w:rPr>
        <w:t>Chỉ</w:t>
      </w:r>
      <w:proofErr w:type="spellEnd"/>
      <w:r w:rsidR="001348D6" w:rsidRPr="003826BE">
        <w:rPr>
          <w:sz w:val="28"/>
          <w:szCs w:val="28"/>
          <w:lang w:val="es-ES"/>
        </w:rPr>
        <w:t xml:space="preserve"> </w:t>
      </w:r>
      <w:proofErr w:type="spellStart"/>
      <w:r w:rsidR="001348D6" w:rsidRPr="003826BE">
        <w:rPr>
          <w:sz w:val="28"/>
          <w:szCs w:val="28"/>
          <w:lang w:val="es-ES"/>
        </w:rPr>
        <w:t>số</w:t>
      </w:r>
      <w:proofErr w:type="spellEnd"/>
      <w:r w:rsidR="001348D6" w:rsidRPr="003826BE">
        <w:rPr>
          <w:sz w:val="28"/>
          <w:szCs w:val="28"/>
          <w:lang w:val="es-ES"/>
        </w:rPr>
        <w:t xml:space="preserve"> </w:t>
      </w:r>
      <w:proofErr w:type="spellStart"/>
      <w:r w:rsidRPr="003826BE">
        <w:rPr>
          <w:rFonts w:asciiTheme="majorHAnsi" w:hAnsiTheme="majorHAnsi" w:cstheme="majorHAnsi"/>
          <w:spacing w:val="3"/>
          <w:sz w:val="28"/>
          <w:szCs w:val="28"/>
          <w:shd w:val="clear" w:color="auto" w:fill="FFFFFF"/>
        </w:rPr>
        <w:t>cả</w:t>
      </w:r>
      <w:r w:rsidR="001348D6" w:rsidRPr="003826BE">
        <w:rPr>
          <w:rFonts w:asciiTheme="majorHAnsi" w:hAnsiTheme="majorHAnsi" w:cstheme="majorHAnsi"/>
          <w:spacing w:val="3"/>
          <w:sz w:val="28"/>
          <w:szCs w:val="28"/>
          <w:shd w:val="clear" w:color="auto" w:fill="FFFFFF"/>
        </w:rPr>
        <w:t>i</w:t>
      </w:r>
      <w:proofErr w:type="spellEnd"/>
      <w:r w:rsidR="001348D6" w:rsidRPr="003826BE">
        <w:rPr>
          <w:rFonts w:asciiTheme="majorHAnsi" w:hAnsiTheme="majorHAnsi" w:cstheme="majorHAnsi"/>
          <w:spacing w:val="3"/>
          <w:sz w:val="28"/>
          <w:szCs w:val="28"/>
          <w:shd w:val="clear" w:color="auto" w:fill="FFFFFF"/>
        </w:rPr>
        <w:t xml:space="preserve"> </w:t>
      </w:r>
      <w:proofErr w:type="spellStart"/>
      <w:r w:rsidR="001348D6" w:rsidRPr="003826BE">
        <w:rPr>
          <w:rFonts w:asciiTheme="majorHAnsi" w:hAnsiTheme="majorHAnsi" w:cstheme="majorHAnsi"/>
          <w:spacing w:val="3"/>
          <w:sz w:val="28"/>
          <w:szCs w:val="28"/>
          <w:shd w:val="clear" w:color="auto" w:fill="FFFFFF"/>
        </w:rPr>
        <w:t>cách</w:t>
      </w:r>
      <w:proofErr w:type="spellEnd"/>
      <w:r w:rsidR="001348D6" w:rsidRPr="003826BE">
        <w:rPr>
          <w:rFonts w:asciiTheme="majorHAnsi" w:hAnsiTheme="majorHAnsi" w:cstheme="majorHAnsi"/>
          <w:spacing w:val="3"/>
          <w:sz w:val="28"/>
          <w:szCs w:val="28"/>
          <w:shd w:val="clear" w:color="auto" w:fill="FFFFFF"/>
        </w:rPr>
        <w:t xml:space="preserve"> </w:t>
      </w:r>
      <w:proofErr w:type="spellStart"/>
      <w:r w:rsidR="001348D6" w:rsidRPr="003826BE">
        <w:rPr>
          <w:rFonts w:asciiTheme="majorHAnsi" w:hAnsiTheme="majorHAnsi" w:cstheme="majorHAnsi"/>
          <w:spacing w:val="3"/>
          <w:sz w:val="28"/>
          <w:szCs w:val="28"/>
          <w:shd w:val="clear" w:color="auto" w:fill="FFFFFF"/>
        </w:rPr>
        <w:t>hành</w:t>
      </w:r>
      <w:proofErr w:type="spellEnd"/>
      <w:r w:rsidR="001348D6" w:rsidRPr="003826BE">
        <w:rPr>
          <w:rFonts w:asciiTheme="majorHAnsi" w:hAnsiTheme="majorHAnsi" w:cstheme="majorHAnsi"/>
          <w:spacing w:val="3"/>
          <w:sz w:val="28"/>
          <w:szCs w:val="28"/>
          <w:shd w:val="clear" w:color="auto" w:fill="FFFFFF"/>
        </w:rPr>
        <w:t xml:space="preserve"> </w:t>
      </w:r>
      <w:proofErr w:type="spellStart"/>
      <w:r w:rsidR="001348D6" w:rsidRPr="003826BE">
        <w:rPr>
          <w:rFonts w:asciiTheme="majorHAnsi" w:hAnsiTheme="majorHAnsi" w:cstheme="majorHAnsi"/>
          <w:spacing w:val="3"/>
          <w:sz w:val="28"/>
          <w:szCs w:val="28"/>
          <w:shd w:val="clear" w:color="auto" w:fill="FFFFFF"/>
        </w:rPr>
        <w:t>chính</w:t>
      </w:r>
      <w:proofErr w:type="spellEnd"/>
      <w:r w:rsidR="001348D6" w:rsidRPr="003826BE">
        <w:rPr>
          <w:rFonts w:asciiTheme="majorHAnsi" w:hAnsiTheme="majorHAnsi" w:cstheme="majorHAnsi"/>
          <w:spacing w:val="3"/>
          <w:sz w:val="28"/>
          <w:szCs w:val="28"/>
          <w:shd w:val="clear" w:color="auto" w:fill="FFFFFF"/>
        </w:rPr>
        <w:t xml:space="preserve"> </w:t>
      </w:r>
      <w:proofErr w:type="spellStart"/>
      <w:r w:rsidR="001348D6" w:rsidRPr="003826BE">
        <w:rPr>
          <w:rFonts w:asciiTheme="majorHAnsi" w:hAnsiTheme="majorHAnsi" w:cstheme="majorHAnsi"/>
          <w:spacing w:val="3"/>
          <w:sz w:val="28"/>
          <w:szCs w:val="28"/>
          <w:shd w:val="clear" w:color="auto" w:fill="FFFFFF"/>
        </w:rPr>
        <w:t>và</w:t>
      </w:r>
      <w:proofErr w:type="spellEnd"/>
      <w:r w:rsidR="001348D6" w:rsidRPr="003826BE">
        <w:rPr>
          <w:rFonts w:asciiTheme="majorHAnsi" w:hAnsiTheme="majorHAnsi" w:cstheme="majorHAnsi"/>
          <w:spacing w:val="3"/>
          <w:sz w:val="28"/>
          <w:szCs w:val="28"/>
          <w:shd w:val="clear" w:color="auto" w:fill="FFFFFF"/>
        </w:rPr>
        <w:t xml:space="preserve"> </w:t>
      </w:r>
      <w:proofErr w:type="spellStart"/>
      <w:r w:rsidR="001348D6" w:rsidRPr="003826BE">
        <w:rPr>
          <w:rFonts w:asciiTheme="majorHAnsi" w:hAnsiTheme="majorHAnsi" w:cstheme="majorHAnsi"/>
          <w:spacing w:val="3"/>
          <w:sz w:val="28"/>
          <w:szCs w:val="28"/>
          <w:shd w:val="clear" w:color="auto" w:fill="FFFFFF"/>
        </w:rPr>
        <w:t>phân</w:t>
      </w:r>
      <w:proofErr w:type="spellEnd"/>
      <w:r w:rsidR="001348D6" w:rsidRPr="003826BE">
        <w:rPr>
          <w:rFonts w:asciiTheme="majorHAnsi" w:hAnsiTheme="majorHAnsi" w:cstheme="majorHAnsi"/>
          <w:spacing w:val="3"/>
          <w:sz w:val="28"/>
          <w:szCs w:val="28"/>
          <w:shd w:val="clear" w:color="auto" w:fill="FFFFFF"/>
        </w:rPr>
        <w:t xml:space="preserve"> </w:t>
      </w:r>
      <w:proofErr w:type="spellStart"/>
      <w:r w:rsidR="001348D6" w:rsidRPr="003826BE">
        <w:rPr>
          <w:rFonts w:asciiTheme="majorHAnsi" w:hAnsiTheme="majorHAnsi" w:cstheme="majorHAnsi"/>
          <w:spacing w:val="3"/>
          <w:sz w:val="28"/>
          <w:szCs w:val="28"/>
          <w:shd w:val="clear" w:color="auto" w:fill="FFFFFF"/>
        </w:rPr>
        <w:t>loại</w:t>
      </w:r>
      <w:proofErr w:type="spellEnd"/>
      <w:r w:rsidR="001348D6" w:rsidRPr="003826BE">
        <w:rPr>
          <w:rFonts w:asciiTheme="majorHAnsi" w:hAnsiTheme="majorHAnsi" w:cstheme="majorHAnsi"/>
          <w:spacing w:val="3"/>
          <w:sz w:val="28"/>
          <w:szCs w:val="28"/>
          <w:shd w:val="clear" w:color="auto" w:fill="FFFFFF"/>
        </w:rPr>
        <w:t xml:space="preserve"> </w:t>
      </w:r>
      <w:proofErr w:type="spellStart"/>
      <w:r w:rsidR="001348D6" w:rsidRPr="003826BE">
        <w:rPr>
          <w:rFonts w:asciiTheme="majorHAnsi" w:hAnsiTheme="majorHAnsi" w:cstheme="majorHAnsi"/>
          <w:spacing w:val="3"/>
          <w:sz w:val="28"/>
          <w:szCs w:val="28"/>
          <w:shd w:val="clear" w:color="auto" w:fill="FFFFFF"/>
        </w:rPr>
        <w:t>thực</w:t>
      </w:r>
      <w:proofErr w:type="spellEnd"/>
      <w:r w:rsidR="001348D6" w:rsidRPr="003826BE">
        <w:rPr>
          <w:rFonts w:asciiTheme="majorHAnsi" w:hAnsiTheme="majorHAnsi" w:cstheme="majorHAnsi"/>
          <w:spacing w:val="3"/>
          <w:sz w:val="28"/>
          <w:szCs w:val="28"/>
          <w:shd w:val="clear" w:color="auto" w:fill="FFFFFF"/>
        </w:rPr>
        <w:t xml:space="preserve"> </w:t>
      </w:r>
      <w:proofErr w:type="spellStart"/>
      <w:r w:rsidR="001348D6" w:rsidRPr="003826BE">
        <w:rPr>
          <w:rFonts w:asciiTheme="majorHAnsi" w:hAnsiTheme="majorHAnsi" w:cstheme="majorHAnsi"/>
          <w:spacing w:val="3"/>
          <w:sz w:val="28"/>
          <w:szCs w:val="28"/>
          <w:shd w:val="clear" w:color="auto" w:fill="FFFFFF"/>
        </w:rPr>
        <w:t>hiện</w:t>
      </w:r>
      <w:proofErr w:type="spellEnd"/>
      <w:r w:rsidR="001348D6" w:rsidRPr="003826BE">
        <w:rPr>
          <w:rFonts w:asciiTheme="majorHAnsi" w:hAnsiTheme="majorHAnsi" w:cstheme="majorHAnsi"/>
          <w:spacing w:val="3"/>
          <w:sz w:val="28"/>
          <w:szCs w:val="28"/>
          <w:shd w:val="clear" w:color="auto" w:fill="FFFFFF"/>
        </w:rPr>
        <w:t xml:space="preserve"> </w:t>
      </w:r>
      <w:proofErr w:type="spellStart"/>
      <w:r w:rsidR="001348D6" w:rsidRPr="003826BE">
        <w:rPr>
          <w:rFonts w:asciiTheme="majorHAnsi" w:hAnsiTheme="majorHAnsi" w:cstheme="majorHAnsi"/>
          <w:spacing w:val="3"/>
          <w:sz w:val="28"/>
          <w:szCs w:val="28"/>
          <w:shd w:val="clear" w:color="auto" w:fill="FFFFFF"/>
        </w:rPr>
        <w:t>công</w:t>
      </w:r>
      <w:proofErr w:type="spellEnd"/>
      <w:r w:rsidR="001348D6" w:rsidRPr="003826BE">
        <w:rPr>
          <w:rFonts w:asciiTheme="majorHAnsi" w:hAnsiTheme="majorHAnsi" w:cstheme="majorHAnsi"/>
          <w:spacing w:val="3"/>
          <w:sz w:val="28"/>
          <w:szCs w:val="28"/>
          <w:shd w:val="clear" w:color="auto" w:fill="FFFFFF"/>
        </w:rPr>
        <w:t xml:space="preserve"> </w:t>
      </w:r>
      <w:proofErr w:type="spellStart"/>
      <w:r w:rsidR="001348D6" w:rsidRPr="003826BE">
        <w:rPr>
          <w:rFonts w:asciiTheme="majorHAnsi" w:hAnsiTheme="majorHAnsi" w:cstheme="majorHAnsi"/>
          <w:spacing w:val="3"/>
          <w:sz w:val="28"/>
          <w:szCs w:val="28"/>
          <w:shd w:val="clear" w:color="auto" w:fill="FFFFFF"/>
        </w:rPr>
        <w:t>tác</w:t>
      </w:r>
      <w:proofErr w:type="spellEnd"/>
      <w:r w:rsidR="001348D6" w:rsidRPr="003826BE">
        <w:rPr>
          <w:rFonts w:asciiTheme="majorHAnsi" w:hAnsiTheme="majorHAnsi" w:cstheme="majorHAnsi"/>
          <w:spacing w:val="3"/>
          <w:sz w:val="28"/>
          <w:szCs w:val="28"/>
          <w:shd w:val="clear" w:color="auto" w:fill="FFFFFF"/>
        </w:rPr>
        <w:t xml:space="preserve"> </w:t>
      </w:r>
      <w:proofErr w:type="spellStart"/>
      <w:r w:rsidRPr="003826BE">
        <w:rPr>
          <w:rFonts w:asciiTheme="majorHAnsi" w:hAnsiTheme="majorHAnsi" w:cstheme="majorHAnsi"/>
          <w:spacing w:val="3"/>
          <w:sz w:val="28"/>
          <w:szCs w:val="28"/>
          <w:shd w:val="clear" w:color="auto" w:fill="FFFFFF"/>
        </w:rPr>
        <w:t>dân</w:t>
      </w:r>
      <w:proofErr w:type="spellEnd"/>
      <w:r w:rsidRPr="003826BE">
        <w:rPr>
          <w:rFonts w:asciiTheme="majorHAnsi" w:hAnsiTheme="majorHAnsi" w:cstheme="majorHAnsi"/>
          <w:spacing w:val="3"/>
          <w:sz w:val="28"/>
          <w:szCs w:val="28"/>
          <w:shd w:val="clear" w:color="auto" w:fill="FFFFFF"/>
        </w:rPr>
        <w:t xml:space="preserve"> </w:t>
      </w:r>
      <w:proofErr w:type="spellStart"/>
      <w:r w:rsidRPr="003826BE">
        <w:rPr>
          <w:rFonts w:asciiTheme="majorHAnsi" w:hAnsiTheme="majorHAnsi" w:cstheme="majorHAnsi"/>
          <w:spacing w:val="3"/>
          <w:sz w:val="28"/>
          <w:szCs w:val="28"/>
          <w:shd w:val="clear" w:color="auto" w:fill="FFFFFF"/>
        </w:rPr>
        <w:t>vận</w:t>
      </w:r>
      <w:proofErr w:type="spellEnd"/>
      <w:r w:rsidRPr="003826BE">
        <w:rPr>
          <w:rFonts w:asciiTheme="majorHAnsi" w:hAnsiTheme="majorHAnsi" w:cstheme="majorHAnsi"/>
          <w:spacing w:val="3"/>
          <w:sz w:val="28"/>
          <w:szCs w:val="28"/>
          <w:shd w:val="clear" w:color="auto" w:fill="FFFFFF"/>
        </w:rPr>
        <w:t xml:space="preserve"> </w:t>
      </w:r>
      <w:proofErr w:type="spellStart"/>
      <w:r w:rsidR="007352C7" w:rsidRPr="003826BE">
        <w:rPr>
          <w:rFonts w:asciiTheme="majorHAnsi" w:hAnsiTheme="majorHAnsi" w:cstheme="majorHAnsi"/>
          <w:spacing w:val="3"/>
          <w:sz w:val="28"/>
          <w:szCs w:val="28"/>
          <w:shd w:val="clear" w:color="auto" w:fill="FFFFFF"/>
        </w:rPr>
        <w:t>năm</w:t>
      </w:r>
      <w:proofErr w:type="spellEnd"/>
      <w:r w:rsidR="007352C7" w:rsidRPr="003826BE">
        <w:rPr>
          <w:rFonts w:asciiTheme="majorHAnsi" w:hAnsiTheme="majorHAnsi" w:cstheme="majorHAnsi"/>
          <w:spacing w:val="3"/>
          <w:sz w:val="28"/>
          <w:szCs w:val="28"/>
          <w:shd w:val="clear" w:color="auto" w:fill="FFFFFF"/>
        </w:rPr>
        <w:t xml:space="preserve"> 2023 </w:t>
      </w:r>
      <w:proofErr w:type="spellStart"/>
      <w:r w:rsidR="007352C7" w:rsidRPr="003826BE">
        <w:rPr>
          <w:rFonts w:asciiTheme="majorHAnsi" w:hAnsiTheme="majorHAnsi" w:cstheme="majorHAnsi"/>
          <w:spacing w:val="3"/>
          <w:sz w:val="28"/>
          <w:szCs w:val="28"/>
          <w:shd w:val="clear" w:color="auto" w:fill="FFFFFF"/>
        </w:rPr>
        <w:t>đạt</w:t>
      </w:r>
      <w:proofErr w:type="spellEnd"/>
      <w:r w:rsidR="007352C7" w:rsidRPr="003826BE">
        <w:rPr>
          <w:rFonts w:asciiTheme="majorHAnsi" w:hAnsiTheme="majorHAnsi" w:cstheme="majorHAnsi"/>
          <w:spacing w:val="3"/>
          <w:sz w:val="28"/>
          <w:szCs w:val="28"/>
          <w:shd w:val="clear" w:color="auto" w:fill="FFFFFF"/>
        </w:rPr>
        <w:t xml:space="preserve"> </w:t>
      </w:r>
      <w:proofErr w:type="spellStart"/>
      <w:r w:rsidR="007352C7" w:rsidRPr="003826BE">
        <w:rPr>
          <w:rFonts w:asciiTheme="majorHAnsi" w:hAnsiTheme="majorHAnsi" w:cstheme="majorHAnsi"/>
          <w:spacing w:val="3"/>
          <w:sz w:val="28"/>
          <w:szCs w:val="28"/>
          <w:shd w:val="clear" w:color="auto" w:fill="FFFFFF"/>
        </w:rPr>
        <w:t>kết</w:t>
      </w:r>
      <w:proofErr w:type="spellEnd"/>
      <w:r w:rsidR="007352C7" w:rsidRPr="003826BE">
        <w:rPr>
          <w:rFonts w:asciiTheme="majorHAnsi" w:hAnsiTheme="majorHAnsi" w:cstheme="majorHAnsi"/>
          <w:spacing w:val="3"/>
          <w:sz w:val="28"/>
          <w:szCs w:val="28"/>
          <w:shd w:val="clear" w:color="auto" w:fill="FFFFFF"/>
        </w:rPr>
        <w:t xml:space="preserve"> </w:t>
      </w:r>
      <w:proofErr w:type="spellStart"/>
      <w:r w:rsidR="007352C7" w:rsidRPr="003826BE">
        <w:rPr>
          <w:rFonts w:asciiTheme="majorHAnsi" w:hAnsiTheme="majorHAnsi" w:cstheme="majorHAnsi"/>
          <w:spacing w:val="3"/>
          <w:sz w:val="28"/>
          <w:szCs w:val="28"/>
          <w:shd w:val="clear" w:color="auto" w:fill="FFFFFF"/>
        </w:rPr>
        <w:t>quả</w:t>
      </w:r>
      <w:proofErr w:type="spellEnd"/>
      <w:r w:rsidR="007352C7" w:rsidRPr="003826BE">
        <w:rPr>
          <w:rFonts w:asciiTheme="majorHAnsi" w:hAnsiTheme="majorHAnsi" w:cstheme="majorHAnsi"/>
          <w:spacing w:val="3"/>
          <w:sz w:val="28"/>
          <w:szCs w:val="28"/>
          <w:shd w:val="clear" w:color="auto" w:fill="FFFFFF"/>
        </w:rPr>
        <w:t xml:space="preserve"> </w:t>
      </w:r>
      <w:proofErr w:type="spellStart"/>
      <w:r w:rsidR="007352C7" w:rsidRPr="003826BE">
        <w:rPr>
          <w:rFonts w:asciiTheme="majorHAnsi" w:hAnsiTheme="majorHAnsi" w:cstheme="majorHAnsi"/>
          <w:spacing w:val="3"/>
          <w:sz w:val="28"/>
          <w:szCs w:val="28"/>
          <w:shd w:val="clear" w:color="auto" w:fill="FFFFFF"/>
        </w:rPr>
        <w:t>thấ</w:t>
      </w:r>
      <w:r w:rsidR="00005D63" w:rsidRPr="003826BE">
        <w:rPr>
          <w:rFonts w:asciiTheme="majorHAnsi" w:hAnsiTheme="majorHAnsi" w:cstheme="majorHAnsi"/>
          <w:spacing w:val="3"/>
          <w:sz w:val="28"/>
          <w:szCs w:val="28"/>
          <w:shd w:val="clear" w:color="auto" w:fill="FFFFFF"/>
        </w:rPr>
        <w:t>p</w:t>
      </w:r>
      <w:proofErr w:type="spellEnd"/>
      <w:r w:rsidR="007A6FB0" w:rsidRPr="003826BE">
        <w:rPr>
          <w:rFonts w:asciiTheme="majorHAnsi" w:hAnsiTheme="majorHAnsi" w:cstheme="majorHAnsi"/>
          <w:spacing w:val="3"/>
          <w:sz w:val="28"/>
          <w:szCs w:val="28"/>
          <w:shd w:val="clear" w:color="auto" w:fill="FFFFFF"/>
          <w:vertAlign w:val="superscript"/>
        </w:rPr>
        <w:t>(</w:t>
      </w:r>
      <w:r w:rsidR="007A6FB0" w:rsidRPr="003826BE">
        <w:rPr>
          <w:rStyle w:val="FootnoteReference"/>
          <w:rFonts w:asciiTheme="majorHAnsi" w:hAnsiTheme="majorHAnsi" w:cstheme="majorHAnsi"/>
          <w:spacing w:val="3"/>
          <w:sz w:val="28"/>
          <w:szCs w:val="28"/>
          <w:shd w:val="clear" w:color="auto" w:fill="FFFFFF"/>
        </w:rPr>
        <w:footnoteReference w:id="30"/>
      </w:r>
      <w:r w:rsidR="007A6FB0" w:rsidRPr="003826BE">
        <w:rPr>
          <w:rFonts w:asciiTheme="majorHAnsi" w:hAnsiTheme="majorHAnsi" w:cstheme="majorHAnsi"/>
          <w:spacing w:val="3"/>
          <w:sz w:val="28"/>
          <w:szCs w:val="28"/>
          <w:shd w:val="clear" w:color="auto" w:fill="FFFFFF"/>
          <w:vertAlign w:val="superscript"/>
        </w:rPr>
        <w:t>)</w:t>
      </w:r>
    </w:p>
    <w:p w14:paraId="1FB101D8" w14:textId="77777777" w:rsidR="009A59C8" w:rsidRPr="003826BE" w:rsidRDefault="001621CC" w:rsidP="001621CC">
      <w:pPr>
        <w:widowControl w:val="0"/>
        <w:spacing w:before="0" w:after="0" w:line="360" w:lineRule="exact"/>
        <w:ind w:right="-1" w:firstLine="709"/>
        <w:jc w:val="both"/>
        <w:rPr>
          <w:rFonts w:asciiTheme="majorHAnsi" w:hAnsiTheme="majorHAnsi" w:cstheme="majorHAnsi"/>
          <w:sz w:val="28"/>
          <w:szCs w:val="28"/>
          <w:lang w:val="es-ES"/>
        </w:rPr>
      </w:pPr>
      <w:r w:rsidRPr="003826BE">
        <w:rPr>
          <w:sz w:val="28"/>
          <w:szCs w:val="28"/>
          <w:lang w:val="vi-VN"/>
        </w:rPr>
        <w:t>-</w:t>
      </w:r>
      <w:r w:rsidRPr="003826BE">
        <w:rPr>
          <w:sz w:val="28"/>
          <w:szCs w:val="28"/>
        </w:rPr>
        <w:t xml:space="preserve"> </w:t>
      </w:r>
      <w:proofErr w:type="spellStart"/>
      <w:r w:rsidRPr="003826BE">
        <w:rPr>
          <w:sz w:val="28"/>
          <w:szCs w:val="28"/>
        </w:rPr>
        <w:t>Một</w:t>
      </w:r>
      <w:proofErr w:type="spellEnd"/>
      <w:r w:rsidRPr="003826BE">
        <w:rPr>
          <w:sz w:val="28"/>
          <w:szCs w:val="28"/>
        </w:rPr>
        <w:t xml:space="preserve"> </w:t>
      </w:r>
      <w:proofErr w:type="spellStart"/>
      <w:r w:rsidRPr="003826BE">
        <w:rPr>
          <w:sz w:val="28"/>
          <w:szCs w:val="28"/>
        </w:rPr>
        <w:t>số</w:t>
      </w:r>
      <w:proofErr w:type="spellEnd"/>
      <w:r w:rsidRPr="003826BE">
        <w:rPr>
          <w:sz w:val="28"/>
          <w:szCs w:val="28"/>
        </w:rPr>
        <w:t xml:space="preserve"> </w:t>
      </w:r>
      <w:proofErr w:type="spellStart"/>
      <w:r w:rsidRPr="003826BE">
        <w:rPr>
          <w:sz w:val="28"/>
          <w:szCs w:val="28"/>
        </w:rPr>
        <w:t>địa</w:t>
      </w:r>
      <w:proofErr w:type="spellEnd"/>
      <w:r w:rsidRPr="003826BE">
        <w:rPr>
          <w:sz w:val="28"/>
          <w:szCs w:val="28"/>
        </w:rPr>
        <w:t xml:space="preserve"> </w:t>
      </w:r>
      <w:proofErr w:type="spellStart"/>
      <w:r w:rsidRPr="003826BE">
        <w:rPr>
          <w:sz w:val="28"/>
          <w:szCs w:val="28"/>
        </w:rPr>
        <w:t>phương</w:t>
      </w:r>
      <w:proofErr w:type="spellEnd"/>
      <w:r w:rsidRPr="003826BE">
        <w:rPr>
          <w:sz w:val="28"/>
          <w:szCs w:val="28"/>
        </w:rPr>
        <w:t xml:space="preserve"> </w:t>
      </w:r>
      <w:proofErr w:type="spellStart"/>
      <w:r w:rsidRPr="003826BE">
        <w:rPr>
          <w:sz w:val="28"/>
          <w:szCs w:val="28"/>
        </w:rPr>
        <w:t>chưa</w:t>
      </w:r>
      <w:proofErr w:type="spellEnd"/>
      <w:r w:rsidRPr="003826BE">
        <w:rPr>
          <w:sz w:val="28"/>
          <w:szCs w:val="28"/>
        </w:rPr>
        <w:t xml:space="preserve"> </w:t>
      </w:r>
      <w:proofErr w:type="spellStart"/>
      <w:r w:rsidRPr="003826BE">
        <w:rPr>
          <w:sz w:val="28"/>
          <w:szCs w:val="28"/>
        </w:rPr>
        <w:t>áp</w:t>
      </w:r>
      <w:proofErr w:type="spellEnd"/>
      <w:r w:rsidRPr="003826BE">
        <w:rPr>
          <w:sz w:val="28"/>
          <w:szCs w:val="28"/>
        </w:rPr>
        <w:t xml:space="preserve"> </w:t>
      </w:r>
      <w:proofErr w:type="spellStart"/>
      <w:r w:rsidRPr="003826BE">
        <w:rPr>
          <w:sz w:val="28"/>
          <w:szCs w:val="28"/>
        </w:rPr>
        <w:t>dụng</w:t>
      </w:r>
      <w:proofErr w:type="spellEnd"/>
      <w:r w:rsidRPr="003826BE">
        <w:rPr>
          <w:sz w:val="28"/>
          <w:szCs w:val="28"/>
        </w:rPr>
        <w:t xml:space="preserve"> </w:t>
      </w:r>
      <w:proofErr w:type="spellStart"/>
      <w:r w:rsidRPr="003826BE">
        <w:rPr>
          <w:sz w:val="28"/>
          <w:szCs w:val="28"/>
        </w:rPr>
        <w:t>thanh</w:t>
      </w:r>
      <w:proofErr w:type="spellEnd"/>
      <w:r w:rsidRPr="003826BE">
        <w:rPr>
          <w:sz w:val="28"/>
          <w:szCs w:val="28"/>
        </w:rPr>
        <w:t xml:space="preserve"> </w:t>
      </w:r>
      <w:proofErr w:type="spellStart"/>
      <w:r w:rsidRPr="003826BE">
        <w:rPr>
          <w:sz w:val="28"/>
          <w:szCs w:val="28"/>
        </w:rPr>
        <w:t>toán</w:t>
      </w:r>
      <w:proofErr w:type="spellEnd"/>
      <w:r w:rsidRPr="003826BE">
        <w:rPr>
          <w:sz w:val="28"/>
          <w:szCs w:val="28"/>
        </w:rPr>
        <w:t xml:space="preserve"> </w:t>
      </w:r>
      <w:proofErr w:type="spellStart"/>
      <w:r w:rsidRPr="003826BE">
        <w:rPr>
          <w:sz w:val="28"/>
          <w:szCs w:val="28"/>
        </w:rPr>
        <w:t>trực</w:t>
      </w:r>
      <w:proofErr w:type="spellEnd"/>
      <w:r w:rsidRPr="003826BE">
        <w:rPr>
          <w:sz w:val="28"/>
          <w:szCs w:val="28"/>
        </w:rPr>
        <w:t xml:space="preserve"> </w:t>
      </w:r>
      <w:proofErr w:type="spellStart"/>
      <w:r w:rsidRPr="003826BE">
        <w:rPr>
          <w:sz w:val="28"/>
          <w:szCs w:val="28"/>
        </w:rPr>
        <w:t>tuyến</w:t>
      </w:r>
      <w:proofErr w:type="spellEnd"/>
      <w:r w:rsidRPr="003826BE">
        <w:rPr>
          <w:sz w:val="28"/>
          <w:szCs w:val="28"/>
        </w:rPr>
        <w:t xml:space="preserve"> </w:t>
      </w:r>
      <w:proofErr w:type="spellStart"/>
      <w:r w:rsidRPr="003826BE">
        <w:rPr>
          <w:sz w:val="28"/>
          <w:szCs w:val="28"/>
        </w:rPr>
        <w:t>trong</w:t>
      </w:r>
      <w:proofErr w:type="spellEnd"/>
      <w:r w:rsidRPr="003826BE">
        <w:rPr>
          <w:sz w:val="28"/>
          <w:szCs w:val="28"/>
        </w:rPr>
        <w:t xml:space="preserve"> </w:t>
      </w:r>
      <w:proofErr w:type="spellStart"/>
      <w:r w:rsidRPr="003826BE">
        <w:rPr>
          <w:sz w:val="28"/>
          <w:szCs w:val="28"/>
        </w:rPr>
        <w:t>thực</w:t>
      </w:r>
      <w:proofErr w:type="spellEnd"/>
      <w:r w:rsidRPr="003826BE">
        <w:rPr>
          <w:sz w:val="28"/>
          <w:szCs w:val="28"/>
        </w:rPr>
        <w:t xml:space="preserve"> </w:t>
      </w:r>
      <w:proofErr w:type="spellStart"/>
      <w:r w:rsidRPr="003826BE">
        <w:rPr>
          <w:sz w:val="28"/>
          <w:szCs w:val="28"/>
        </w:rPr>
        <w:t>hiện</w:t>
      </w:r>
      <w:proofErr w:type="spellEnd"/>
      <w:r w:rsidRPr="003826BE">
        <w:rPr>
          <w:sz w:val="28"/>
          <w:szCs w:val="28"/>
        </w:rPr>
        <w:t xml:space="preserve"> </w:t>
      </w:r>
      <w:proofErr w:type="spellStart"/>
      <w:r w:rsidRPr="003826BE">
        <w:rPr>
          <w:sz w:val="28"/>
          <w:szCs w:val="28"/>
        </w:rPr>
        <w:t>dịch</w:t>
      </w:r>
      <w:proofErr w:type="spellEnd"/>
      <w:r w:rsidRPr="003826BE">
        <w:rPr>
          <w:sz w:val="28"/>
          <w:szCs w:val="28"/>
        </w:rPr>
        <w:t xml:space="preserve"> </w:t>
      </w:r>
      <w:proofErr w:type="spellStart"/>
      <w:r w:rsidRPr="003826BE">
        <w:rPr>
          <w:sz w:val="28"/>
          <w:szCs w:val="28"/>
        </w:rPr>
        <w:t>vụ</w:t>
      </w:r>
      <w:proofErr w:type="spellEnd"/>
      <w:r w:rsidRPr="003826BE">
        <w:rPr>
          <w:sz w:val="28"/>
          <w:szCs w:val="28"/>
        </w:rPr>
        <w:t xml:space="preserve"> </w:t>
      </w:r>
      <w:proofErr w:type="spellStart"/>
      <w:r w:rsidRPr="003826BE">
        <w:rPr>
          <w:sz w:val="28"/>
          <w:szCs w:val="28"/>
        </w:rPr>
        <w:t>công</w:t>
      </w:r>
      <w:proofErr w:type="spellEnd"/>
      <w:r w:rsidRPr="003826BE">
        <w:rPr>
          <w:sz w:val="28"/>
          <w:szCs w:val="28"/>
        </w:rPr>
        <w:t xml:space="preserve"> </w:t>
      </w:r>
      <w:proofErr w:type="spellStart"/>
      <w:r w:rsidRPr="003826BE">
        <w:rPr>
          <w:sz w:val="28"/>
          <w:szCs w:val="28"/>
        </w:rPr>
        <w:t>lĩnh</w:t>
      </w:r>
      <w:proofErr w:type="spellEnd"/>
      <w:r w:rsidRPr="003826BE">
        <w:rPr>
          <w:sz w:val="28"/>
          <w:szCs w:val="28"/>
        </w:rPr>
        <w:t xml:space="preserve"> </w:t>
      </w:r>
      <w:proofErr w:type="spellStart"/>
      <w:r w:rsidRPr="003826BE">
        <w:rPr>
          <w:sz w:val="28"/>
          <w:szCs w:val="28"/>
        </w:rPr>
        <w:t>vực</w:t>
      </w:r>
      <w:proofErr w:type="spellEnd"/>
      <w:r w:rsidRPr="003826BE">
        <w:rPr>
          <w:sz w:val="28"/>
          <w:szCs w:val="28"/>
        </w:rPr>
        <w:t xml:space="preserve"> </w:t>
      </w:r>
      <w:proofErr w:type="spellStart"/>
      <w:r w:rsidRPr="003826BE">
        <w:rPr>
          <w:sz w:val="28"/>
          <w:szCs w:val="28"/>
        </w:rPr>
        <w:t>tư</w:t>
      </w:r>
      <w:proofErr w:type="spellEnd"/>
      <w:r w:rsidRPr="003826BE">
        <w:rPr>
          <w:sz w:val="28"/>
          <w:szCs w:val="28"/>
        </w:rPr>
        <w:t xml:space="preserve"> </w:t>
      </w:r>
      <w:proofErr w:type="spellStart"/>
      <w:r w:rsidRPr="003826BE">
        <w:rPr>
          <w:sz w:val="28"/>
          <w:szCs w:val="28"/>
        </w:rPr>
        <w:t>pháp</w:t>
      </w:r>
      <w:proofErr w:type="spellEnd"/>
      <w:r w:rsidRPr="003826BE">
        <w:rPr>
          <w:sz w:val="28"/>
          <w:szCs w:val="28"/>
          <w:vertAlign w:val="superscript"/>
          <w:lang w:val="vi-VN"/>
        </w:rPr>
        <w:t>(</w:t>
      </w:r>
      <w:r w:rsidRPr="003826BE">
        <w:rPr>
          <w:sz w:val="28"/>
          <w:szCs w:val="28"/>
          <w:vertAlign w:val="superscript"/>
        </w:rPr>
        <w:footnoteReference w:id="31"/>
      </w:r>
      <w:r w:rsidRPr="003826BE">
        <w:rPr>
          <w:sz w:val="28"/>
          <w:szCs w:val="28"/>
          <w:vertAlign w:val="superscript"/>
          <w:lang w:val="vi-VN"/>
        </w:rPr>
        <w:t>)</w:t>
      </w:r>
      <w:r w:rsidRPr="003826BE">
        <w:rPr>
          <w:sz w:val="28"/>
          <w:szCs w:val="28"/>
        </w:rPr>
        <w:t>.</w:t>
      </w:r>
    </w:p>
    <w:p w14:paraId="64A06E0B" w14:textId="77777777" w:rsidR="00310180" w:rsidRPr="003826BE" w:rsidRDefault="009E1838" w:rsidP="00C93EF3">
      <w:pPr>
        <w:widowControl w:val="0"/>
        <w:spacing w:before="0" w:after="0" w:line="360" w:lineRule="exact"/>
        <w:ind w:firstLine="709"/>
        <w:jc w:val="both"/>
        <w:rPr>
          <w:rFonts w:asciiTheme="majorHAnsi" w:hAnsiTheme="majorHAnsi" w:cstheme="majorHAnsi"/>
          <w:b/>
          <w:sz w:val="28"/>
          <w:szCs w:val="28"/>
          <w:lang w:val="de-DE"/>
        </w:rPr>
      </w:pPr>
      <w:r w:rsidRPr="003826BE">
        <w:rPr>
          <w:rFonts w:asciiTheme="majorHAnsi" w:hAnsiTheme="majorHAnsi" w:cstheme="majorHAnsi"/>
          <w:b/>
          <w:sz w:val="28"/>
          <w:szCs w:val="28"/>
          <w:lang w:val="de-DE"/>
        </w:rPr>
        <w:t>II</w:t>
      </w:r>
      <w:r w:rsidR="00310180" w:rsidRPr="003826BE">
        <w:rPr>
          <w:rFonts w:asciiTheme="majorHAnsi" w:hAnsiTheme="majorHAnsi" w:cstheme="majorHAnsi"/>
          <w:b/>
          <w:sz w:val="28"/>
          <w:szCs w:val="28"/>
          <w:lang w:val="de-DE"/>
        </w:rPr>
        <w:t>. Nguyên nhân</w:t>
      </w:r>
    </w:p>
    <w:p w14:paraId="79AA8D22" w14:textId="77777777" w:rsidR="001621CC" w:rsidRPr="003826BE" w:rsidRDefault="001621CC" w:rsidP="001621CC">
      <w:pPr>
        <w:pStyle w:val="ListParagraph"/>
        <w:widowControl w:val="0"/>
        <w:numPr>
          <w:ilvl w:val="0"/>
          <w:numId w:val="16"/>
        </w:numPr>
        <w:spacing w:after="0" w:line="360" w:lineRule="exact"/>
        <w:jc w:val="both"/>
        <w:rPr>
          <w:rFonts w:asciiTheme="majorHAnsi" w:hAnsiTheme="majorHAnsi" w:cstheme="majorHAnsi"/>
          <w:sz w:val="28"/>
          <w:szCs w:val="28"/>
          <w:lang w:val="es-ES"/>
        </w:rPr>
      </w:pPr>
      <w:proofErr w:type="spellStart"/>
      <w:r w:rsidRPr="003826BE">
        <w:rPr>
          <w:rFonts w:asciiTheme="majorHAnsi" w:hAnsiTheme="majorHAnsi" w:cstheme="majorHAnsi"/>
          <w:sz w:val="28"/>
          <w:szCs w:val="28"/>
          <w:lang w:val="es-ES"/>
        </w:rPr>
        <w:t>Nguyên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nhân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khách</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quan</w:t>
      </w:r>
      <w:proofErr w:type="spellEnd"/>
    </w:p>
    <w:p w14:paraId="1EF55C32" w14:textId="77777777" w:rsidR="00CD118D" w:rsidRPr="003826BE" w:rsidRDefault="00CD118D" w:rsidP="00CD118D">
      <w:pPr>
        <w:pStyle w:val="ListParagraph"/>
        <w:widowControl w:val="0"/>
        <w:numPr>
          <w:ilvl w:val="0"/>
          <w:numId w:val="17"/>
        </w:numPr>
        <w:tabs>
          <w:tab w:val="left" w:pos="993"/>
        </w:tabs>
        <w:spacing w:after="0" w:line="360" w:lineRule="exact"/>
        <w:ind w:left="0" w:firstLine="709"/>
        <w:jc w:val="both"/>
        <w:rPr>
          <w:rFonts w:asciiTheme="majorHAnsi" w:hAnsiTheme="majorHAnsi" w:cstheme="majorHAnsi"/>
          <w:sz w:val="28"/>
          <w:szCs w:val="28"/>
          <w:lang w:val="es-ES"/>
        </w:rPr>
      </w:pPr>
      <w:proofErr w:type="spellStart"/>
      <w:r w:rsidRPr="003826BE">
        <w:rPr>
          <w:rFonts w:asciiTheme="majorHAnsi" w:hAnsiTheme="majorHAnsi" w:cstheme="majorHAnsi"/>
          <w:sz w:val="28"/>
          <w:szCs w:val="28"/>
          <w:lang w:val="es-ES"/>
        </w:rPr>
        <w:t>Nhân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sự</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biên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chế</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cơ</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sở</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vật</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chất</w:t>
      </w:r>
      <w:proofErr w:type="spellEnd"/>
      <w:r w:rsidRPr="003826BE">
        <w:rPr>
          <w:rFonts w:asciiTheme="majorHAnsi" w:hAnsiTheme="majorHAnsi" w:cstheme="majorHAnsi"/>
          <w:sz w:val="28"/>
          <w:szCs w:val="28"/>
          <w:lang w:val="es-ES"/>
        </w:rPr>
        <w:t xml:space="preserve"> ở </w:t>
      </w:r>
      <w:proofErr w:type="spellStart"/>
      <w:r w:rsidRPr="003826BE">
        <w:rPr>
          <w:rFonts w:asciiTheme="majorHAnsi" w:hAnsiTheme="majorHAnsi" w:cstheme="majorHAnsi"/>
          <w:sz w:val="28"/>
          <w:szCs w:val="28"/>
          <w:lang w:val="es-ES"/>
        </w:rPr>
        <w:t>một</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số</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phòng</w:t>
      </w:r>
      <w:proofErr w:type="spellEnd"/>
      <w:r w:rsidRPr="003826BE">
        <w:rPr>
          <w:rFonts w:asciiTheme="majorHAnsi" w:hAnsiTheme="majorHAnsi" w:cstheme="majorHAnsi"/>
          <w:sz w:val="28"/>
          <w:szCs w:val="28"/>
          <w:lang w:val="es-ES"/>
        </w:rPr>
        <w:t xml:space="preserve">, ban, </w:t>
      </w:r>
      <w:proofErr w:type="spellStart"/>
      <w:r w:rsidRPr="003826BE">
        <w:rPr>
          <w:rFonts w:asciiTheme="majorHAnsi" w:hAnsiTheme="majorHAnsi" w:cstheme="majorHAnsi"/>
          <w:sz w:val="28"/>
          <w:szCs w:val="28"/>
          <w:lang w:val="es-ES"/>
        </w:rPr>
        <w:t>đơn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vị</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còn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chưa</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đáp</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ứng</w:t>
      </w:r>
      <w:proofErr w:type="spellEnd"/>
      <w:r w:rsidRPr="003826BE">
        <w:rPr>
          <w:rFonts w:asciiTheme="majorHAnsi" w:hAnsiTheme="majorHAnsi" w:cstheme="majorHAnsi"/>
          <w:sz w:val="28"/>
          <w:szCs w:val="28"/>
          <w:lang w:val="es-ES"/>
        </w:rPr>
        <w:t xml:space="preserve"> so </w:t>
      </w:r>
      <w:proofErr w:type="spellStart"/>
      <w:r w:rsidRPr="003826BE">
        <w:rPr>
          <w:rFonts w:asciiTheme="majorHAnsi" w:hAnsiTheme="majorHAnsi" w:cstheme="majorHAnsi"/>
          <w:sz w:val="28"/>
          <w:szCs w:val="28"/>
          <w:lang w:val="es-ES"/>
        </w:rPr>
        <w:t>với</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nhu</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cầu</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khối</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lượng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công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việc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thực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tế</w:t>
      </w:r>
      <w:proofErr w:type="spellEnd"/>
      <w:r w:rsidRPr="003826BE">
        <w:rPr>
          <w:rFonts w:asciiTheme="majorHAnsi" w:hAnsiTheme="majorHAnsi" w:cstheme="majorHAnsi"/>
          <w:sz w:val="28"/>
          <w:szCs w:val="28"/>
          <w:vertAlign w:val="superscript"/>
          <w:lang w:val="es-ES"/>
        </w:rPr>
        <w:t>(</w:t>
      </w:r>
      <w:r w:rsidRPr="003826BE">
        <w:rPr>
          <w:rStyle w:val="FootnoteReference"/>
          <w:rFonts w:asciiTheme="majorHAnsi" w:hAnsiTheme="majorHAnsi" w:cstheme="majorHAnsi"/>
          <w:sz w:val="28"/>
          <w:szCs w:val="28"/>
          <w:lang w:val="es-ES"/>
        </w:rPr>
        <w:footnoteReference w:id="32"/>
      </w:r>
      <w:r w:rsidRPr="003826BE">
        <w:rPr>
          <w:rFonts w:asciiTheme="majorHAnsi" w:hAnsiTheme="majorHAnsi" w:cstheme="majorHAnsi"/>
          <w:sz w:val="28"/>
          <w:szCs w:val="28"/>
          <w:vertAlign w:val="superscript"/>
          <w:lang w:val="es-ES"/>
        </w:rPr>
        <w:t>)</w:t>
      </w:r>
      <w:r w:rsidRPr="003826BE">
        <w:rPr>
          <w:rFonts w:asciiTheme="majorHAnsi" w:hAnsiTheme="majorHAnsi" w:cstheme="majorHAnsi"/>
          <w:sz w:val="28"/>
          <w:szCs w:val="28"/>
          <w:lang w:val="es-ES"/>
        </w:rPr>
        <w:t xml:space="preserve">. </w:t>
      </w:r>
    </w:p>
    <w:p w14:paraId="45DEB3F8" w14:textId="77777777" w:rsidR="001621CC" w:rsidRPr="003826BE" w:rsidRDefault="001621CC" w:rsidP="001621CC">
      <w:pPr>
        <w:pStyle w:val="ListParagraph"/>
        <w:widowControl w:val="0"/>
        <w:numPr>
          <w:ilvl w:val="0"/>
          <w:numId w:val="17"/>
        </w:numPr>
        <w:tabs>
          <w:tab w:val="left" w:pos="993"/>
        </w:tabs>
        <w:spacing w:after="0" w:line="360" w:lineRule="exact"/>
        <w:ind w:left="0" w:firstLine="709"/>
        <w:jc w:val="both"/>
        <w:rPr>
          <w:rFonts w:asciiTheme="majorHAnsi" w:hAnsiTheme="majorHAnsi" w:cstheme="majorHAnsi"/>
          <w:sz w:val="28"/>
          <w:szCs w:val="28"/>
          <w:lang w:val="es-ES"/>
        </w:rPr>
      </w:pPr>
      <w:proofErr w:type="spellStart"/>
      <w:r w:rsidRPr="003826BE">
        <w:rPr>
          <w:rFonts w:asciiTheme="majorHAnsi" w:hAnsiTheme="majorHAnsi" w:cstheme="majorHAnsi"/>
          <w:sz w:val="28"/>
          <w:szCs w:val="28"/>
          <w:lang w:val="es-ES"/>
        </w:rPr>
        <w:t>Công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tác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giải</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phóng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mặt</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bằng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có</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nhiều</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nội</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dung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vướng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mắc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khách</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quan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về</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lĩnh</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vực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đất</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đai</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chính</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sách</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quy</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định</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của</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Nhà</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nước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Một</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số</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quy</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định</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của</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các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cơ</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quan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cấp</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trên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còn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có</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những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bất</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cập</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hoặc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chưa</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điều</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chỉnh</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kịp</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thời</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nên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quá</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trình</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thực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hiện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còn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gặp</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vướng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mắc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chậm</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trễ</w:t>
      </w:r>
      <w:proofErr w:type="spellEnd"/>
      <w:r w:rsidRPr="003826BE">
        <w:rPr>
          <w:rFonts w:asciiTheme="majorHAnsi" w:hAnsiTheme="majorHAnsi" w:cstheme="majorHAnsi"/>
          <w:sz w:val="28"/>
          <w:szCs w:val="28"/>
          <w:lang w:val="es-ES"/>
        </w:rPr>
        <w:t xml:space="preserve">.  </w:t>
      </w:r>
    </w:p>
    <w:p w14:paraId="0BAB07B7" w14:textId="77777777" w:rsidR="0075693D" w:rsidRPr="003826BE" w:rsidRDefault="0075693D" w:rsidP="001621CC">
      <w:pPr>
        <w:pStyle w:val="ListParagraph"/>
        <w:widowControl w:val="0"/>
        <w:numPr>
          <w:ilvl w:val="0"/>
          <w:numId w:val="17"/>
        </w:numPr>
        <w:tabs>
          <w:tab w:val="left" w:pos="993"/>
        </w:tabs>
        <w:spacing w:after="0" w:line="360" w:lineRule="exact"/>
        <w:ind w:left="0" w:firstLine="709"/>
        <w:jc w:val="both"/>
        <w:rPr>
          <w:rFonts w:asciiTheme="majorHAnsi" w:hAnsiTheme="majorHAnsi" w:cstheme="majorHAnsi"/>
          <w:sz w:val="28"/>
          <w:szCs w:val="28"/>
          <w:lang w:val="es-ES"/>
        </w:rPr>
      </w:pPr>
      <w:proofErr w:type="spellStart"/>
      <w:r w:rsidRPr="003826BE">
        <w:rPr>
          <w:rFonts w:asciiTheme="majorHAnsi" w:hAnsiTheme="majorHAnsi" w:cstheme="majorHAnsi"/>
          <w:sz w:val="28"/>
          <w:szCs w:val="28"/>
          <w:lang w:val="es-ES"/>
        </w:rPr>
        <w:t>Ngân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sách</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huyện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còn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hạn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hẹp</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nên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việc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đầu</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tư</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nâng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cấp</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cơ</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sở</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vật</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chất</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trang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thiết</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bị</w:t>
      </w:r>
      <w:proofErr w:type="spellEnd"/>
      <w:r w:rsidRPr="003826BE">
        <w:rPr>
          <w:rFonts w:asciiTheme="majorHAnsi" w:hAnsiTheme="majorHAnsi" w:cstheme="majorHAnsi"/>
          <w:sz w:val="28"/>
          <w:szCs w:val="28"/>
          <w:lang w:val="es-ES"/>
        </w:rPr>
        <w:t xml:space="preserve"> ở </w:t>
      </w:r>
      <w:proofErr w:type="spellStart"/>
      <w:r w:rsidRPr="003826BE">
        <w:rPr>
          <w:rFonts w:asciiTheme="majorHAnsi" w:hAnsiTheme="majorHAnsi" w:cstheme="majorHAnsi"/>
          <w:sz w:val="28"/>
          <w:szCs w:val="28"/>
          <w:lang w:val="es-ES"/>
        </w:rPr>
        <w:t>các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trường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chưa</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đảm</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bảo</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theo</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các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tiêu</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chí</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mới</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của</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Bộ</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Giáo</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dục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và</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Đào</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lastRenderedPageBreak/>
        <w:t>tạo</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về</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trường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đạt</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chuẩn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Quốc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gia</w:t>
      </w:r>
      <w:proofErr w:type="spellEnd"/>
      <w:r w:rsidRPr="003826BE">
        <w:rPr>
          <w:rFonts w:asciiTheme="majorHAnsi" w:hAnsiTheme="majorHAnsi" w:cstheme="majorHAnsi"/>
          <w:sz w:val="28"/>
          <w:szCs w:val="28"/>
          <w:lang w:val="es-ES"/>
        </w:rPr>
        <w:t xml:space="preserve">. </w:t>
      </w:r>
    </w:p>
    <w:p w14:paraId="3B53AA0F" w14:textId="77777777" w:rsidR="001621CC" w:rsidRPr="003826BE" w:rsidRDefault="00A23A35" w:rsidP="001621CC">
      <w:pPr>
        <w:pStyle w:val="ListParagraph"/>
        <w:widowControl w:val="0"/>
        <w:numPr>
          <w:ilvl w:val="0"/>
          <w:numId w:val="17"/>
        </w:numPr>
        <w:tabs>
          <w:tab w:val="left" w:pos="993"/>
        </w:tabs>
        <w:spacing w:after="0" w:line="360" w:lineRule="exact"/>
        <w:ind w:left="0" w:firstLine="709"/>
        <w:jc w:val="both"/>
        <w:rPr>
          <w:rFonts w:asciiTheme="majorHAnsi" w:hAnsiTheme="majorHAnsi" w:cstheme="majorHAnsi"/>
          <w:sz w:val="28"/>
          <w:szCs w:val="28"/>
          <w:lang w:val="es-ES"/>
        </w:rPr>
      </w:pPr>
      <w:proofErr w:type="spellStart"/>
      <w:r w:rsidRPr="003826BE">
        <w:rPr>
          <w:rFonts w:asciiTheme="majorHAnsi" w:hAnsiTheme="majorHAnsi" w:cstheme="majorHAnsi"/>
          <w:sz w:val="28"/>
          <w:szCs w:val="28"/>
          <w:lang w:val="es-ES"/>
        </w:rPr>
        <w:t>M</w:t>
      </w:r>
      <w:r w:rsidR="001621CC" w:rsidRPr="003826BE">
        <w:rPr>
          <w:rFonts w:asciiTheme="majorHAnsi" w:hAnsiTheme="majorHAnsi" w:cstheme="majorHAnsi"/>
          <w:sz w:val="28"/>
          <w:szCs w:val="28"/>
          <w:lang w:val="es-ES"/>
        </w:rPr>
        <w:t>ột</w:t>
      </w:r>
      <w:proofErr w:type="spellEnd"/>
      <w:r w:rsidR="001621CC" w:rsidRPr="003826BE">
        <w:rPr>
          <w:rFonts w:asciiTheme="majorHAnsi" w:hAnsiTheme="majorHAnsi" w:cstheme="majorHAnsi"/>
          <w:sz w:val="28"/>
          <w:szCs w:val="28"/>
          <w:lang w:val="es-ES"/>
        </w:rPr>
        <w:t xml:space="preserve"> </w:t>
      </w:r>
      <w:proofErr w:type="spellStart"/>
      <w:r w:rsidR="00E75770" w:rsidRPr="003826BE">
        <w:rPr>
          <w:rFonts w:asciiTheme="majorHAnsi" w:hAnsiTheme="majorHAnsi" w:cstheme="majorHAnsi"/>
          <w:sz w:val="28"/>
          <w:szCs w:val="28"/>
          <w:lang w:val="es-ES"/>
        </w:rPr>
        <w:t>bộ</w:t>
      </w:r>
      <w:proofErr w:type="spellEnd"/>
      <w:r w:rsidR="001621CC" w:rsidRPr="003826BE">
        <w:rPr>
          <w:rFonts w:asciiTheme="majorHAnsi" w:hAnsiTheme="majorHAnsi" w:cstheme="majorHAnsi"/>
          <w:sz w:val="28"/>
          <w:szCs w:val="28"/>
          <w:lang w:val="es-ES"/>
        </w:rPr>
        <w:t xml:space="preserve"> </w:t>
      </w:r>
      <w:proofErr w:type="spellStart"/>
      <w:r w:rsidR="001621CC" w:rsidRPr="003826BE">
        <w:rPr>
          <w:rFonts w:asciiTheme="majorHAnsi" w:hAnsiTheme="majorHAnsi" w:cstheme="majorHAnsi"/>
          <w:sz w:val="28"/>
          <w:szCs w:val="28"/>
          <w:lang w:val="es-ES"/>
        </w:rPr>
        <w:t>phận</w:t>
      </w:r>
      <w:proofErr w:type="spellEnd"/>
      <w:r w:rsidR="001621CC" w:rsidRPr="003826BE">
        <w:rPr>
          <w:rFonts w:asciiTheme="majorHAnsi" w:hAnsiTheme="majorHAnsi" w:cstheme="majorHAnsi"/>
          <w:sz w:val="28"/>
          <w:szCs w:val="28"/>
          <w:lang w:val="es-ES"/>
        </w:rPr>
        <w:t xml:space="preserve"> </w:t>
      </w:r>
      <w:proofErr w:type="spellStart"/>
      <w:r w:rsidR="001621CC" w:rsidRPr="003826BE">
        <w:rPr>
          <w:rFonts w:asciiTheme="majorHAnsi" w:hAnsiTheme="majorHAnsi" w:cstheme="majorHAnsi"/>
          <w:sz w:val="28"/>
          <w:szCs w:val="28"/>
          <w:lang w:val="es-ES"/>
        </w:rPr>
        <w:t>Nhân</w:t>
      </w:r>
      <w:proofErr w:type="spellEnd"/>
      <w:r w:rsidR="001621CC" w:rsidRPr="003826BE">
        <w:rPr>
          <w:rFonts w:asciiTheme="majorHAnsi" w:hAnsiTheme="majorHAnsi" w:cstheme="majorHAnsi"/>
          <w:sz w:val="28"/>
          <w:szCs w:val="28"/>
          <w:lang w:val="es-ES"/>
        </w:rPr>
        <w:t xml:space="preserve"> </w:t>
      </w:r>
      <w:proofErr w:type="spellStart"/>
      <w:r w:rsidR="001621CC" w:rsidRPr="003826BE">
        <w:rPr>
          <w:rFonts w:asciiTheme="majorHAnsi" w:hAnsiTheme="majorHAnsi" w:cstheme="majorHAnsi"/>
          <w:sz w:val="28"/>
          <w:szCs w:val="28"/>
          <w:lang w:val="es-ES"/>
        </w:rPr>
        <w:t>dân</w:t>
      </w:r>
      <w:proofErr w:type="spellEnd"/>
      <w:r w:rsidR="001621CC"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chưa</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có</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các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thiết</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bị</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thông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minh</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hoặc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nhận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thực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còn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chưa</w:t>
      </w:r>
      <w:proofErr w:type="spellEnd"/>
      <w:r w:rsidRPr="003826BE">
        <w:rPr>
          <w:rFonts w:asciiTheme="majorHAnsi" w:hAnsiTheme="majorHAnsi" w:cstheme="majorHAnsi"/>
          <w:sz w:val="28"/>
          <w:szCs w:val="28"/>
          <w:lang w:val="es-ES"/>
        </w:rPr>
        <w:t xml:space="preserve"> cao </w:t>
      </w:r>
      <w:proofErr w:type="spellStart"/>
      <w:r w:rsidR="001621CC" w:rsidRPr="003826BE">
        <w:rPr>
          <w:rFonts w:asciiTheme="majorHAnsi" w:hAnsiTheme="majorHAnsi" w:cstheme="majorHAnsi"/>
          <w:sz w:val="28"/>
          <w:szCs w:val="28"/>
          <w:lang w:val="es-ES"/>
        </w:rPr>
        <w:t>về</w:t>
      </w:r>
      <w:proofErr w:type="spellEnd"/>
      <w:r w:rsidR="001621CC" w:rsidRPr="003826BE">
        <w:rPr>
          <w:rFonts w:asciiTheme="majorHAnsi" w:hAnsiTheme="majorHAnsi" w:cstheme="majorHAnsi"/>
          <w:sz w:val="28"/>
          <w:szCs w:val="28"/>
          <w:lang w:val="es-ES"/>
        </w:rPr>
        <w:t xml:space="preserve"> </w:t>
      </w:r>
      <w:proofErr w:type="spellStart"/>
      <w:r w:rsidR="001621CC" w:rsidRPr="003826BE">
        <w:rPr>
          <w:rFonts w:asciiTheme="majorHAnsi" w:hAnsiTheme="majorHAnsi" w:cstheme="majorHAnsi"/>
          <w:sz w:val="28"/>
          <w:szCs w:val="28"/>
          <w:lang w:val="es-ES"/>
        </w:rPr>
        <w:t>chuyển</w:t>
      </w:r>
      <w:proofErr w:type="spellEnd"/>
      <w:r w:rsidR="001621CC" w:rsidRPr="003826BE">
        <w:rPr>
          <w:rFonts w:asciiTheme="majorHAnsi" w:hAnsiTheme="majorHAnsi" w:cstheme="majorHAnsi"/>
          <w:sz w:val="28"/>
          <w:szCs w:val="28"/>
          <w:lang w:val="es-ES"/>
        </w:rPr>
        <w:t xml:space="preserve"> </w:t>
      </w:r>
      <w:proofErr w:type="spellStart"/>
      <w:r w:rsidR="001621CC" w:rsidRPr="003826BE">
        <w:rPr>
          <w:rFonts w:asciiTheme="majorHAnsi" w:hAnsiTheme="majorHAnsi" w:cstheme="majorHAnsi"/>
          <w:sz w:val="28"/>
          <w:szCs w:val="28"/>
          <w:lang w:val="es-ES"/>
        </w:rPr>
        <w:t>đổi</w:t>
      </w:r>
      <w:proofErr w:type="spellEnd"/>
      <w:r w:rsidR="001621CC" w:rsidRPr="003826BE">
        <w:rPr>
          <w:rFonts w:asciiTheme="majorHAnsi" w:hAnsiTheme="majorHAnsi" w:cstheme="majorHAnsi"/>
          <w:sz w:val="28"/>
          <w:szCs w:val="28"/>
          <w:lang w:val="es-ES"/>
        </w:rPr>
        <w:t xml:space="preserve"> </w:t>
      </w:r>
      <w:proofErr w:type="spellStart"/>
      <w:r w:rsidR="001621CC" w:rsidRPr="003826BE">
        <w:rPr>
          <w:rFonts w:asciiTheme="majorHAnsi" w:hAnsiTheme="majorHAnsi" w:cstheme="majorHAnsi"/>
          <w:sz w:val="28"/>
          <w:szCs w:val="28"/>
          <w:lang w:val="es-ES"/>
        </w:rPr>
        <w:t>số</w:t>
      </w:r>
      <w:proofErr w:type="spellEnd"/>
      <w:r w:rsidR="00E44140" w:rsidRPr="003826BE">
        <w:rPr>
          <w:rFonts w:asciiTheme="majorHAnsi" w:hAnsiTheme="majorHAnsi" w:cstheme="majorHAnsi"/>
          <w:sz w:val="28"/>
          <w:szCs w:val="28"/>
          <w:lang w:val="es-ES"/>
        </w:rPr>
        <w:t xml:space="preserve">, </w:t>
      </w:r>
      <w:proofErr w:type="spellStart"/>
      <w:r w:rsidR="00E44140" w:rsidRPr="003826BE">
        <w:rPr>
          <w:rFonts w:asciiTheme="majorHAnsi" w:hAnsiTheme="majorHAnsi" w:cstheme="majorHAnsi"/>
          <w:sz w:val="28"/>
          <w:szCs w:val="28"/>
          <w:lang w:val="es-ES"/>
        </w:rPr>
        <w:t>ứng</w:t>
      </w:r>
      <w:proofErr w:type="spellEnd"/>
      <w:r w:rsidR="00E44140" w:rsidRPr="003826BE">
        <w:rPr>
          <w:rFonts w:asciiTheme="majorHAnsi" w:hAnsiTheme="majorHAnsi" w:cstheme="majorHAnsi"/>
          <w:sz w:val="28"/>
          <w:szCs w:val="28"/>
          <w:lang w:val="es-ES"/>
        </w:rPr>
        <w:t xml:space="preserve"> </w:t>
      </w:r>
      <w:proofErr w:type="spellStart"/>
      <w:r w:rsidR="00E44140" w:rsidRPr="003826BE">
        <w:rPr>
          <w:rFonts w:asciiTheme="majorHAnsi" w:hAnsiTheme="majorHAnsi" w:cstheme="majorHAnsi"/>
          <w:sz w:val="28"/>
          <w:szCs w:val="28"/>
          <w:lang w:val="es-ES"/>
        </w:rPr>
        <w:t>dụng</w:t>
      </w:r>
      <w:proofErr w:type="spellEnd"/>
      <w:r w:rsidR="00E44140" w:rsidRPr="003826BE">
        <w:rPr>
          <w:rFonts w:asciiTheme="majorHAnsi" w:hAnsiTheme="majorHAnsi" w:cstheme="majorHAnsi"/>
          <w:sz w:val="28"/>
          <w:szCs w:val="28"/>
          <w:lang w:val="es-ES"/>
        </w:rPr>
        <w:t xml:space="preserve"> </w:t>
      </w:r>
      <w:proofErr w:type="spellStart"/>
      <w:r w:rsidR="00E44140" w:rsidRPr="003826BE">
        <w:rPr>
          <w:rFonts w:asciiTheme="majorHAnsi" w:hAnsiTheme="majorHAnsi" w:cstheme="majorHAnsi"/>
          <w:sz w:val="28"/>
          <w:szCs w:val="28"/>
          <w:lang w:val="es-ES"/>
        </w:rPr>
        <w:t>công</w:t>
      </w:r>
      <w:proofErr w:type="spellEnd"/>
      <w:r w:rsidR="00E44140" w:rsidRPr="003826BE">
        <w:rPr>
          <w:rFonts w:asciiTheme="majorHAnsi" w:hAnsiTheme="majorHAnsi" w:cstheme="majorHAnsi"/>
          <w:sz w:val="28"/>
          <w:szCs w:val="28"/>
          <w:lang w:val="es-ES"/>
        </w:rPr>
        <w:t xml:space="preserve"> </w:t>
      </w:r>
      <w:proofErr w:type="spellStart"/>
      <w:r w:rsidR="00E44140" w:rsidRPr="003826BE">
        <w:rPr>
          <w:rFonts w:asciiTheme="majorHAnsi" w:hAnsiTheme="majorHAnsi" w:cstheme="majorHAnsi"/>
          <w:sz w:val="28"/>
          <w:szCs w:val="28"/>
          <w:lang w:val="es-ES"/>
        </w:rPr>
        <w:t>nghệ</w:t>
      </w:r>
      <w:proofErr w:type="spellEnd"/>
      <w:r w:rsidR="00E44140" w:rsidRPr="003826BE">
        <w:rPr>
          <w:rFonts w:asciiTheme="majorHAnsi" w:hAnsiTheme="majorHAnsi" w:cstheme="majorHAnsi"/>
          <w:sz w:val="28"/>
          <w:szCs w:val="28"/>
          <w:lang w:val="es-ES"/>
        </w:rPr>
        <w:t xml:space="preserve"> </w:t>
      </w:r>
      <w:proofErr w:type="spellStart"/>
      <w:r w:rsidR="00E44140" w:rsidRPr="003826BE">
        <w:rPr>
          <w:rFonts w:asciiTheme="majorHAnsi" w:hAnsiTheme="majorHAnsi" w:cstheme="majorHAnsi"/>
          <w:sz w:val="28"/>
          <w:szCs w:val="28"/>
          <w:lang w:val="es-ES"/>
        </w:rPr>
        <w:t>thông</w:t>
      </w:r>
      <w:proofErr w:type="spellEnd"/>
      <w:r w:rsidR="00E44140" w:rsidRPr="003826BE">
        <w:rPr>
          <w:rFonts w:asciiTheme="majorHAnsi" w:hAnsiTheme="majorHAnsi" w:cstheme="majorHAnsi"/>
          <w:sz w:val="28"/>
          <w:szCs w:val="28"/>
          <w:lang w:val="es-ES"/>
        </w:rPr>
        <w:t xml:space="preserve"> </w:t>
      </w:r>
      <w:proofErr w:type="spellStart"/>
      <w:r w:rsidR="00E44140" w:rsidRPr="003826BE">
        <w:rPr>
          <w:rFonts w:asciiTheme="majorHAnsi" w:hAnsiTheme="majorHAnsi" w:cstheme="majorHAnsi"/>
          <w:sz w:val="28"/>
          <w:szCs w:val="28"/>
          <w:lang w:val="es-ES"/>
        </w:rPr>
        <w:t>tin</w:t>
      </w:r>
      <w:proofErr w:type="spellEnd"/>
      <w:r w:rsidR="001621CC" w:rsidRPr="003826BE">
        <w:rPr>
          <w:rFonts w:asciiTheme="majorHAnsi" w:hAnsiTheme="majorHAnsi" w:cstheme="majorHAnsi"/>
          <w:sz w:val="28"/>
          <w:szCs w:val="28"/>
          <w:lang w:val="es-ES"/>
        </w:rPr>
        <w:t xml:space="preserve"> </w:t>
      </w:r>
      <w:proofErr w:type="spellStart"/>
      <w:r w:rsidR="001621CC" w:rsidRPr="003826BE">
        <w:rPr>
          <w:rFonts w:asciiTheme="majorHAnsi" w:hAnsiTheme="majorHAnsi" w:cstheme="majorHAnsi"/>
          <w:sz w:val="28"/>
          <w:szCs w:val="28"/>
          <w:lang w:val="es-ES"/>
        </w:rPr>
        <w:t>nên</w:t>
      </w:r>
      <w:proofErr w:type="spellEnd"/>
      <w:r w:rsidR="001621CC" w:rsidRPr="003826BE">
        <w:rPr>
          <w:rFonts w:asciiTheme="majorHAnsi" w:hAnsiTheme="majorHAnsi" w:cstheme="majorHAnsi"/>
          <w:sz w:val="28"/>
          <w:szCs w:val="28"/>
          <w:lang w:val="es-ES"/>
        </w:rPr>
        <w:t xml:space="preserve"> </w:t>
      </w:r>
      <w:proofErr w:type="spellStart"/>
      <w:r w:rsidR="001621CC" w:rsidRPr="003826BE">
        <w:rPr>
          <w:rFonts w:asciiTheme="majorHAnsi" w:hAnsiTheme="majorHAnsi" w:cstheme="majorHAnsi"/>
          <w:sz w:val="28"/>
          <w:szCs w:val="28"/>
          <w:lang w:val="es-ES"/>
        </w:rPr>
        <w:t>khó</w:t>
      </w:r>
      <w:proofErr w:type="spellEnd"/>
      <w:r w:rsidR="001621CC" w:rsidRPr="003826BE">
        <w:rPr>
          <w:rFonts w:asciiTheme="majorHAnsi" w:hAnsiTheme="majorHAnsi" w:cstheme="majorHAnsi"/>
          <w:sz w:val="28"/>
          <w:szCs w:val="28"/>
          <w:lang w:val="es-ES"/>
        </w:rPr>
        <w:t xml:space="preserve"> </w:t>
      </w:r>
      <w:proofErr w:type="spellStart"/>
      <w:r w:rsidR="001621CC" w:rsidRPr="003826BE">
        <w:rPr>
          <w:rFonts w:asciiTheme="majorHAnsi" w:hAnsiTheme="majorHAnsi" w:cstheme="majorHAnsi"/>
          <w:sz w:val="28"/>
          <w:szCs w:val="28"/>
          <w:lang w:val="es-ES"/>
        </w:rPr>
        <w:t>khăn</w:t>
      </w:r>
      <w:proofErr w:type="spellEnd"/>
      <w:r w:rsidR="001621CC" w:rsidRPr="003826BE">
        <w:rPr>
          <w:rFonts w:asciiTheme="majorHAnsi" w:hAnsiTheme="majorHAnsi" w:cstheme="majorHAnsi"/>
          <w:sz w:val="28"/>
          <w:szCs w:val="28"/>
          <w:lang w:val="es-ES"/>
        </w:rPr>
        <w:t xml:space="preserve"> </w:t>
      </w:r>
      <w:proofErr w:type="spellStart"/>
      <w:r w:rsidR="001621CC" w:rsidRPr="003826BE">
        <w:rPr>
          <w:rFonts w:asciiTheme="majorHAnsi" w:hAnsiTheme="majorHAnsi" w:cstheme="majorHAnsi"/>
          <w:sz w:val="28"/>
          <w:szCs w:val="28"/>
          <w:lang w:val="es-ES"/>
        </w:rPr>
        <w:t>trong</w:t>
      </w:r>
      <w:proofErr w:type="spellEnd"/>
      <w:r w:rsidR="001621CC" w:rsidRPr="003826BE">
        <w:rPr>
          <w:rFonts w:asciiTheme="majorHAnsi" w:hAnsiTheme="majorHAnsi" w:cstheme="majorHAnsi"/>
          <w:sz w:val="28"/>
          <w:szCs w:val="28"/>
          <w:lang w:val="es-ES"/>
        </w:rPr>
        <w:t xml:space="preserve"> </w:t>
      </w:r>
      <w:proofErr w:type="spellStart"/>
      <w:r w:rsidR="005D3C01" w:rsidRPr="003826BE">
        <w:rPr>
          <w:rFonts w:asciiTheme="majorHAnsi" w:hAnsiTheme="majorHAnsi" w:cstheme="majorHAnsi"/>
          <w:sz w:val="28"/>
          <w:szCs w:val="28"/>
          <w:lang w:val="es-ES"/>
        </w:rPr>
        <w:t>thực</w:t>
      </w:r>
      <w:proofErr w:type="spellEnd"/>
      <w:r w:rsidR="005D3C01" w:rsidRPr="003826BE">
        <w:rPr>
          <w:rFonts w:asciiTheme="majorHAnsi" w:hAnsiTheme="majorHAnsi" w:cstheme="majorHAnsi"/>
          <w:sz w:val="28"/>
          <w:szCs w:val="28"/>
          <w:lang w:val="es-ES"/>
        </w:rPr>
        <w:t xml:space="preserve"> </w:t>
      </w:r>
      <w:proofErr w:type="spellStart"/>
      <w:r w:rsidR="005D3C01" w:rsidRPr="003826BE">
        <w:rPr>
          <w:rFonts w:asciiTheme="majorHAnsi" w:hAnsiTheme="majorHAnsi" w:cstheme="majorHAnsi"/>
          <w:sz w:val="28"/>
          <w:szCs w:val="28"/>
          <w:lang w:val="es-ES"/>
        </w:rPr>
        <w:t>hiện</w:t>
      </w:r>
      <w:proofErr w:type="spellEnd"/>
      <w:r w:rsidR="005D3C01" w:rsidRPr="003826BE">
        <w:rPr>
          <w:rFonts w:asciiTheme="majorHAnsi" w:hAnsiTheme="majorHAnsi" w:cstheme="majorHAnsi"/>
          <w:sz w:val="28"/>
          <w:szCs w:val="28"/>
          <w:lang w:val="es-ES"/>
        </w:rPr>
        <w:t xml:space="preserve"> </w:t>
      </w:r>
      <w:proofErr w:type="spellStart"/>
      <w:r w:rsidR="005D3C01" w:rsidRPr="003826BE">
        <w:rPr>
          <w:rFonts w:asciiTheme="majorHAnsi" w:hAnsiTheme="majorHAnsi" w:cstheme="majorHAnsi"/>
          <w:sz w:val="28"/>
          <w:szCs w:val="28"/>
          <w:lang w:val="es-ES"/>
        </w:rPr>
        <w:t>thanh</w:t>
      </w:r>
      <w:proofErr w:type="spellEnd"/>
      <w:r w:rsidR="005D3C01" w:rsidRPr="003826BE">
        <w:rPr>
          <w:rFonts w:asciiTheme="majorHAnsi" w:hAnsiTheme="majorHAnsi" w:cstheme="majorHAnsi"/>
          <w:sz w:val="28"/>
          <w:szCs w:val="28"/>
          <w:lang w:val="es-ES"/>
        </w:rPr>
        <w:t xml:space="preserve"> </w:t>
      </w:r>
      <w:proofErr w:type="spellStart"/>
      <w:r w:rsidR="005D3C01" w:rsidRPr="003826BE">
        <w:rPr>
          <w:rFonts w:asciiTheme="majorHAnsi" w:hAnsiTheme="majorHAnsi" w:cstheme="majorHAnsi"/>
          <w:sz w:val="28"/>
          <w:szCs w:val="28"/>
          <w:lang w:val="es-ES"/>
        </w:rPr>
        <w:t>toán</w:t>
      </w:r>
      <w:proofErr w:type="spellEnd"/>
      <w:r w:rsidR="005D3C01" w:rsidRPr="003826BE">
        <w:rPr>
          <w:rFonts w:asciiTheme="majorHAnsi" w:hAnsiTheme="majorHAnsi" w:cstheme="majorHAnsi"/>
          <w:sz w:val="28"/>
          <w:szCs w:val="28"/>
          <w:lang w:val="es-ES"/>
        </w:rPr>
        <w:t xml:space="preserve"> </w:t>
      </w:r>
      <w:proofErr w:type="spellStart"/>
      <w:r w:rsidR="005D3C01" w:rsidRPr="003826BE">
        <w:rPr>
          <w:rFonts w:asciiTheme="majorHAnsi" w:hAnsiTheme="majorHAnsi" w:cstheme="majorHAnsi"/>
          <w:sz w:val="28"/>
          <w:szCs w:val="28"/>
          <w:lang w:val="es-ES"/>
        </w:rPr>
        <w:t>trực</w:t>
      </w:r>
      <w:proofErr w:type="spellEnd"/>
      <w:r w:rsidR="005D3C01" w:rsidRPr="003826BE">
        <w:rPr>
          <w:rFonts w:asciiTheme="majorHAnsi" w:hAnsiTheme="majorHAnsi" w:cstheme="majorHAnsi"/>
          <w:sz w:val="28"/>
          <w:szCs w:val="28"/>
          <w:lang w:val="es-ES"/>
        </w:rPr>
        <w:t xml:space="preserve"> </w:t>
      </w:r>
      <w:proofErr w:type="spellStart"/>
      <w:r w:rsidR="005D3C01" w:rsidRPr="003826BE">
        <w:rPr>
          <w:rFonts w:asciiTheme="majorHAnsi" w:hAnsiTheme="majorHAnsi" w:cstheme="majorHAnsi"/>
          <w:sz w:val="28"/>
          <w:szCs w:val="28"/>
          <w:lang w:val="es-ES"/>
        </w:rPr>
        <w:t>tuyến</w:t>
      </w:r>
      <w:proofErr w:type="spellEnd"/>
      <w:r w:rsidR="005D3C01" w:rsidRPr="003826BE">
        <w:rPr>
          <w:rFonts w:asciiTheme="majorHAnsi" w:hAnsiTheme="majorHAnsi" w:cstheme="majorHAnsi"/>
          <w:sz w:val="28"/>
          <w:szCs w:val="28"/>
          <w:lang w:val="es-ES"/>
        </w:rPr>
        <w:t xml:space="preserve"> </w:t>
      </w:r>
      <w:proofErr w:type="spellStart"/>
      <w:r w:rsidR="005D3C01" w:rsidRPr="003826BE">
        <w:rPr>
          <w:rFonts w:asciiTheme="majorHAnsi" w:hAnsiTheme="majorHAnsi" w:cstheme="majorHAnsi"/>
          <w:sz w:val="28"/>
          <w:szCs w:val="28"/>
          <w:lang w:val="es-ES"/>
        </w:rPr>
        <w:t>lĩnh</w:t>
      </w:r>
      <w:proofErr w:type="spellEnd"/>
      <w:r w:rsidR="005D3C01" w:rsidRPr="003826BE">
        <w:rPr>
          <w:rFonts w:asciiTheme="majorHAnsi" w:hAnsiTheme="majorHAnsi" w:cstheme="majorHAnsi"/>
          <w:sz w:val="28"/>
          <w:szCs w:val="28"/>
          <w:lang w:val="es-ES"/>
        </w:rPr>
        <w:t xml:space="preserve"> </w:t>
      </w:r>
      <w:proofErr w:type="spellStart"/>
      <w:r w:rsidR="005D3C01" w:rsidRPr="003826BE">
        <w:rPr>
          <w:rFonts w:asciiTheme="majorHAnsi" w:hAnsiTheme="majorHAnsi" w:cstheme="majorHAnsi"/>
          <w:sz w:val="28"/>
          <w:szCs w:val="28"/>
          <w:lang w:val="es-ES"/>
        </w:rPr>
        <w:t>vực</w:t>
      </w:r>
      <w:proofErr w:type="spellEnd"/>
      <w:r w:rsidR="005D3C01" w:rsidRPr="003826BE">
        <w:rPr>
          <w:rFonts w:asciiTheme="majorHAnsi" w:hAnsiTheme="majorHAnsi" w:cstheme="majorHAnsi"/>
          <w:sz w:val="28"/>
          <w:szCs w:val="28"/>
          <w:lang w:val="es-ES"/>
        </w:rPr>
        <w:t xml:space="preserve"> </w:t>
      </w:r>
      <w:proofErr w:type="spellStart"/>
      <w:r w:rsidR="005D3C01" w:rsidRPr="003826BE">
        <w:rPr>
          <w:rFonts w:asciiTheme="majorHAnsi" w:hAnsiTheme="majorHAnsi" w:cstheme="majorHAnsi"/>
          <w:sz w:val="28"/>
          <w:szCs w:val="28"/>
          <w:lang w:val="es-ES"/>
        </w:rPr>
        <w:t>tư</w:t>
      </w:r>
      <w:proofErr w:type="spellEnd"/>
      <w:r w:rsidR="005D3C01" w:rsidRPr="003826BE">
        <w:rPr>
          <w:rFonts w:asciiTheme="majorHAnsi" w:hAnsiTheme="majorHAnsi" w:cstheme="majorHAnsi"/>
          <w:sz w:val="28"/>
          <w:szCs w:val="28"/>
          <w:lang w:val="es-ES"/>
        </w:rPr>
        <w:t xml:space="preserve"> </w:t>
      </w:r>
      <w:proofErr w:type="spellStart"/>
      <w:r w:rsidR="005D3C01" w:rsidRPr="003826BE">
        <w:rPr>
          <w:rFonts w:asciiTheme="majorHAnsi" w:hAnsiTheme="majorHAnsi" w:cstheme="majorHAnsi"/>
          <w:sz w:val="28"/>
          <w:szCs w:val="28"/>
          <w:lang w:val="es-ES"/>
        </w:rPr>
        <w:t>pháp</w:t>
      </w:r>
      <w:proofErr w:type="spellEnd"/>
      <w:r w:rsidR="005D3C01" w:rsidRPr="003826BE">
        <w:rPr>
          <w:rFonts w:asciiTheme="majorHAnsi" w:hAnsiTheme="majorHAnsi" w:cstheme="majorHAnsi"/>
          <w:sz w:val="28"/>
          <w:szCs w:val="28"/>
          <w:lang w:val="es-ES"/>
        </w:rPr>
        <w:t xml:space="preserve">. </w:t>
      </w:r>
    </w:p>
    <w:p w14:paraId="13AFCC3B" w14:textId="77777777" w:rsidR="001621CC" w:rsidRPr="003826BE" w:rsidRDefault="001621CC" w:rsidP="001621CC">
      <w:pPr>
        <w:pStyle w:val="ListParagraph"/>
        <w:widowControl w:val="0"/>
        <w:numPr>
          <w:ilvl w:val="0"/>
          <w:numId w:val="16"/>
        </w:numPr>
        <w:tabs>
          <w:tab w:val="left" w:pos="993"/>
        </w:tabs>
        <w:spacing w:after="0" w:line="360" w:lineRule="exact"/>
        <w:ind w:left="0" w:firstLine="709"/>
        <w:jc w:val="both"/>
        <w:rPr>
          <w:rFonts w:asciiTheme="majorHAnsi" w:hAnsiTheme="majorHAnsi" w:cstheme="majorHAnsi"/>
          <w:sz w:val="28"/>
          <w:szCs w:val="28"/>
          <w:lang w:val="es-ES"/>
        </w:rPr>
      </w:pPr>
      <w:proofErr w:type="spellStart"/>
      <w:r w:rsidRPr="003826BE">
        <w:rPr>
          <w:rFonts w:asciiTheme="majorHAnsi" w:hAnsiTheme="majorHAnsi" w:cstheme="majorHAnsi"/>
          <w:sz w:val="28"/>
          <w:szCs w:val="28"/>
          <w:lang w:val="es-ES"/>
        </w:rPr>
        <w:t>Nguyên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nhân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chủ</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quan</w:t>
      </w:r>
      <w:proofErr w:type="spellEnd"/>
    </w:p>
    <w:p w14:paraId="5A3AB18C" w14:textId="77777777" w:rsidR="00304FEE" w:rsidRPr="003826BE" w:rsidRDefault="00B458E9" w:rsidP="00B645A7">
      <w:pPr>
        <w:pStyle w:val="ListParagraph"/>
        <w:widowControl w:val="0"/>
        <w:numPr>
          <w:ilvl w:val="0"/>
          <w:numId w:val="17"/>
        </w:numPr>
        <w:tabs>
          <w:tab w:val="left" w:pos="851"/>
        </w:tabs>
        <w:spacing w:after="0" w:line="360" w:lineRule="exact"/>
        <w:ind w:left="0" w:firstLine="709"/>
        <w:jc w:val="both"/>
        <w:rPr>
          <w:rFonts w:asciiTheme="majorHAnsi" w:hAnsiTheme="majorHAnsi" w:cstheme="majorHAnsi"/>
          <w:sz w:val="28"/>
          <w:szCs w:val="28"/>
          <w:lang w:val="es-ES"/>
        </w:rPr>
      </w:pPr>
      <w:r w:rsidRPr="003826BE">
        <w:rPr>
          <w:rFonts w:asciiTheme="majorHAnsi" w:hAnsiTheme="majorHAnsi" w:cstheme="majorHAnsi"/>
          <w:sz w:val="28"/>
          <w:szCs w:val="28"/>
          <w:lang w:val="es-ES"/>
        </w:rPr>
        <w:t xml:space="preserve">Ý </w:t>
      </w:r>
      <w:proofErr w:type="spellStart"/>
      <w:r w:rsidRPr="003826BE">
        <w:rPr>
          <w:rFonts w:asciiTheme="majorHAnsi" w:hAnsiTheme="majorHAnsi" w:cstheme="majorHAnsi"/>
          <w:sz w:val="28"/>
          <w:szCs w:val="28"/>
          <w:lang w:val="es-ES"/>
        </w:rPr>
        <w:t>thức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của</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một</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số</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bộ</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phận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nhân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dân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trong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việc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tiêm</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phòng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vác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xin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chưa</w:t>
      </w:r>
      <w:proofErr w:type="spellEnd"/>
      <w:r w:rsidRPr="003826BE">
        <w:rPr>
          <w:rFonts w:asciiTheme="majorHAnsi" w:hAnsiTheme="majorHAnsi" w:cstheme="majorHAnsi"/>
          <w:sz w:val="28"/>
          <w:szCs w:val="28"/>
          <w:lang w:val="es-ES"/>
        </w:rPr>
        <w:t xml:space="preserve"> cao</w:t>
      </w:r>
      <w:r w:rsidR="00304FEE" w:rsidRPr="003826BE">
        <w:rPr>
          <w:rFonts w:asciiTheme="majorHAnsi" w:hAnsiTheme="majorHAnsi" w:cstheme="majorHAnsi"/>
          <w:sz w:val="28"/>
          <w:szCs w:val="28"/>
          <w:lang w:val="es-ES"/>
        </w:rPr>
        <w:t xml:space="preserve">. </w:t>
      </w:r>
      <w:proofErr w:type="spellStart"/>
      <w:r w:rsidR="00304FEE" w:rsidRPr="003826BE">
        <w:rPr>
          <w:rFonts w:asciiTheme="majorHAnsi" w:hAnsiTheme="majorHAnsi" w:cstheme="majorHAnsi"/>
          <w:sz w:val="28"/>
          <w:szCs w:val="28"/>
          <w:lang w:val="es-ES"/>
        </w:rPr>
        <w:t>Sự</w:t>
      </w:r>
      <w:proofErr w:type="spellEnd"/>
      <w:r w:rsidR="00304FEE" w:rsidRPr="003826BE">
        <w:rPr>
          <w:rFonts w:asciiTheme="majorHAnsi" w:hAnsiTheme="majorHAnsi" w:cstheme="majorHAnsi"/>
          <w:sz w:val="28"/>
          <w:szCs w:val="28"/>
          <w:lang w:val="es-ES"/>
        </w:rPr>
        <w:t xml:space="preserve"> </w:t>
      </w:r>
      <w:proofErr w:type="spellStart"/>
      <w:r w:rsidR="00304FEE" w:rsidRPr="003826BE">
        <w:rPr>
          <w:rFonts w:asciiTheme="majorHAnsi" w:hAnsiTheme="majorHAnsi" w:cstheme="majorHAnsi"/>
          <w:sz w:val="28"/>
          <w:szCs w:val="28"/>
          <w:lang w:val="es-ES"/>
        </w:rPr>
        <w:t>vào</w:t>
      </w:r>
      <w:proofErr w:type="spellEnd"/>
      <w:r w:rsidR="00304FEE" w:rsidRPr="003826BE">
        <w:rPr>
          <w:rFonts w:asciiTheme="majorHAnsi" w:hAnsiTheme="majorHAnsi" w:cstheme="majorHAnsi"/>
          <w:sz w:val="28"/>
          <w:szCs w:val="28"/>
          <w:lang w:val="es-ES"/>
        </w:rPr>
        <w:t xml:space="preserve"> </w:t>
      </w:r>
      <w:proofErr w:type="spellStart"/>
      <w:r w:rsidR="00304FEE" w:rsidRPr="003826BE">
        <w:rPr>
          <w:rFonts w:asciiTheme="majorHAnsi" w:hAnsiTheme="majorHAnsi" w:cstheme="majorHAnsi"/>
          <w:sz w:val="28"/>
          <w:szCs w:val="28"/>
          <w:lang w:val="es-ES"/>
        </w:rPr>
        <w:t>cuộc</w:t>
      </w:r>
      <w:proofErr w:type="spellEnd"/>
      <w:r w:rsidR="00304FEE" w:rsidRPr="003826BE">
        <w:rPr>
          <w:rFonts w:asciiTheme="majorHAnsi" w:hAnsiTheme="majorHAnsi" w:cstheme="majorHAnsi"/>
          <w:sz w:val="28"/>
          <w:szCs w:val="28"/>
          <w:lang w:val="es-ES"/>
        </w:rPr>
        <w:t xml:space="preserve"> </w:t>
      </w:r>
      <w:proofErr w:type="spellStart"/>
      <w:r w:rsidR="00304FEE" w:rsidRPr="003826BE">
        <w:rPr>
          <w:rFonts w:asciiTheme="majorHAnsi" w:hAnsiTheme="majorHAnsi" w:cstheme="majorHAnsi"/>
          <w:sz w:val="28"/>
          <w:szCs w:val="28"/>
          <w:lang w:val="es-ES"/>
        </w:rPr>
        <w:t>của</w:t>
      </w:r>
      <w:proofErr w:type="spellEnd"/>
      <w:r w:rsidR="00304FEE" w:rsidRPr="003826BE">
        <w:rPr>
          <w:rFonts w:asciiTheme="majorHAnsi" w:hAnsiTheme="majorHAnsi" w:cstheme="majorHAnsi"/>
          <w:sz w:val="28"/>
          <w:szCs w:val="28"/>
          <w:lang w:val="es-ES"/>
        </w:rPr>
        <w:t xml:space="preserve"> </w:t>
      </w:r>
      <w:proofErr w:type="spellStart"/>
      <w:r w:rsidR="00304FEE" w:rsidRPr="003826BE">
        <w:rPr>
          <w:rFonts w:asciiTheme="majorHAnsi" w:hAnsiTheme="majorHAnsi" w:cstheme="majorHAnsi"/>
          <w:sz w:val="28"/>
          <w:szCs w:val="28"/>
          <w:lang w:val="es-ES"/>
        </w:rPr>
        <w:t>cấp</w:t>
      </w:r>
      <w:proofErr w:type="spellEnd"/>
      <w:r w:rsidR="00304FEE" w:rsidRPr="003826BE">
        <w:rPr>
          <w:rFonts w:asciiTheme="majorHAnsi" w:hAnsiTheme="majorHAnsi" w:cstheme="majorHAnsi"/>
          <w:sz w:val="28"/>
          <w:szCs w:val="28"/>
          <w:lang w:val="es-ES"/>
        </w:rPr>
        <w:t xml:space="preserve"> </w:t>
      </w:r>
      <w:proofErr w:type="spellStart"/>
      <w:r w:rsidR="00304FEE" w:rsidRPr="003826BE">
        <w:rPr>
          <w:rFonts w:asciiTheme="majorHAnsi" w:hAnsiTheme="majorHAnsi" w:cstheme="majorHAnsi"/>
          <w:sz w:val="28"/>
          <w:szCs w:val="28"/>
          <w:lang w:val="es-ES"/>
        </w:rPr>
        <w:t>ủy</w:t>
      </w:r>
      <w:proofErr w:type="spellEnd"/>
      <w:r w:rsidR="00304FEE" w:rsidRPr="003826BE">
        <w:rPr>
          <w:rFonts w:asciiTheme="majorHAnsi" w:hAnsiTheme="majorHAnsi" w:cstheme="majorHAnsi"/>
          <w:sz w:val="28"/>
          <w:szCs w:val="28"/>
          <w:lang w:val="es-ES"/>
        </w:rPr>
        <w:t xml:space="preserve">, </w:t>
      </w:r>
      <w:proofErr w:type="spellStart"/>
      <w:r w:rsidR="00304FEE" w:rsidRPr="003826BE">
        <w:rPr>
          <w:rFonts w:asciiTheme="majorHAnsi" w:hAnsiTheme="majorHAnsi" w:cstheme="majorHAnsi"/>
          <w:sz w:val="28"/>
          <w:szCs w:val="28"/>
          <w:lang w:val="es-ES"/>
        </w:rPr>
        <w:t>chính</w:t>
      </w:r>
      <w:proofErr w:type="spellEnd"/>
      <w:r w:rsidR="00304FEE" w:rsidRPr="003826BE">
        <w:rPr>
          <w:rFonts w:asciiTheme="majorHAnsi" w:hAnsiTheme="majorHAnsi" w:cstheme="majorHAnsi"/>
          <w:sz w:val="28"/>
          <w:szCs w:val="28"/>
          <w:lang w:val="es-ES"/>
        </w:rPr>
        <w:t xml:space="preserve"> </w:t>
      </w:r>
      <w:proofErr w:type="spellStart"/>
      <w:r w:rsidR="00304FEE" w:rsidRPr="003826BE">
        <w:rPr>
          <w:rFonts w:asciiTheme="majorHAnsi" w:hAnsiTheme="majorHAnsi" w:cstheme="majorHAnsi"/>
          <w:sz w:val="28"/>
          <w:szCs w:val="28"/>
          <w:lang w:val="es-ES"/>
        </w:rPr>
        <w:t>quyền</w:t>
      </w:r>
      <w:proofErr w:type="spellEnd"/>
      <w:r w:rsidR="00304FEE" w:rsidRPr="003826BE">
        <w:rPr>
          <w:rFonts w:asciiTheme="majorHAnsi" w:hAnsiTheme="majorHAnsi" w:cstheme="majorHAnsi"/>
          <w:sz w:val="28"/>
          <w:szCs w:val="28"/>
          <w:lang w:val="es-ES"/>
        </w:rPr>
        <w:t xml:space="preserve"> </w:t>
      </w:r>
      <w:proofErr w:type="spellStart"/>
      <w:r w:rsidR="00304FEE" w:rsidRPr="003826BE">
        <w:rPr>
          <w:rFonts w:asciiTheme="majorHAnsi" w:hAnsiTheme="majorHAnsi" w:cstheme="majorHAnsi"/>
          <w:sz w:val="28"/>
          <w:szCs w:val="28"/>
          <w:lang w:val="es-ES"/>
        </w:rPr>
        <w:t>địa</w:t>
      </w:r>
      <w:proofErr w:type="spellEnd"/>
      <w:r w:rsidR="00304FEE" w:rsidRPr="003826BE">
        <w:rPr>
          <w:rFonts w:asciiTheme="majorHAnsi" w:hAnsiTheme="majorHAnsi" w:cstheme="majorHAnsi"/>
          <w:sz w:val="28"/>
          <w:szCs w:val="28"/>
          <w:lang w:val="es-ES"/>
        </w:rPr>
        <w:t xml:space="preserve"> </w:t>
      </w:r>
      <w:proofErr w:type="spellStart"/>
      <w:r w:rsidR="00304FEE" w:rsidRPr="003826BE">
        <w:rPr>
          <w:rFonts w:asciiTheme="majorHAnsi" w:hAnsiTheme="majorHAnsi" w:cstheme="majorHAnsi"/>
          <w:sz w:val="28"/>
          <w:szCs w:val="28"/>
          <w:lang w:val="es-ES"/>
        </w:rPr>
        <w:t>phương</w:t>
      </w:r>
      <w:proofErr w:type="spellEnd"/>
      <w:r w:rsidR="00304FEE" w:rsidRPr="003826BE">
        <w:rPr>
          <w:rFonts w:asciiTheme="majorHAnsi" w:hAnsiTheme="majorHAnsi" w:cstheme="majorHAnsi"/>
          <w:sz w:val="28"/>
          <w:szCs w:val="28"/>
          <w:lang w:val="es-ES"/>
        </w:rPr>
        <w:t xml:space="preserve"> ở </w:t>
      </w:r>
      <w:proofErr w:type="spellStart"/>
      <w:r w:rsidR="00304FEE" w:rsidRPr="003826BE">
        <w:rPr>
          <w:rFonts w:asciiTheme="majorHAnsi" w:hAnsiTheme="majorHAnsi" w:cstheme="majorHAnsi"/>
          <w:sz w:val="28"/>
          <w:szCs w:val="28"/>
          <w:lang w:val="es-ES"/>
        </w:rPr>
        <w:t>một</w:t>
      </w:r>
      <w:proofErr w:type="spellEnd"/>
      <w:r w:rsidR="00304FEE" w:rsidRPr="003826BE">
        <w:rPr>
          <w:rFonts w:asciiTheme="majorHAnsi" w:hAnsiTheme="majorHAnsi" w:cstheme="majorHAnsi"/>
          <w:sz w:val="28"/>
          <w:szCs w:val="28"/>
          <w:lang w:val="es-ES"/>
        </w:rPr>
        <w:t xml:space="preserve"> </w:t>
      </w:r>
      <w:proofErr w:type="spellStart"/>
      <w:r w:rsidR="00304FEE" w:rsidRPr="003826BE">
        <w:rPr>
          <w:rFonts w:asciiTheme="majorHAnsi" w:hAnsiTheme="majorHAnsi" w:cstheme="majorHAnsi"/>
          <w:sz w:val="28"/>
          <w:szCs w:val="28"/>
          <w:lang w:val="es-ES"/>
        </w:rPr>
        <w:t>số</w:t>
      </w:r>
      <w:proofErr w:type="spellEnd"/>
      <w:r w:rsidR="00304FEE" w:rsidRPr="003826BE">
        <w:rPr>
          <w:rFonts w:asciiTheme="majorHAnsi" w:hAnsiTheme="majorHAnsi" w:cstheme="majorHAnsi"/>
          <w:sz w:val="28"/>
          <w:szCs w:val="28"/>
          <w:lang w:val="es-ES"/>
        </w:rPr>
        <w:t xml:space="preserve"> </w:t>
      </w:r>
      <w:proofErr w:type="spellStart"/>
      <w:r w:rsidR="00304FEE" w:rsidRPr="003826BE">
        <w:rPr>
          <w:rFonts w:asciiTheme="majorHAnsi" w:hAnsiTheme="majorHAnsi" w:cstheme="majorHAnsi"/>
          <w:sz w:val="28"/>
          <w:szCs w:val="28"/>
          <w:lang w:val="es-ES"/>
        </w:rPr>
        <w:t>xã</w:t>
      </w:r>
      <w:proofErr w:type="spellEnd"/>
      <w:r w:rsidR="00304FEE" w:rsidRPr="003826BE">
        <w:rPr>
          <w:rFonts w:asciiTheme="majorHAnsi" w:hAnsiTheme="majorHAnsi" w:cstheme="majorHAnsi"/>
          <w:sz w:val="28"/>
          <w:szCs w:val="28"/>
          <w:lang w:val="es-ES"/>
        </w:rPr>
        <w:t xml:space="preserve"> </w:t>
      </w:r>
      <w:proofErr w:type="spellStart"/>
      <w:r w:rsidR="00304FEE" w:rsidRPr="003826BE">
        <w:rPr>
          <w:rFonts w:asciiTheme="majorHAnsi" w:hAnsiTheme="majorHAnsi" w:cstheme="majorHAnsi"/>
          <w:sz w:val="28"/>
          <w:szCs w:val="28"/>
          <w:lang w:val="es-ES"/>
        </w:rPr>
        <w:t>về</w:t>
      </w:r>
      <w:proofErr w:type="spellEnd"/>
      <w:r w:rsidR="00304FEE" w:rsidRPr="003826BE">
        <w:rPr>
          <w:rFonts w:asciiTheme="majorHAnsi" w:hAnsiTheme="majorHAnsi" w:cstheme="majorHAnsi"/>
          <w:sz w:val="28"/>
          <w:szCs w:val="28"/>
          <w:lang w:val="es-ES"/>
        </w:rPr>
        <w:t xml:space="preserve"> </w:t>
      </w:r>
      <w:proofErr w:type="spellStart"/>
      <w:r w:rsidR="00304FEE" w:rsidRPr="003826BE">
        <w:rPr>
          <w:rFonts w:asciiTheme="majorHAnsi" w:hAnsiTheme="majorHAnsi" w:cstheme="majorHAnsi"/>
          <w:sz w:val="28"/>
          <w:szCs w:val="28"/>
          <w:lang w:val="es-ES"/>
        </w:rPr>
        <w:t>tiêm</w:t>
      </w:r>
      <w:proofErr w:type="spellEnd"/>
      <w:r w:rsidR="00304FEE" w:rsidRPr="003826BE">
        <w:rPr>
          <w:rFonts w:asciiTheme="majorHAnsi" w:hAnsiTheme="majorHAnsi" w:cstheme="majorHAnsi"/>
          <w:sz w:val="28"/>
          <w:szCs w:val="28"/>
          <w:lang w:val="es-ES"/>
        </w:rPr>
        <w:t xml:space="preserve"> </w:t>
      </w:r>
      <w:proofErr w:type="spellStart"/>
      <w:r w:rsidR="00304FEE" w:rsidRPr="003826BE">
        <w:rPr>
          <w:rFonts w:asciiTheme="majorHAnsi" w:hAnsiTheme="majorHAnsi" w:cstheme="majorHAnsi"/>
          <w:sz w:val="28"/>
          <w:szCs w:val="28"/>
          <w:lang w:val="es-ES"/>
        </w:rPr>
        <w:t>phòng</w:t>
      </w:r>
      <w:proofErr w:type="spellEnd"/>
      <w:r w:rsidR="00304FEE" w:rsidRPr="003826BE">
        <w:rPr>
          <w:rFonts w:asciiTheme="majorHAnsi" w:hAnsiTheme="majorHAnsi" w:cstheme="majorHAnsi"/>
          <w:sz w:val="28"/>
          <w:szCs w:val="28"/>
          <w:lang w:val="es-ES"/>
        </w:rPr>
        <w:t xml:space="preserve"> </w:t>
      </w:r>
      <w:proofErr w:type="spellStart"/>
      <w:r w:rsidR="00B645A7" w:rsidRPr="003826BE">
        <w:rPr>
          <w:rFonts w:asciiTheme="majorHAnsi" w:hAnsiTheme="majorHAnsi" w:cstheme="majorHAnsi"/>
          <w:sz w:val="28"/>
          <w:szCs w:val="28"/>
          <w:lang w:val="es-ES"/>
        </w:rPr>
        <w:t>gia</w:t>
      </w:r>
      <w:proofErr w:type="spellEnd"/>
      <w:r w:rsidR="00B645A7" w:rsidRPr="003826BE">
        <w:rPr>
          <w:rFonts w:asciiTheme="majorHAnsi" w:hAnsiTheme="majorHAnsi" w:cstheme="majorHAnsi"/>
          <w:sz w:val="28"/>
          <w:szCs w:val="28"/>
          <w:lang w:val="es-ES"/>
        </w:rPr>
        <w:t xml:space="preserve"> </w:t>
      </w:r>
      <w:proofErr w:type="spellStart"/>
      <w:r w:rsidR="00B645A7" w:rsidRPr="003826BE">
        <w:rPr>
          <w:rFonts w:asciiTheme="majorHAnsi" w:hAnsiTheme="majorHAnsi" w:cstheme="majorHAnsi"/>
          <w:sz w:val="28"/>
          <w:szCs w:val="28"/>
          <w:lang w:val="es-ES"/>
        </w:rPr>
        <w:t>súc</w:t>
      </w:r>
      <w:proofErr w:type="spellEnd"/>
      <w:r w:rsidR="00B645A7" w:rsidRPr="003826BE">
        <w:rPr>
          <w:rFonts w:asciiTheme="majorHAnsi" w:hAnsiTheme="majorHAnsi" w:cstheme="majorHAnsi"/>
          <w:sz w:val="28"/>
          <w:szCs w:val="28"/>
          <w:lang w:val="es-ES"/>
        </w:rPr>
        <w:t xml:space="preserve">, </w:t>
      </w:r>
      <w:proofErr w:type="spellStart"/>
      <w:r w:rsidR="00B645A7" w:rsidRPr="003826BE">
        <w:rPr>
          <w:rFonts w:asciiTheme="majorHAnsi" w:hAnsiTheme="majorHAnsi" w:cstheme="majorHAnsi"/>
          <w:sz w:val="28"/>
          <w:szCs w:val="28"/>
          <w:lang w:val="es-ES"/>
        </w:rPr>
        <w:t>gia</w:t>
      </w:r>
      <w:proofErr w:type="spellEnd"/>
      <w:r w:rsidR="00B645A7" w:rsidRPr="003826BE">
        <w:rPr>
          <w:rFonts w:asciiTheme="majorHAnsi" w:hAnsiTheme="majorHAnsi" w:cstheme="majorHAnsi"/>
          <w:sz w:val="28"/>
          <w:szCs w:val="28"/>
          <w:lang w:val="es-ES"/>
        </w:rPr>
        <w:t xml:space="preserve"> </w:t>
      </w:r>
      <w:proofErr w:type="spellStart"/>
      <w:r w:rsidR="00B645A7" w:rsidRPr="003826BE">
        <w:rPr>
          <w:rFonts w:asciiTheme="majorHAnsi" w:hAnsiTheme="majorHAnsi" w:cstheme="majorHAnsi"/>
          <w:sz w:val="28"/>
          <w:szCs w:val="28"/>
          <w:lang w:val="es-ES"/>
        </w:rPr>
        <w:t>cầm</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còn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chưa</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quyết</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liệt</w:t>
      </w:r>
      <w:proofErr w:type="spellEnd"/>
      <w:r w:rsidR="00304FEE"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Có</w:t>
      </w:r>
      <w:proofErr w:type="spellEnd"/>
      <w:r w:rsidRPr="003826BE">
        <w:rPr>
          <w:rFonts w:asciiTheme="majorHAnsi" w:hAnsiTheme="majorHAnsi" w:cstheme="majorHAnsi"/>
          <w:sz w:val="28"/>
          <w:szCs w:val="28"/>
          <w:lang w:val="es-ES"/>
        </w:rPr>
        <w:t xml:space="preserve"> 16/17 </w:t>
      </w:r>
      <w:proofErr w:type="spellStart"/>
      <w:r w:rsidRPr="003826BE">
        <w:rPr>
          <w:rFonts w:asciiTheme="majorHAnsi" w:hAnsiTheme="majorHAnsi" w:cstheme="majorHAnsi"/>
          <w:sz w:val="28"/>
          <w:szCs w:val="28"/>
          <w:lang w:val="es-ES"/>
        </w:rPr>
        <w:t>xã</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không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có</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cán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bộ</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thú</w:t>
      </w:r>
      <w:proofErr w:type="spellEnd"/>
      <w:r w:rsidRPr="003826BE">
        <w:rPr>
          <w:rFonts w:asciiTheme="majorHAnsi" w:hAnsiTheme="majorHAnsi" w:cstheme="majorHAnsi"/>
          <w:sz w:val="28"/>
          <w:szCs w:val="28"/>
          <w:lang w:val="es-ES"/>
        </w:rPr>
        <w:t xml:space="preserve"> y </w:t>
      </w:r>
      <w:proofErr w:type="spellStart"/>
      <w:r w:rsidRPr="003826BE">
        <w:rPr>
          <w:rFonts w:asciiTheme="majorHAnsi" w:hAnsiTheme="majorHAnsi" w:cstheme="majorHAnsi"/>
          <w:sz w:val="28"/>
          <w:szCs w:val="28"/>
          <w:lang w:val="es-ES"/>
        </w:rPr>
        <w:t>cơ</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sở</w:t>
      </w:r>
      <w:proofErr w:type="spellEnd"/>
      <w:r w:rsidRPr="003826BE">
        <w:rPr>
          <w:rFonts w:asciiTheme="majorHAnsi" w:hAnsiTheme="majorHAnsi" w:cstheme="majorHAnsi"/>
          <w:sz w:val="28"/>
          <w:szCs w:val="28"/>
          <w:lang w:val="es-ES"/>
        </w:rPr>
        <w:t>.</w:t>
      </w:r>
    </w:p>
    <w:p w14:paraId="18BA37F4" w14:textId="77777777" w:rsidR="00CC12AA" w:rsidRPr="003826BE" w:rsidRDefault="0092555E" w:rsidP="0092555E">
      <w:pPr>
        <w:widowControl w:val="0"/>
        <w:spacing w:after="0" w:line="360" w:lineRule="exact"/>
        <w:ind w:firstLine="709"/>
        <w:jc w:val="both"/>
        <w:rPr>
          <w:rFonts w:asciiTheme="majorHAnsi" w:hAnsiTheme="majorHAnsi" w:cstheme="majorHAnsi"/>
          <w:spacing w:val="-8"/>
          <w:sz w:val="28"/>
          <w:szCs w:val="28"/>
          <w:lang w:val="pt-BR"/>
        </w:rPr>
      </w:pPr>
      <w:r w:rsidRPr="003826BE">
        <w:rPr>
          <w:rFonts w:asciiTheme="majorHAnsi" w:hAnsiTheme="majorHAnsi" w:cstheme="majorHAnsi"/>
          <w:spacing w:val="-8"/>
          <w:sz w:val="28"/>
          <w:szCs w:val="28"/>
          <w:lang w:val="pt-BR"/>
        </w:rPr>
        <w:t xml:space="preserve">- </w:t>
      </w:r>
      <w:proofErr w:type="spellStart"/>
      <w:r w:rsidR="00B458E9" w:rsidRPr="003826BE">
        <w:rPr>
          <w:rFonts w:asciiTheme="majorHAnsi" w:eastAsia="Times New Roman" w:hAnsiTheme="majorHAnsi" w:cstheme="majorHAnsi"/>
          <w:sz w:val="28"/>
          <w:szCs w:val="28"/>
          <w:lang w:val="es-ES"/>
        </w:rPr>
        <w:t>Nguồn</w:t>
      </w:r>
      <w:proofErr w:type="spellEnd"/>
      <w:r w:rsidR="00CC12AA" w:rsidRPr="003826BE">
        <w:rPr>
          <w:rFonts w:asciiTheme="majorHAnsi" w:eastAsia="Times New Roman" w:hAnsiTheme="majorHAnsi" w:cstheme="majorHAnsi"/>
          <w:sz w:val="28"/>
          <w:szCs w:val="28"/>
          <w:lang w:val="es-ES"/>
        </w:rPr>
        <w:t xml:space="preserve"> </w:t>
      </w:r>
      <w:proofErr w:type="spellStart"/>
      <w:r w:rsidR="00CC12AA" w:rsidRPr="003826BE">
        <w:rPr>
          <w:rFonts w:asciiTheme="majorHAnsi" w:eastAsia="Times New Roman" w:hAnsiTheme="majorHAnsi" w:cstheme="majorHAnsi"/>
          <w:sz w:val="28"/>
          <w:szCs w:val="28"/>
          <w:lang w:val="es-ES"/>
        </w:rPr>
        <w:t>kinh</w:t>
      </w:r>
      <w:proofErr w:type="spellEnd"/>
      <w:r w:rsidR="00CC12AA" w:rsidRPr="003826BE">
        <w:rPr>
          <w:rFonts w:asciiTheme="majorHAnsi" w:eastAsia="Times New Roman" w:hAnsiTheme="majorHAnsi" w:cstheme="majorHAnsi"/>
          <w:sz w:val="28"/>
          <w:szCs w:val="28"/>
          <w:lang w:val="es-ES"/>
        </w:rPr>
        <w:t xml:space="preserve"> </w:t>
      </w:r>
      <w:proofErr w:type="spellStart"/>
      <w:r w:rsidR="00CC12AA" w:rsidRPr="003826BE">
        <w:rPr>
          <w:rFonts w:asciiTheme="majorHAnsi" w:eastAsia="Times New Roman" w:hAnsiTheme="majorHAnsi" w:cstheme="majorHAnsi"/>
          <w:sz w:val="28"/>
          <w:szCs w:val="28"/>
          <w:lang w:val="es-ES"/>
        </w:rPr>
        <w:t>phí</w:t>
      </w:r>
      <w:proofErr w:type="spellEnd"/>
      <w:r w:rsidR="00CC12AA" w:rsidRPr="003826BE">
        <w:rPr>
          <w:rFonts w:asciiTheme="majorHAnsi" w:eastAsia="Times New Roman" w:hAnsiTheme="majorHAnsi" w:cstheme="majorHAnsi"/>
          <w:sz w:val="28"/>
          <w:szCs w:val="28"/>
          <w:lang w:val="es-ES"/>
        </w:rPr>
        <w:t xml:space="preserve"> </w:t>
      </w:r>
      <w:proofErr w:type="spellStart"/>
      <w:r w:rsidR="00CC12AA" w:rsidRPr="003826BE">
        <w:rPr>
          <w:rFonts w:asciiTheme="majorHAnsi" w:eastAsia="Times New Roman" w:hAnsiTheme="majorHAnsi" w:cstheme="majorHAnsi"/>
          <w:sz w:val="28"/>
          <w:szCs w:val="28"/>
          <w:lang w:val="es-ES"/>
        </w:rPr>
        <w:t>để</w:t>
      </w:r>
      <w:proofErr w:type="spellEnd"/>
      <w:r w:rsidR="00CC12AA" w:rsidRPr="003826BE">
        <w:rPr>
          <w:rFonts w:asciiTheme="majorHAnsi" w:eastAsia="Times New Roman" w:hAnsiTheme="majorHAnsi" w:cstheme="majorHAnsi"/>
          <w:sz w:val="28"/>
          <w:szCs w:val="28"/>
          <w:lang w:val="es-ES"/>
        </w:rPr>
        <w:t xml:space="preserve"> </w:t>
      </w:r>
      <w:proofErr w:type="spellStart"/>
      <w:r w:rsidR="00CC12AA" w:rsidRPr="003826BE">
        <w:rPr>
          <w:rFonts w:asciiTheme="majorHAnsi" w:eastAsia="Times New Roman" w:hAnsiTheme="majorHAnsi" w:cstheme="majorHAnsi"/>
          <w:sz w:val="28"/>
          <w:szCs w:val="28"/>
          <w:lang w:val="es-ES"/>
        </w:rPr>
        <w:t>thực</w:t>
      </w:r>
      <w:proofErr w:type="spellEnd"/>
      <w:r w:rsidR="00CC12AA" w:rsidRPr="003826BE">
        <w:rPr>
          <w:rFonts w:asciiTheme="majorHAnsi" w:eastAsia="Times New Roman" w:hAnsiTheme="majorHAnsi" w:cstheme="majorHAnsi"/>
          <w:sz w:val="28"/>
          <w:szCs w:val="28"/>
          <w:lang w:val="es-ES"/>
        </w:rPr>
        <w:t xml:space="preserve"> </w:t>
      </w:r>
      <w:proofErr w:type="spellStart"/>
      <w:r w:rsidR="00CC12AA" w:rsidRPr="003826BE">
        <w:rPr>
          <w:rFonts w:asciiTheme="majorHAnsi" w:eastAsia="Times New Roman" w:hAnsiTheme="majorHAnsi" w:cstheme="majorHAnsi"/>
          <w:sz w:val="28"/>
          <w:szCs w:val="28"/>
          <w:lang w:val="es-ES"/>
        </w:rPr>
        <w:t>hiện</w:t>
      </w:r>
      <w:proofErr w:type="spellEnd"/>
      <w:r w:rsidR="00CC12AA" w:rsidRPr="003826BE">
        <w:rPr>
          <w:rFonts w:asciiTheme="majorHAnsi" w:eastAsia="Times New Roman" w:hAnsiTheme="majorHAnsi" w:cstheme="majorHAnsi"/>
          <w:sz w:val="28"/>
          <w:szCs w:val="28"/>
          <w:lang w:val="es-ES"/>
        </w:rPr>
        <w:t xml:space="preserve"> </w:t>
      </w:r>
      <w:proofErr w:type="spellStart"/>
      <w:r w:rsidR="00CC12AA" w:rsidRPr="003826BE">
        <w:rPr>
          <w:rFonts w:asciiTheme="majorHAnsi" w:eastAsia="Times New Roman" w:hAnsiTheme="majorHAnsi" w:cstheme="majorHAnsi"/>
          <w:sz w:val="28"/>
          <w:szCs w:val="28"/>
          <w:lang w:val="es-ES"/>
        </w:rPr>
        <w:t>tiêu</w:t>
      </w:r>
      <w:proofErr w:type="spellEnd"/>
      <w:r w:rsidR="00CC12AA" w:rsidRPr="003826BE">
        <w:rPr>
          <w:rFonts w:asciiTheme="majorHAnsi" w:eastAsia="Times New Roman" w:hAnsiTheme="majorHAnsi" w:cstheme="majorHAnsi"/>
          <w:sz w:val="28"/>
          <w:szCs w:val="28"/>
          <w:lang w:val="es-ES"/>
        </w:rPr>
        <w:t xml:space="preserve"> </w:t>
      </w:r>
      <w:proofErr w:type="spellStart"/>
      <w:r w:rsidR="00CC12AA" w:rsidRPr="003826BE">
        <w:rPr>
          <w:rFonts w:asciiTheme="majorHAnsi" w:eastAsia="Times New Roman" w:hAnsiTheme="majorHAnsi" w:cstheme="majorHAnsi"/>
          <w:sz w:val="28"/>
          <w:szCs w:val="28"/>
          <w:lang w:val="es-ES"/>
        </w:rPr>
        <w:t>chí</w:t>
      </w:r>
      <w:proofErr w:type="spellEnd"/>
      <w:r w:rsidR="00CC12AA" w:rsidRPr="003826BE">
        <w:rPr>
          <w:rFonts w:asciiTheme="majorHAnsi" w:eastAsia="Times New Roman" w:hAnsiTheme="majorHAnsi" w:cstheme="majorHAnsi"/>
          <w:sz w:val="28"/>
          <w:szCs w:val="28"/>
          <w:lang w:val="es-ES"/>
        </w:rPr>
        <w:t xml:space="preserve"> </w:t>
      </w:r>
      <w:proofErr w:type="spellStart"/>
      <w:r w:rsidR="00CC12AA" w:rsidRPr="003826BE">
        <w:rPr>
          <w:rFonts w:asciiTheme="majorHAnsi" w:eastAsia="Times New Roman" w:hAnsiTheme="majorHAnsi" w:cstheme="majorHAnsi"/>
          <w:sz w:val="28"/>
          <w:szCs w:val="28"/>
          <w:lang w:val="es-ES"/>
        </w:rPr>
        <w:t>Giao</w:t>
      </w:r>
      <w:proofErr w:type="spellEnd"/>
      <w:r w:rsidR="00CC12AA" w:rsidRPr="003826BE">
        <w:rPr>
          <w:rFonts w:asciiTheme="majorHAnsi" w:eastAsia="Times New Roman" w:hAnsiTheme="majorHAnsi" w:cstheme="majorHAnsi"/>
          <w:sz w:val="28"/>
          <w:szCs w:val="28"/>
          <w:lang w:val="es-ES"/>
        </w:rPr>
        <w:t xml:space="preserve"> </w:t>
      </w:r>
      <w:proofErr w:type="spellStart"/>
      <w:r w:rsidR="00CC12AA" w:rsidRPr="003826BE">
        <w:rPr>
          <w:rFonts w:asciiTheme="majorHAnsi" w:eastAsia="Times New Roman" w:hAnsiTheme="majorHAnsi" w:cstheme="majorHAnsi"/>
          <w:sz w:val="28"/>
          <w:szCs w:val="28"/>
          <w:lang w:val="es-ES"/>
        </w:rPr>
        <w:t>thông</w:t>
      </w:r>
      <w:proofErr w:type="spellEnd"/>
      <w:r w:rsidR="00CC12AA" w:rsidRPr="003826BE">
        <w:rPr>
          <w:rFonts w:asciiTheme="majorHAnsi" w:eastAsia="Times New Roman" w:hAnsiTheme="majorHAnsi" w:cstheme="majorHAnsi"/>
          <w:sz w:val="28"/>
          <w:szCs w:val="28"/>
          <w:lang w:val="es-ES"/>
        </w:rPr>
        <w:t xml:space="preserve"> </w:t>
      </w:r>
      <w:proofErr w:type="spellStart"/>
      <w:r w:rsidR="00CC12AA" w:rsidRPr="003826BE">
        <w:rPr>
          <w:rFonts w:asciiTheme="majorHAnsi" w:eastAsia="Times New Roman" w:hAnsiTheme="majorHAnsi" w:cstheme="majorHAnsi"/>
          <w:sz w:val="28"/>
          <w:szCs w:val="28"/>
          <w:lang w:val="es-ES"/>
        </w:rPr>
        <w:t>và</w:t>
      </w:r>
      <w:proofErr w:type="spellEnd"/>
      <w:r w:rsidR="00CC12AA" w:rsidRPr="003826BE">
        <w:rPr>
          <w:rFonts w:asciiTheme="majorHAnsi" w:eastAsia="Times New Roman" w:hAnsiTheme="majorHAnsi" w:cstheme="majorHAnsi"/>
          <w:sz w:val="28"/>
          <w:szCs w:val="28"/>
          <w:lang w:val="es-ES"/>
        </w:rPr>
        <w:t xml:space="preserve"> </w:t>
      </w:r>
      <w:proofErr w:type="spellStart"/>
      <w:r w:rsidR="00CC12AA" w:rsidRPr="003826BE">
        <w:rPr>
          <w:rFonts w:asciiTheme="majorHAnsi" w:eastAsia="Times New Roman" w:hAnsiTheme="majorHAnsi" w:cstheme="majorHAnsi"/>
          <w:sz w:val="28"/>
          <w:szCs w:val="28"/>
          <w:lang w:val="es-ES"/>
        </w:rPr>
        <w:t>Trường</w:t>
      </w:r>
      <w:proofErr w:type="spellEnd"/>
      <w:r w:rsidR="00CC12AA" w:rsidRPr="003826BE">
        <w:rPr>
          <w:rFonts w:asciiTheme="majorHAnsi" w:eastAsia="Times New Roman" w:hAnsiTheme="majorHAnsi" w:cstheme="majorHAnsi"/>
          <w:sz w:val="28"/>
          <w:szCs w:val="28"/>
          <w:lang w:val="es-ES"/>
        </w:rPr>
        <w:t xml:space="preserve"> </w:t>
      </w:r>
      <w:proofErr w:type="spellStart"/>
      <w:r w:rsidR="00CC12AA" w:rsidRPr="003826BE">
        <w:rPr>
          <w:rFonts w:asciiTheme="majorHAnsi" w:eastAsia="Times New Roman" w:hAnsiTheme="majorHAnsi" w:cstheme="majorHAnsi"/>
          <w:sz w:val="28"/>
          <w:szCs w:val="28"/>
          <w:lang w:val="es-ES"/>
        </w:rPr>
        <w:t>học</w:t>
      </w:r>
      <w:proofErr w:type="spellEnd"/>
      <w:r w:rsidR="00CC12AA" w:rsidRPr="003826BE">
        <w:rPr>
          <w:rFonts w:asciiTheme="majorHAnsi" w:eastAsia="Times New Roman" w:hAnsiTheme="majorHAnsi" w:cstheme="majorHAnsi"/>
          <w:sz w:val="28"/>
          <w:szCs w:val="28"/>
          <w:lang w:val="es-ES"/>
        </w:rPr>
        <w:t xml:space="preserve"> </w:t>
      </w:r>
      <w:proofErr w:type="spellStart"/>
      <w:r w:rsidR="00CC12AA" w:rsidRPr="003826BE">
        <w:rPr>
          <w:rFonts w:asciiTheme="majorHAnsi" w:eastAsia="Times New Roman" w:hAnsiTheme="majorHAnsi" w:cstheme="majorHAnsi"/>
          <w:sz w:val="28"/>
          <w:szCs w:val="28"/>
          <w:lang w:val="es-ES"/>
        </w:rPr>
        <w:t>trong</w:t>
      </w:r>
      <w:proofErr w:type="spellEnd"/>
      <w:r w:rsidR="00CC12AA" w:rsidRPr="003826BE">
        <w:rPr>
          <w:rFonts w:asciiTheme="majorHAnsi" w:eastAsia="Times New Roman" w:hAnsiTheme="majorHAnsi" w:cstheme="majorHAnsi"/>
          <w:sz w:val="28"/>
          <w:szCs w:val="28"/>
          <w:lang w:val="es-ES"/>
        </w:rPr>
        <w:t xml:space="preserve"> </w:t>
      </w:r>
      <w:proofErr w:type="spellStart"/>
      <w:r w:rsidR="00CC12AA" w:rsidRPr="003826BE">
        <w:rPr>
          <w:rFonts w:asciiTheme="majorHAnsi" w:eastAsia="Times New Roman" w:hAnsiTheme="majorHAnsi" w:cstheme="majorHAnsi"/>
          <w:sz w:val="28"/>
          <w:szCs w:val="28"/>
          <w:lang w:val="es-ES"/>
        </w:rPr>
        <w:t>xây</w:t>
      </w:r>
      <w:proofErr w:type="spellEnd"/>
      <w:r w:rsidR="00CC12AA" w:rsidRPr="003826BE">
        <w:rPr>
          <w:rFonts w:asciiTheme="majorHAnsi" w:eastAsia="Times New Roman" w:hAnsiTheme="majorHAnsi" w:cstheme="majorHAnsi"/>
          <w:sz w:val="28"/>
          <w:szCs w:val="28"/>
          <w:lang w:val="es-ES"/>
        </w:rPr>
        <w:t xml:space="preserve"> </w:t>
      </w:r>
      <w:proofErr w:type="spellStart"/>
      <w:r w:rsidR="00CC12AA" w:rsidRPr="003826BE">
        <w:rPr>
          <w:rFonts w:asciiTheme="majorHAnsi" w:eastAsia="Times New Roman" w:hAnsiTheme="majorHAnsi" w:cstheme="majorHAnsi"/>
          <w:sz w:val="28"/>
          <w:szCs w:val="28"/>
          <w:lang w:val="es-ES"/>
        </w:rPr>
        <w:t>dựng</w:t>
      </w:r>
      <w:proofErr w:type="spellEnd"/>
      <w:r w:rsidR="00CC12AA" w:rsidRPr="003826BE">
        <w:rPr>
          <w:rFonts w:asciiTheme="majorHAnsi" w:eastAsia="Times New Roman" w:hAnsiTheme="majorHAnsi" w:cstheme="majorHAnsi"/>
          <w:sz w:val="28"/>
          <w:szCs w:val="28"/>
          <w:lang w:val="es-ES"/>
        </w:rPr>
        <w:t xml:space="preserve"> </w:t>
      </w:r>
      <w:proofErr w:type="spellStart"/>
      <w:r w:rsidR="00CC12AA" w:rsidRPr="003826BE">
        <w:rPr>
          <w:rFonts w:asciiTheme="majorHAnsi" w:eastAsia="Times New Roman" w:hAnsiTheme="majorHAnsi" w:cstheme="majorHAnsi"/>
          <w:sz w:val="28"/>
          <w:szCs w:val="28"/>
          <w:lang w:val="es-ES"/>
        </w:rPr>
        <w:t>Nông</w:t>
      </w:r>
      <w:proofErr w:type="spellEnd"/>
      <w:r w:rsidR="00CC12AA" w:rsidRPr="003826BE">
        <w:rPr>
          <w:rFonts w:asciiTheme="majorHAnsi" w:eastAsia="Times New Roman" w:hAnsiTheme="majorHAnsi" w:cstheme="majorHAnsi"/>
          <w:sz w:val="28"/>
          <w:szCs w:val="28"/>
          <w:lang w:val="es-ES"/>
        </w:rPr>
        <w:t xml:space="preserve"> </w:t>
      </w:r>
      <w:proofErr w:type="spellStart"/>
      <w:r w:rsidR="00CC12AA" w:rsidRPr="003826BE">
        <w:rPr>
          <w:rFonts w:asciiTheme="majorHAnsi" w:eastAsia="Times New Roman" w:hAnsiTheme="majorHAnsi" w:cstheme="majorHAnsi"/>
          <w:sz w:val="28"/>
          <w:szCs w:val="28"/>
          <w:lang w:val="es-ES"/>
        </w:rPr>
        <w:t>thôn</w:t>
      </w:r>
      <w:proofErr w:type="spellEnd"/>
      <w:r w:rsidR="00CC12AA" w:rsidRPr="003826BE">
        <w:rPr>
          <w:rFonts w:asciiTheme="majorHAnsi" w:eastAsia="Times New Roman" w:hAnsiTheme="majorHAnsi" w:cstheme="majorHAnsi"/>
          <w:sz w:val="28"/>
          <w:szCs w:val="28"/>
          <w:lang w:val="es-ES"/>
        </w:rPr>
        <w:t xml:space="preserve"> </w:t>
      </w:r>
      <w:proofErr w:type="spellStart"/>
      <w:r w:rsidR="00CC12AA" w:rsidRPr="003826BE">
        <w:rPr>
          <w:rFonts w:asciiTheme="majorHAnsi" w:eastAsia="Times New Roman" w:hAnsiTheme="majorHAnsi" w:cstheme="majorHAnsi"/>
          <w:sz w:val="28"/>
          <w:szCs w:val="28"/>
          <w:lang w:val="es-ES"/>
        </w:rPr>
        <w:t>mới</w:t>
      </w:r>
      <w:proofErr w:type="spellEnd"/>
      <w:r w:rsidR="00CC12AA" w:rsidRPr="003826BE">
        <w:rPr>
          <w:rFonts w:asciiTheme="majorHAnsi" w:eastAsia="Times New Roman" w:hAnsiTheme="majorHAnsi" w:cstheme="majorHAnsi"/>
          <w:sz w:val="28"/>
          <w:szCs w:val="28"/>
          <w:lang w:val="es-ES"/>
        </w:rPr>
        <w:t xml:space="preserve"> </w:t>
      </w:r>
      <w:proofErr w:type="spellStart"/>
      <w:r w:rsidR="00CC12AA" w:rsidRPr="003826BE">
        <w:rPr>
          <w:rFonts w:asciiTheme="majorHAnsi" w:eastAsia="Times New Roman" w:hAnsiTheme="majorHAnsi" w:cstheme="majorHAnsi"/>
          <w:sz w:val="28"/>
          <w:szCs w:val="28"/>
          <w:lang w:val="es-ES"/>
        </w:rPr>
        <w:t>tại</w:t>
      </w:r>
      <w:proofErr w:type="spellEnd"/>
      <w:r w:rsidR="00CC12AA" w:rsidRPr="003826BE">
        <w:rPr>
          <w:rFonts w:asciiTheme="majorHAnsi" w:eastAsia="Times New Roman" w:hAnsiTheme="majorHAnsi" w:cstheme="majorHAnsi"/>
          <w:sz w:val="28"/>
          <w:szCs w:val="28"/>
          <w:lang w:val="es-ES"/>
        </w:rPr>
        <w:t xml:space="preserve"> </w:t>
      </w:r>
      <w:proofErr w:type="spellStart"/>
      <w:r w:rsidR="00CC12AA" w:rsidRPr="003826BE">
        <w:rPr>
          <w:rFonts w:asciiTheme="majorHAnsi" w:eastAsia="Times New Roman" w:hAnsiTheme="majorHAnsi" w:cstheme="majorHAnsi"/>
          <w:sz w:val="28"/>
          <w:szCs w:val="28"/>
          <w:lang w:val="es-ES"/>
        </w:rPr>
        <w:t>xã</w:t>
      </w:r>
      <w:proofErr w:type="spellEnd"/>
      <w:r w:rsidR="00CC12AA" w:rsidRPr="003826BE">
        <w:rPr>
          <w:rFonts w:asciiTheme="majorHAnsi" w:eastAsia="Times New Roman" w:hAnsiTheme="majorHAnsi" w:cstheme="majorHAnsi"/>
          <w:sz w:val="28"/>
          <w:szCs w:val="28"/>
          <w:lang w:val="es-ES"/>
        </w:rPr>
        <w:t xml:space="preserve"> </w:t>
      </w:r>
      <w:proofErr w:type="spellStart"/>
      <w:r w:rsidR="00CC12AA" w:rsidRPr="003826BE">
        <w:rPr>
          <w:rFonts w:asciiTheme="majorHAnsi" w:eastAsia="Times New Roman" w:hAnsiTheme="majorHAnsi" w:cstheme="majorHAnsi"/>
          <w:sz w:val="28"/>
          <w:szCs w:val="28"/>
          <w:lang w:val="es-ES"/>
        </w:rPr>
        <w:t>Quảng</w:t>
      </w:r>
      <w:proofErr w:type="spellEnd"/>
      <w:r w:rsidR="00CC12AA" w:rsidRPr="003826BE">
        <w:rPr>
          <w:rFonts w:asciiTheme="majorHAnsi" w:eastAsia="Times New Roman" w:hAnsiTheme="majorHAnsi" w:cstheme="majorHAnsi"/>
          <w:sz w:val="28"/>
          <w:szCs w:val="28"/>
          <w:lang w:val="es-ES"/>
        </w:rPr>
        <w:t xml:space="preserve"> Kim</w:t>
      </w:r>
      <w:r w:rsidR="00B458E9" w:rsidRPr="003826BE">
        <w:rPr>
          <w:rFonts w:asciiTheme="majorHAnsi" w:eastAsia="Times New Roman" w:hAnsiTheme="majorHAnsi" w:cstheme="majorHAnsi"/>
          <w:sz w:val="28"/>
          <w:szCs w:val="28"/>
          <w:lang w:val="es-ES"/>
        </w:rPr>
        <w:t xml:space="preserve"> </w:t>
      </w:r>
      <w:proofErr w:type="spellStart"/>
      <w:r w:rsidR="00B458E9" w:rsidRPr="003826BE">
        <w:rPr>
          <w:rFonts w:asciiTheme="majorHAnsi" w:eastAsia="Times New Roman" w:hAnsiTheme="majorHAnsi" w:cstheme="majorHAnsi"/>
          <w:sz w:val="28"/>
          <w:szCs w:val="28"/>
          <w:lang w:val="es-ES"/>
        </w:rPr>
        <w:t>đang</w:t>
      </w:r>
      <w:proofErr w:type="spellEnd"/>
      <w:r w:rsidR="00B458E9" w:rsidRPr="003826BE">
        <w:rPr>
          <w:rFonts w:asciiTheme="majorHAnsi" w:eastAsia="Times New Roman" w:hAnsiTheme="majorHAnsi" w:cstheme="majorHAnsi"/>
          <w:sz w:val="28"/>
          <w:szCs w:val="28"/>
          <w:lang w:val="es-ES"/>
        </w:rPr>
        <w:t xml:space="preserve"> </w:t>
      </w:r>
      <w:proofErr w:type="spellStart"/>
      <w:r w:rsidR="00B458E9" w:rsidRPr="003826BE">
        <w:rPr>
          <w:rFonts w:asciiTheme="majorHAnsi" w:eastAsia="Times New Roman" w:hAnsiTheme="majorHAnsi" w:cstheme="majorHAnsi"/>
          <w:sz w:val="28"/>
          <w:szCs w:val="28"/>
          <w:lang w:val="es-ES"/>
        </w:rPr>
        <w:t>còn</w:t>
      </w:r>
      <w:proofErr w:type="spellEnd"/>
      <w:r w:rsidR="00B458E9" w:rsidRPr="003826BE">
        <w:rPr>
          <w:rFonts w:asciiTheme="majorHAnsi" w:eastAsia="Times New Roman" w:hAnsiTheme="majorHAnsi" w:cstheme="majorHAnsi"/>
          <w:sz w:val="28"/>
          <w:szCs w:val="28"/>
          <w:lang w:val="es-ES"/>
        </w:rPr>
        <w:t xml:space="preserve"> </w:t>
      </w:r>
      <w:proofErr w:type="spellStart"/>
      <w:r w:rsidR="00B458E9" w:rsidRPr="003826BE">
        <w:rPr>
          <w:rFonts w:asciiTheme="majorHAnsi" w:eastAsia="Times New Roman" w:hAnsiTheme="majorHAnsi" w:cstheme="majorHAnsi"/>
          <w:sz w:val="28"/>
          <w:szCs w:val="28"/>
          <w:lang w:val="es-ES"/>
        </w:rPr>
        <w:t>gặp</w:t>
      </w:r>
      <w:proofErr w:type="spellEnd"/>
      <w:r w:rsidR="00B458E9" w:rsidRPr="003826BE">
        <w:rPr>
          <w:rFonts w:asciiTheme="majorHAnsi" w:eastAsia="Times New Roman" w:hAnsiTheme="majorHAnsi" w:cstheme="majorHAnsi"/>
          <w:sz w:val="28"/>
          <w:szCs w:val="28"/>
          <w:lang w:val="es-ES"/>
        </w:rPr>
        <w:t xml:space="preserve"> </w:t>
      </w:r>
      <w:proofErr w:type="spellStart"/>
      <w:r w:rsidR="00B458E9" w:rsidRPr="003826BE">
        <w:rPr>
          <w:rFonts w:asciiTheme="majorHAnsi" w:eastAsia="Times New Roman" w:hAnsiTheme="majorHAnsi" w:cstheme="majorHAnsi"/>
          <w:sz w:val="28"/>
          <w:szCs w:val="28"/>
          <w:lang w:val="es-ES"/>
        </w:rPr>
        <w:t>khó</w:t>
      </w:r>
      <w:proofErr w:type="spellEnd"/>
      <w:r w:rsidR="00B458E9" w:rsidRPr="003826BE">
        <w:rPr>
          <w:rFonts w:asciiTheme="majorHAnsi" w:eastAsia="Times New Roman" w:hAnsiTheme="majorHAnsi" w:cstheme="majorHAnsi"/>
          <w:sz w:val="28"/>
          <w:szCs w:val="28"/>
          <w:lang w:val="es-ES"/>
        </w:rPr>
        <w:t xml:space="preserve"> </w:t>
      </w:r>
      <w:proofErr w:type="spellStart"/>
      <w:r w:rsidR="00B458E9" w:rsidRPr="003826BE">
        <w:rPr>
          <w:rFonts w:asciiTheme="majorHAnsi" w:eastAsia="Times New Roman" w:hAnsiTheme="majorHAnsi" w:cstheme="majorHAnsi"/>
          <w:sz w:val="28"/>
          <w:szCs w:val="28"/>
          <w:lang w:val="es-ES"/>
        </w:rPr>
        <w:t>khăn</w:t>
      </w:r>
      <w:proofErr w:type="spellEnd"/>
      <w:r w:rsidR="00F51AD3" w:rsidRPr="003826BE">
        <w:rPr>
          <w:rFonts w:asciiTheme="majorHAnsi" w:hAnsiTheme="majorHAnsi" w:cstheme="majorHAnsi"/>
          <w:spacing w:val="-8"/>
          <w:sz w:val="28"/>
          <w:szCs w:val="28"/>
          <w:lang w:val="pt-BR"/>
        </w:rPr>
        <w:t>.</w:t>
      </w:r>
    </w:p>
    <w:p w14:paraId="3B015B4A" w14:textId="77777777" w:rsidR="003A1FAA" w:rsidRPr="003826BE" w:rsidRDefault="00E75770" w:rsidP="003A1FAA">
      <w:pPr>
        <w:widowControl w:val="0"/>
        <w:spacing w:after="0" w:line="360" w:lineRule="exact"/>
        <w:ind w:firstLine="709"/>
        <w:jc w:val="both"/>
        <w:rPr>
          <w:rFonts w:asciiTheme="majorHAnsi" w:hAnsiTheme="majorHAnsi" w:cstheme="majorHAnsi"/>
          <w:spacing w:val="-4"/>
          <w:sz w:val="28"/>
          <w:lang w:val="pt-BR"/>
        </w:rPr>
      </w:pPr>
      <w:r w:rsidRPr="003826BE">
        <w:rPr>
          <w:rFonts w:asciiTheme="majorHAnsi" w:hAnsiTheme="majorHAnsi" w:cstheme="majorHAnsi"/>
          <w:spacing w:val="-8"/>
          <w:sz w:val="28"/>
          <w:szCs w:val="28"/>
          <w:lang w:val="pt-BR"/>
        </w:rPr>
        <w:t xml:space="preserve">- </w:t>
      </w:r>
      <w:r w:rsidR="006E76D6" w:rsidRPr="003826BE">
        <w:rPr>
          <w:rFonts w:asciiTheme="majorHAnsi" w:hAnsiTheme="majorHAnsi" w:cstheme="majorHAnsi"/>
          <w:spacing w:val="-4"/>
          <w:sz w:val="28"/>
          <w:lang w:val="pt-BR"/>
        </w:rPr>
        <w:t>Công tác phối hợp giữa các phòng, ban, đơn vị và UBND các xã trong tiếp nhận và giải quyết hồ sơ thủ tục hành chính còn chưa chặt chẽ, thống nhấ</w:t>
      </w:r>
      <w:r w:rsidR="00552344" w:rsidRPr="003826BE">
        <w:rPr>
          <w:rFonts w:asciiTheme="majorHAnsi" w:hAnsiTheme="majorHAnsi" w:cstheme="majorHAnsi"/>
          <w:spacing w:val="-4"/>
          <w:sz w:val="28"/>
          <w:lang w:val="pt-BR"/>
        </w:rPr>
        <w:t>t;</w:t>
      </w:r>
      <w:r w:rsidR="00ED30DF" w:rsidRPr="003826BE">
        <w:rPr>
          <w:rFonts w:asciiTheme="majorHAnsi" w:hAnsiTheme="majorHAnsi" w:cstheme="majorHAnsi"/>
          <w:spacing w:val="-4"/>
          <w:sz w:val="28"/>
          <w:lang w:val="pt-BR"/>
        </w:rPr>
        <w:t xml:space="preserve"> c</w:t>
      </w:r>
      <w:r w:rsidR="006E76D6" w:rsidRPr="003826BE">
        <w:rPr>
          <w:rFonts w:asciiTheme="majorHAnsi" w:hAnsiTheme="majorHAnsi" w:cstheme="majorHAnsi"/>
          <w:spacing w:val="-4"/>
          <w:sz w:val="28"/>
          <w:lang w:val="pt-BR"/>
        </w:rPr>
        <w:t>hất lượng hồ sơ xây dựng từ xã còn chưa cao, hồ sơ trả lại để điều chỉnh, bổ sung còn nhiều</w:t>
      </w:r>
      <w:r w:rsidR="006E76D6" w:rsidRPr="003826BE">
        <w:rPr>
          <w:rFonts w:asciiTheme="majorHAnsi" w:hAnsiTheme="majorHAnsi" w:cstheme="majorHAnsi"/>
          <w:spacing w:val="-4"/>
          <w:sz w:val="28"/>
          <w:vertAlign w:val="superscript"/>
          <w:lang w:val="pt-BR"/>
        </w:rPr>
        <w:t>(</w:t>
      </w:r>
      <w:r w:rsidR="006E76D6" w:rsidRPr="003826BE">
        <w:rPr>
          <w:rStyle w:val="FootnoteReference"/>
          <w:rFonts w:asciiTheme="majorHAnsi" w:hAnsiTheme="majorHAnsi" w:cstheme="majorHAnsi"/>
          <w:spacing w:val="-4"/>
          <w:sz w:val="28"/>
          <w:lang w:val="pt-BR"/>
        </w:rPr>
        <w:footnoteReference w:id="33"/>
      </w:r>
      <w:r w:rsidR="006E76D6" w:rsidRPr="003826BE">
        <w:rPr>
          <w:rFonts w:asciiTheme="majorHAnsi" w:hAnsiTheme="majorHAnsi" w:cstheme="majorHAnsi"/>
          <w:spacing w:val="-4"/>
          <w:sz w:val="28"/>
          <w:vertAlign w:val="superscript"/>
          <w:lang w:val="pt-BR"/>
        </w:rPr>
        <w:t>)</w:t>
      </w:r>
      <w:r w:rsidR="00ED30DF" w:rsidRPr="003826BE">
        <w:rPr>
          <w:rFonts w:asciiTheme="majorHAnsi" w:hAnsiTheme="majorHAnsi" w:cstheme="majorHAnsi"/>
          <w:spacing w:val="-4"/>
          <w:sz w:val="28"/>
          <w:lang w:val="pt-BR"/>
        </w:rPr>
        <w:t xml:space="preserve"> nên còn có hồ sơ giải quyết chậm.  </w:t>
      </w:r>
    </w:p>
    <w:p w14:paraId="3E1802F2" w14:textId="77777777" w:rsidR="003A1FAA" w:rsidRPr="003826BE" w:rsidRDefault="003A1FAA" w:rsidP="003A1FAA">
      <w:pPr>
        <w:widowControl w:val="0"/>
        <w:spacing w:after="0" w:line="360" w:lineRule="exact"/>
        <w:ind w:firstLine="709"/>
        <w:jc w:val="both"/>
        <w:rPr>
          <w:rFonts w:asciiTheme="majorHAnsi" w:hAnsiTheme="majorHAnsi" w:cstheme="majorHAnsi"/>
          <w:sz w:val="28"/>
          <w:szCs w:val="28"/>
        </w:rPr>
      </w:pPr>
      <w:r w:rsidRPr="003826BE">
        <w:rPr>
          <w:rFonts w:asciiTheme="majorHAnsi" w:hAnsiTheme="majorHAnsi" w:cstheme="majorHAnsi"/>
          <w:spacing w:val="-4"/>
          <w:sz w:val="28"/>
          <w:lang w:val="pt-BR"/>
        </w:rPr>
        <w:t>- Tiến độ một số dự án từ nguồn vốn Trung ương, tỉnh còn chậm do công tác giải phóng mặt bằng, ảnh hưởng đến tỷ lệ giải ngân vốn đầu tư công của huyện</w:t>
      </w:r>
      <w:r w:rsidRPr="003826BE">
        <w:rPr>
          <w:rFonts w:asciiTheme="majorHAnsi" w:hAnsiTheme="majorHAnsi" w:cstheme="majorHAnsi"/>
          <w:spacing w:val="-4"/>
          <w:sz w:val="28"/>
          <w:vertAlign w:val="superscript"/>
          <w:lang w:val="pt-BR"/>
        </w:rPr>
        <w:t>(</w:t>
      </w:r>
      <w:r w:rsidRPr="003826BE">
        <w:rPr>
          <w:rStyle w:val="FootnoteReference"/>
          <w:rFonts w:asciiTheme="majorHAnsi" w:hAnsiTheme="majorHAnsi" w:cstheme="majorHAnsi"/>
          <w:spacing w:val="-4"/>
          <w:sz w:val="28"/>
          <w:lang w:val="pt-BR"/>
        </w:rPr>
        <w:footnoteReference w:id="34"/>
      </w:r>
      <w:r w:rsidRPr="003826BE">
        <w:rPr>
          <w:rFonts w:asciiTheme="majorHAnsi" w:hAnsiTheme="majorHAnsi" w:cstheme="majorHAnsi"/>
          <w:spacing w:val="-4"/>
          <w:sz w:val="28"/>
          <w:vertAlign w:val="superscript"/>
          <w:lang w:val="pt-BR"/>
        </w:rPr>
        <w:t>)</w:t>
      </w:r>
      <w:r w:rsidRPr="003826BE">
        <w:rPr>
          <w:rFonts w:asciiTheme="majorHAnsi" w:hAnsiTheme="majorHAnsi" w:cstheme="majorHAnsi"/>
          <w:spacing w:val="-4"/>
          <w:sz w:val="28"/>
          <w:lang w:val="pt-BR"/>
        </w:rPr>
        <w:t>.</w:t>
      </w:r>
    </w:p>
    <w:p w14:paraId="3A35C852" w14:textId="77777777" w:rsidR="0092555E" w:rsidRPr="003826BE" w:rsidRDefault="006E76D6" w:rsidP="00F71BA5">
      <w:pPr>
        <w:widowControl w:val="0"/>
        <w:spacing w:after="0" w:line="360" w:lineRule="exact"/>
        <w:ind w:firstLine="709"/>
        <w:jc w:val="both"/>
        <w:rPr>
          <w:rFonts w:asciiTheme="majorHAnsi" w:hAnsiTheme="majorHAnsi" w:cstheme="majorHAnsi"/>
          <w:spacing w:val="-8"/>
          <w:sz w:val="28"/>
          <w:szCs w:val="28"/>
          <w:vertAlign w:val="superscript"/>
          <w:lang w:val="pt-BR"/>
        </w:rPr>
      </w:pPr>
      <w:r w:rsidRPr="003826BE">
        <w:rPr>
          <w:rFonts w:asciiTheme="majorHAnsi" w:hAnsiTheme="majorHAnsi" w:cstheme="majorHAnsi"/>
          <w:spacing w:val="-8"/>
          <w:sz w:val="28"/>
          <w:szCs w:val="28"/>
          <w:lang w:val="pt-BR"/>
        </w:rPr>
        <w:t xml:space="preserve">- </w:t>
      </w:r>
      <w:r w:rsidR="0092555E" w:rsidRPr="003826BE">
        <w:rPr>
          <w:rFonts w:asciiTheme="majorHAnsi" w:hAnsiTheme="majorHAnsi" w:cstheme="majorHAnsi"/>
          <w:spacing w:val="-8"/>
          <w:sz w:val="28"/>
          <w:szCs w:val="28"/>
          <w:lang w:val="pt-BR"/>
        </w:rPr>
        <w:t>Một số phòng, ban, đơn vị chậm tham mưu UBND huyện trong việc triển khai và báo cáo kết quả thực hiện một số nhiệm vụ</w:t>
      </w:r>
      <w:r w:rsidR="009271D3" w:rsidRPr="003826BE">
        <w:rPr>
          <w:rFonts w:asciiTheme="majorHAnsi" w:hAnsiTheme="majorHAnsi" w:cstheme="majorHAnsi"/>
          <w:spacing w:val="-8"/>
          <w:sz w:val="28"/>
          <w:szCs w:val="28"/>
          <w:lang w:val="pt-BR"/>
        </w:rPr>
        <w:t xml:space="preserve"> được giao</w:t>
      </w:r>
      <w:r w:rsidR="0092555E" w:rsidRPr="003826BE">
        <w:rPr>
          <w:rFonts w:asciiTheme="majorHAnsi" w:hAnsiTheme="majorHAnsi" w:cstheme="majorHAnsi"/>
          <w:spacing w:val="-8"/>
          <w:sz w:val="28"/>
          <w:szCs w:val="28"/>
          <w:lang w:val="pt-BR"/>
        </w:rPr>
        <w:t xml:space="preserve"> </w:t>
      </w:r>
      <w:r w:rsidR="0092555E" w:rsidRPr="003826BE">
        <w:rPr>
          <w:rFonts w:asciiTheme="majorHAnsi" w:hAnsiTheme="majorHAnsi" w:cstheme="majorHAnsi"/>
          <w:spacing w:val="-8"/>
          <w:sz w:val="28"/>
          <w:szCs w:val="28"/>
          <w:vertAlign w:val="superscript"/>
          <w:lang w:val="pt-BR"/>
        </w:rPr>
        <w:t>(</w:t>
      </w:r>
      <w:r w:rsidR="0092555E" w:rsidRPr="003826BE">
        <w:rPr>
          <w:rStyle w:val="FootnoteReference"/>
          <w:rFonts w:asciiTheme="majorHAnsi" w:hAnsiTheme="majorHAnsi" w:cstheme="majorHAnsi"/>
          <w:spacing w:val="-8"/>
          <w:sz w:val="28"/>
          <w:szCs w:val="28"/>
          <w:lang w:val="pt-BR"/>
        </w:rPr>
        <w:footnoteReference w:id="35"/>
      </w:r>
      <w:r w:rsidR="0092555E" w:rsidRPr="003826BE">
        <w:rPr>
          <w:rFonts w:asciiTheme="majorHAnsi" w:hAnsiTheme="majorHAnsi" w:cstheme="majorHAnsi"/>
          <w:spacing w:val="-8"/>
          <w:sz w:val="28"/>
          <w:szCs w:val="28"/>
          <w:vertAlign w:val="superscript"/>
          <w:lang w:val="pt-BR"/>
        </w:rPr>
        <w:t>)</w:t>
      </w:r>
      <w:r w:rsidR="00F71BA5" w:rsidRPr="003826BE">
        <w:rPr>
          <w:rFonts w:asciiTheme="majorHAnsi" w:hAnsiTheme="majorHAnsi" w:cstheme="majorHAnsi"/>
          <w:spacing w:val="-8"/>
          <w:sz w:val="28"/>
          <w:szCs w:val="28"/>
          <w:lang w:val="pt-BR"/>
        </w:rPr>
        <w:t xml:space="preserve">. </w:t>
      </w:r>
      <w:proofErr w:type="spellStart"/>
      <w:r w:rsidR="0092555E" w:rsidRPr="003826BE">
        <w:rPr>
          <w:rFonts w:asciiTheme="majorHAnsi" w:hAnsiTheme="majorHAnsi" w:cstheme="majorHAnsi"/>
          <w:sz w:val="28"/>
          <w:szCs w:val="28"/>
          <w:lang w:val="es-ES"/>
        </w:rPr>
        <w:t>Tình</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trạng</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công</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chức</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viên</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chức</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chưa</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làm</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tròn</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nhiệm</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vụ</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vẫn</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còn</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xảy</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ra</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còn</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có</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cán</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bộ</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bị</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xử</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lý</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hình</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sự</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kỷ</w:t>
      </w:r>
      <w:proofErr w:type="spellEnd"/>
      <w:r w:rsidR="0092555E" w:rsidRPr="003826BE">
        <w:rPr>
          <w:rFonts w:asciiTheme="majorHAnsi" w:hAnsiTheme="majorHAnsi" w:cstheme="majorHAnsi"/>
          <w:sz w:val="28"/>
          <w:szCs w:val="28"/>
          <w:lang w:val="es-ES"/>
        </w:rPr>
        <w:t xml:space="preserve"> </w:t>
      </w:r>
      <w:proofErr w:type="spellStart"/>
      <w:r w:rsidR="0092555E" w:rsidRPr="003826BE">
        <w:rPr>
          <w:rFonts w:asciiTheme="majorHAnsi" w:hAnsiTheme="majorHAnsi" w:cstheme="majorHAnsi"/>
          <w:sz w:val="28"/>
          <w:szCs w:val="28"/>
          <w:lang w:val="es-ES"/>
        </w:rPr>
        <w:t>luật</w:t>
      </w:r>
      <w:proofErr w:type="spellEnd"/>
      <w:r w:rsidR="0092555E" w:rsidRPr="003826BE">
        <w:rPr>
          <w:rFonts w:asciiTheme="majorHAnsi" w:hAnsiTheme="majorHAnsi" w:cstheme="majorHAnsi"/>
          <w:spacing w:val="-8"/>
          <w:sz w:val="28"/>
          <w:szCs w:val="28"/>
          <w:vertAlign w:val="superscript"/>
          <w:lang w:val="pt-BR"/>
        </w:rPr>
        <w:t>(</w:t>
      </w:r>
      <w:r w:rsidR="0092555E" w:rsidRPr="003826BE">
        <w:rPr>
          <w:rStyle w:val="FootnoteReference"/>
          <w:rFonts w:asciiTheme="majorHAnsi" w:hAnsiTheme="majorHAnsi" w:cstheme="majorHAnsi"/>
          <w:spacing w:val="-8"/>
          <w:sz w:val="28"/>
          <w:szCs w:val="28"/>
          <w:lang w:val="pt-BR"/>
        </w:rPr>
        <w:footnoteReference w:id="36"/>
      </w:r>
      <w:r w:rsidR="0092555E" w:rsidRPr="003826BE">
        <w:rPr>
          <w:rFonts w:asciiTheme="majorHAnsi" w:hAnsiTheme="majorHAnsi" w:cstheme="majorHAnsi"/>
          <w:spacing w:val="-8"/>
          <w:sz w:val="28"/>
          <w:szCs w:val="28"/>
          <w:vertAlign w:val="superscript"/>
          <w:lang w:val="pt-BR"/>
        </w:rPr>
        <w:t>)</w:t>
      </w:r>
      <w:r w:rsidR="0092555E" w:rsidRPr="003826BE">
        <w:rPr>
          <w:rFonts w:asciiTheme="majorHAnsi" w:hAnsiTheme="majorHAnsi" w:cstheme="majorHAnsi"/>
          <w:spacing w:val="-8"/>
          <w:sz w:val="28"/>
          <w:szCs w:val="28"/>
          <w:lang w:val="pt-BR"/>
        </w:rPr>
        <w:t>.</w:t>
      </w:r>
    </w:p>
    <w:p w14:paraId="3C52B36D" w14:textId="77777777" w:rsidR="00F91B33" w:rsidRPr="003826BE" w:rsidRDefault="00EA61A7" w:rsidP="00C93EF3">
      <w:pPr>
        <w:widowControl w:val="0"/>
        <w:spacing w:before="0" w:after="0" w:line="360" w:lineRule="exact"/>
        <w:jc w:val="both"/>
        <w:rPr>
          <w:rFonts w:asciiTheme="majorHAnsi" w:hAnsiTheme="majorHAnsi" w:cstheme="majorHAnsi"/>
          <w:b/>
          <w:sz w:val="28"/>
          <w:szCs w:val="28"/>
          <w:lang w:val="es-ES"/>
        </w:rPr>
      </w:pPr>
      <w:r w:rsidRPr="003826BE">
        <w:rPr>
          <w:rFonts w:asciiTheme="majorHAnsi" w:hAnsiTheme="majorHAnsi" w:cstheme="majorHAnsi"/>
          <w:sz w:val="28"/>
          <w:szCs w:val="28"/>
          <w:lang w:val="es-ES"/>
        </w:rPr>
        <w:t xml:space="preserve">         </w:t>
      </w:r>
      <w:r w:rsidR="00443D52" w:rsidRPr="003826BE">
        <w:rPr>
          <w:rFonts w:asciiTheme="majorHAnsi" w:hAnsiTheme="majorHAnsi" w:cstheme="majorHAnsi"/>
          <w:b/>
          <w:sz w:val="28"/>
          <w:szCs w:val="28"/>
          <w:lang w:val="es-ES"/>
        </w:rPr>
        <w:t>C</w:t>
      </w:r>
      <w:r w:rsidR="00F91B33" w:rsidRPr="003826BE">
        <w:rPr>
          <w:rFonts w:asciiTheme="majorHAnsi" w:hAnsiTheme="majorHAnsi" w:cstheme="majorHAnsi"/>
          <w:b/>
          <w:sz w:val="28"/>
          <w:szCs w:val="28"/>
          <w:lang w:val="es-ES"/>
        </w:rPr>
        <w:t>. MỘT SỐ NHIỆM VỤ TRỌ</w:t>
      </w:r>
      <w:r w:rsidR="008C0B8A" w:rsidRPr="003826BE">
        <w:rPr>
          <w:rFonts w:asciiTheme="majorHAnsi" w:hAnsiTheme="majorHAnsi" w:cstheme="majorHAnsi"/>
          <w:b/>
          <w:sz w:val="28"/>
          <w:szCs w:val="28"/>
          <w:lang w:val="es-ES"/>
        </w:rPr>
        <w:t xml:space="preserve">NG TÂM </w:t>
      </w:r>
      <w:r w:rsidR="004846B9" w:rsidRPr="003826BE">
        <w:rPr>
          <w:rFonts w:asciiTheme="majorHAnsi" w:hAnsiTheme="majorHAnsi" w:cstheme="majorHAnsi"/>
          <w:b/>
          <w:sz w:val="28"/>
          <w:szCs w:val="28"/>
          <w:lang w:val="es-ES"/>
        </w:rPr>
        <w:t xml:space="preserve">6 </w:t>
      </w:r>
      <w:r w:rsidR="008C0B8A" w:rsidRPr="003826BE">
        <w:rPr>
          <w:rFonts w:asciiTheme="majorHAnsi" w:hAnsiTheme="majorHAnsi" w:cstheme="majorHAnsi"/>
          <w:b/>
          <w:sz w:val="28"/>
          <w:szCs w:val="28"/>
          <w:lang w:val="es-ES"/>
        </w:rPr>
        <w:t xml:space="preserve">THÁNG </w:t>
      </w:r>
      <w:r w:rsidR="004846B9" w:rsidRPr="003826BE">
        <w:rPr>
          <w:rFonts w:asciiTheme="majorHAnsi" w:hAnsiTheme="majorHAnsi" w:cstheme="majorHAnsi"/>
          <w:b/>
          <w:sz w:val="28"/>
          <w:szCs w:val="28"/>
          <w:lang w:val="es-ES"/>
        </w:rPr>
        <w:t xml:space="preserve">CUỐI NĂM </w:t>
      </w:r>
      <w:r w:rsidR="00564D7A" w:rsidRPr="003826BE">
        <w:rPr>
          <w:rFonts w:asciiTheme="majorHAnsi" w:hAnsiTheme="majorHAnsi" w:cstheme="majorHAnsi"/>
          <w:b/>
          <w:sz w:val="28"/>
          <w:szCs w:val="28"/>
          <w:lang w:val="es-ES"/>
        </w:rPr>
        <w:t>202</w:t>
      </w:r>
      <w:r w:rsidR="00A65E24" w:rsidRPr="003826BE">
        <w:rPr>
          <w:rFonts w:asciiTheme="majorHAnsi" w:hAnsiTheme="majorHAnsi" w:cstheme="majorHAnsi"/>
          <w:b/>
          <w:sz w:val="28"/>
          <w:szCs w:val="28"/>
          <w:lang w:val="es-ES"/>
        </w:rPr>
        <w:t>4</w:t>
      </w:r>
    </w:p>
    <w:p w14:paraId="4BBA3AEF" w14:textId="77777777" w:rsidR="005371AB" w:rsidRPr="003826BE" w:rsidRDefault="000059F9" w:rsidP="00C93EF3">
      <w:pPr>
        <w:widowControl w:val="0"/>
        <w:spacing w:before="0" w:after="0" w:line="360" w:lineRule="exact"/>
        <w:ind w:firstLine="709"/>
        <w:jc w:val="both"/>
        <w:rPr>
          <w:rFonts w:asciiTheme="majorHAnsi" w:hAnsiTheme="majorHAnsi" w:cstheme="majorHAnsi"/>
          <w:sz w:val="28"/>
          <w:szCs w:val="28"/>
          <w:lang w:val="es-ES"/>
        </w:rPr>
      </w:pPr>
      <w:proofErr w:type="spellStart"/>
      <w:r w:rsidRPr="003826BE">
        <w:rPr>
          <w:rFonts w:asciiTheme="majorHAnsi" w:hAnsiTheme="majorHAnsi" w:cstheme="majorHAnsi"/>
          <w:sz w:val="28"/>
          <w:szCs w:val="28"/>
          <w:lang w:val="es-ES"/>
        </w:rPr>
        <w:t>Để</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phấn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đấu</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hoàn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thành</w:t>
      </w:r>
      <w:proofErr w:type="spellEnd"/>
      <w:r w:rsidRPr="003826BE">
        <w:rPr>
          <w:rFonts w:asciiTheme="majorHAnsi" w:hAnsiTheme="majorHAnsi" w:cstheme="majorHAnsi"/>
          <w:sz w:val="28"/>
          <w:szCs w:val="28"/>
          <w:lang w:val="es-ES"/>
        </w:rPr>
        <w:t xml:space="preserve"> </w:t>
      </w:r>
      <w:proofErr w:type="spellStart"/>
      <w:r w:rsidR="00396DBA" w:rsidRPr="003826BE">
        <w:rPr>
          <w:rFonts w:asciiTheme="majorHAnsi" w:hAnsiTheme="majorHAnsi" w:cstheme="majorHAnsi"/>
          <w:sz w:val="28"/>
          <w:szCs w:val="28"/>
          <w:lang w:val="es-ES"/>
        </w:rPr>
        <w:t>và</w:t>
      </w:r>
      <w:proofErr w:type="spellEnd"/>
      <w:r w:rsidR="00396DBA"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vượt</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mức</w:t>
      </w:r>
      <w:proofErr w:type="spellEnd"/>
      <w:r w:rsidRPr="003826BE">
        <w:rPr>
          <w:rFonts w:asciiTheme="majorHAnsi" w:hAnsiTheme="majorHAnsi" w:cstheme="majorHAnsi"/>
          <w:sz w:val="28"/>
          <w:szCs w:val="28"/>
          <w:lang w:val="es-ES"/>
        </w:rPr>
        <w:t xml:space="preserve"> </w:t>
      </w:r>
      <w:proofErr w:type="spellStart"/>
      <w:r w:rsidR="002A0B74" w:rsidRPr="003826BE">
        <w:rPr>
          <w:rFonts w:asciiTheme="majorHAnsi" w:hAnsiTheme="majorHAnsi" w:cstheme="majorHAnsi"/>
          <w:sz w:val="28"/>
          <w:szCs w:val="28"/>
          <w:lang w:val="es-ES"/>
        </w:rPr>
        <w:t>các</w:t>
      </w:r>
      <w:proofErr w:type="spellEnd"/>
      <w:r w:rsidR="002A0B74" w:rsidRPr="003826BE">
        <w:rPr>
          <w:rFonts w:asciiTheme="majorHAnsi" w:hAnsiTheme="majorHAnsi" w:cstheme="majorHAnsi"/>
          <w:sz w:val="28"/>
          <w:szCs w:val="28"/>
          <w:lang w:val="es-ES"/>
        </w:rPr>
        <w:t xml:space="preserve"> </w:t>
      </w:r>
      <w:proofErr w:type="spellStart"/>
      <w:r w:rsidR="00807DCC" w:rsidRPr="003826BE">
        <w:rPr>
          <w:rFonts w:asciiTheme="majorHAnsi" w:hAnsiTheme="majorHAnsi" w:cstheme="majorHAnsi"/>
          <w:sz w:val="28"/>
          <w:szCs w:val="28"/>
          <w:lang w:val="es-ES"/>
        </w:rPr>
        <w:t>mục</w:t>
      </w:r>
      <w:proofErr w:type="spellEnd"/>
      <w:r w:rsidR="00807DCC" w:rsidRPr="003826BE">
        <w:rPr>
          <w:rFonts w:asciiTheme="majorHAnsi" w:hAnsiTheme="majorHAnsi" w:cstheme="majorHAnsi"/>
          <w:sz w:val="28"/>
          <w:szCs w:val="28"/>
          <w:lang w:val="es-ES"/>
        </w:rPr>
        <w:t xml:space="preserve"> </w:t>
      </w:r>
      <w:proofErr w:type="spellStart"/>
      <w:r w:rsidR="00807DCC" w:rsidRPr="003826BE">
        <w:rPr>
          <w:rFonts w:asciiTheme="majorHAnsi" w:hAnsiTheme="majorHAnsi" w:cstheme="majorHAnsi"/>
          <w:sz w:val="28"/>
          <w:szCs w:val="28"/>
          <w:lang w:val="es-ES"/>
        </w:rPr>
        <w:t>tiêu</w:t>
      </w:r>
      <w:proofErr w:type="spellEnd"/>
      <w:r w:rsidR="00807DCC"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nhiệm</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vụ</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kế</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hoạch</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phát</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triển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kinh</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tế</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xã</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hộ</w:t>
      </w:r>
      <w:r w:rsidR="00F03619" w:rsidRPr="003826BE">
        <w:rPr>
          <w:rFonts w:asciiTheme="majorHAnsi" w:hAnsiTheme="majorHAnsi" w:cstheme="majorHAnsi"/>
          <w:sz w:val="28"/>
          <w:szCs w:val="28"/>
          <w:lang w:val="es-ES"/>
        </w:rPr>
        <w:t>i</w:t>
      </w:r>
      <w:proofErr w:type="spellEnd"/>
      <w:r w:rsidR="00F03619" w:rsidRPr="003826BE">
        <w:rPr>
          <w:rFonts w:asciiTheme="majorHAnsi" w:hAnsiTheme="majorHAnsi" w:cstheme="majorHAnsi"/>
          <w:sz w:val="28"/>
          <w:szCs w:val="28"/>
          <w:lang w:val="es-ES"/>
        </w:rPr>
        <w:t xml:space="preserve"> </w:t>
      </w:r>
      <w:proofErr w:type="spellStart"/>
      <w:r w:rsidR="00F03619" w:rsidRPr="003826BE">
        <w:rPr>
          <w:rFonts w:asciiTheme="majorHAnsi" w:hAnsiTheme="majorHAnsi" w:cstheme="majorHAnsi"/>
          <w:sz w:val="28"/>
          <w:szCs w:val="28"/>
          <w:lang w:val="es-ES"/>
        </w:rPr>
        <w:t>năm</w:t>
      </w:r>
      <w:proofErr w:type="spellEnd"/>
      <w:r w:rsidR="00F03619" w:rsidRPr="003826BE">
        <w:rPr>
          <w:rFonts w:asciiTheme="majorHAnsi" w:hAnsiTheme="majorHAnsi" w:cstheme="majorHAnsi"/>
          <w:sz w:val="28"/>
          <w:szCs w:val="28"/>
          <w:lang w:val="es-ES"/>
        </w:rPr>
        <w:t xml:space="preserve"> </w:t>
      </w:r>
      <w:r w:rsidR="00564D7A" w:rsidRPr="003826BE">
        <w:rPr>
          <w:rFonts w:asciiTheme="majorHAnsi" w:hAnsiTheme="majorHAnsi" w:cstheme="majorHAnsi"/>
          <w:sz w:val="28"/>
          <w:szCs w:val="28"/>
          <w:lang w:val="es-ES"/>
        </w:rPr>
        <w:t>202</w:t>
      </w:r>
      <w:r w:rsidR="009A3712" w:rsidRPr="003826BE">
        <w:rPr>
          <w:rFonts w:asciiTheme="majorHAnsi" w:hAnsiTheme="majorHAnsi" w:cstheme="majorHAnsi"/>
          <w:sz w:val="28"/>
          <w:szCs w:val="28"/>
          <w:lang w:val="es-ES"/>
        </w:rPr>
        <w:t>4</w:t>
      </w:r>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đã</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đề</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ra</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n</w:t>
      </w:r>
      <w:r w:rsidR="005371AB" w:rsidRPr="003826BE">
        <w:rPr>
          <w:rFonts w:asciiTheme="majorHAnsi" w:hAnsiTheme="majorHAnsi" w:cstheme="majorHAnsi"/>
          <w:sz w:val="28"/>
          <w:szCs w:val="28"/>
          <w:lang w:val="es-ES"/>
        </w:rPr>
        <w:t>goài</w:t>
      </w:r>
      <w:proofErr w:type="spellEnd"/>
      <w:r w:rsidR="005371AB" w:rsidRPr="003826BE">
        <w:rPr>
          <w:rFonts w:asciiTheme="majorHAnsi" w:hAnsiTheme="majorHAnsi" w:cstheme="majorHAnsi"/>
          <w:sz w:val="28"/>
          <w:szCs w:val="28"/>
          <w:lang w:val="es-ES"/>
        </w:rPr>
        <w:t xml:space="preserve"> </w:t>
      </w:r>
      <w:proofErr w:type="spellStart"/>
      <w:r w:rsidR="005371AB" w:rsidRPr="003826BE">
        <w:rPr>
          <w:rFonts w:asciiTheme="majorHAnsi" w:hAnsiTheme="majorHAnsi" w:cstheme="majorHAnsi"/>
          <w:sz w:val="28"/>
          <w:szCs w:val="28"/>
          <w:lang w:val="es-ES"/>
        </w:rPr>
        <w:t>những</w:t>
      </w:r>
      <w:proofErr w:type="spellEnd"/>
      <w:r w:rsidR="005371AB" w:rsidRPr="003826BE">
        <w:rPr>
          <w:rFonts w:asciiTheme="majorHAnsi" w:hAnsiTheme="majorHAnsi" w:cstheme="majorHAnsi"/>
          <w:sz w:val="28"/>
          <w:szCs w:val="28"/>
          <w:lang w:val="es-ES"/>
        </w:rPr>
        <w:t xml:space="preserve"> </w:t>
      </w:r>
      <w:proofErr w:type="spellStart"/>
      <w:r w:rsidR="005371AB" w:rsidRPr="003826BE">
        <w:rPr>
          <w:rFonts w:asciiTheme="majorHAnsi" w:hAnsiTheme="majorHAnsi" w:cstheme="majorHAnsi"/>
          <w:sz w:val="28"/>
          <w:szCs w:val="28"/>
          <w:lang w:val="es-ES"/>
        </w:rPr>
        <w:t>nhiệm</w:t>
      </w:r>
      <w:proofErr w:type="spellEnd"/>
      <w:r w:rsidR="005371AB" w:rsidRPr="003826BE">
        <w:rPr>
          <w:rFonts w:asciiTheme="majorHAnsi" w:hAnsiTheme="majorHAnsi" w:cstheme="majorHAnsi"/>
          <w:sz w:val="28"/>
          <w:szCs w:val="28"/>
          <w:lang w:val="es-ES"/>
        </w:rPr>
        <w:t xml:space="preserve"> </w:t>
      </w:r>
      <w:proofErr w:type="spellStart"/>
      <w:r w:rsidR="005371AB" w:rsidRPr="003826BE">
        <w:rPr>
          <w:rFonts w:asciiTheme="majorHAnsi" w:hAnsiTheme="majorHAnsi" w:cstheme="majorHAnsi"/>
          <w:sz w:val="28"/>
          <w:szCs w:val="28"/>
          <w:lang w:val="es-ES"/>
        </w:rPr>
        <w:t>vụ</w:t>
      </w:r>
      <w:proofErr w:type="spellEnd"/>
      <w:r w:rsidR="005371AB" w:rsidRPr="003826BE">
        <w:rPr>
          <w:rFonts w:asciiTheme="majorHAnsi" w:hAnsiTheme="majorHAnsi" w:cstheme="majorHAnsi"/>
          <w:sz w:val="28"/>
          <w:szCs w:val="28"/>
          <w:lang w:val="es-ES"/>
        </w:rPr>
        <w:t xml:space="preserve"> </w:t>
      </w:r>
      <w:proofErr w:type="spellStart"/>
      <w:r w:rsidR="00755557" w:rsidRPr="003826BE">
        <w:rPr>
          <w:rFonts w:asciiTheme="majorHAnsi" w:hAnsiTheme="majorHAnsi" w:cstheme="majorHAnsi"/>
          <w:sz w:val="28"/>
          <w:szCs w:val="28"/>
          <w:lang w:val="es-ES"/>
        </w:rPr>
        <w:t>thường</w:t>
      </w:r>
      <w:proofErr w:type="spellEnd"/>
      <w:r w:rsidR="00755557" w:rsidRPr="003826BE">
        <w:rPr>
          <w:rFonts w:asciiTheme="majorHAnsi" w:hAnsiTheme="majorHAnsi" w:cstheme="majorHAnsi"/>
          <w:sz w:val="28"/>
          <w:szCs w:val="28"/>
          <w:lang w:val="es-ES"/>
        </w:rPr>
        <w:t xml:space="preserve"> </w:t>
      </w:r>
      <w:proofErr w:type="spellStart"/>
      <w:r w:rsidR="00755557" w:rsidRPr="003826BE">
        <w:rPr>
          <w:rFonts w:asciiTheme="majorHAnsi" w:hAnsiTheme="majorHAnsi" w:cstheme="majorHAnsi"/>
          <w:sz w:val="28"/>
          <w:szCs w:val="28"/>
          <w:lang w:val="es-ES"/>
        </w:rPr>
        <w:t>xuyên</w:t>
      </w:r>
      <w:proofErr w:type="spellEnd"/>
      <w:r w:rsidR="003A41DC" w:rsidRPr="003826BE">
        <w:rPr>
          <w:rFonts w:asciiTheme="majorHAnsi" w:hAnsiTheme="majorHAnsi" w:cstheme="majorHAnsi"/>
          <w:sz w:val="28"/>
          <w:szCs w:val="28"/>
          <w:lang w:val="es-ES"/>
        </w:rPr>
        <w:t>,</w:t>
      </w:r>
      <w:r w:rsidR="00F86BFF" w:rsidRPr="003826BE">
        <w:rPr>
          <w:rFonts w:asciiTheme="majorHAnsi" w:hAnsiTheme="majorHAnsi" w:cstheme="majorHAnsi"/>
          <w:sz w:val="28"/>
          <w:szCs w:val="28"/>
          <w:lang w:val="es-ES"/>
        </w:rPr>
        <w:t xml:space="preserve"> </w:t>
      </w:r>
      <w:proofErr w:type="spellStart"/>
      <w:r w:rsidR="00EC19A1" w:rsidRPr="003826BE">
        <w:rPr>
          <w:rFonts w:asciiTheme="majorHAnsi" w:hAnsiTheme="majorHAnsi" w:cstheme="majorHAnsi"/>
          <w:sz w:val="28"/>
          <w:szCs w:val="28"/>
          <w:lang w:val="es-ES"/>
        </w:rPr>
        <w:t>nhiệm</w:t>
      </w:r>
      <w:proofErr w:type="spellEnd"/>
      <w:r w:rsidR="00EC19A1" w:rsidRPr="003826BE">
        <w:rPr>
          <w:rFonts w:asciiTheme="majorHAnsi" w:hAnsiTheme="majorHAnsi" w:cstheme="majorHAnsi"/>
          <w:sz w:val="28"/>
          <w:szCs w:val="28"/>
          <w:lang w:val="es-ES"/>
        </w:rPr>
        <w:t xml:space="preserve"> </w:t>
      </w:r>
      <w:proofErr w:type="spellStart"/>
      <w:r w:rsidR="00EC19A1" w:rsidRPr="003826BE">
        <w:rPr>
          <w:rFonts w:asciiTheme="majorHAnsi" w:hAnsiTheme="majorHAnsi" w:cstheme="majorHAnsi"/>
          <w:sz w:val="28"/>
          <w:szCs w:val="28"/>
          <w:lang w:val="es-ES"/>
        </w:rPr>
        <w:t>vụ</w:t>
      </w:r>
      <w:proofErr w:type="spellEnd"/>
      <w:r w:rsidR="00EC19A1" w:rsidRPr="003826BE">
        <w:rPr>
          <w:rFonts w:asciiTheme="majorHAnsi" w:hAnsiTheme="majorHAnsi" w:cstheme="majorHAnsi"/>
          <w:sz w:val="28"/>
          <w:szCs w:val="28"/>
          <w:lang w:val="es-ES"/>
        </w:rPr>
        <w:t xml:space="preserve"> </w:t>
      </w:r>
      <w:proofErr w:type="spellStart"/>
      <w:r w:rsidR="00EC19A1" w:rsidRPr="003826BE">
        <w:rPr>
          <w:rFonts w:asciiTheme="majorHAnsi" w:hAnsiTheme="majorHAnsi" w:cstheme="majorHAnsi"/>
          <w:sz w:val="28"/>
          <w:szCs w:val="28"/>
          <w:lang w:val="es-ES"/>
        </w:rPr>
        <w:t>cụ</w:t>
      </w:r>
      <w:proofErr w:type="spellEnd"/>
      <w:r w:rsidR="00EC19A1" w:rsidRPr="003826BE">
        <w:rPr>
          <w:rFonts w:asciiTheme="majorHAnsi" w:hAnsiTheme="majorHAnsi" w:cstheme="majorHAnsi"/>
          <w:sz w:val="28"/>
          <w:szCs w:val="28"/>
          <w:lang w:val="es-ES"/>
        </w:rPr>
        <w:t xml:space="preserve"> </w:t>
      </w:r>
      <w:proofErr w:type="spellStart"/>
      <w:r w:rsidR="00EC19A1" w:rsidRPr="003826BE">
        <w:rPr>
          <w:rFonts w:asciiTheme="majorHAnsi" w:hAnsiTheme="majorHAnsi" w:cstheme="majorHAnsi"/>
          <w:sz w:val="28"/>
          <w:szCs w:val="28"/>
          <w:lang w:val="es-ES"/>
        </w:rPr>
        <w:t>thể</w:t>
      </w:r>
      <w:proofErr w:type="spellEnd"/>
      <w:r w:rsidR="00EC19A1" w:rsidRPr="003826BE">
        <w:rPr>
          <w:rFonts w:asciiTheme="majorHAnsi" w:hAnsiTheme="majorHAnsi" w:cstheme="majorHAnsi"/>
          <w:sz w:val="28"/>
          <w:szCs w:val="28"/>
          <w:lang w:val="es-ES"/>
        </w:rPr>
        <w:t xml:space="preserve"> </w:t>
      </w:r>
      <w:proofErr w:type="spellStart"/>
      <w:r w:rsidR="00EC19A1" w:rsidRPr="003826BE">
        <w:rPr>
          <w:rFonts w:asciiTheme="majorHAnsi" w:hAnsiTheme="majorHAnsi" w:cstheme="majorHAnsi"/>
          <w:sz w:val="28"/>
          <w:szCs w:val="28"/>
          <w:lang w:val="es-ES"/>
        </w:rPr>
        <w:t>từng</w:t>
      </w:r>
      <w:proofErr w:type="spellEnd"/>
      <w:r w:rsidR="00EC19A1" w:rsidRPr="003826BE">
        <w:rPr>
          <w:rFonts w:asciiTheme="majorHAnsi" w:hAnsiTheme="majorHAnsi" w:cstheme="majorHAnsi"/>
          <w:sz w:val="28"/>
          <w:szCs w:val="28"/>
          <w:lang w:val="es-ES"/>
        </w:rPr>
        <w:t xml:space="preserve"> </w:t>
      </w:r>
      <w:proofErr w:type="spellStart"/>
      <w:r w:rsidR="00EC19A1" w:rsidRPr="003826BE">
        <w:rPr>
          <w:rFonts w:asciiTheme="majorHAnsi" w:hAnsiTheme="majorHAnsi" w:cstheme="majorHAnsi"/>
          <w:sz w:val="28"/>
          <w:szCs w:val="28"/>
          <w:lang w:val="es-ES"/>
        </w:rPr>
        <w:t>tháng</w:t>
      </w:r>
      <w:proofErr w:type="spellEnd"/>
      <w:r w:rsidR="00EC19A1" w:rsidRPr="003826BE">
        <w:rPr>
          <w:rFonts w:asciiTheme="majorHAnsi" w:hAnsiTheme="majorHAnsi" w:cstheme="majorHAnsi"/>
          <w:sz w:val="28"/>
          <w:szCs w:val="28"/>
          <w:lang w:val="es-ES"/>
        </w:rPr>
        <w:t xml:space="preserve">, </w:t>
      </w:r>
      <w:r w:rsidR="005371AB" w:rsidRPr="003826BE">
        <w:rPr>
          <w:rFonts w:asciiTheme="majorHAnsi" w:hAnsiTheme="majorHAnsi" w:cstheme="majorHAnsi"/>
          <w:sz w:val="28"/>
          <w:szCs w:val="28"/>
          <w:lang w:val="es-ES"/>
        </w:rPr>
        <w:t xml:space="preserve">UBND </w:t>
      </w:r>
      <w:proofErr w:type="spellStart"/>
      <w:r w:rsidR="005371AB" w:rsidRPr="003826BE">
        <w:rPr>
          <w:rFonts w:asciiTheme="majorHAnsi" w:hAnsiTheme="majorHAnsi" w:cstheme="majorHAnsi"/>
          <w:sz w:val="28"/>
          <w:szCs w:val="28"/>
          <w:lang w:val="es-ES"/>
        </w:rPr>
        <w:t>huyệ</w:t>
      </w:r>
      <w:r w:rsidR="002E4C1E" w:rsidRPr="003826BE">
        <w:rPr>
          <w:rFonts w:asciiTheme="majorHAnsi" w:hAnsiTheme="majorHAnsi" w:cstheme="majorHAnsi"/>
          <w:sz w:val="28"/>
          <w:szCs w:val="28"/>
          <w:lang w:val="es-ES"/>
        </w:rPr>
        <w:t>n</w:t>
      </w:r>
      <w:proofErr w:type="spellEnd"/>
      <w:r w:rsidR="002E4C1E" w:rsidRPr="003826BE">
        <w:rPr>
          <w:rFonts w:asciiTheme="majorHAnsi" w:hAnsiTheme="majorHAnsi" w:cstheme="majorHAnsi"/>
          <w:sz w:val="28"/>
          <w:szCs w:val="28"/>
          <w:lang w:val="es-ES"/>
        </w:rPr>
        <w:t xml:space="preserve"> </w:t>
      </w:r>
      <w:proofErr w:type="spellStart"/>
      <w:r w:rsidR="002E4C1E" w:rsidRPr="003826BE">
        <w:rPr>
          <w:rFonts w:asciiTheme="majorHAnsi" w:hAnsiTheme="majorHAnsi" w:cstheme="majorHAnsi"/>
          <w:sz w:val="28"/>
          <w:szCs w:val="28"/>
          <w:lang w:val="es-ES"/>
        </w:rPr>
        <w:t>tập</w:t>
      </w:r>
      <w:proofErr w:type="spellEnd"/>
      <w:r w:rsidR="002E4C1E" w:rsidRPr="003826BE">
        <w:rPr>
          <w:rFonts w:asciiTheme="majorHAnsi" w:hAnsiTheme="majorHAnsi" w:cstheme="majorHAnsi"/>
          <w:sz w:val="28"/>
          <w:szCs w:val="28"/>
          <w:lang w:val="es-ES"/>
        </w:rPr>
        <w:t xml:space="preserve"> </w:t>
      </w:r>
      <w:proofErr w:type="spellStart"/>
      <w:r w:rsidR="002E4C1E" w:rsidRPr="003826BE">
        <w:rPr>
          <w:rFonts w:asciiTheme="majorHAnsi" w:hAnsiTheme="majorHAnsi" w:cstheme="majorHAnsi"/>
          <w:sz w:val="28"/>
          <w:szCs w:val="28"/>
          <w:lang w:val="es-ES"/>
        </w:rPr>
        <w:t>trung</w:t>
      </w:r>
      <w:proofErr w:type="spellEnd"/>
      <w:r w:rsidR="002E4C1E" w:rsidRPr="003826BE">
        <w:rPr>
          <w:rFonts w:asciiTheme="majorHAnsi" w:hAnsiTheme="majorHAnsi" w:cstheme="majorHAnsi"/>
          <w:sz w:val="28"/>
          <w:szCs w:val="28"/>
          <w:lang w:val="es-ES"/>
        </w:rPr>
        <w:t xml:space="preserve"> </w:t>
      </w:r>
      <w:proofErr w:type="spellStart"/>
      <w:r w:rsidR="002E4C1E" w:rsidRPr="003826BE">
        <w:rPr>
          <w:rFonts w:asciiTheme="majorHAnsi" w:hAnsiTheme="majorHAnsi" w:cstheme="majorHAnsi"/>
          <w:sz w:val="28"/>
          <w:szCs w:val="28"/>
          <w:lang w:val="es-ES"/>
        </w:rPr>
        <w:t>chỉ</w:t>
      </w:r>
      <w:proofErr w:type="spellEnd"/>
      <w:r w:rsidR="002E4C1E" w:rsidRPr="003826BE">
        <w:rPr>
          <w:rFonts w:asciiTheme="majorHAnsi" w:hAnsiTheme="majorHAnsi" w:cstheme="majorHAnsi"/>
          <w:sz w:val="28"/>
          <w:szCs w:val="28"/>
          <w:lang w:val="es-ES"/>
        </w:rPr>
        <w:t xml:space="preserve"> </w:t>
      </w:r>
      <w:proofErr w:type="spellStart"/>
      <w:r w:rsidR="002E4C1E" w:rsidRPr="003826BE">
        <w:rPr>
          <w:rFonts w:asciiTheme="majorHAnsi" w:hAnsiTheme="majorHAnsi" w:cstheme="majorHAnsi"/>
          <w:sz w:val="28"/>
          <w:szCs w:val="28"/>
          <w:lang w:val="es-ES"/>
        </w:rPr>
        <w:t>đạo</w:t>
      </w:r>
      <w:proofErr w:type="spellEnd"/>
      <w:r w:rsidR="005371AB" w:rsidRPr="003826BE">
        <w:rPr>
          <w:rFonts w:asciiTheme="majorHAnsi" w:hAnsiTheme="majorHAnsi" w:cstheme="majorHAnsi"/>
          <w:sz w:val="28"/>
          <w:szCs w:val="28"/>
          <w:lang w:val="es-ES"/>
        </w:rPr>
        <w:t xml:space="preserve"> </w:t>
      </w:r>
      <w:proofErr w:type="spellStart"/>
      <w:r w:rsidR="005371AB" w:rsidRPr="003826BE">
        <w:rPr>
          <w:rFonts w:asciiTheme="majorHAnsi" w:hAnsiTheme="majorHAnsi" w:cstheme="majorHAnsi"/>
          <w:sz w:val="28"/>
          <w:szCs w:val="28"/>
          <w:lang w:val="es-ES"/>
        </w:rPr>
        <w:t>các</w:t>
      </w:r>
      <w:proofErr w:type="spellEnd"/>
      <w:r w:rsidR="005371AB" w:rsidRPr="003826BE">
        <w:rPr>
          <w:rFonts w:asciiTheme="majorHAnsi" w:hAnsiTheme="majorHAnsi" w:cstheme="majorHAnsi"/>
          <w:sz w:val="28"/>
          <w:szCs w:val="28"/>
          <w:lang w:val="es-ES"/>
        </w:rPr>
        <w:t xml:space="preserve"> </w:t>
      </w:r>
      <w:proofErr w:type="spellStart"/>
      <w:r w:rsidR="005371AB" w:rsidRPr="003826BE">
        <w:rPr>
          <w:rFonts w:asciiTheme="majorHAnsi" w:hAnsiTheme="majorHAnsi" w:cstheme="majorHAnsi"/>
          <w:sz w:val="28"/>
          <w:szCs w:val="28"/>
          <w:lang w:val="es-ES"/>
        </w:rPr>
        <w:t>ngành</w:t>
      </w:r>
      <w:proofErr w:type="spellEnd"/>
      <w:r w:rsidR="005371AB" w:rsidRPr="003826BE">
        <w:rPr>
          <w:rFonts w:asciiTheme="majorHAnsi" w:hAnsiTheme="majorHAnsi" w:cstheme="majorHAnsi"/>
          <w:sz w:val="28"/>
          <w:szCs w:val="28"/>
          <w:lang w:val="es-ES"/>
        </w:rPr>
        <w:t xml:space="preserve">, </w:t>
      </w:r>
      <w:proofErr w:type="spellStart"/>
      <w:r w:rsidR="00EC19A1" w:rsidRPr="003826BE">
        <w:rPr>
          <w:rFonts w:asciiTheme="majorHAnsi" w:hAnsiTheme="majorHAnsi" w:cstheme="majorHAnsi"/>
          <w:sz w:val="28"/>
          <w:szCs w:val="28"/>
          <w:lang w:val="es-ES"/>
        </w:rPr>
        <w:t>các</w:t>
      </w:r>
      <w:proofErr w:type="spellEnd"/>
      <w:r w:rsidR="00EC19A1" w:rsidRPr="003826BE">
        <w:rPr>
          <w:rFonts w:asciiTheme="majorHAnsi" w:hAnsiTheme="majorHAnsi" w:cstheme="majorHAnsi"/>
          <w:sz w:val="28"/>
          <w:szCs w:val="28"/>
          <w:lang w:val="es-ES"/>
        </w:rPr>
        <w:t xml:space="preserve"> </w:t>
      </w:r>
      <w:proofErr w:type="spellStart"/>
      <w:r w:rsidR="005371AB" w:rsidRPr="003826BE">
        <w:rPr>
          <w:rFonts w:asciiTheme="majorHAnsi" w:hAnsiTheme="majorHAnsi" w:cstheme="majorHAnsi"/>
          <w:sz w:val="28"/>
          <w:szCs w:val="28"/>
          <w:lang w:val="es-ES"/>
        </w:rPr>
        <w:t>địa</w:t>
      </w:r>
      <w:proofErr w:type="spellEnd"/>
      <w:r w:rsidR="005371AB" w:rsidRPr="003826BE">
        <w:rPr>
          <w:rFonts w:asciiTheme="majorHAnsi" w:hAnsiTheme="majorHAnsi" w:cstheme="majorHAnsi"/>
          <w:sz w:val="28"/>
          <w:szCs w:val="28"/>
          <w:lang w:val="es-ES"/>
        </w:rPr>
        <w:t xml:space="preserve"> </w:t>
      </w:r>
      <w:proofErr w:type="spellStart"/>
      <w:r w:rsidR="005371AB" w:rsidRPr="003826BE">
        <w:rPr>
          <w:rFonts w:asciiTheme="majorHAnsi" w:hAnsiTheme="majorHAnsi" w:cstheme="majorHAnsi"/>
          <w:sz w:val="28"/>
          <w:szCs w:val="28"/>
          <w:lang w:val="es-ES"/>
        </w:rPr>
        <w:t>phương</w:t>
      </w:r>
      <w:proofErr w:type="spellEnd"/>
      <w:r w:rsidR="005371AB" w:rsidRPr="003826BE">
        <w:rPr>
          <w:rFonts w:asciiTheme="majorHAnsi" w:hAnsiTheme="majorHAnsi" w:cstheme="majorHAnsi"/>
          <w:sz w:val="28"/>
          <w:szCs w:val="28"/>
          <w:lang w:val="es-ES"/>
        </w:rPr>
        <w:t xml:space="preserve"> </w:t>
      </w:r>
      <w:proofErr w:type="spellStart"/>
      <w:r w:rsidR="003B2519" w:rsidRPr="003826BE">
        <w:rPr>
          <w:rFonts w:asciiTheme="majorHAnsi" w:hAnsiTheme="majorHAnsi" w:cstheme="majorHAnsi"/>
          <w:sz w:val="28"/>
          <w:szCs w:val="28"/>
          <w:lang w:val="es-ES"/>
        </w:rPr>
        <w:t>tập</w:t>
      </w:r>
      <w:proofErr w:type="spellEnd"/>
      <w:r w:rsidR="003B2519" w:rsidRPr="003826BE">
        <w:rPr>
          <w:rFonts w:asciiTheme="majorHAnsi" w:hAnsiTheme="majorHAnsi" w:cstheme="majorHAnsi"/>
          <w:sz w:val="28"/>
          <w:szCs w:val="28"/>
          <w:lang w:val="es-ES"/>
        </w:rPr>
        <w:t xml:space="preserve"> </w:t>
      </w:r>
      <w:proofErr w:type="spellStart"/>
      <w:r w:rsidR="003B2519" w:rsidRPr="003826BE">
        <w:rPr>
          <w:rFonts w:asciiTheme="majorHAnsi" w:hAnsiTheme="majorHAnsi" w:cstheme="majorHAnsi"/>
          <w:sz w:val="28"/>
          <w:szCs w:val="28"/>
          <w:lang w:val="es-ES"/>
        </w:rPr>
        <w:t>trung</w:t>
      </w:r>
      <w:proofErr w:type="spellEnd"/>
      <w:r w:rsidR="003B2519" w:rsidRPr="003826BE">
        <w:rPr>
          <w:rFonts w:asciiTheme="majorHAnsi" w:hAnsiTheme="majorHAnsi" w:cstheme="majorHAnsi"/>
          <w:sz w:val="28"/>
          <w:szCs w:val="28"/>
          <w:lang w:val="es-ES"/>
        </w:rPr>
        <w:t xml:space="preserve"> </w:t>
      </w:r>
      <w:proofErr w:type="spellStart"/>
      <w:r w:rsidR="005371AB" w:rsidRPr="003826BE">
        <w:rPr>
          <w:rFonts w:asciiTheme="majorHAnsi" w:hAnsiTheme="majorHAnsi" w:cstheme="majorHAnsi"/>
          <w:sz w:val="28"/>
          <w:szCs w:val="28"/>
          <w:lang w:val="es-ES"/>
        </w:rPr>
        <w:t>triển</w:t>
      </w:r>
      <w:proofErr w:type="spellEnd"/>
      <w:r w:rsidR="005371AB" w:rsidRPr="003826BE">
        <w:rPr>
          <w:rFonts w:asciiTheme="majorHAnsi" w:hAnsiTheme="majorHAnsi" w:cstheme="majorHAnsi"/>
          <w:sz w:val="28"/>
          <w:szCs w:val="28"/>
          <w:lang w:val="es-ES"/>
        </w:rPr>
        <w:t xml:space="preserve"> </w:t>
      </w:r>
      <w:proofErr w:type="spellStart"/>
      <w:r w:rsidR="005371AB" w:rsidRPr="003826BE">
        <w:rPr>
          <w:rFonts w:asciiTheme="majorHAnsi" w:hAnsiTheme="majorHAnsi" w:cstheme="majorHAnsi"/>
          <w:sz w:val="28"/>
          <w:szCs w:val="28"/>
          <w:lang w:val="es-ES"/>
        </w:rPr>
        <w:t>khai</w:t>
      </w:r>
      <w:proofErr w:type="spellEnd"/>
      <w:r w:rsidR="005371AB" w:rsidRPr="003826BE">
        <w:rPr>
          <w:rFonts w:asciiTheme="majorHAnsi" w:hAnsiTheme="majorHAnsi" w:cstheme="majorHAnsi"/>
          <w:sz w:val="28"/>
          <w:szCs w:val="28"/>
          <w:lang w:val="es-ES"/>
        </w:rPr>
        <w:t xml:space="preserve"> </w:t>
      </w:r>
      <w:proofErr w:type="spellStart"/>
      <w:r w:rsidR="005371AB" w:rsidRPr="003826BE">
        <w:rPr>
          <w:rFonts w:asciiTheme="majorHAnsi" w:hAnsiTheme="majorHAnsi" w:cstheme="majorHAnsi"/>
          <w:sz w:val="28"/>
          <w:szCs w:val="28"/>
          <w:lang w:val="es-ES"/>
        </w:rPr>
        <w:t>thực</w:t>
      </w:r>
      <w:proofErr w:type="spellEnd"/>
      <w:r w:rsidR="005371AB" w:rsidRPr="003826BE">
        <w:rPr>
          <w:rFonts w:asciiTheme="majorHAnsi" w:hAnsiTheme="majorHAnsi" w:cstheme="majorHAnsi"/>
          <w:sz w:val="28"/>
          <w:szCs w:val="28"/>
          <w:lang w:val="es-ES"/>
        </w:rPr>
        <w:t xml:space="preserve"> </w:t>
      </w:r>
      <w:proofErr w:type="spellStart"/>
      <w:r w:rsidR="005371AB" w:rsidRPr="003826BE">
        <w:rPr>
          <w:rFonts w:asciiTheme="majorHAnsi" w:hAnsiTheme="majorHAnsi" w:cstheme="majorHAnsi"/>
          <w:sz w:val="28"/>
          <w:szCs w:val="28"/>
          <w:lang w:val="es-ES"/>
        </w:rPr>
        <w:t>hiện</w:t>
      </w:r>
      <w:proofErr w:type="spellEnd"/>
      <w:r w:rsidR="005371AB" w:rsidRPr="003826BE">
        <w:rPr>
          <w:rFonts w:asciiTheme="majorHAnsi" w:hAnsiTheme="majorHAnsi" w:cstheme="majorHAnsi"/>
          <w:sz w:val="28"/>
          <w:szCs w:val="28"/>
          <w:lang w:val="es-ES"/>
        </w:rPr>
        <w:t xml:space="preserve"> </w:t>
      </w:r>
      <w:proofErr w:type="spellStart"/>
      <w:r w:rsidR="005371AB" w:rsidRPr="003826BE">
        <w:rPr>
          <w:rFonts w:asciiTheme="majorHAnsi" w:hAnsiTheme="majorHAnsi" w:cstheme="majorHAnsi"/>
          <w:sz w:val="28"/>
          <w:szCs w:val="28"/>
          <w:lang w:val="es-ES"/>
        </w:rPr>
        <w:t>tốt</w:t>
      </w:r>
      <w:proofErr w:type="spellEnd"/>
      <w:r w:rsidR="005371AB" w:rsidRPr="003826BE">
        <w:rPr>
          <w:rFonts w:asciiTheme="majorHAnsi" w:hAnsiTheme="majorHAnsi" w:cstheme="majorHAnsi"/>
          <w:sz w:val="28"/>
          <w:szCs w:val="28"/>
          <w:lang w:val="es-ES"/>
        </w:rPr>
        <w:t xml:space="preserve"> </w:t>
      </w:r>
      <w:proofErr w:type="spellStart"/>
      <w:r w:rsidR="005371AB" w:rsidRPr="003826BE">
        <w:rPr>
          <w:rFonts w:asciiTheme="majorHAnsi" w:hAnsiTheme="majorHAnsi" w:cstheme="majorHAnsi"/>
          <w:sz w:val="28"/>
          <w:szCs w:val="28"/>
          <w:lang w:val="es-ES"/>
        </w:rPr>
        <w:t>một</w:t>
      </w:r>
      <w:proofErr w:type="spellEnd"/>
      <w:r w:rsidR="005371AB" w:rsidRPr="003826BE">
        <w:rPr>
          <w:rFonts w:asciiTheme="majorHAnsi" w:hAnsiTheme="majorHAnsi" w:cstheme="majorHAnsi"/>
          <w:sz w:val="28"/>
          <w:szCs w:val="28"/>
          <w:lang w:val="es-ES"/>
        </w:rPr>
        <w:t xml:space="preserve"> </w:t>
      </w:r>
      <w:proofErr w:type="spellStart"/>
      <w:r w:rsidR="005371AB" w:rsidRPr="003826BE">
        <w:rPr>
          <w:rFonts w:asciiTheme="majorHAnsi" w:hAnsiTheme="majorHAnsi" w:cstheme="majorHAnsi"/>
          <w:sz w:val="28"/>
          <w:szCs w:val="28"/>
          <w:lang w:val="es-ES"/>
        </w:rPr>
        <w:t>số</w:t>
      </w:r>
      <w:proofErr w:type="spellEnd"/>
      <w:r w:rsidR="005371AB" w:rsidRPr="003826BE">
        <w:rPr>
          <w:rFonts w:asciiTheme="majorHAnsi" w:hAnsiTheme="majorHAnsi" w:cstheme="majorHAnsi"/>
          <w:sz w:val="28"/>
          <w:szCs w:val="28"/>
          <w:lang w:val="es-ES"/>
        </w:rPr>
        <w:t xml:space="preserve"> </w:t>
      </w:r>
      <w:proofErr w:type="spellStart"/>
      <w:r w:rsidR="005371AB" w:rsidRPr="003826BE">
        <w:rPr>
          <w:rFonts w:asciiTheme="majorHAnsi" w:hAnsiTheme="majorHAnsi" w:cstheme="majorHAnsi"/>
          <w:sz w:val="28"/>
          <w:szCs w:val="28"/>
          <w:lang w:val="es-ES"/>
        </w:rPr>
        <w:t>nhiệm</w:t>
      </w:r>
      <w:proofErr w:type="spellEnd"/>
      <w:r w:rsidR="005371AB" w:rsidRPr="003826BE">
        <w:rPr>
          <w:rFonts w:asciiTheme="majorHAnsi" w:hAnsiTheme="majorHAnsi" w:cstheme="majorHAnsi"/>
          <w:sz w:val="28"/>
          <w:szCs w:val="28"/>
          <w:lang w:val="es-ES"/>
        </w:rPr>
        <w:t xml:space="preserve"> </w:t>
      </w:r>
      <w:proofErr w:type="spellStart"/>
      <w:r w:rsidR="005371AB" w:rsidRPr="003826BE">
        <w:rPr>
          <w:rFonts w:asciiTheme="majorHAnsi" w:hAnsiTheme="majorHAnsi" w:cstheme="majorHAnsi"/>
          <w:sz w:val="28"/>
          <w:szCs w:val="28"/>
          <w:lang w:val="es-ES"/>
        </w:rPr>
        <w:t>vụ</w:t>
      </w:r>
      <w:proofErr w:type="spellEnd"/>
      <w:r w:rsidR="005371AB" w:rsidRPr="003826BE">
        <w:rPr>
          <w:rFonts w:asciiTheme="majorHAnsi" w:hAnsiTheme="majorHAnsi" w:cstheme="majorHAnsi"/>
          <w:sz w:val="28"/>
          <w:szCs w:val="28"/>
          <w:lang w:val="es-ES"/>
        </w:rPr>
        <w:t xml:space="preserve"> </w:t>
      </w:r>
      <w:proofErr w:type="spellStart"/>
      <w:r w:rsidR="005371AB" w:rsidRPr="003826BE">
        <w:rPr>
          <w:rFonts w:asciiTheme="majorHAnsi" w:hAnsiTheme="majorHAnsi" w:cstheme="majorHAnsi"/>
          <w:sz w:val="28"/>
          <w:szCs w:val="28"/>
          <w:lang w:val="es-ES"/>
        </w:rPr>
        <w:t>trọng</w:t>
      </w:r>
      <w:proofErr w:type="spellEnd"/>
      <w:r w:rsidR="005371AB" w:rsidRPr="003826BE">
        <w:rPr>
          <w:rFonts w:asciiTheme="majorHAnsi" w:hAnsiTheme="majorHAnsi" w:cstheme="majorHAnsi"/>
          <w:sz w:val="28"/>
          <w:szCs w:val="28"/>
          <w:lang w:val="es-ES"/>
        </w:rPr>
        <w:t xml:space="preserve"> </w:t>
      </w:r>
      <w:proofErr w:type="spellStart"/>
      <w:r w:rsidR="005371AB" w:rsidRPr="003826BE">
        <w:rPr>
          <w:rFonts w:asciiTheme="majorHAnsi" w:hAnsiTheme="majorHAnsi" w:cstheme="majorHAnsi"/>
          <w:sz w:val="28"/>
          <w:szCs w:val="28"/>
          <w:lang w:val="es-ES"/>
        </w:rPr>
        <w:t>tâm</w:t>
      </w:r>
      <w:proofErr w:type="spellEnd"/>
      <w:r w:rsidR="005371AB" w:rsidRPr="003826BE">
        <w:rPr>
          <w:rFonts w:asciiTheme="majorHAnsi" w:hAnsiTheme="majorHAnsi" w:cstheme="majorHAnsi"/>
          <w:sz w:val="28"/>
          <w:szCs w:val="28"/>
          <w:lang w:val="es-ES"/>
        </w:rPr>
        <w:t xml:space="preserve"> </w:t>
      </w:r>
      <w:proofErr w:type="spellStart"/>
      <w:r w:rsidR="002E17D8" w:rsidRPr="003826BE">
        <w:rPr>
          <w:rFonts w:asciiTheme="majorHAnsi" w:hAnsiTheme="majorHAnsi" w:cstheme="majorHAnsi"/>
          <w:sz w:val="28"/>
          <w:szCs w:val="28"/>
          <w:lang w:val="es-ES"/>
        </w:rPr>
        <w:t>trong</w:t>
      </w:r>
      <w:proofErr w:type="spellEnd"/>
      <w:r w:rsidR="002E17D8" w:rsidRPr="003826BE">
        <w:rPr>
          <w:rFonts w:asciiTheme="majorHAnsi" w:hAnsiTheme="majorHAnsi" w:cstheme="majorHAnsi"/>
          <w:sz w:val="28"/>
          <w:szCs w:val="28"/>
          <w:lang w:val="es-ES"/>
        </w:rPr>
        <w:t xml:space="preserve"> </w:t>
      </w:r>
      <w:r w:rsidR="00105BCF" w:rsidRPr="003826BE">
        <w:rPr>
          <w:rFonts w:asciiTheme="majorHAnsi" w:hAnsiTheme="majorHAnsi" w:cstheme="majorHAnsi"/>
          <w:sz w:val="28"/>
          <w:szCs w:val="28"/>
          <w:lang w:val="es-ES"/>
        </w:rPr>
        <w:t xml:space="preserve">6 </w:t>
      </w:r>
      <w:proofErr w:type="spellStart"/>
      <w:r w:rsidR="00105BCF" w:rsidRPr="003826BE">
        <w:rPr>
          <w:rFonts w:asciiTheme="majorHAnsi" w:hAnsiTheme="majorHAnsi" w:cstheme="majorHAnsi"/>
          <w:sz w:val="28"/>
          <w:szCs w:val="28"/>
          <w:lang w:val="es-ES"/>
        </w:rPr>
        <w:t>tháng</w:t>
      </w:r>
      <w:proofErr w:type="spellEnd"/>
      <w:r w:rsidR="00105BCF" w:rsidRPr="003826BE">
        <w:rPr>
          <w:rFonts w:asciiTheme="majorHAnsi" w:hAnsiTheme="majorHAnsi" w:cstheme="majorHAnsi"/>
          <w:sz w:val="28"/>
          <w:szCs w:val="28"/>
          <w:lang w:val="es-ES"/>
        </w:rPr>
        <w:t xml:space="preserve"> </w:t>
      </w:r>
      <w:proofErr w:type="spellStart"/>
      <w:r w:rsidR="00105BCF" w:rsidRPr="003826BE">
        <w:rPr>
          <w:rFonts w:asciiTheme="majorHAnsi" w:hAnsiTheme="majorHAnsi" w:cstheme="majorHAnsi"/>
          <w:sz w:val="28"/>
          <w:szCs w:val="28"/>
          <w:lang w:val="es-ES"/>
        </w:rPr>
        <w:t>cuố</w:t>
      </w:r>
      <w:r w:rsidR="00F03619" w:rsidRPr="003826BE">
        <w:rPr>
          <w:rFonts w:asciiTheme="majorHAnsi" w:hAnsiTheme="majorHAnsi" w:cstheme="majorHAnsi"/>
          <w:sz w:val="28"/>
          <w:szCs w:val="28"/>
          <w:lang w:val="es-ES"/>
        </w:rPr>
        <w:t>i</w:t>
      </w:r>
      <w:proofErr w:type="spellEnd"/>
      <w:r w:rsidR="00F03619" w:rsidRPr="003826BE">
        <w:rPr>
          <w:rFonts w:asciiTheme="majorHAnsi" w:hAnsiTheme="majorHAnsi" w:cstheme="majorHAnsi"/>
          <w:sz w:val="28"/>
          <w:szCs w:val="28"/>
          <w:lang w:val="es-ES"/>
        </w:rPr>
        <w:t xml:space="preserve"> </w:t>
      </w:r>
      <w:proofErr w:type="spellStart"/>
      <w:r w:rsidR="00F03619" w:rsidRPr="003826BE">
        <w:rPr>
          <w:rFonts w:asciiTheme="majorHAnsi" w:hAnsiTheme="majorHAnsi" w:cstheme="majorHAnsi"/>
          <w:sz w:val="28"/>
          <w:szCs w:val="28"/>
          <w:lang w:val="es-ES"/>
        </w:rPr>
        <w:t>năm</w:t>
      </w:r>
      <w:proofErr w:type="spellEnd"/>
      <w:r w:rsidR="001146F4" w:rsidRPr="003826BE">
        <w:rPr>
          <w:rFonts w:asciiTheme="majorHAnsi" w:hAnsiTheme="majorHAnsi" w:cstheme="majorHAnsi"/>
          <w:sz w:val="28"/>
          <w:szCs w:val="28"/>
          <w:lang w:val="es-ES"/>
        </w:rPr>
        <w:t xml:space="preserve"> </w:t>
      </w:r>
      <w:proofErr w:type="spellStart"/>
      <w:r w:rsidR="009B426E" w:rsidRPr="003826BE">
        <w:rPr>
          <w:rFonts w:asciiTheme="majorHAnsi" w:hAnsiTheme="majorHAnsi" w:cstheme="majorHAnsi"/>
          <w:sz w:val="28"/>
          <w:szCs w:val="28"/>
          <w:lang w:val="es-ES"/>
        </w:rPr>
        <w:t>như</w:t>
      </w:r>
      <w:proofErr w:type="spellEnd"/>
      <w:r w:rsidR="009B426E" w:rsidRPr="003826BE">
        <w:rPr>
          <w:rFonts w:asciiTheme="majorHAnsi" w:hAnsiTheme="majorHAnsi" w:cstheme="majorHAnsi"/>
          <w:sz w:val="28"/>
          <w:szCs w:val="28"/>
          <w:lang w:val="es-ES"/>
        </w:rPr>
        <w:t xml:space="preserve"> </w:t>
      </w:r>
      <w:proofErr w:type="spellStart"/>
      <w:r w:rsidR="009B426E" w:rsidRPr="003826BE">
        <w:rPr>
          <w:rFonts w:asciiTheme="majorHAnsi" w:hAnsiTheme="majorHAnsi" w:cstheme="majorHAnsi"/>
          <w:sz w:val="28"/>
          <w:szCs w:val="28"/>
          <w:lang w:val="es-ES"/>
        </w:rPr>
        <w:t>sau</w:t>
      </w:r>
      <w:proofErr w:type="spellEnd"/>
      <w:r w:rsidR="009B426E" w:rsidRPr="003826BE">
        <w:rPr>
          <w:rFonts w:asciiTheme="majorHAnsi" w:hAnsiTheme="majorHAnsi" w:cstheme="majorHAnsi"/>
          <w:sz w:val="28"/>
          <w:szCs w:val="28"/>
          <w:lang w:val="es-ES"/>
        </w:rPr>
        <w:t>:</w:t>
      </w:r>
    </w:p>
    <w:p w14:paraId="4273B09A" w14:textId="77777777" w:rsidR="00FF571E" w:rsidRPr="003826BE" w:rsidRDefault="009B426E" w:rsidP="00C93EF3">
      <w:pPr>
        <w:widowControl w:val="0"/>
        <w:spacing w:before="0" w:after="0" w:line="360" w:lineRule="exact"/>
        <w:ind w:firstLine="709"/>
        <w:jc w:val="both"/>
        <w:rPr>
          <w:rFonts w:asciiTheme="majorHAnsi" w:hAnsiTheme="majorHAnsi" w:cstheme="majorHAnsi"/>
          <w:b/>
          <w:sz w:val="28"/>
          <w:szCs w:val="28"/>
          <w:lang w:val="es-ES"/>
        </w:rPr>
      </w:pPr>
      <w:r w:rsidRPr="003826BE">
        <w:rPr>
          <w:rFonts w:asciiTheme="majorHAnsi" w:hAnsiTheme="majorHAnsi" w:cstheme="majorHAnsi"/>
          <w:b/>
          <w:sz w:val="28"/>
          <w:szCs w:val="28"/>
          <w:lang w:val="es-ES"/>
        </w:rPr>
        <w:t>I.</w:t>
      </w:r>
      <w:r w:rsidR="0088333F" w:rsidRPr="003826BE">
        <w:rPr>
          <w:rFonts w:asciiTheme="majorHAnsi" w:hAnsiTheme="majorHAnsi" w:cstheme="majorHAnsi"/>
          <w:b/>
          <w:sz w:val="28"/>
          <w:szCs w:val="28"/>
          <w:lang w:val="es-ES"/>
        </w:rPr>
        <w:t xml:space="preserve"> </w:t>
      </w:r>
      <w:proofErr w:type="spellStart"/>
      <w:r w:rsidR="0088333F" w:rsidRPr="003826BE">
        <w:rPr>
          <w:rFonts w:asciiTheme="majorHAnsi" w:hAnsiTheme="majorHAnsi" w:cstheme="majorHAnsi"/>
          <w:b/>
          <w:sz w:val="28"/>
          <w:szCs w:val="28"/>
          <w:lang w:val="es-ES"/>
        </w:rPr>
        <w:t>Lĩnh</w:t>
      </w:r>
      <w:proofErr w:type="spellEnd"/>
      <w:r w:rsidR="0088333F" w:rsidRPr="003826BE">
        <w:rPr>
          <w:rFonts w:asciiTheme="majorHAnsi" w:hAnsiTheme="majorHAnsi" w:cstheme="majorHAnsi"/>
          <w:b/>
          <w:sz w:val="28"/>
          <w:szCs w:val="28"/>
          <w:lang w:val="es-ES"/>
        </w:rPr>
        <w:t xml:space="preserve"> </w:t>
      </w:r>
      <w:proofErr w:type="spellStart"/>
      <w:r w:rsidR="0088333F" w:rsidRPr="003826BE">
        <w:rPr>
          <w:rFonts w:asciiTheme="majorHAnsi" w:hAnsiTheme="majorHAnsi" w:cstheme="majorHAnsi"/>
          <w:b/>
          <w:sz w:val="28"/>
          <w:szCs w:val="28"/>
          <w:lang w:val="es-ES"/>
        </w:rPr>
        <w:t>vự</w:t>
      </w:r>
      <w:r w:rsidR="00B34934" w:rsidRPr="003826BE">
        <w:rPr>
          <w:rFonts w:asciiTheme="majorHAnsi" w:hAnsiTheme="majorHAnsi" w:cstheme="majorHAnsi"/>
          <w:b/>
          <w:sz w:val="28"/>
          <w:szCs w:val="28"/>
          <w:lang w:val="es-ES"/>
        </w:rPr>
        <w:t>c</w:t>
      </w:r>
      <w:proofErr w:type="spellEnd"/>
      <w:r w:rsidR="00B34934" w:rsidRPr="003826BE">
        <w:rPr>
          <w:rFonts w:asciiTheme="majorHAnsi" w:hAnsiTheme="majorHAnsi" w:cstheme="majorHAnsi"/>
          <w:b/>
          <w:sz w:val="28"/>
          <w:szCs w:val="28"/>
          <w:lang w:val="es-ES"/>
        </w:rPr>
        <w:t xml:space="preserve"> </w:t>
      </w:r>
      <w:proofErr w:type="spellStart"/>
      <w:r w:rsidR="00B34934" w:rsidRPr="003826BE">
        <w:rPr>
          <w:rFonts w:asciiTheme="majorHAnsi" w:hAnsiTheme="majorHAnsi" w:cstheme="majorHAnsi"/>
          <w:b/>
          <w:sz w:val="28"/>
          <w:szCs w:val="28"/>
          <w:lang w:val="es-ES"/>
        </w:rPr>
        <w:t>K</w:t>
      </w:r>
      <w:r w:rsidR="0088333F" w:rsidRPr="003826BE">
        <w:rPr>
          <w:rFonts w:asciiTheme="majorHAnsi" w:hAnsiTheme="majorHAnsi" w:cstheme="majorHAnsi"/>
          <w:b/>
          <w:sz w:val="28"/>
          <w:szCs w:val="28"/>
          <w:lang w:val="es-ES"/>
        </w:rPr>
        <w:t>inh</w:t>
      </w:r>
      <w:proofErr w:type="spellEnd"/>
      <w:r w:rsidR="0088333F" w:rsidRPr="003826BE">
        <w:rPr>
          <w:rFonts w:asciiTheme="majorHAnsi" w:hAnsiTheme="majorHAnsi" w:cstheme="majorHAnsi"/>
          <w:b/>
          <w:sz w:val="28"/>
          <w:szCs w:val="28"/>
          <w:lang w:val="es-ES"/>
        </w:rPr>
        <w:t xml:space="preserve"> </w:t>
      </w:r>
      <w:proofErr w:type="spellStart"/>
      <w:r w:rsidR="0088333F" w:rsidRPr="003826BE">
        <w:rPr>
          <w:rFonts w:asciiTheme="majorHAnsi" w:hAnsiTheme="majorHAnsi" w:cstheme="majorHAnsi"/>
          <w:b/>
          <w:sz w:val="28"/>
          <w:szCs w:val="28"/>
          <w:lang w:val="es-ES"/>
        </w:rPr>
        <w:t>tế</w:t>
      </w:r>
      <w:proofErr w:type="spellEnd"/>
    </w:p>
    <w:p w14:paraId="6B4ACC40" w14:textId="77777777" w:rsidR="00646947" w:rsidRPr="003826BE" w:rsidRDefault="00646947" w:rsidP="00C93EF3">
      <w:pPr>
        <w:widowControl w:val="0"/>
        <w:spacing w:before="0" w:after="0" w:line="360" w:lineRule="exact"/>
        <w:ind w:firstLine="709"/>
        <w:jc w:val="both"/>
        <w:rPr>
          <w:rFonts w:asciiTheme="majorHAnsi" w:eastAsia="Times New Roman" w:hAnsiTheme="majorHAnsi" w:cstheme="majorHAnsi"/>
          <w:sz w:val="28"/>
          <w:szCs w:val="28"/>
          <w:lang w:val="es-ES"/>
        </w:rPr>
      </w:pPr>
      <w:r w:rsidRPr="003826BE">
        <w:rPr>
          <w:rFonts w:asciiTheme="majorHAnsi" w:hAnsiTheme="majorHAnsi" w:cstheme="majorHAnsi"/>
          <w:sz w:val="28"/>
          <w:szCs w:val="28"/>
          <w:lang w:val="vi-VN"/>
        </w:rPr>
        <w:t>1.</w:t>
      </w:r>
      <w:r w:rsidRPr="003826BE">
        <w:rPr>
          <w:rFonts w:asciiTheme="majorHAnsi"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Chỉ</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đạo</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các</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địa</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phương</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tập</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trung</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chăm</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sóc</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thu</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hoạch</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các</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loại</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cây</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trồng</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vụ</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Hè</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Thu</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trước</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mùa</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mưa</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lũ</w:t>
      </w:r>
      <w:proofErr w:type="spellEnd"/>
      <w:r w:rsidRPr="003826BE">
        <w:rPr>
          <w:rFonts w:asciiTheme="majorHAnsi" w:eastAsia="Times New Roman" w:hAnsiTheme="majorHAnsi" w:cstheme="majorHAnsi"/>
          <w:sz w:val="28"/>
          <w:szCs w:val="28"/>
          <w:lang w:val="es-ES"/>
        </w:rPr>
        <w:t xml:space="preserve">, </w:t>
      </w:r>
      <w:r w:rsidRPr="003826BE">
        <w:rPr>
          <w:rFonts w:asciiTheme="majorHAnsi" w:eastAsia="Times New Roman" w:hAnsiTheme="majorHAnsi" w:cstheme="majorHAnsi"/>
          <w:sz w:val="28"/>
          <w:szCs w:val="28"/>
          <w:lang w:val="vi-VN"/>
        </w:rPr>
        <w:t xml:space="preserve">chuẩn bị các điều kiện để sản xuất vụ Thu Đông và vụ Đông </w:t>
      </w:r>
      <w:r w:rsidRPr="003826BE">
        <w:rPr>
          <w:rFonts w:asciiTheme="majorHAnsi" w:eastAsia="Times New Roman" w:hAnsiTheme="majorHAnsi" w:cstheme="majorHAnsi"/>
          <w:sz w:val="28"/>
          <w:szCs w:val="28"/>
          <w:lang w:val="es-ES"/>
        </w:rPr>
        <w:t>X</w:t>
      </w:r>
      <w:r w:rsidRPr="003826BE">
        <w:rPr>
          <w:rFonts w:asciiTheme="majorHAnsi" w:eastAsia="Times New Roman" w:hAnsiTheme="majorHAnsi" w:cstheme="majorHAnsi"/>
          <w:sz w:val="28"/>
          <w:szCs w:val="28"/>
          <w:lang w:val="vi-VN"/>
        </w:rPr>
        <w:t>uân năm 20</w:t>
      </w:r>
      <w:r w:rsidRPr="003826BE">
        <w:rPr>
          <w:rFonts w:asciiTheme="majorHAnsi" w:eastAsia="Times New Roman" w:hAnsiTheme="majorHAnsi" w:cstheme="majorHAnsi"/>
          <w:sz w:val="28"/>
          <w:szCs w:val="28"/>
          <w:lang w:val="es-ES"/>
        </w:rPr>
        <w:t>2</w:t>
      </w:r>
      <w:r w:rsidR="005B5BD7" w:rsidRPr="003826BE">
        <w:rPr>
          <w:rFonts w:asciiTheme="majorHAnsi" w:eastAsia="Times New Roman" w:hAnsiTheme="majorHAnsi" w:cstheme="majorHAnsi"/>
          <w:sz w:val="28"/>
          <w:szCs w:val="28"/>
          <w:lang w:val="es-ES"/>
        </w:rPr>
        <w:t>4</w:t>
      </w:r>
      <w:r w:rsidRPr="003826BE">
        <w:rPr>
          <w:rFonts w:asciiTheme="majorHAnsi" w:eastAsia="Times New Roman" w:hAnsiTheme="majorHAnsi" w:cstheme="majorHAnsi"/>
          <w:sz w:val="28"/>
          <w:szCs w:val="28"/>
          <w:lang w:val="vi-VN"/>
        </w:rPr>
        <w:t>-20</w:t>
      </w:r>
      <w:r w:rsidRPr="003826BE">
        <w:rPr>
          <w:rFonts w:asciiTheme="majorHAnsi" w:eastAsia="Times New Roman" w:hAnsiTheme="majorHAnsi" w:cstheme="majorHAnsi"/>
          <w:sz w:val="28"/>
          <w:szCs w:val="28"/>
          <w:lang w:val="es-ES"/>
        </w:rPr>
        <w:t>2</w:t>
      </w:r>
      <w:r w:rsidR="005B5BD7" w:rsidRPr="003826BE">
        <w:rPr>
          <w:rFonts w:asciiTheme="majorHAnsi" w:eastAsia="Times New Roman" w:hAnsiTheme="majorHAnsi" w:cstheme="majorHAnsi"/>
          <w:sz w:val="28"/>
          <w:szCs w:val="28"/>
          <w:lang w:val="es-ES"/>
        </w:rPr>
        <w:t>5</w:t>
      </w:r>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Đẩy</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mạnh</w:t>
      </w:r>
      <w:proofErr w:type="spellEnd"/>
      <w:r w:rsidRPr="003826BE">
        <w:rPr>
          <w:rFonts w:asciiTheme="majorHAnsi" w:eastAsia="Times New Roman" w:hAnsiTheme="majorHAnsi" w:cstheme="majorHAnsi"/>
          <w:sz w:val="28"/>
          <w:szCs w:val="28"/>
          <w:lang w:val="es-ES"/>
        </w:rPr>
        <w:t xml:space="preserve"> c</w:t>
      </w:r>
      <w:r w:rsidRPr="003826BE">
        <w:rPr>
          <w:rFonts w:asciiTheme="majorHAnsi" w:hAnsiTheme="majorHAnsi" w:cstheme="majorHAnsi"/>
          <w:sz w:val="28"/>
          <w:szCs w:val="28"/>
          <w:lang w:val="sv-SE"/>
        </w:rPr>
        <w:t>huyển đổi diện tích các loại cây trồng kém hiệu quả sang trồng các loại cây trồng khác</w:t>
      </w:r>
      <w:r w:rsidRPr="003826BE">
        <w:rPr>
          <w:rFonts w:asciiTheme="majorHAnsi" w:hAnsiTheme="majorHAnsi" w:cstheme="majorHAnsi"/>
          <w:sz w:val="28"/>
          <w:szCs w:val="28"/>
          <w:lang w:val="vi-VN"/>
        </w:rPr>
        <w:t>;</w:t>
      </w:r>
      <w:r w:rsidRPr="003826BE">
        <w:rPr>
          <w:rFonts w:asciiTheme="majorHAnsi" w:hAnsiTheme="majorHAnsi" w:cstheme="majorHAnsi"/>
          <w:sz w:val="28"/>
          <w:szCs w:val="28"/>
          <w:lang w:val="es-ES"/>
        </w:rPr>
        <w:t xml:space="preserve"> </w:t>
      </w:r>
      <w:r w:rsidRPr="003826BE">
        <w:rPr>
          <w:rFonts w:asciiTheme="majorHAnsi" w:hAnsiTheme="majorHAnsi" w:cstheme="majorHAnsi"/>
          <w:sz w:val="28"/>
          <w:szCs w:val="28"/>
          <w:lang w:val="vi-VN"/>
        </w:rPr>
        <w:t>Thực hiện đồng bộ các giải pháp nhằm phòng chống hạn hán,</w:t>
      </w:r>
      <w:r w:rsidRPr="003826BE">
        <w:rPr>
          <w:rFonts w:asciiTheme="majorHAnsi" w:hAnsiTheme="majorHAnsi" w:cstheme="majorHAnsi"/>
          <w:sz w:val="28"/>
          <w:szCs w:val="28"/>
          <w:lang w:val="es-ES"/>
        </w:rPr>
        <w:t xml:space="preserve"> </w:t>
      </w:r>
      <w:r w:rsidRPr="003826BE">
        <w:rPr>
          <w:rFonts w:asciiTheme="majorHAnsi" w:hAnsiTheme="majorHAnsi" w:cstheme="majorHAnsi"/>
          <w:sz w:val="28"/>
          <w:szCs w:val="28"/>
          <w:lang w:val="vi-VN"/>
        </w:rPr>
        <w:t xml:space="preserve">làm tốt công tác quản lý, khai thác công trình thủy lợi </w:t>
      </w:r>
      <w:r w:rsidRPr="003826BE">
        <w:rPr>
          <w:rFonts w:asciiTheme="majorHAnsi" w:hAnsiTheme="majorHAnsi" w:cstheme="majorHAnsi"/>
          <w:sz w:val="28"/>
          <w:szCs w:val="28"/>
          <w:lang w:val="vi-VN"/>
        </w:rPr>
        <w:lastRenderedPageBreak/>
        <w:t>đảm bảo đủ nước tưới cho sản xuất vụ Hè Thu 20</w:t>
      </w:r>
      <w:r w:rsidRPr="003826BE">
        <w:rPr>
          <w:rFonts w:asciiTheme="majorHAnsi" w:hAnsiTheme="majorHAnsi" w:cstheme="majorHAnsi"/>
          <w:sz w:val="28"/>
          <w:szCs w:val="28"/>
          <w:lang w:val="es-ES"/>
        </w:rPr>
        <w:t>2</w:t>
      </w:r>
      <w:r w:rsidR="009A3712" w:rsidRPr="003826BE">
        <w:rPr>
          <w:rFonts w:asciiTheme="majorHAnsi" w:hAnsiTheme="majorHAnsi" w:cstheme="majorHAnsi"/>
          <w:sz w:val="28"/>
          <w:szCs w:val="28"/>
          <w:lang w:val="es-ES"/>
        </w:rPr>
        <w:t>4</w:t>
      </w:r>
      <w:r w:rsidRPr="003826BE">
        <w:rPr>
          <w:rFonts w:asciiTheme="majorHAnsi" w:hAnsiTheme="majorHAnsi" w:cstheme="majorHAnsi"/>
          <w:sz w:val="28"/>
          <w:szCs w:val="28"/>
          <w:lang w:val="es-ES"/>
        </w:rPr>
        <w:t>;</w:t>
      </w:r>
      <w:r w:rsidRPr="003826BE">
        <w:rPr>
          <w:rFonts w:asciiTheme="majorHAnsi" w:hAnsiTheme="majorHAnsi" w:cstheme="majorHAnsi"/>
          <w:sz w:val="28"/>
          <w:szCs w:val="28"/>
          <w:lang w:val="vi-VN"/>
        </w:rPr>
        <w:t xml:space="preserve"> </w:t>
      </w:r>
      <w:proofErr w:type="spellStart"/>
      <w:r w:rsidRPr="003826BE">
        <w:rPr>
          <w:rFonts w:asciiTheme="majorHAnsi" w:hAnsiTheme="majorHAnsi" w:cstheme="majorHAnsi"/>
          <w:sz w:val="28"/>
          <w:szCs w:val="28"/>
          <w:lang w:val="es-ES"/>
        </w:rPr>
        <w:t>Tăng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cường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công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tác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phòng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chống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dịch</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bệnh</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duy</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trì</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công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tác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tiêu</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độc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khử</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trùng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phát</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triển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chăn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nuôi</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trên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địa</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bàn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huyện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đặc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biệt</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là</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công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tác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phòng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chống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dịch</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tả</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lợn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Châu</w:t>
      </w:r>
      <w:proofErr w:type="spellEnd"/>
      <w:r w:rsidRPr="003826BE">
        <w:rPr>
          <w:rFonts w:asciiTheme="majorHAnsi" w:hAnsiTheme="majorHAnsi" w:cstheme="majorHAnsi"/>
          <w:sz w:val="28"/>
          <w:szCs w:val="28"/>
          <w:lang w:val="es-ES"/>
        </w:rPr>
        <w:t xml:space="preserve"> Phi</w:t>
      </w:r>
      <w:r w:rsidR="00D55B9C" w:rsidRPr="003826BE">
        <w:rPr>
          <w:rFonts w:asciiTheme="majorHAnsi" w:hAnsiTheme="majorHAnsi" w:cstheme="majorHAnsi"/>
          <w:sz w:val="28"/>
          <w:szCs w:val="28"/>
          <w:lang w:val="es-ES"/>
        </w:rPr>
        <w:t xml:space="preserve">, </w:t>
      </w:r>
      <w:proofErr w:type="spellStart"/>
      <w:r w:rsidR="00D55B9C" w:rsidRPr="003826BE">
        <w:rPr>
          <w:rFonts w:asciiTheme="majorHAnsi" w:hAnsiTheme="majorHAnsi" w:cstheme="majorHAnsi"/>
          <w:sz w:val="28"/>
          <w:szCs w:val="28"/>
          <w:lang w:val="es-ES"/>
        </w:rPr>
        <w:t>dịch</w:t>
      </w:r>
      <w:proofErr w:type="spellEnd"/>
      <w:r w:rsidR="00D55B9C" w:rsidRPr="003826BE">
        <w:rPr>
          <w:rFonts w:asciiTheme="majorHAnsi" w:hAnsiTheme="majorHAnsi" w:cstheme="majorHAnsi"/>
          <w:sz w:val="28"/>
          <w:szCs w:val="28"/>
          <w:lang w:val="es-ES"/>
        </w:rPr>
        <w:t xml:space="preserve"> </w:t>
      </w:r>
      <w:proofErr w:type="spellStart"/>
      <w:r w:rsidR="00D55B9C" w:rsidRPr="003826BE">
        <w:rPr>
          <w:rFonts w:asciiTheme="majorHAnsi" w:hAnsiTheme="majorHAnsi" w:cstheme="majorHAnsi"/>
          <w:sz w:val="28"/>
          <w:szCs w:val="28"/>
          <w:lang w:val="es-ES"/>
        </w:rPr>
        <w:t>viêm</w:t>
      </w:r>
      <w:proofErr w:type="spellEnd"/>
      <w:r w:rsidR="00D55B9C" w:rsidRPr="003826BE">
        <w:rPr>
          <w:rFonts w:asciiTheme="majorHAnsi" w:hAnsiTheme="majorHAnsi" w:cstheme="majorHAnsi"/>
          <w:sz w:val="28"/>
          <w:szCs w:val="28"/>
          <w:lang w:val="es-ES"/>
        </w:rPr>
        <w:t xml:space="preserve"> da </w:t>
      </w:r>
      <w:proofErr w:type="spellStart"/>
      <w:r w:rsidR="00D55B9C" w:rsidRPr="003826BE">
        <w:rPr>
          <w:rFonts w:asciiTheme="majorHAnsi" w:hAnsiTheme="majorHAnsi" w:cstheme="majorHAnsi"/>
          <w:sz w:val="28"/>
          <w:szCs w:val="28"/>
          <w:lang w:val="es-ES"/>
        </w:rPr>
        <w:t>nổi</w:t>
      </w:r>
      <w:proofErr w:type="spellEnd"/>
      <w:r w:rsidR="00D55B9C" w:rsidRPr="003826BE">
        <w:rPr>
          <w:rFonts w:asciiTheme="majorHAnsi" w:hAnsiTheme="majorHAnsi" w:cstheme="majorHAnsi"/>
          <w:sz w:val="28"/>
          <w:szCs w:val="28"/>
          <w:lang w:val="es-ES"/>
        </w:rPr>
        <w:t xml:space="preserve"> </w:t>
      </w:r>
      <w:proofErr w:type="spellStart"/>
      <w:r w:rsidR="00D55B9C" w:rsidRPr="003826BE">
        <w:rPr>
          <w:rFonts w:asciiTheme="majorHAnsi" w:hAnsiTheme="majorHAnsi" w:cstheme="majorHAnsi"/>
          <w:sz w:val="28"/>
          <w:szCs w:val="28"/>
          <w:lang w:val="es-ES"/>
        </w:rPr>
        <w:t>cục</w:t>
      </w:r>
      <w:proofErr w:type="spellEnd"/>
      <w:r w:rsidR="00D55B9C" w:rsidRPr="003826BE">
        <w:rPr>
          <w:rFonts w:asciiTheme="majorHAnsi" w:hAnsiTheme="majorHAnsi" w:cstheme="majorHAnsi"/>
          <w:sz w:val="28"/>
          <w:szCs w:val="28"/>
          <w:lang w:val="es-ES"/>
        </w:rPr>
        <w:t xml:space="preserve"> </w:t>
      </w:r>
      <w:proofErr w:type="spellStart"/>
      <w:r w:rsidR="00D55B9C" w:rsidRPr="003826BE">
        <w:rPr>
          <w:rFonts w:asciiTheme="majorHAnsi" w:hAnsiTheme="majorHAnsi" w:cstheme="majorHAnsi"/>
          <w:sz w:val="28"/>
          <w:szCs w:val="28"/>
          <w:lang w:val="es-ES"/>
        </w:rPr>
        <w:t>trên</w:t>
      </w:r>
      <w:proofErr w:type="spellEnd"/>
      <w:r w:rsidR="00D55B9C" w:rsidRPr="003826BE">
        <w:rPr>
          <w:rFonts w:asciiTheme="majorHAnsi" w:hAnsiTheme="majorHAnsi" w:cstheme="majorHAnsi"/>
          <w:sz w:val="28"/>
          <w:szCs w:val="28"/>
          <w:lang w:val="es-ES"/>
        </w:rPr>
        <w:t xml:space="preserve"> </w:t>
      </w:r>
      <w:proofErr w:type="spellStart"/>
      <w:r w:rsidR="00D55B9C" w:rsidRPr="003826BE">
        <w:rPr>
          <w:rFonts w:asciiTheme="majorHAnsi" w:hAnsiTheme="majorHAnsi" w:cstheme="majorHAnsi"/>
          <w:sz w:val="28"/>
          <w:szCs w:val="28"/>
          <w:lang w:val="es-ES"/>
        </w:rPr>
        <w:t>trâu</w:t>
      </w:r>
      <w:proofErr w:type="spellEnd"/>
      <w:r w:rsidR="00D55B9C" w:rsidRPr="003826BE">
        <w:rPr>
          <w:rFonts w:asciiTheme="majorHAnsi" w:hAnsiTheme="majorHAnsi" w:cstheme="majorHAnsi"/>
          <w:sz w:val="28"/>
          <w:szCs w:val="28"/>
          <w:lang w:val="es-ES"/>
        </w:rPr>
        <w:t xml:space="preserve">, </w:t>
      </w:r>
      <w:proofErr w:type="spellStart"/>
      <w:r w:rsidR="00D55B9C" w:rsidRPr="003826BE">
        <w:rPr>
          <w:rFonts w:asciiTheme="majorHAnsi" w:hAnsiTheme="majorHAnsi" w:cstheme="majorHAnsi"/>
          <w:sz w:val="28"/>
          <w:szCs w:val="28"/>
          <w:lang w:val="es-ES"/>
        </w:rPr>
        <w:t>bò</w:t>
      </w:r>
      <w:proofErr w:type="spellEnd"/>
      <w:r w:rsidRPr="003826BE">
        <w:rPr>
          <w:rFonts w:asciiTheme="majorHAnsi" w:hAnsiTheme="majorHAnsi" w:cstheme="majorHAnsi"/>
          <w:sz w:val="28"/>
          <w:szCs w:val="28"/>
          <w:lang w:val="es-ES"/>
        </w:rPr>
        <w:t xml:space="preserve">. </w:t>
      </w:r>
      <w:r w:rsidRPr="003826BE">
        <w:rPr>
          <w:rFonts w:asciiTheme="majorHAnsi" w:hAnsiTheme="majorHAnsi" w:cstheme="majorHAnsi"/>
          <w:sz w:val="28"/>
          <w:szCs w:val="28"/>
          <w:lang w:val="vi-VN"/>
        </w:rPr>
        <w:t>Tăng c</w:t>
      </w:r>
      <w:r w:rsidRPr="003826BE">
        <w:rPr>
          <w:rFonts w:asciiTheme="majorHAnsi" w:hAnsiTheme="majorHAnsi" w:cstheme="majorHAnsi"/>
          <w:sz w:val="28"/>
          <w:szCs w:val="28"/>
          <w:lang w:val="vi-VN"/>
        </w:rPr>
        <w:softHyphen/>
        <w:t>ường công tác thú y, tiếp tục thực hiện tiêm phòng các loại vắc xin cho gia súc, gia cầm nhằm ngăn chặn dịch bệnh xảy ra</w:t>
      </w:r>
      <w:r w:rsidRPr="003826BE">
        <w:rPr>
          <w:rFonts w:asciiTheme="majorHAnsi" w:eastAsia="Times New Roman" w:hAnsiTheme="majorHAnsi" w:cstheme="majorHAnsi"/>
          <w:sz w:val="28"/>
          <w:szCs w:val="28"/>
          <w:lang w:val="es-ES"/>
        </w:rPr>
        <w:t>.</w:t>
      </w:r>
    </w:p>
    <w:p w14:paraId="2F8A97F4" w14:textId="77777777" w:rsidR="00646947" w:rsidRPr="003826BE" w:rsidRDefault="00646947" w:rsidP="00C93EF3">
      <w:pPr>
        <w:widowControl w:val="0"/>
        <w:spacing w:before="0" w:after="0" w:line="360" w:lineRule="exact"/>
        <w:ind w:firstLine="709"/>
        <w:jc w:val="both"/>
        <w:rPr>
          <w:rFonts w:asciiTheme="majorHAnsi" w:eastAsia="Times New Roman" w:hAnsiTheme="majorHAnsi" w:cstheme="majorHAnsi"/>
          <w:sz w:val="28"/>
          <w:szCs w:val="28"/>
          <w:lang w:val="es-ES"/>
        </w:rPr>
      </w:pPr>
      <w:proofErr w:type="spellStart"/>
      <w:r w:rsidRPr="003826BE">
        <w:rPr>
          <w:rFonts w:asciiTheme="majorHAnsi" w:hAnsiTheme="majorHAnsi" w:cstheme="majorHAnsi"/>
          <w:sz w:val="28"/>
          <w:szCs w:val="28"/>
          <w:lang w:val="es-ES"/>
        </w:rPr>
        <w:t>Tăng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cường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công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tác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kiểm</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tra</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các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địa</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bàn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trọng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điểm</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về</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phá</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rừng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khai</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thác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lâm</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sản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trái</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pháp</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luật</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thực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hiện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có</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hiệu</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quả</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các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biện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pháp</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phòng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cháy</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chữa</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cháy</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rừng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tăng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cường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công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tác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tuần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tra</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kịp</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thời</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phát</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hiện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và</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xử</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lý</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các</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điểm</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phát</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lửa</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hạn</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chế</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thấp</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nhất</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thiệt</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hại</w:t>
      </w:r>
      <w:proofErr w:type="spellEnd"/>
      <w:r w:rsidRPr="003826BE">
        <w:rPr>
          <w:rFonts w:asciiTheme="majorHAnsi" w:hAnsiTheme="majorHAnsi" w:cstheme="majorHAnsi"/>
          <w:sz w:val="28"/>
          <w:szCs w:val="28"/>
          <w:lang w:val="es-ES"/>
        </w:rPr>
        <w:t xml:space="preserve"> do </w:t>
      </w:r>
      <w:proofErr w:type="spellStart"/>
      <w:r w:rsidRPr="003826BE">
        <w:rPr>
          <w:rFonts w:asciiTheme="majorHAnsi" w:hAnsiTheme="majorHAnsi" w:cstheme="majorHAnsi"/>
          <w:sz w:val="28"/>
          <w:szCs w:val="28"/>
          <w:lang w:val="es-ES"/>
        </w:rPr>
        <w:t>cháy</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rừng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gây</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ra</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trong</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mùa</w:t>
      </w:r>
      <w:proofErr w:type="spellEnd"/>
      <w:r w:rsidRPr="003826BE">
        <w:rPr>
          <w:rFonts w:asciiTheme="majorHAnsi" w:hAnsiTheme="majorHAnsi" w:cstheme="majorHAnsi"/>
          <w:sz w:val="28"/>
          <w:szCs w:val="28"/>
          <w:lang w:val="es-ES"/>
        </w:rPr>
        <w:t xml:space="preserve"> </w:t>
      </w:r>
      <w:proofErr w:type="spellStart"/>
      <w:r w:rsidRPr="003826BE">
        <w:rPr>
          <w:rFonts w:asciiTheme="majorHAnsi" w:hAnsiTheme="majorHAnsi" w:cstheme="majorHAnsi"/>
          <w:sz w:val="28"/>
          <w:szCs w:val="28"/>
          <w:lang w:val="es-ES"/>
        </w:rPr>
        <w:t>khô</w:t>
      </w:r>
      <w:proofErr w:type="spellEnd"/>
      <w:r w:rsidRPr="003826BE">
        <w:rPr>
          <w:rFonts w:asciiTheme="majorHAnsi" w:hAnsiTheme="majorHAnsi" w:cstheme="majorHAnsi"/>
          <w:sz w:val="28"/>
          <w:szCs w:val="28"/>
          <w:lang w:val="es-ES"/>
        </w:rPr>
        <w:t>.</w:t>
      </w:r>
    </w:p>
    <w:p w14:paraId="72F44A46" w14:textId="77777777" w:rsidR="00646947" w:rsidRPr="003826BE" w:rsidRDefault="00646947" w:rsidP="00C93EF3">
      <w:pPr>
        <w:widowControl w:val="0"/>
        <w:spacing w:before="0" w:after="0" w:line="360" w:lineRule="exact"/>
        <w:ind w:firstLine="709"/>
        <w:jc w:val="both"/>
        <w:rPr>
          <w:rFonts w:asciiTheme="majorHAnsi" w:eastAsia="Times New Roman" w:hAnsiTheme="majorHAnsi" w:cstheme="majorHAnsi"/>
          <w:sz w:val="28"/>
          <w:szCs w:val="28"/>
        </w:rPr>
      </w:pPr>
      <w:proofErr w:type="spellStart"/>
      <w:r w:rsidRPr="003826BE">
        <w:rPr>
          <w:rFonts w:asciiTheme="majorHAnsi" w:eastAsia="Times New Roman" w:hAnsiTheme="majorHAnsi" w:cstheme="majorHAnsi"/>
          <w:sz w:val="28"/>
          <w:szCs w:val="28"/>
          <w:lang w:val="es-ES"/>
        </w:rPr>
        <w:t>Chỉ</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đạo</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ngư</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dân</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vươn</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khơi</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bám</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biển</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thực</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hiện</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tốt</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công</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tác</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chăm</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sóc</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phòng</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chống</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dịch</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bệnh</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trong</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nuôi</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trồng</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thủy</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sản</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nhân</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rộng</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các</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đối</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tượng</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nuôi</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mới</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có</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hiệu</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quả</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kinh</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tế</w:t>
      </w:r>
      <w:proofErr w:type="spellEnd"/>
      <w:r w:rsidRPr="003826BE">
        <w:rPr>
          <w:rFonts w:asciiTheme="majorHAnsi" w:eastAsia="Times New Roman" w:hAnsiTheme="majorHAnsi" w:cstheme="majorHAnsi"/>
          <w:sz w:val="28"/>
          <w:szCs w:val="28"/>
          <w:lang w:val="es-ES"/>
        </w:rPr>
        <w:t xml:space="preserve"> cao, </w:t>
      </w:r>
      <w:proofErr w:type="spellStart"/>
      <w:r w:rsidRPr="003826BE">
        <w:rPr>
          <w:rFonts w:asciiTheme="majorHAnsi" w:eastAsia="Times New Roman" w:hAnsiTheme="majorHAnsi" w:cstheme="majorHAnsi"/>
          <w:sz w:val="28"/>
          <w:szCs w:val="28"/>
          <w:lang w:val="es-ES"/>
        </w:rPr>
        <w:t>nhằm</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đa</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dạng</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hóa</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đối</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tượng</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nuôi</w:t>
      </w:r>
      <w:proofErr w:type="spellEnd"/>
      <w:r w:rsidRPr="003826BE">
        <w:rPr>
          <w:rFonts w:asciiTheme="majorHAnsi" w:eastAsia="Times New Roman" w:hAnsiTheme="majorHAnsi" w:cstheme="majorHAnsi"/>
          <w:sz w:val="28"/>
          <w:szCs w:val="28"/>
          <w:lang w:val="es-ES"/>
        </w:rPr>
        <w:t xml:space="preserve"> </w:t>
      </w:r>
      <w:proofErr w:type="spellStart"/>
      <w:r w:rsidRPr="003826BE">
        <w:rPr>
          <w:rFonts w:asciiTheme="majorHAnsi" w:eastAsia="Times New Roman" w:hAnsiTheme="majorHAnsi" w:cstheme="majorHAnsi"/>
          <w:sz w:val="28"/>
          <w:szCs w:val="28"/>
          <w:lang w:val="es-ES"/>
        </w:rPr>
        <w:t>trồng</w:t>
      </w:r>
      <w:proofErr w:type="spellEnd"/>
      <w:r w:rsidRPr="003826BE">
        <w:rPr>
          <w:rFonts w:asciiTheme="majorHAnsi" w:eastAsia="Times New Roman" w:hAnsiTheme="majorHAnsi" w:cstheme="majorHAnsi"/>
          <w:sz w:val="28"/>
          <w:szCs w:val="28"/>
          <w:lang w:val="es-ES"/>
        </w:rPr>
        <w:t>.</w:t>
      </w:r>
      <w:r w:rsidR="00D60C25" w:rsidRPr="003826BE">
        <w:rPr>
          <w:rFonts w:asciiTheme="majorHAnsi" w:eastAsia="Times New Roman" w:hAnsiTheme="majorHAnsi" w:cstheme="majorHAnsi"/>
          <w:sz w:val="28"/>
          <w:szCs w:val="28"/>
          <w:lang w:val="es-ES"/>
        </w:rPr>
        <w:t xml:space="preserve"> T</w:t>
      </w:r>
      <w:r w:rsidR="00D60C25" w:rsidRPr="003826BE">
        <w:rPr>
          <w:sz w:val="28"/>
          <w:lang w:val="vi-VN"/>
        </w:rPr>
        <w:t xml:space="preserve">uyên truyền vận động ngư dân chấp hành các quy định của pháp luật về khai thác và bảo vệ nguồn lợi thủy sản, các quy định về chống khai thác bất hợp pháp </w:t>
      </w:r>
      <w:r w:rsidR="00D60C25" w:rsidRPr="003826BE">
        <w:rPr>
          <w:sz w:val="28"/>
        </w:rPr>
        <w:t>(</w:t>
      </w:r>
      <w:r w:rsidR="00D60C25" w:rsidRPr="003826BE">
        <w:rPr>
          <w:sz w:val="28"/>
          <w:lang w:val="vi-VN"/>
        </w:rPr>
        <w:t>IUU</w:t>
      </w:r>
      <w:r w:rsidR="00D60C25" w:rsidRPr="003826BE">
        <w:rPr>
          <w:sz w:val="28"/>
        </w:rPr>
        <w:t>).</w:t>
      </w:r>
    </w:p>
    <w:p w14:paraId="20D24915" w14:textId="77777777" w:rsidR="002C4EAA" w:rsidRPr="003826BE" w:rsidRDefault="00646947" w:rsidP="002C4EAA">
      <w:pPr>
        <w:widowControl w:val="0"/>
        <w:spacing w:before="0" w:after="0" w:line="360" w:lineRule="exact"/>
        <w:ind w:firstLine="709"/>
        <w:jc w:val="both"/>
        <w:rPr>
          <w:sz w:val="28"/>
          <w:szCs w:val="28"/>
        </w:rPr>
      </w:pPr>
      <w:r w:rsidRPr="003826BE">
        <w:rPr>
          <w:rFonts w:asciiTheme="majorHAnsi" w:eastAsia="Times New Roman" w:hAnsiTheme="majorHAnsi" w:cstheme="majorHAnsi"/>
          <w:sz w:val="28"/>
          <w:szCs w:val="28"/>
          <w:lang w:val="vi-VN"/>
        </w:rPr>
        <w:t xml:space="preserve">2. </w:t>
      </w:r>
      <w:r w:rsidR="00D55B9C" w:rsidRPr="003826BE">
        <w:rPr>
          <w:rFonts w:asciiTheme="majorHAnsi" w:hAnsiTheme="majorHAnsi" w:cstheme="majorHAnsi"/>
          <w:sz w:val="28"/>
          <w:szCs w:val="28"/>
          <w:lang w:val="pt-BR"/>
        </w:rPr>
        <w:t xml:space="preserve">Chỉ đạo xã Quảng </w:t>
      </w:r>
      <w:r w:rsidR="00D60C25" w:rsidRPr="003826BE">
        <w:rPr>
          <w:rFonts w:asciiTheme="majorHAnsi" w:hAnsiTheme="majorHAnsi" w:cstheme="majorHAnsi"/>
          <w:sz w:val="28"/>
          <w:szCs w:val="28"/>
          <w:lang w:val="pt-BR"/>
        </w:rPr>
        <w:t>Kim</w:t>
      </w:r>
      <w:r w:rsidR="00D55B9C" w:rsidRPr="003826BE">
        <w:rPr>
          <w:rFonts w:asciiTheme="majorHAnsi" w:hAnsiTheme="majorHAnsi" w:cstheme="majorHAnsi"/>
          <w:sz w:val="28"/>
          <w:szCs w:val="28"/>
          <w:lang w:val="pt-BR"/>
        </w:rPr>
        <w:t xml:space="preserve"> đẩy mạnh tiến độ xây dựng NTM theo kế hoạch đề ra, </w:t>
      </w:r>
      <w:r w:rsidR="00B05588" w:rsidRPr="003826BE">
        <w:rPr>
          <w:rFonts w:asciiTheme="majorHAnsi" w:hAnsiTheme="majorHAnsi" w:cstheme="majorHAnsi"/>
          <w:sz w:val="28"/>
          <w:szCs w:val="28"/>
          <w:lang w:val="pt-BR"/>
        </w:rPr>
        <w:t>tập trung hoàn thiện 2 tiêu chí (</w:t>
      </w:r>
      <w:r w:rsidR="00B05588" w:rsidRPr="003826BE">
        <w:rPr>
          <w:rFonts w:asciiTheme="majorHAnsi" w:hAnsiTheme="majorHAnsi" w:cstheme="majorHAnsi"/>
          <w:i/>
          <w:sz w:val="28"/>
          <w:szCs w:val="28"/>
          <w:lang w:val="pt-BR"/>
        </w:rPr>
        <w:t>Trường học và giao thông</w:t>
      </w:r>
      <w:r w:rsidR="00B05588" w:rsidRPr="003826BE">
        <w:rPr>
          <w:rFonts w:asciiTheme="majorHAnsi" w:hAnsiTheme="majorHAnsi" w:cstheme="majorHAnsi"/>
          <w:sz w:val="28"/>
          <w:szCs w:val="28"/>
          <w:lang w:val="pt-BR"/>
        </w:rPr>
        <w:t>)</w:t>
      </w:r>
      <w:r w:rsidR="00D55B9C" w:rsidRPr="003826BE">
        <w:rPr>
          <w:rFonts w:asciiTheme="majorHAnsi" w:hAnsiTheme="majorHAnsi" w:cstheme="majorHAnsi"/>
          <w:sz w:val="28"/>
          <w:szCs w:val="28"/>
          <w:lang w:val="pt-BR"/>
        </w:rPr>
        <w:t>. Tiếp tục h</w:t>
      </w:r>
      <w:r w:rsidR="00D55B9C" w:rsidRPr="003826BE">
        <w:rPr>
          <w:rFonts w:asciiTheme="majorHAnsi" w:hAnsiTheme="majorHAnsi" w:cstheme="majorHAnsi"/>
          <w:sz w:val="28"/>
          <w:szCs w:val="28"/>
          <w:lang w:val="vi-VN"/>
        </w:rPr>
        <w:t>ướng dẫn</w:t>
      </w:r>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các</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địa</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phương</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thực</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hiện</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các</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tiêu</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chí</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xã</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nông</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thôn</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mới</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đã</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được</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giao</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và</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hướng</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dẫn</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các</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chủ</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thể</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kinh</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tế</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xây</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dựng</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hồ</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sơ</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sản</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phẩm</w:t>
      </w:r>
      <w:proofErr w:type="spellEnd"/>
      <w:r w:rsidR="00D55B9C" w:rsidRPr="003826BE">
        <w:rPr>
          <w:rFonts w:asciiTheme="majorHAnsi" w:hAnsiTheme="majorHAnsi" w:cstheme="majorHAnsi"/>
          <w:sz w:val="28"/>
          <w:szCs w:val="28"/>
        </w:rPr>
        <w:t xml:space="preserve"> OCOP, </w:t>
      </w:r>
      <w:proofErr w:type="spellStart"/>
      <w:r w:rsidR="00D55B9C" w:rsidRPr="003826BE">
        <w:rPr>
          <w:rFonts w:asciiTheme="majorHAnsi" w:hAnsiTheme="majorHAnsi" w:cstheme="majorHAnsi"/>
          <w:sz w:val="28"/>
          <w:szCs w:val="28"/>
        </w:rPr>
        <w:t>các</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khu</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dân</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cư</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xây</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dựng</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khu</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dân</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cư</w:t>
      </w:r>
      <w:proofErr w:type="spellEnd"/>
      <w:r w:rsidR="00D55B9C" w:rsidRPr="003826BE">
        <w:rPr>
          <w:rFonts w:asciiTheme="majorHAnsi" w:hAnsiTheme="majorHAnsi" w:cstheme="majorHAnsi"/>
          <w:sz w:val="28"/>
          <w:szCs w:val="28"/>
        </w:rPr>
        <w:t xml:space="preserve"> NTM </w:t>
      </w:r>
      <w:proofErr w:type="spellStart"/>
      <w:r w:rsidR="00D55B9C" w:rsidRPr="003826BE">
        <w:rPr>
          <w:rFonts w:asciiTheme="majorHAnsi" w:hAnsiTheme="majorHAnsi" w:cstheme="majorHAnsi"/>
          <w:sz w:val="28"/>
          <w:szCs w:val="28"/>
        </w:rPr>
        <w:t>kiểu</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mẫu</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các</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hộ</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gia</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đình</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xây</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dựng</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vườn</w:t>
      </w:r>
      <w:proofErr w:type="spellEnd"/>
      <w:r w:rsidR="00D55B9C" w:rsidRPr="003826BE">
        <w:rPr>
          <w:rFonts w:asciiTheme="majorHAnsi" w:hAnsiTheme="majorHAnsi" w:cstheme="majorHAnsi"/>
          <w:sz w:val="28"/>
          <w:szCs w:val="28"/>
        </w:rPr>
        <w:t xml:space="preserve"> </w:t>
      </w:r>
      <w:proofErr w:type="spellStart"/>
      <w:r w:rsidR="00D55B9C" w:rsidRPr="003826BE">
        <w:rPr>
          <w:rFonts w:asciiTheme="majorHAnsi" w:hAnsiTheme="majorHAnsi" w:cstheme="majorHAnsi"/>
          <w:sz w:val="28"/>
          <w:szCs w:val="28"/>
        </w:rPr>
        <w:t>mẫu</w:t>
      </w:r>
      <w:proofErr w:type="spellEnd"/>
      <w:r w:rsidR="00D55B9C" w:rsidRPr="003826BE">
        <w:rPr>
          <w:rFonts w:asciiTheme="majorHAnsi" w:hAnsiTheme="majorHAnsi" w:cstheme="majorHAnsi"/>
          <w:sz w:val="28"/>
          <w:szCs w:val="28"/>
        </w:rPr>
        <w:t xml:space="preserve"> NTM</w:t>
      </w:r>
      <w:r w:rsidR="002C4EAA" w:rsidRPr="003826BE">
        <w:rPr>
          <w:sz w:val="28"/>
          <w:szCs w:val="28"/>
          <w:vertAlign w:val="superscript"/>
          <w:lang w:val="vi-VN"/>
        </w:rPr>
        <w:t>(</w:t>
      </w:r>
      <w:r w:rsidR="002C4EAA" w:rsidRPr="003826BE">
        <w:rPr>
          <w:sz w:val="28"/>
          <w:szCs w:val="28"/>
          <w:vertAlign w:val="superscript"/>
        </w:rPr>
        <w:footnoteReference w:id="37"/>
      </w:r>
      <w:r w:rsidR="002C4EAA" w:rsidRPr="003826BE">
        <w:rPr>
          <w:sz w:val="28"/>
          <w:szCs w:val="28"/>
          <w:vertAlign w:val="superscript"/>
          <w:lang w:val="vi-VN"/>
        </w:rPr>
        <w:t>)</w:t>
      </w:r>
      <w:r w:rsidR="002C4EAA" w:rsidRPr="003826BE">
        <w:rPr>
          <w:sz w:val="28"/>
          <w:szCs w:val="28"/>
        </w:rPr>
        <w:t>.</w:t>
      </w:r>
      <w:r w:rsidR="00B3154A" w:rsidRPr="003826BE">
        <w:rPr>
          <w:sz w:val="28"/>
          <w:szCs w:val="28"/>
        </w:rPr>
        <w:t xml:space="preserve"> </w:t>
      </w:r>
      <w:proofErr w:type="spellStart"/>
      <w:r w:rsidR="00B3154A" w:rsidRPr="003826BE">
        <w:rPr>
          <w:sz w:val="28"/>
          <w:szCs w:val="28"/>
        </w:rPr>
        <w:t>Tập</w:t>
      </w:r>
      <w:proofErr w:type="spellEnd"/>
      <w:r w:rsidR="00B3154A" w:rsidRPr="003826BE">
        <w:rPr>
          <w:sz w:val="28"/>
          <w:szCs w:val="28"/>
        </w:rPr>
        <w:t xml:space="preserve"> </w:t>
      </w:r>
      <w:proofErr w:type="spellStart"/>
      <w:r w:rsidR="00B3154A" w:rsidRPr="003826BE">
        <w:rPr>
          <w:sz w:val="28"/>
          <w:szCs w:val="28"/>
        </w:rPr>
        <w:t>trung</w:t>
      </w:r>
      <w:proofErr w:type="spellEnd"/>
      <w:r w:rsidR="00B3154A" w:rsidRPr="003826BE">
        <w:rPr>
          <w:sz w:val="28"/>
          <w:szCs w:val="28"/>
        </w:rPr>
        <w:t xml:space="preserve"> </w:t>
      </w:r>
      <w:proofErr w:type="spellStart"/>
      <w:r w:rsidR="00B3154A" w:rsidRPr="003826BE">
        <w:rPr>
          <w:sz w:val="28"/>
          <w:szCs w:val="28"/>
        </w:rPr>
        <w:t>mọi</w:t>
      </w:r>
      <w:proofErr w:type="spellEnd"/>
      <w:r w:rsidR="00B3154A" w:rsidRPr="003826BE">
        <w:rPr>
          <w:sz w:val="28"/>
          <w:szCs w:val="28"/>
        </w:rPr>
        <w:t xml:space="preserve"> </w:t>
      </w:r>
      <w:proofErr w:type="spellStart"/>
      <w:r w:rsidR="00B3154A" w:rsidRPr="003826BE">
        <w:rPr>
          <w:sz w:val="28"/>
          <w:szCs w:val="28"/>
        </w:rPr>
        <w:t>nguồn</w:t>
      </w:r>
      <w:proofErr w:type="spellEnd"/>
      <w:r w:rsidR="00B3154A" w:rsidRPr="003826BE">
        <w:rPr>
          <w:sz w:val="28"/>
          <w:szCs w:val="28"/>
        </w:rPr>
        <w:t xml:space="preserve"> </w:t>
      </w:r>
      <w:proofErr w:type="spellStart"/>
      <w:r w:rsidR="00B3154A" w:rsidRPr="003826BE">
        <w:rPr>
          <w:sz w:val="28"/>
          <w:szCs w:val="28"/>
        </w:rPr>
        <w:t>lực</w:t>
      </w:r>
      <w:proofErr w:type="spellEnd"/>
      <w:r w:rsidR="00B3154A" w:rsidRPr="003826BE">
        <w:rPr>
          <w:sz w:val="28"/>
          <w:szCs w:val="28"/>
        </w:rPr>
        <w:t xml:space="preserve"> </w:t>
      </w:r>
      <w:proofErr w:type="spellStart"/>
      <w:r w:rsidR="00B3154A" w:rsidRPr="003826BE">
        <w:rPr>
          <w:sz w:val="28"/>
          <w:szCs w:val="28"/>
        </w:rPr>
        <w:t>để</w:t>
      </w:r>
      <w:proofErr w:type="spellEnd"/>
      <w:r w:rsidR="00B3154A" w:rsidRPr="003826BE">
        <w:rPr>
          <w:sz w:val="28"/>
          <w:szCs w:val="28"/>
        </w:rPr>
        <w:t xml:space="preserve"> </w:t>
      </w:r>
      <w:proofErr w:type="spellStart"/>
      <w:r w:rsidR="00B3154A" w:rsidRPr="003826BE">
        <w:rPr>
          <w:sz w:val="28"/>
          <w:szCs w:val="28"/>
        </w:rPr>
        <w:t>xây</w:t>
      </w:r>
      <w:proofErr w:type="spellEnd"/>
      <w:r w:rsidR="00B3154A" w:rsidRPr="003826BE">
        <w:rPr>
          <w:sz w:val="28"/>
          <w:szCs w:val="28"/>
        </w:rPr>
        <w:t xml:space="preserve"> </w:t>
      </w:r>
      <w:proofErr w:type="spellStart"/>
      <w:r w:rsidR="00B3154A" w:rsidRPr="003826BE">
        <w:rPr>
          <w:sz w:val="28"/>
          <w:szCs w:val="28"/>
        </w:rPr>
        <w:t>dựng</w:t>
      </w:r>
      <w:proofErr w:type="spellEnd"/>
      <w:r w:rsidR="00B3154A" w:rsidRPr="003826BE">
        <w:rPr>
          <w:sz w:val="28"/>
          <w:szCs w:val="28"/>
        </w:rPr>
        <w:t xml:space="preserve"> </w:t>
      </w:r>
      <w:proofErr w:type="spellStart"/>
      <w:r w:rsidR="00253A02" w:rsidRPr="003826BE">
        <w:rPr>
          <w:sz w:val="28"/>
          <w:szCs w:val="28"/>
        </w:rPr>
        <w:t>xã</w:t>
      </w:r>
      <w:proofErr w:type="spellEnd"/>
      <w:r w:rsidR="00253A02" w:rsidRPr="003826BE">
        <w:rPr>
          <w:sz w:val="28"/>
          <w:szCs w:val="28"/>
        </w:rPr>
        <w:t xml:space="preserve"> </w:t>
      </w:r>
      <w:proofErr w:type="spellStart"/>
      <w:r w:rsidR="00253A02" w:rsidRPr="003826BE">
        <w:rPr>
          <w:sz w:val="28"/>
          <w:szCs w:val="28"/>
        </w:rPr>
        <w:t>Quảng</w:t>
      </w:r>
      <w:proofErr w:type="spellEnd"/>
      <w:r w:rsidR="00253A02" w:rsidRPr="003826BE">
        <w:rPr>
          <w:sz w:val="28"/>
          <w:szCs w:val="28"/>
        </w:rPr>
        <w:t xml:space="preserve"> </w:t>
      </w:r>
      <w:proofErr w:type="spellStart"/>
      <w:r w:rsidR="00253A02" w:rsidRPr="003826BE">
        <w:rPr>
          <w:sz w:val="28"/>
          <w:szCs w:val="28"/>
        </w:rPr>
        <w:t>Phương</w:t>
      </w:r>
      <w:proofErr w:type="spellEnd"/>
      <w:r w:rsidR="00B3154A" w:rsidRPr="003826BE">
        <w:rPr>
          <w:sz w:val="28"/>
          <w:szCs w:val="28"/>
        </w:rPr>
        <w:t xml:space="preserve"> </w:t>
      </w:r>
      <w:proofErr w:type="spellStart"/>
      <w:r w:rsidR="00B3154A" w:rsidRPr="003826BE">
        <w:rPr>
          <w:sz w:val="28"/>
          <w:szCs w:val="28"/>
        </w:rPr>
        <w:t>đạt</w:t>
      </w:r>
      <w:proofErr w:type="spellEnd"/>
      <w:r w:rsidR="00B3154A" w:rsidRPr="003826BE">
        <w:rPr>
          <w:sz w:val="28"/>
          <w:szCs w:val="28"/>
        </w:rPr>
        <w:t xml:space="preserve"> </w:t>
      </w:r>
      <w:proofErr w:type="spellStart"/>
      <w:r w:rsidR="00B3154A" w:rsidRPr="003826BE">
        <w:rPr>
          <w:sz w:val="28"/>
          <w:szCs w:val="28"/>
        </w:rPr>
        <w:t>chuẩn</w:t>
      </w:r>
      <w:proofErr w:type="spellEnd"/>
      <w:r w:rsidR="00B3154A" w:rsidRPr="003826BE">
        <w:rPr>
          <w:sz w:val="28"/>
          <w:szCs w:val="28"/>
        </w:rPr>
        <w:t xml:space="preserve"> </w:t>
      </w:r>
      <w:proofErr w:type="spellStart"/>
      <w:r w:rsidR="00B3154A" w:rsidRPr="003826BE">
        <w:rPr>
          <w:sz w:val="28"/>
          <w:szCs w:val="28"/>
        </w:rPr>
        <w:t>nông</w:t>
      </w:r>
      <w:proofErr w:type="spellEnd"/>
      <w:r w:rsidR="00B3154A" w:rsidRPr="003826BE">
        <w:rPr>
          <w:sz w:val="28"/>
          <w:szCs w:val="28"/>
        </w:rPr>
        <w:t xml:space="preserve"> </w:t>
      </w:r>
      <w:proofErr w:type="spellStart"/>
      <w:r w:rsidR="00B3154A" w:rsidRPr="003826BE">
        <w:rPr>
          <w:sz w:val="28"/>
          <w:szCs w:val="28"/>
        </w:rPr>
        <w:t>thôn</w:t>
      </w:r>
      <w:proofErr w:type="spellEnd"/>
      <w:r w:rsidR="00B3154A" w:rsidRPr="003826BE">
        <w:rPr>
          <w:sz w:val="28"/>
          <w:szCs w:val="28"/>
        </w:rPr>
        <w:t xml:space="preserve"> </w:t>
      </w:r>
      <w:proofErr w:type="spellStart"/>
      <w:r w:rsidR="00B3154A" w:rsidRPr="003826BE">
        <w:rPr>
          <w:sz w:val="28"/>
          <w:szCs w:val="28"/>
        </w:rPr>
        <w:t>mớ</w:t>
      </w:r>
      <w:r w:rsidR="00253A02" w:rsidRPr="003826BE">
        <w:rPr>
          <w:sz w:val="28"/>
          <w:szCs w:val="28"/>
        </w:rPr>
        <w:t>i</w:t>
      </w:r>
      <w:proofErr w:type="spellEnd"/>
      <w:r w:rsidR="00253A02" w:rsidRPr="003826BE">
        <w:rPr>
          <w:sz w:val="28"/>
          <w:szCs w:val="28"/>
        </w:rPr>
        <w:t xml:space="preserve"> </w:t>
      </w:r>
      <w:proofErr w:type="spellStart"/>
      <w:r w:rsidR="00253A02" w:rsidRPr="003826BE">
        <w:rPr>
          <w:sz w:val="28"/>
          <w:szCs w:val="28"/>
        </w:rPr>
        <w:t>nâng</w:t>
      </w:r>
      <w:proofErr w:type="spellEnd"/>
      <w:r w:rsidR="00253A02" w:rsidRPr="003826BE">
        <w:rPr>
          <w:sz w:val="28"/>
          <w:szCs w:val="28"/>
        </w:rPr>
        <w:t xml:space="preserve"> </w:t>
      </w:r>
      <w:proofErr w:type="spellStart"/>
      <w:r w:rsidR="00253A02" w:rsidRPr="003826BE">
        <w:rPr>
          <w:sz w:val="28"/>
          <w:szCs w:val="28"/>
        </w:rPr>
        <w:t>cao</w:t>
      </w:r>
      <w:proofErr w:type="spellEnd"/>
      <w:r w:rsidR="00253A02" w:rsidRPr="003826BE">
        <w:rPr>
          <w:sz w:val="28"/>
          <w:szCs w:val="28"/>
        </w:rPr>
        <w:t xml:space="preserve"> </w:t>
      </w:r>
      <w:proofErr w:type="spellStart"/>
      <w:r w:rsidR="00253A02" w:rsidRPr="003826BE">
        <w:rPr>
          <w:sz w:val="28"/>
          <w:szCs w:val="28"/>
        </w:rPr>
        <w:t>vào</w:t>
      </w:r>
      <w:proofErr w:type="spellEnd"/>
      <w:r w:rsidR="00253A02" w:rsidRPr="003826BE">
        <w:rPr>
          <w:sz w:val="28"/>
          <w:szCs w:val="28"/>
        </w:rPr>
        <w:t xml:space="preserve"> </w:t>
      </w:r>
      <w:proofErr w:type="spellStart"/>
      <w:r w:rsidR="00253A02" w:rsidRPr="003826BE">
        <w:rPr>
          <w:sz w:val="28"/>
          <w:szCs w:val="28"/>
        </w:rPr>
        <w:t>năm</w:t>
      </w:r>
      <w:proofErr w:type="spellEnd"/>
      <w:r w:rsidR="00253A02" w:rsidRPr="003826BE">
        <w:rPr>
          <w:sz w:val="28"/>
          <w:szCs w:val="28"/>
        </w:rPr>
        <w:t xml:space="preserve"> 2025.</w:t>
      </w:r>
    </w:p>
    <w:p w14:paraId="3E4A629A" w14:textId="77777777" w:rsidR="00C432CA" w:rsidRPr="003826BE" w:rsidRDefault="00646947" w:rsidP="002C4EAA">
      <w:pPr>
        <w:widowControl w:val="0"/>
        <w:spacing w:before="0" w:after="0" w:line="360" w:lineRule="exact"/>
        <w:ind w:firstLine="709"/>
        <w:jc w:val="both"/>
        <w:rPr>
          <w:rFonts w:asciiTheme="majorHAnsi" w:eastAsia="Times New Roman" w:hAnsiTheme="majorHAnsi" w:cstheme="majorHAnsi"/>
          <w:sz w:val="28"/>
          <w:szCs w:val="28"/>
          <w:lang w:val="pt-BR"/>
        </w:rPr>
      </w:pPr>
      <w:r w:rsidRPr="003826BE">
        <w:rPr>
          <w:rFonts w:asciiTheme="majorHAnsi" w:eastAsia="Times New Roman" w:hAnsiTheme="majorHAnsi" w:cstheme="majorHAnsi"/>
          <w:sz w:val="28"/>
          <w:szCs w:val="28"/>
          <w:lang w:val="es-ES"/>
        </w:rPr>
        <w:t xml:space="preserve">3. </w:t>
      </w:r>
      <w:r w:rsidR="00C432CA" w:rsidRPr="003826BE">
        <w:rPr>
          <w:rFonts w:asciiTheme="majorHAnsi" w:hAnsiTheme="majorHAnsi" w:cstheme="majorHAnsi"/>
          <w:sz w:val="28"/>
          <w:szCs w:val="28"/>
          <w:lang w:val="nl-NL"/>
        </w:rPr>
        <w:t>Tăng cường thanh tra, kiểm tra phát hiện các vi phạm pháp luật về đất đai, ngăn chặn và xử lý kịp thời các trường hợp vi phạm; quản lý chặt chẽ và thực hiện việc chuyển đổi mục đích sử dụng đất theo đúng quy hoạch, kế hoạch sử dụng đất được duyệt.</w:t>
      </w:r>
      <w:r w:rsidR="00C432CA" w:rsidRPr="003826BE">
        <w:rPr>
          <w:rFonts w:asciiTheme="majorHAnsi" w:eastAsia="Times New Roman" w:hAnsiTheme="majorHAnsi" w:cstheme="majorHAnsi"/>
          <w:sz w:val="28"/>
          <w:szCs w:val="28"/>
          <w:lang w:val="es-ES"/>
        </w:rPr>
        <w:t xml:space="preserve"> </w:t>
      </w:r>
      <w:proofErr w:type="spellStart"/>
      <w:r w:rsidR="00C432CA" w:rsidRPr="003826BE">
        <w:rPr>
          <w:rFonts w:asciiTheme="majorHAnsi" w:eastAsia="Times New Roman" w:hAnsiTheme="majorHAnsi" w:cstheme="majorHAnsi"/>
          <w:sz w:val="28"/>
          <w:szCs w:val="28"/>
          <w:lang w:val="es-ES"/>
        </w:rPr>
        <w:t>Thực</w:t>
      </w:r>
      <w:proofErr w:type="spellEnd"/>
      <w:r w:rsidR="00C432CA" w:rsidRPr="003826BE">
        <w:rPr>
          <w:rFonts w:asciiTheme="majorHAnsi" w:eastAsia="Times New Roman" w:hAnsiTheme="majorHAnsi" w:cstheme="majorHAnsi"/>
          <w:sz w:val="28"/>
          <w:szCs w:val="28"/>
          <w:lang w:val="es-ES"/>
        </w:rPr>
        <w:t xml:space="preserve"> </w:t>
      </w:r>
      <w:proofErr w:type="spellStart"/>
      <w:r w:rsidR="00C432CA" w:rsidRPr="003826BE">
        <w:rPr>
          <w:rFonts w:asciiTheme="majorHAnsi" w:eastAsia="Times New Roman" w:hAnsiTheme="majorHAnsi" w:cstheme="majorHAnsi"/>
          <w:sz w:val="28"/>
          <w:szCs w:val="28"/>
          <w:lang w:val="es-ES"/>
        </w:rPr>
        <w:t>hiện</w:t>
      </w:r>
      <w:proofErr w:type="spellEnd"/>
      <w:r w:rsidR="00C432CA" w:rsidRPr="003826BE">
        <w:rPr>
          <w:rFonts w:asciiTheme="majorHAnsi" w:eastAsia="Times New Roman" w:hAnsiTheme="majorHAnsi" w:cstheme="majorHAnsi"/>
          <w:sz w:val="28"/>
          <w:szCs w:val="28"/>
          <w:lang w:val="es-ES"/>
        </w:rPr>
        <w:t xml:space="preserve"> </w:t>
      </w:r>
      <w:proofErr w:type="spellStart"/>
      <w:r w:rsidR="00C432CA" w:rsidRPr="003826BE">
        <w:rPr>
          <w:rFonts w:asciiTheme="majorHAnsi" w:eastAsia="Times New Roman" w:hAnsiTheme="majorHAnsi" w:cstheme="majorHAnsi"/>
          <w:sz w:val="28"/>
          <w:szCs w:val="28"/>
          <w:lang w:val="es-ES"/>
        </w:rPr>
        <w:t>cấp</w:t>
      </w:r>
      <w:proofErr w:type="spellEnd"/>
      <w:r w:rsidR="00C432CA" w:rsidRPr="003826BE">
        <w:rPr>
          <w:rFonts w:asciiTheme="majorHAnsi" w:eastAsia="Times New Roman" w:hAnsiTheme="majorHAnsi" w:cstheme="majorHAnsi"/>
          <w:sz w:val="28"/>
          <w:szCs w:val="28"/>
          <w:lang w:val="es-ES"/>
        </w:rPr>
        <w:t xml:space="preserve"> </w:t>
      </w:r>
      <w:proofErr w:type="spellStart"/>
      <w:r w:rsidR="00C432CA" w:rsidRPr="003826BE">
        <w:rPr>
          <w:rFonts w:asciiTheme="majorHAnsi" w:eastAsia="Times New Roman" w:hAnsiTheme="majorHAnsi" w:cstheme="majorHAnsi"/>
          <w:sz w:val="28"/>
          <w:szCs w:val="28"/>
          <w:lang w:val="es-ES"/>
        </w:rPr>
        <w:t>giấy</w:t>
      </w:r>
      <w:proofErr w:type="spellEnd"/>
      <w:r w:rsidR="00C432CA" w:rsidRPr="003826BE">
        <w:rPr>
          <w:rFonts w:asciiTheme="majorHAnsi" w:eastAsia="Times New Roman" w:hAnsiTheme="majorHAnsi" w:cstheme="majorHAnsi"/>
          <w:sz w:val="28"/>
          <w:szCs w:val="28"/>
          <w:lang w:val="es-ES"/>
        </w:rPr>
        <w:t xml:space="preserve"> </w:t>
      </w:r>
      <w:proofErr w:type="spellStart"/>
      <w:r w:rsidR="00C432CA" w:rsidRPr="003826BE">
        <w:rPr>
          <w:rFonts w:asciiTheme="majorHAnsi" w:eastAsia="Times New Roman" w:hAnsiTheme="majorHAnsi" w:cstheme="majorHAnsi"/>
          <w:sz w:val="28"/>
          <w:szCs w:val="28"/>
          <w:lang w:val="es-ES"/>
        </w:rPr>
        <w:t>chứng</w:t>
      </w:r>
      <w:proofErr w:type="spellEnd"/>
      <w:r w:rsidR="00C432CA" w:rsidRPr="003826BE">
        <w:rPr>
          <w:rFonts w:asciiTheme="majorHAnsi" w:eastAsia="Times New Roman" w:hAnsiTheme="majorHAnsi" w:cstheme="majorHAnsi"/>
          <w:sz w:val="28"/>
          <w:szCs w:val="28"/>
          <w:lang w:val="es-ES"/>
        </w:rPr>
        <w:t xml:space="preserve"> </w:t>
      </w:r>
      <w:proofErr w:type="spellStart"/>
      <w:r w:rsidR="00C432CA" w:rsidRPr="003826BE">
        <w:rPr>
          <w:rFonts w:asciiTheme="majorHAnsi" w:eastAsia="Times New Roman" w:hAnsiTheme="majorHAnsi" w:cstheme="majorHAnsi"/>
          <w:sz w:val="28"/>
          <w:szCs w:val="28"/>
          <w:lang w:val="es-ES"/>
        </w:rPr>
        <w:t>nhận</w:t>
      </w:r>
      <w:proofErr w:type="spellEnd"/>
      <w:r w:rsidR="00C432CA" w:rsidRPr="003826BE">
        <w:rPr>
          <w:rFonts w:asciiTheme="majorHAnsi" w:eastAsia="Times New Roman" w:hAnsiTheme="majorHAnsi" w:cstheme="majorHAnsi"/>
          <w:sz w:val="28"/>
          <w:szCs w:val="28"/>
          <w:lang w:val="es-ES"/>
        </w:rPr>
        <w:t xml:space="preserve"> </w:t>
      </w:r>
      <w:proofErr w:type="spellStart"/>
      <w:r w:rsidR="00C432CA" w:rsidRPr="003826BE">
        <w:rPr>
          <w:rFonts w:asciiTheme="majorHAnsi" w:eastAsia="Times New Roman" w:hAnsiTheme="majorHAnsi" w:cstheme="majorHAnsi"/>
          <w:sz w:val="28"/>
          <w:szCs w:val="28"/>
          <w:lang w:val="es-ES"/>
        </w:rPr>
        <w:t>quyền</w:t>
      </w:r>
      <w:proofErr w:type="spellEnd"/>
      <w:r w:rsidR="00C432CA" w:rsidRPr="003826BE">
        <w:rPr>
          <w:rFonts w:asciiTheme="majorHAnsi" w:eastAsia="Times New Roman" w:hAnsiTheme="majorHAnsi" w:cstheme="majorHAnsi"/>
          <w:sz w:val="28"/>
          <w:szCs w:val="28"/>
          <w:lang w:val="es-ES"/>
        </w:rPr>
        <w:t xml:space="preserve"> </w:t>
      </w:r>
      <w:proofErr w:type="spellStart"/>
      <w:r w:rsidR="00C432CA" w:rsidRPr="003826BE">
        <w:rPr>
          <w:rFonts w:asciiTheme="majorHAnsi" w:eastAsia="Times New Roman" w:hAnsiTheme="majorHAnsi" w:cstheme="majorHAnsi"/>
          <w:sz w:val="28"/>
          <w:szCs w:val="28"/>
          <w:lang w:val="es-ES"/>
        </w:rPr>
        <w:t>sử</w:t>
      </w:r>
      <w:proofErr w:type="spellEnd"/>
      <w:r w:rsidR="00C432CA" w:rsidRPr="003826BE">
        <w:rPr>
          <w:rFonts w:asciiTheme="majorHAnsi" w:eastAsia="Times New Roman" w:hAnsiTheme="majorHAnsi" w:cstheme="majorHAnsi"/>
          <w:sz w:val="28"/>
          <w:szCs w:val="28"/>
          <w:lang w:val="es-ES"/>
        </w:rPr>
        <w:t xml:space="preserve"> </w:t>
      </w:r>
      <w:proofErr w:type="spellStart"/>
      <w:r w:rsidR="00C432CA" w:rsidRPr="003826BE">
        <w:rPr>
          <w:rFonts w:asciiTheme="majorHAnsi" w:eastAsia="Times New Roman" w:hAnsiTheme="majorHAnsi" w:cstheme="majorHAnsi"/>
          <w:sz w:val="28"/>
          <w:szCs w:val="28"/>
          <w:lang w:val="es-ES"/>
        </w:rPr>
        <w:t>dụng</w:t>
      </w:r>
      <w:proofErr w:type="spellEnd"/>
      <w:r w:rsidR="00C432CA" w:rsidRPr="003826BE">
        <w:rPr>
          <w:rFonts w:asciiTheme="majorHAnsi" w:eastAsia="Times New Roman" w:hAnsiTheme="majorHAnsi" w:cstheme="majorHAnsi"/>
          <w:sz w:val="28"/>
          <w:szCs w:val="28"/>
          <w:lang w:val="es-ES"/>
        </w:rPr>
        <w:t xml:space="preserve"> </w:t>
      </w:r>
      <w:proofErr w:type="spellStart"/>
      <w:r w:rsidR="00C432CA" w:rsidRPr="003826BE">
        <w:rPr>
          <w:rFonts w:asciiTheme="majorHAnsi" w:eastAsia="Times New Roman" w:hAnsiTheme="majorHAnsi" w:cstheme="majorHAnsi"/>
          <w:sz w:val="28"/>
          <w:szCs w:val="28"/>
          <w:lang w:val="es-ES"/>
        </w:rPr>
        <w:t>đất</w:t>
      </w:r>
      <w:proofErr w:type="spellEnd"/>
      <w:r w:rsidR="00C432CA" w:rsidRPr="003826BE">
        <w:rPr>
          <w:rFonts w:asciiTheme="majorHAnsi" w:eastAsia="Times New Roman" w:hAnsiTheme="majorHAnsi" w:cstheme="majorHAnsi"/>
          <w:sz w:val="28"/>
          <w:szCs w:val="28"/>
          <w:lang w:val="es-ES"/>
        </w:rPr>
        <w:t xml:space="preserve"> </w:t>
      </w:r>
      <w:proofErr w:type="spellStart"/>
      <w:r w:rsidR="00C432CA" w:rsidRPr="003826BE">
        <w:rPr>
          <w:rFonts w:asciiTheme="majorHAnsi" w:eastAsia="Times New Roman" w:hAnsiTheme="majorHAnsi" w:cstheme="majorHAnsi"/>
          <w:sz w:val="28"/>
          <w:szCs w:val="28"/>
          <w:lang w:val="es-ES"/>
        </w:rPr>
        <w:t>theo</w:t>
      </w:r>
      <w:proofErr w:type="spellEnd"/>
      <w:r w:rsidR="00C432CA" w:rsidRPr="003826BE">
        <w:rPr>
          <w:rFonts w:asciiTheme="majorHAnsi" w:eastAsia="Times New Roman" w:hAnsiTheme="majorHAnsi" w:cstheme="majorHAnsi"/>
          <w:sz w:val="28"/>
          <w:szCs w:val="28"/>
          <w:lang w:val="es-ES"/>
        </w:rPr>
        <w:t xml:space="preserve"> </w:t>
      </w:r>
      <w:proofErr w:type="spellStart"/>
      <w:r w:rsidR="00C432CA" w:rsidRPr="003826BE">
        <w:rPr>
          <w:rFonts w:asciiTheme="majorHAnsi" w:hAnsiTheme="majorHAnsi" w:cstheme="majorHAnsi"/>
          <w:sz w:val="28"/>
          <w:szCs w:val="28"/>
          <w:lang w:val="es-ES"/>
        </w:rPr>
        <w:t>đúng</w:t>
      </w:r>
      <w:proofErr w:type="spellEnd"/>
      <w:r w:rsidR="00C432CA" w:rsidRPr="003826BE">
        <w:rPr>
          <w:rFonts w:asciiTheme="majorHAnsi" w:hAnsiTheme="majorHAnsi" w:cstheme="majorHAnsi"/>
          <w:sz w:val="28"/>
          <w:szCs w:val="28"/>
          <w:lang w:val="es-ES"/>
        </w:rPr>
        <w:t xml:space="preserve"> </w:t>
      </w:r>
      <w:proofErr w:type="spellStart"/>
      <w:r w:rsidR="00C432CA" w:rsidRPr="003826BE">
        <w:rPr>
          <w:rFonts w:asciiTheme="majorHAnsi" w:hAnsiTheme="majorHAnsi" w:cstheme="majorHAnsi"/>
          <w:sz w:val="28"/>
          <w:szCs w:val="28"/>
          <w:lang w:val="es-ES"/>
        </w:rPr>
        <w:t>quy</w:t>
      </w:r>
      <w:proofErr w:type="spellEnd"/>
      <w:r w:rsidR="00C432CA" w:rsidRPr="003826BE">
        <w:rPr>
          <w:rFonts w:asciiTheme="majorHAnsi" w:hAnsiTheme="majorHAnsi" w:cstheme="majorHAnsi"/>
          <w:sz w:val="28"/>
          <w:szCs w:val="28"/>
          <w:lang w:val="es-ES"/>
        </w:rPr>
        <w:t xml:space="preserve"> </w:t>
      </w:r>
      <w:proofErr w:type="spellStart"/>
      <w:r w:rsidR="00C432CA" w:rsidRPr="003826BE">
        <w:rPr>
          <w:rFonts w:asciiTheme="majorHAnsi" w:hAnsiTheme="majorHAnsi" w:cstheme="majorHAnsi"/>
          <w:sz w:val="28"/>
          <w:szCs w:val="28"/>
          <w:lang w:val="es-ES"/>
        </w:rPr>
        <w:t>định</w:t>
      </w:r>
      <w:proofErr w:type="spellEnd"/>
      <w:r w:rsidR="00C432CA" w:rsidRPr="003826BE">
        <w:rPr>
          <w:rFonts w:asciiTheme="majorHAnsi" w:hAnsiTheme="majorHAnsi" w:cstheme="majorHAnsi"/>
          <w:sz w:val="28"/>
          <w:szCs w:val="28"/>
          <w:lang w:val="es-ES"/>
        </w:rPr>
        <w:t xml:space="preserve">. </w:t>
      </w:r>
      <w:r w:rsidR="00C432CA" w:rsidRPr="003826BE">
        <w:rPr>
          <w:rFonts w:asciiTheme="majorHAnsi" w:hAnsiTheme="majorHAnsi" w:cstheme="majorHAnsi"/>
          <w:sz w:val="28"/>
          <w:szCs w:val="28"/>
          <w:lang w:val="pt-BR"/>
        </w:rPr>
        <w:t>Tăng cường công tác kiểm tra các tổ chức, cá nhân liên quan đến hoạt động khoáng sản nhằm chấn chỉnh tình trạng khai thác khoáng sản, tài nguyên trái phép</w:t>
      </w:r>
      <w:r w:rsidR="00C432CA" w:rsidRPr="003826BE">
        <w:rPr>
          <w:rFonts w:asciiTheme="majorHAnsi" w:eastAsia="Times New Roman" w:hAnsiTheme="majorHAnsi" w:cstheme="majorHAnsi"/>
          <w:sz w:val="28"/>
          <w:szCs w:val="28"/>
          <w:lang w:val="pt-BR"/>
        </w:rPr>
        <w:t xml:space="preserve">. </w:t>
      </w:r>
      <w:r w:rsidR="00C432CA" w:rsidRPr="003826BE">
        <w:rPr>
          <w:rFonts w:asciiTheme="majorHAnsi" w:hAnsiTheme="majorHAnsi" w:cstheme="majorHAnsi"/>
          <w:sz w:val="28"/>
          <w:szCs w:val="28"/>
          <w:lang w:val="pt-BR"/>
        </w:rPr>
        <w:t>Thẩm định, xác nhận đăng ký kế hoạch bảo vệ môi trường, đề án bảo vệ môi trường của các công trình, dự án thực hiện trên địa bàn huyện.</w:t>
      </w:r>
    </w:p>
    <w:p w14:paraId="46B57BB9" w14:textId="77777777" w:rsidR="00646947" w:rsidRPr="003826BE" w:rsidRDefault="00C432CA" w:rsidP="00C93EF3">
      <w:pPr>
        <w:pStyle w:val="BodyText"/>
        <w:widowControl w:val="0"/>
        <w:spacing w:after="0" w:line="360" w:lineRule="exact"/>
        <w:ind w:firstLine="709"/>
        <w:rPr>
          <w:rFonts w:asciiTheme="majorHAnsi" w:eastAsia="Times New Roman" w:hAnsiTheme="majorHAnsi" w:cstheme="majorHAnsi"/>
          <w:sz w:val="28"/>
          <w:szCs w:val="28"/>
          <w:lang w:val="es-ES"/>
        </w:rPr>
      </w:pPr>
      <w:r w:rsidRPr="003826BE">
        <w:rPr>
          <w:rFonts w:asciiTheme="majorHAnsi" w:hAnsiTheme="majorHAnsi" w:cstheme="majorHAnsi"/>
          <w:sz w:val="28"/>
          <w:szCs w:val="28"/>
          <w:lang w:val="pt-BR"/>
        </w:rPr>
        <w:t>Chỉ đạo các xã tiếp tục triển khai thực hiện mô hình Thu gom và xử lý rác thải, nhằm thực hiện hiệu quả tiêu chí môi trường trong bộ tiêu chí xây dựng Nông thôn mới</w:t>
      </w:r>
      <w:r w:rsidR="00646947" w:rsidRPr="003826BE">
        <w:rPr>
          <w:rFonts w:asciiTheme="majorHAnsi" w:hAnsiTheme="majorHAnsi" w:cstheme="majorHAnsi"/>
          <w:sz w:val="28"/>
          <w:szCs w:val="28"/>
          <w:lang w:val="es-ES"/>
        </w:rPr>
        <w:t>.</w:t>
      </w:r>
    </w:p>
    <w:p w14:paraId="3B583083" w14:textId="77777777" w:rsidR="003B26CE" w:rsidRPr="003826BE" w:rsidRDefault="00506A64" w:rsidP="00C93EF3">
      <w:pPr>
        <w:widowControl w:val="0"/>
        <w:spacing w:before="0" w:after="0" w:line="360" w:lineRule="exact"/>
        <w:ind w:firstLine="709"/>
        <w:jc w:val="both"/>
        <w:rPr>
          <w:bCs/>
          <w:sz w:val="28"/>
          <w:szCs w:val="28"/>
          <w:lang w:val="fi-FI"/>
        </w:rPr>
      </w:pPr>
      <w:r w:rsidRPr="003826BE">
        <w:rPr>
          <w:rFonts w:asciiTheme="majorHAnsi" w:eastAsia="Times New Roman" w:hAnsiTheme="majorHAnsi" w:cstheme="majorHAnsi"/>
          <w:sz w:val="28"/>
          <w:szCs w:val="28"/>
          <w:lang w:val="es-ES"/>
        </w:rPr>
        <w:t xml:space="preserve">4. </w:t>
      </w:r>
      <w:r w:rsidR="00D60C25" w:rsidRPr="003826BE">
        <w:rPr>
          <w:sz w:val="28"/>
          <w:lang w:val="de-DE"/>
        </w:rPr>
        <w:t>Tập trung giải quyết những khó khăn, vướng mắc để hoàn thành công tác GPMB của các công trình, dự án đang triển khai thực hiện, nhất là các công trình trọng điể</w:t>
      </w:r>
      <w:r w:rsidR="007E62E9" w:rsidRPr="003826BE">
        <w:rPr>
          <w:sz w:val="28"/>
          <w:lang w:val="de-DE"/>
        </w:rPr>
        <w:t xml:space="preserve">m như: </w:t>
      </w:r>
      <w:proofErr w:type="spellStart"/>
      <w:r w:rsidR="00D60C25" w:rsidRPr="003826BE">
        <w:rPr>
          <w:sz w:val="28"/>
        </w:rPr>
        <w:t>Dự</w:t>
      </w:r>
      <w:proofErr w:type="spellEnd"/>
      <w:r w:rsidR="00D60C25" w:rsidRPr="003826BE">
        <w:rPr>
          <w:sz w:val="28"/>
        </w:rPr>
        <w:t xml:space="preserve"> </w:t>
      </w:r>
      <w:proofErr w:type="spellStart"/>
      <w:r w:rsidR="00D60C25" w:rsidRPr="003826BE">
        <w:rPr>
          <w:sz w:val="28"/>
        </w:rPr>
        <w:t>án</w:t>
      </w:r>
      <w:proofErr w:type="spellEnd"/>
      <w:r w:rsidR="00D60C25" w:rsidRPr="003826BE">
        <w:rPr>
          <w:sz w:val="28"/>
        </w:rPr>
        <w:t xml:space="preserve"> </w:t>
      </w:r>
      <w:proofErr w:type="spellStart"/>
      <w:r w:rsidR="00D60C25" w:rsidRPr="003826BE">
        <w:rPr>
          <w:sz w:val="28"/>
        </w:rPr>
        <w:t>Cơ</w:t>
      </w:r>
      <w:proofErr w:type="spellEnd"/>
      <w:r w:rsidR="00D60C25" w:rsidRPr="003826BE">
        <w:rPr>
          <w:sz w:val="28"/>
        </w:rPr>
        <w:t xml:space="preserve"> </w:t>
      </w:r>
      <w:proofErr w:type="spellStart"/>
      <w:r w:rsidR="00D60C25" w:rsidRPr="003826BE">
        <w:rPr>
          <w:sz w:val="28"/>
        </w:rPr>
        <w:t>sở</w:t>
      </w:r>
      <w:proofErr w:type="spellEnd"/>
      <w:r w:rsidR="00D60C25" w:rsidRPr="003826BE">
        <w:rPr>
          <w:sz w:val="28"/>
        </w:rPr>
        <w:t xml:space="preserve"> </w:t>
      </w:r>
      <w:proofErr w:type="spellStart"/>
      <w:r w:rsidR="00D60C25" w:rsidRPr="003826BE">
        <w:rPr>
          <w:sz w:val="28"/>
        </w:rPr>
        <w:t>hạ</w:t>
      </w:r>
      <w:proofErr w:type="spellEnd"/>
      <w:r w:rsidR="00D60C25" w:rsidRPr="003826BE">
        <w:rPr>
          <w:sz w:val="28"/>
        </w:rPr>
        <w:t xml:space="preserve"> </w:t>
      </w:r>
      <w:proofErr w:type="spellStart"/>
      <w:r w:rsidR="00D60C25" w:rsidRPr="003826BE">
        <w:rPr>
          <w:sz w:val="28"/>
        </w:rPr>
        <w:t>tầng</w:t>
      </w:r>
      <w:proofErr w:type="spellEnd"/>
      <w:r w:rsidR="00D60C25" w:rsidRPr="003826BE">
        <w:rPr>
          <w:sz w:val="28"/>
        </w:rPr>
        <w:t xml:space="preserve"> </w:t>
      </w:r>
      <w:proofErr w:type="spellStart"/>
      <w:r w:rsidR="00D60C25" w:rsidRPr="003826BE">
        <w:rPr>
          <w:sz w:val="28"/>
        </w:rPr>
        <w:t>thuộc</w:t>
      </w:r>
      <w:proofErr w:type="spellEnd"/>
      <w:r w:rsidR="00D60C25" w:rsidRPr="003826BE">
        <w:rPr>
          <w:sz w:val="28"/>
        </w:rPr>
        <w:t xml:space="preserve"> </w:t>
      </w:r>
      <w:proofErr w:type="spellStart"/>
      <w:r w:rsidR="00D60C25" w:rsidRPr="003826BE">
        <w:rPr>
          <w:sz w:val="28"/>
        </w:rPr>
        <w:t>Trung</w:t>
      </w:r>
      <w:proofErr w:type="spellEnd"/>
      <w:r w:rsidR="00D60C25" w:rsidRPr="003826BE">
        <w:rPr>
          <w:sz w:val="28"/>
        </w:rPr>
        <w:t xml:space="preserve"> </w:t>
      </w:r>
      <w:proofErr w:type="spellStart"/>
      <w:r w:rsidR="00D60C25" w:rsidRPr="003826BE">
        <w:rPr>
          <w:sz w:val="28"/>
        </w:rPr>
        <w:t>tâm</w:t>
      </w:r>
      <w:proofErr w:type="spellEnd"/>
      <w:r w:rsidR="00D60C25" w:rsidRPr="003826BE">
        <w:rPr>
          <w:sz w:val="28"/>
        </w:rPr>
        <w:t xml:space="preserve"> </w:t>
      </w:r>
      <w:proofErr w:type="spellStart"/>
      <w:r w:rsidR="00D60C25" w:rsidRPr="003826BE">
        <w:rPr>
          <w:sz w:val="28"/>
        </w:rPr>
        <w:t>Điện</w:t>
      </w:r>
      <w:proofErr w:type="spellEnd"/>
      <w:r w:rsidR="00D60C25" w:rsidRPr="003826BE">
        <w:rPr>
          <w:sz w:val="28"/>
        </w:rPr>
        <w:t xml:space="preserve"> </w:t>
      </w:r>
      <w:proofErr w:type="spellStart"/>
      <w:r w:rsidR="00D60C25" w:rsidRPr="003826BE">
        <w:rPr>
          <w:sz w:val="28"/>
        </w:rPr>
        <w:t>lực</w:t>
      </w:r>
      <w:proofErr w:type="spellEnd"/>
      <w:r w:rsidR="00D60C25" w:rsidRPr="003826BE">
        <w:rPr>
          <w:sz w:val="28"/>
        </w:rPr>
        <w:t xml:space="preserve"> </w:t>
      </w:r>
      <w:proofErr w:type="spellStart"/>
      <w:r w:rsidR="00D60C25" w:rsidRPr="003826BE">
        <w:rPr>
          <w:sz w:val="28"/>
        </w:rPr>
        <w:t>Quảng</w:t>
      </w:r>
      <w:proofErr w:type="spellEnd"/>
      <w:r w:rsidR="00D60C25" w:rsidRPr="003826BE">
        <w:rPr>
          <w:sz w:val="28"/>
        </w:rPr>
        <w:t xml:space="preserve"> </w:t>
      </w:r>
      <w:proofErr w:type="spellStart"/>
      <w:r w:rsidR="00D60C25" w:rsidRPr="003826BE">
        <w:rPr>
          <w:sz w:val="28"/>
        </w:rPr>
        <w:t>Trạch</w:t>
      </w:r>
      <w:proofErr w:type="spellEnd"/>
      <w:r w:rsidR="00D60C25" w:rsidRPr="003826BE">
        <w:rPr>
          <w:sz w:val="28"/>
        </w:rPr>
        <w:t>;</w:t>
      </w:r>
      <w:r w:rsidR="00D60C25" w:rsidRPr="003826BE">
        <w:rPr>
          <w:spacing w:val="6"/>
          <w:sz w:val="28"/>
          <w:lang w:val="de-DE"/>
        </w:rPr>
        <w:t xml:space="preserve"> Dự án xây dựng công trình Đường bộ cao tốc Bắc – Nam, </w:t>
      </w:r>
      <w:proofErr w:type="spellStart"/>
      <w:r w:rsidR="00D60C25" w:rsidRPr="003826BE">
        <w:rPr>
          <w:sz w:val="28"/>
        </w:rPr>
        <w:t>Dự</w:t>
      </w:r>
      <w:proofErr w:type="spellEnd"/>
      <w:r w:rsidR="00D60C25" w:rsidRPr="003826BE">
        <w:rPr>
          <w:sz w:val="28"/>
        </w:rPr>
        <w:t xml:space="preserve"> </w:t>
      </w:r>
      <w:proofErr w:type="spellStart"/>
      <w:r w:rsidR="00D60C25" w:rsidRPr="003826BE">
        <w:rPr>
          <w:sz w:val="28"/>
        </w:rPr>
        <w:t>án</w:t>
      </w:r>
      <w:proofErr w:type="spellEnd"/>
      <w:r w:rsidR="00D60C25" w:rsidRPr="003826BE">
        <w:rPr>
          <w:sz w:val="28"/>
        </w:rPr>
        <w:t xml:space="preserve"> </w:t>
      </w:r>
      <w:proofErr w:type="spellStart"/>
      <w:r w:rsidR="00D60C25" w:rsidRPr="003826BE">
        <w:rPr>
          <w:sz w:val="28"/>
        </w:rPr>
        <w:t>Đường</w:t>
      </w:r>
      <w:proofErr w:type="spellEnd"/>
      <w:r w:rsidR="00D60C25" w:rsidRPr="003826BE">
        <w:rPr>
          <w:sz w:val="28"/>
        </w:rPr>
        <w:t xml:space="preserve"> </w:t>
      </w:r>
      <w:proofErr w:type="spellStart"/>
      <w:r w:rsidR="00D60C25" w:rsidRPr="003826BE">
        <w:rPr>
          <w:sz w:val="28"/>
        </w:rPr>
        <w:t>ven</w:t>
      </w:r>
      <w:proofErr w:type="spellEnd"/>
      <w:r w:rsidR="00D60C25" w:rsidRPr="003826BE">
        <w:rPr>
          <w:sz w:val="28"/>
        </w:rPr>
        <w:t xml:space="preserve"> </w:t>
      </w:r>
      <w:proofErr w:type="spellStart"/>
      <w:r w:rsidR="00D60C25" w:rsidRPr="003826BE">
        <w:rPr>
          <w:sz w:val="28"/>
        </w:rPr>
        <w:t>biển</w:t>
      </w:r>
      <w:proofErr w:type="spellEnd"/>
      <w:r w:rsidR="00D60C25" w:rsidRPr="003826BE">
        <w:rPr>
          <w:sz w:val="28"/>
        </w:rPr>
        <w:t xml:space="preserve">, </w:t>
      </w:r>
      <w:proofErr w:type="spellStart"/>
      <w:r w:rsidR="00D60C25" w:rsidRPr="003826BE">
        <w:rPr>
          <w:sz w:val="28"/>
        </w:rPr>
        <w:t>nâng</w:t>
      </w:r>
      <w:proofErr w:type="spellEnd"/>
      <w:r w:rsidR="00D60C25" w:rsidRPr="003826BE">
        <w:rPr>
          <w:sz w:val="28"/>
        </w:rPr>
        <w:t xml:space="preserve"> </w:t>
      </w:r>
      <w:proofErr w:type="spellStart"/>
      <w:r w:rsidR="00D60C25" w:rsidRPr="003826BE">
        <w:rPr>
          <w:sz w:val="28"/>
        </w:rPr>
        <w:t>cấp</w:t>
      </w:r>
      <w:proofErr w:type="spellEnd"/>
      <w:r w:rsidR="00D60C25" w:rsidRPr="003826BE">
        <w:rPr>
          <w:sz w:val="28"/>
        </w:rPr>
        <w:t xml:space="preserve"> </w:t>
      </w:r>
      <w:proofErr w:type="spellStart"/>
      <w:r w:rsidR="00D60C25" w:rsidRPr="003826BE">
        <w:rPr>
          <w:sz w:val="28"/>
        </w:rPr>
        <w:t>Quốc</w:t>
      </w:r>
      <w:proofErr w:type="spellEnd"/>
      <w:r w:rsidR="00D60C25" w:rsidRPr="003826BE">
        <w:rPr>
          <w:sz w:val="28"/>
        </w:rPr>
        <w:t xml:space="preserve"> lộ12A </w:t>
      </w:r>
      <w:proofErr w:type="spellStart"/>
      <w:r w:rsidR="00D60C25" w:rsidRPr="003826BE">
        <w:rPr>
          <w:sz w:val="28"/>
        </w:rPr>
        <w:t>đoạn</w:t>
      </w:r>
      <w:proofErr w:type="spellEnd"/>
      <w:r w:rsidR="00D60C25" w:rsidRPr="003826BE">
        <w:rPr>
          <w:sz w:val="28"/>
        </w:rPr>
        <w:t xml:space="preserve"> </w:t>
      </w:r>
      <w:proofErr w:type="spellStart"/>
      <w:r w:rsidR="00D60C25" w:rsidRPr="003826BE">
        <w:rPr>
          <w:sz w:val="28"/>
        </w:rPr>
        <w:t>tránh</w:t>
      </w:r>
      <w:proofErr w:type="spellEnd"/>
      <w:r w:rsidR="00D60C25" w:rsidRPr="003826BE">
        <w:rPr>
          <w:sz w:val="28"/>
        </w:rPr>
        <w:t xml:space="preserve"> Ba </w:t>
      </w:r>
      <w:proofErr w:type="spellStart"/>
      <w:r w:rsidR="00D60C25" w:rsidRPr="003826BE">
        <w:rPr>
          <w:sz w:val="28"/>
        </w:rPr>
        <w:t>Đồn</w:t>
      </w:r>
      <w:proofErr w:type="spellEnd"/>
      <w:r w:rsidR="00D60C25" w:rsidRPr="003826BE">
        <w:rPr>
          <w:sz w:val="28"/>
        </w:rPr>
        <w:t xml:space="preserve"> </w:t>
      </w:r>
      <w:proofErr w:type="spellStart"/>
      <w:r w:rsidR="00D60C25" w:rsidRPr="003826BE">
        <w:rPr>
          <w:sz w:val="28"/>
        </w:rPr>
        <w:t>và</w:t>
      </w:r>
      <w:proofErr w:type="spellEnd"/>
      <w:r w:rsidR="00D60C25" w:rsidRPr="003826BE">
        <w:rPr>
          <w:sz w:val="28"/>
        </w:rPr>
        <w:t xml:space="preserve"> </w:t>
      </w:r>
      <w:proofErr w:type="spellStart"/>
      <w:r w:rsidR="00D60C25" w:rsidRPr="003826BE">
        <w:rPr>
          <w:sz w:val="28"/>
        </w:rPr>
        <w:t>đoạn</w:t>
      </w:r>
      <w:proofErr w:type="spellEnd"/>
      <w:r w:rsidR="00D60C25" w:rsidRPr="003826BE">
        <w:rPr>
          <w:sz w:val="28"/>
        </w:rPr>
        <w:t xml:space="preserve"> </w:t>
      </w:r>
      <w:proofErr w:type="spellStart"/>
      <w:r w:rsidR="00D60C25" w:rsidRPr="003826BE">
        <w:rPr>
          <w:sz w:val="28"/>
        </w:rPr>
        <w:t>tránh</w:t>
      </w:r>
      <w:proofErr w:type="spellEnd"/>
      <w:r w:rsidR="00D60C25" w:rsidRPr="003826BE">
        <w:rPr>
          <w:sz w:val="28"/>
        </w:rPr>
        <w:t xml:space="preserve"> </w:t>
      </w:r>
      <w:proofErr w:type="spellStart"/>
      <w:r w:rsidR="00D60C25" w:rsidRPr="003826BE">
        <w:rPr>
          <w:sz w:val="28"/>
        </w:rPr>
        <w:t>nhà</w:t>
      </w:r>
      <w:proofErr w:type="spellEnd"/>
      <w:r w:rsidR="00D60C25" w:rsidRPr="003826BE">
        <w:rPr>
          <w:sz w:val="28"/>
        </w:rPr>
        <w:t xml:space="preserve"> </w:t>
      </w:r>
      <w:proofErr w:type="spellStart"/>
      <w:r w:rsidR="00D60C25" w:rsidRPr="003826BE">
        <w:rPr>
          <w:sz w:val="28"/>
        </w:rPr>
        <w:t>máy</w:t>
      </w:r>
      <w:proofErr w:type="spellEnd"/>
      <w:r w:rsidR="00D60C25" w:rsidRPr="003826BE">
        <w:rPr>
          <w:sz w:val="28"/>
        </w:rPr>
        <w:t xml:space="preserve"> xi </w:t>
      </w:r>
      <w:proofErr w:type="spellStart"/>
      <w:r w:rsidR="00D60C25" w:rsidRPr="003826BE">
        <w:rPr>
          <w:sz w:val="28"/>
        </w:rPr>
        <w:t>măng</w:t>
      </w:r>
      <w:proofErr w:type="spellEnd"/>
      <w:r w:rsidR="00D60C25" w:rsidRPr="003826BE">
        <w:rPr>
          <w:sz w:val="28"/>
        </w:rPr>
        <w:t xml:space="preserve"> </w:t>
      </w:r>
      <w:proofErr w:type="spellStart"/>
      <w:r w:rsidR="00D60C25" w:rsidRPr="003826BE">
        <w:rPr>
          <w:sz w:val="28"/>
        </w:rPr>
        <w:t>Sông</w:t>
      </w:r>
      <w:proofErr w:type="spellEnd"/>
      <w:r w:rsidR="00D60C25" w:rsidRPr="003826BE">
        <w:rPr>
          <w:sz w:val="28"/>
        </w:rPr>
        <w:t xml:space="preserve"> </w:t>
      </w:r>
      <w:proofErr w:type="spellStart"/>
      <w:r w:rsidR="00D60C25" w:rsidRPr="003826BE">
        <w:rPr>
          <w:sz w:val="28"/>
        </w:rPr>
        <w:t>Gianh</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đẩy</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mạnh</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tiến</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độ</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thi</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công</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các</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công</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trình</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xây</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dựng</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cơ</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bản</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thuộc</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nguồn</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vốn</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ngân</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sách</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Nhà</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nước</w:t>
      </w:r>
      <w:proofErr w:type="spellEnd"/>
      <w:r w:rsidR="00D60C25" w:rsidRPr="003826BE">
        <w:rPr>
          <w:rFonts w:eastAsia="Times New Roman"/>
          <w:sz w:val="28"/>
          <w:szCs w:val="28"/>
          <w:lang w:val="vi-VN"/>
        </w:rPr>
        <w:t xml:space="preserve">. </w:t>
      </w:r>
      <w:proofErr w:type="spellStart"/>
      <w:r w:rsidR="00D60C25" w:rsidRPr="003826BE">
        <w:rPr>
          <w:rFonts w:eastAsia="Times New Roman"/>
          <w:sz w:val="28"/>
          <w:szCs w:val="28"/>
          <w:lang w:val="es-ES"/>
        </w:rPr>
        <w:t>Chỉ</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đạo</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kiểm</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tra</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tiến</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độ</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chất</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lượng</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thi</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công</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các</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công</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trình</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lastRenderedPageBreak/>
        <w:t>xây</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dựng</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cơ</w:t>
      </w:r>
      <w:proofErr w:type="spellEnd"/>
      <w:r w:rsidR="00D60C25" w:rsidRPr="003826BE">
        <w:rPr>
          <w:rFonts w:eastAsia="Times New Roman"/>
          <w:sz w:val="28"/>
          <w:szCs w:val="28"/>
          <w:lang w:val="es-ES"/>
        </w:rPr>
        <w:t xml:space="preserve"> </w:t>
      </w:r>
      <w:proofErr w:type="spellStart"/>
      <w:r w:rsidR="00D60C25" w:rsidRPr="003826BE">
        <w:rPr>
          <w:rFonts w:eastAsia="Times New Roman"/>
          <w:sz w:val="28"/>
          <w:szCs w:val="28"/>
          <w:lang w:val="es-ES"/>
        </w:rPr>
        <w:t>bản</w:t>
      </w:r>
      <w:proofErr w:type="spellEnd"/>
      <w:r w:rsidR="00D60C25" w:rsidRPr="003826BE">
        <w:rPr>
          <w:rFonts w:eastAsia="Times New Roman"/>
          <w:sz w:val="28"/>
          <w:szCs w:val="28"/>
          <w:lang w:val="es-ES"/>
        </w:rPr>
        <w:t xml:space="preserve">. </w:t>
      </w:r>
      <w:proofErr w:type="spellStart"/>
      <w:r w:rsidR="00D60C25" w:rsidRPr="003826BE">
        <w:rPr>
          <w:sz w:val="28"/>
          <w:szCs w:val="28"/>
        </w:rPr>
        <w:t>Kiểm</w:t>
      </w:r>
      <w:proofErr w:type="spellEnd"/>
      <w:r w:rsidR="00D60C25" w:rsidRPr="003826BE">
        <w:rPr>
          <w:sz w:val="28"/>
          <w:szCs w:val="28"/>
        </w:rPr>
        <w:t xml:space="preserve"> </w:t>
      </w:r>
      <w:proofErr w:type="spellStart"/>
      <w:r w:rsidR="00D60C25" w:rsidRPr="003826BE">
        <w:rPr>
          <w:sz w:val="28"/>
          <w:szCs w:val="28"/>
        </w:rPr>
        <w:t>tra</w:t>
      </w:r>
      <w:proofErr w:type="spellEnd"/>
      <w:r w:rsidR="00D60C25" w:rsidRPr="003826BE">
        <w:rPr>
          <w:sz w:val="28"/>
          <w:szCs w:val="28"/>
        </w:rPr>
        <w:t xml:space="preserve"> </w:t>
      </w:r>
      <w:proofErr w:type="spellStart"/>
      <w:r w:rsidR="00D60C25" w:rsidRPr="003826BE">
        <w:rPr>
          <w:sz w:val="28"/>
          <w:szCs w:val="28"/>
        </w:rPr>
        <w:t>xử</w:t>
      </w:r>
      <w:proofErr w:type="spellEnd"/>
      <w:r w:rsidR="00D60C25" w:rsidRPr="003826BE">
        <w:rPr>
          <w:sz w:val="28"/>
          <w:szCs w:val="28"/>
        </w:rPr>
        <w:t xml:space="preserve"> </w:t>
      </w:r>
      <w:proofErr w:type="spellStart"/>
      <w:r w:rsidR="00D60C25" w:rsidRPr="003826BE">
        <w:rPr>
          <w:sz w:val="28"/>
          <w:szCs w:val="28"/>
        </w:rPr>
        <w:t>lý</w:t>
      </w:r>
      <w:proofErr w:type="spellEnd"/>
      <w:r w:rsidR="00D60C25" w:rsidRPr="003826BE">
        <w:rPr>
          <w:sz w:val="28"/>
          <w:szCs w:val="28"/>
        </w:rPr>
        <w:t xml:space="preserve"> </w:t>
      </w:r>
      <w:proofErr w:type="spellStart"/>
      <w:r w:rsidR="00D60C25" w:rsidRPr="003826BE">
        <w:rPr>
          <w:sz w:val="28"/>
          <w:szCs w:val="28"/>
        </w:rPr>
        <w:t>các</w:t>
      </w:r>
      <w:proofErr w:type="spellEnd"/>
      <w:r w:rsidR="00D60C25" w:rsidRPr="003826BE">
        <w:rPr>
          <w:sz w:val="28"/>
          <w:szCs w:val="28"/>
        </w:rPr>
        <w:t xml:space="preserve"> </w:t>
      </w:r>
      <w:proofErr w:type="spellStart"/>
      <w:r w:rsidR="00D60C25" w:rsidRPr="003826BE">
        <w:rPr>
          <w:sz w:val="28"/>
          <w:szCs w:val="28"/>
        </w:rPr>
        <w:t>trường</w:t>
      </w:r>
      <w:proofErr w:type="spellEnd"/>
      <w:r w:rsidR="00D60C25" w:rsidRPr="003826BE">
        <w:rPr>
          <w:sz w:val="28"/>
          <w:szCs w:val="28"/>
        </w:rPr>
        <w:t xml:space="preserve"> </w:t>
      </w:r>
      <w:proofErr w:type="spellStart"/>
      <w:r w:rsidR="00D60C25" w:rsidRPr="003826BE">
        <w:rPr>
          <w:sz w:val="28"/>
          <w:szCs w:val="28"/>
        </w:rPr>
        <w:t>hợp</w:t>
      </w:r>
      <w:proofErr w:type="spellEnd"/>
      <w:r w:rsidR="00D60C25" w:rsidRPr="003826BE">
        <w:rPr>
          <w:sz w:val="28"/>
          <w:szCs w:val="28"/>
        </w:rPr>
        <w:t xml:space="preserve"> vi </w:t>
      </w:r>
      <w:proofErr w:type="spellStart"/>
      <w:r w:rsidR="00D60C25" w:rsidRPr="003826BE">
        <w:rPr>
          <w:sz w:val="28"/>
          <w:szCs w:val="28"/>
        </w:rPr>
        <w:t>phạm</w:t>
      </w:r>
      <w:proofErr w:type="spellEnd"/>
      <w:r w:rsidR="00D60C25" w:rsidRPr="003826BE">
        <w:rPr>
          <w:sz w:val="28"/>
          <w:szCs w:val="28"/>
        </w:rPr>
        <w:t xml:space="preserve"> </w:t>
      </w:r>
      <w:proofErr w:type="spellStart"/>
      <w:r w:rsidR="00D60C25" w:rsidRPr="003826BE">
        <w:rPr>
          <w:sz w:val="28"/>
          <w:szCs w:val="28"/>
        </w:rPr>
        <w:t>trật</w:t>
      </w:r>
      <w:proofErr w:type="spellEnd"/>
      <w:r w:rsidR="00D60C25" w:rsidRPr="003826BE">
        <w:rPr>
          <w:sz w:val="28"/>
          <w:szCs w:val="28"/>
        </w:rPr>
        <w:t xml:space="preserve"> </w:t>
      </w:r>
      <w:proofErr w:type="spellStart"/>
      <w:r w:rsidR="00D60C25" w:rsidRPr="003826BE">
        <w:rPr>
          <w:sz w:val="28"/>
          <w:szCs w:val="28"/>
        </w:rPr>
        <w:t>tự</w:t>
      </w:r>
      <w:proofErr w:type="spellEnd"/>
      <w:r w:rsidR="00D60C25" w:rsidRPr="003826BE">
        <w:rPr>
          <w:sz w:val="28"/>
          <w:szCs w:val="28"/>
        </w:rPr>
        <w:t xml:space="preserve"> </w:t>
      </w:r>
      <w:proofErr w:type="spellStart"/>
      <w:r w:rsidR="00D60C25" w:rsidRPr="003826BE">
        <w:rPr>
          <w:sz w:val="28"/>
          <w:szCs w:val="28"/>
        </w:rPr>
        <w:t>xây</w:t>
      </w:r>
      <w:proofErr w:type="spellEnd"/>
      <w:r w:rsidR="00D60C25" w:rsidRPr="003826BE">
        <w:rPr>
          <w:sz w:val="28"/>
          <w:szCs w:val="28"/>
        </w:rPr>
        <w:t xml:space="preserve"> </w:t>
      </w:r>
      <w:proofErr w:type="spellStart"/>
      <w:r w:rsidR="00D60C25" w:rsidRPr="003826BE">
        <w:rPr>
          <w:sz w:val="28"/>
          <w:szCs w:val="28"/>
        </w:rPr>
        <w:t>dựng</w:t>
      </w:r>
      <w:proofErr w:type="spellEnd"/>
      <w:r w:rsidR="00D60C25" w:rsidRPr="003826BE">
        <w:rPr>
          <w:sz w:val="28"/>
          <w:szCs w:val="28"/>
        </w:rPr>
        <w:t xml:space="preserve"> </w:t>
      </w:r>
      <w:proofErr w:type="spellStart"/>
      <w:r w:rsidR="00D60C25" w:rsidRPr="003826BE">
        <w:rPr>
          <w:sz w:val="28"/>
          <w:szCs w:val="28"/>
        </w:rPr>
        <w:t>và</w:t>
      </w:r>
      <w:proofErr w:type="spellEnd"/>
      <w:r w:rsidR="00D60C25" w:rsidRPr="003826BE">
        <w:rPr>
          <w:sz w:val="28"/>
          <w:szCs w:val="28"/>
        </w:rPr>
        <w:t xml:space="preserve"> </w:t>
      </w:r>
      <w:proofErr w:type="spellStart"/>
      <w:r w:rsidR="00D60C25" w:rsidRPr="003826BE">
        <w:rPr>
          <w:sz w:val="28"/>
          <w:szCs w:val="28"/>
        </w:rPr>
        <w:t>xây</w:t>
      </w:r>
      <w:proofErr w:type="spellEnd"/>
      <w:r w:rsidR="00D60C25" w:rsidRPr="003826BE">
        <w:rPr>
          <w:sz w:val="28"/>
          <w:szCs w:val="28"/>
        </w:rPr>
        <w:t xml:space="preserve"> </w:t>
      </w:r>
      <w:proofErr w:type="spellStart"/>
      <w:r w:rsidR="00D60C25" w:rsidRPr="003826BE">
        <w:rPr>
          <w:sz w:val="28"/>
          <w:szCs w:val="28"/>
        </w:rPr>
        <w:t>dựng</w:t>
      </w:r>
      <w:proofErr w:type="spellEnd"/>
      <w:r w:rsidR="00D60C25" w:rsidRPr="003826BE">
        <w:rPr>
          <w:sz w:val="28"/>
          <w:szCs w:val="28"/>
        </w:rPr>
        <w:t xml:space="preserve"> </w:t>
      </w:r>
      <w:proofErr w:type="spellStart"/>
      <w:r w:rsidR="00D60C25" w:rsidRPr="003826BE">
        <w:rPr>
          <w:sz w:val="28"/>
          <w:szCs w:val="28"/>
        </w:rPr>
        <w:t>trái</w:t>
      </w:r>
      <w:proofErr w:type="spellEnd"/>
      <w:r w:rsidR="00D60C25" w:rsidRPr="003826BE">
        <w:rPr>
          <w:sz w:val="28"/>
          <w:szCs w:val="28"/>
        </w:rPr>
        <w:t xml:space="preserve"> </w:t>
      </w:r>
      <w:proofErr w:type="spellStart"/>
      <w:r w:rsidR="00D60C25" w:rsidRPr="003826BE">
        <w:rPr>
          <w:sz w:val="28"/>
          <w:szCs w:val="28"/>
        </w:rPr>
        <w:t>phép</w:t>
      </w:r>
      <w:proofErr w:type="spellEnd"/>
      <w:r w:rsidR="00D60C25" w:rsidRPr="003826BE">
        <w:rPr>
          <w:sz w:val="28"/>
          <w:szCs w:val="28"/>
        </w:rPr>
        <w:t xml:space="preserve"> </w:t>
      </w:r>
      <w:proofErr w:type="spellStart"/>
      <w:r w:rsidR="00D60C25" w:rsidRPr="003826BE">
        <w:rPr>
          <w:sz w:val="28"/>
          <w:szCs w:val="28"/>
        </w:rPr>
        <w:t>trên</w:t>
      </w:r>
      <w:proofErr w:type="spellEnd"/>
      <w:r w:rsidR="00D60C25" w:rsidRPr="003826BE">
        <w:rPr>
          <w:sz w:val="28"/>
          <w:szCs w:val="28"/>
        </w:rPr>
        <w:t xml:space="preserve"> </w:t>
      </w:r>
      <w:proofErr w:type="spellStart"/>
      <w:r w:rsidR="00D60C25" w:rsidRPr="003826BE">
        <w:rPr>
          <w:sz w:val="28"/>
          <w:szCs w:val="28"/>
        </w:rPr>
        <w:t>địa</w:t>
      </w:r>
      <w:proofErr w:type="spellEnd"/>
      <w:r w:rsidR="00D60C25" w:rsidRPr="003826BE">
        <w:rPr>
          <w:sz w:val="28"/>
          <w:szCs w:val="28"/>
        </w:rPr>
        <w:t xml:space="preserve"> </w:t>
      </w:r>
      <w:proofErr w:type="spellStart"/>
      <w:r w:rsidR="00D60C25" w:rsidRPr="003826BE">
        <w:rPr>
          <w:sz w:val="28"/>
          <w:szCs w:val="28"/>
        </w:rPr>
        <w:t>bàn</w:t>
      </w:r>
      <w:proofErr w:type="spellEnd"/>
      <w:r w:rsidR="00D60C25" w:rsidRPr="003826BE">
        <w:rPr>
          <w:sz w:val="28"/>
          <w:szCs w:val="28"/>
          <w:lang w:val="es-ES"/>
        </w:rPr>
        <w:t xml:space="preserve">. </w:t>
      </w:r>
      <w:r w:rsidR="00D60C25" w:rsidRPr="003826BE">
        <w:rPr>
          <w:spacing w:val="4"/>
          <w:sz w:val="28"/>
          <w:szCs w:val="28"/>
          <w:lang w:val="pt-BR"/>
        </w:rPr>
        <w:t>Tổ chức lựa chọn các dự án quan trọng ưu tiên đầu tư thực hiện phát triển kết cấu hạ tầng đáp ứng nhu cầu phát triển kinh tế - xã hội, xây dựng xã Quảng Phương đạt các tiêu chí đô thị loại V.</w:t>
      </w:r>
      <w:r w:rsidR="00D60C25" w:rsidRPr="003826BE">
        <w:rPr>
          <w:sz w:val="28"/>
          <w:szCs w:val="28"/>
          <w:lang w:val="es-ES"/>
        </w:rPr>
        <w:t xml:space="preserve"> </w:t>
      </w:r>
      <w:r w:rsidR="00D60C25" w:rsidRPr="003826BE">
        <w:rPr>
          <w:sz w:val="28"/>
          <w:szCs w:val="28"/>
        </w:rPr>
        <w:t>T</w:t>
      </w:r>
      <w:r w:rsidR="00D60C25" w:rsidRPr="003826BE">
        <w:rPr>
          <w:bCs/>
          <w:sz w:val="28"/>
          <w:szCs w:val="28"/>
          <w:lang w:val="fi-FI"/>
        </w:rPr>
        <w:t xml:space="preserve">ập trung chỉ </w:t>
      </w:r>
      <w:r w:rsidR="00D60C25" w:rsidRPr="003826BE">
        <w:rPr>
          <w:rFonts w:hint="eastAsia"/>
          <w:bCs/>
          <w:sz w:val="28"/>
          <w:szCs w:val="28"/>
          <w:lang w:val="fi-FI"/>
        </w:rPr>
        <w:t>đ</w:t>
      </w:r>
      <w:r w:rsidR="00D60C25" w:rsidRPr="003826BE">
        <w:rPr>
          <w:bCs/>
          <w:sz w:val="28"/>
          <w:szCs w:val="28"/>
          <w:lang w:val="fi-FI"/>
        </w:rPr>
        <w:t xml:space="preserve">ạo </w:t>
      </w:r>
      <w:r w:rsidR="00D60C25" w:rsidRPr="003826BE">
        <w:rPr>
          <w:rFonts w:hint="eastAsia"/>
          <w:bCs/>
          <w:sz w:val="28"/>
          <w:szCs w:val="28"/>
          <w:lang w:val="fi-FI"/>
        </w:rPr>
        <w:t>đ</w:t>
      </w:r>
      <w:r w:rsidR="00D60C25" w:rsidRPr="003826BE">
        <w:rPr>
          <w:bCs/>
          <w:sz w:val="28"/>
          <w:szCs w:val="28"/>
          <w:lang w:val="fi-FI"/>
        </w:rPr>
        <w:t xml:space="preserve">ẩy nhanh tiến </w:t>
      </w:r>
      <w:r w:rsidR="00D60C25" w:rsidRPr="003826BE">
        <w:rPr>
          <w:rFonts w:hint="eastAsia"/>
          <w:bCs/>
          <w:sz w:val="28"/>
          <w:szCs w:val="28"/>
          <w:lang w:val="fi-FI"/>
        </w:rPr>
        <w:t>đ</w:t>
      </w:r>
      <w:r w:rsidR="00D60C25" w:rsidRPr="003826BE">
        <w:rPr>
          <w:bCs/>
          <w:sz w:val="28"/>
          <w:szCs w:val="28"/>
          <w:lang w:val="fi-FI"/>
        </w:rPr>
        <w:t xml:space="preserve">ộ thực hiện các dự án phát triển quỹ </w:t>
      </w:r>
      <w:r w:rsidR="00D60C25" w:rsidRPr="003826BE">
        <w:rPr>
          <w:rFonts w:hint="eastAsia"/>
          <w:bCs/>
          <w:sz w:val="28"/>
          <w:szCs w:val="28"/>
          <w:lang w:val="fi-FI"/>
        </w:rPr>
        <w:t>đ</w:t>
      </w:r>
      <w:r w:rsidR="00D60C25" w:rsidRPr="003826BE">
        <w:rPr>
          <w:bCs/>
          <w:sz w:val="28"/>
          <w:szCs w:val="28"/>
          <w:lang w:val="fi-FI"/>
        </w:rPr>
        <w:t>ất.</w:t>
      </w:r>
    </w:p>
    <w:p w14:paraId="4149F64B" w14:textId="77777777" w:rsidR="00D60C25" w:rsidRPr="003826BE" w:rsidRDefault="00D60C25" w:rsidP="00C93EF3">
      <w:pPr>
        <w:widowControl w:val="0"/>
        <w:spacing w:before="0" w:after="0" w:line="360" w:lineRule="exact"/>
        <w:ind w:firstLine="709"/>
        <w:jc w:val="both"/>
        <w:rPr>
          <w:rFonts w:asciiTheme="majorHAnsi" w:eastAsia="Times New Roman" w:hAnsiTheme="majorHAnsi" w:cstheme="majorHAnsi"/>
          <w:sz w:val="28"/>
          <w:szCs w:val="28"/>
          <w:lang w:val="es-ES"/>
        </w:rPr>
      </w:pPr>
      <w:r w:rsidRPr="003826BE">
        <w:rPr>
          <w:sz w:val="28"/>
          <w:szCs w:val="28"/>
        </w:rPr>
        <w:t xml:space="preserve">5. </w:t>
      </w:r>
      <w:proofErr w:type="spellStart"/>
      <w:r w:rsidRPr="003826BE">
        <w:rPr>
          <w:sz w:val="28"/>
        </w:rPr>
        <w:t>Tiếp</w:t>
      </w:r>
      <w:proofErr w:type="spellEnd"/>
      <w:r w:rsidRPr="003826BE">
        <w:rPr>
          <w:sz w:val="28"/>
        </w:rPr>
        <w:t xml:space="preserve"> </w:t>
      </w:r>
      <w:proofErr w:type="spellStart"/>
      <w:r w:rsidRPr="003826BE">
        <w:rPr>
          <w:sz w:val="28"/>
        </w:rPr>
        <w:t>tục</w:t>
      </w:r>
      <w:proofErr w:type="spellEnd"/>
      <w:r w:rsidRPr="003826BE">
        <w:rPr>
          <w:sz w:val="28"/>
        </w:rPr>
        <w:t xml:space="preserve"> </w:t>
      </w:r>
      <w:proofErr w:type="spellStart"/>
      <w:r w:rsidRPr="003826BE">
        <w:rPr>
          <w:sz w:val="28"/>
        </w:rPr>
        <w:t>đẩy</w:t>
      </w:r>
      <w:proofErr w:type="spellEnd"/>
      <w:r w:rsidRPr="003826BE">
        <w:rPr>
          <w:sz w:val="28"/>
        </w:rPr>
        <w:t xml:space="preserve"> </w:t>
      </w:r>
      <w:proofErr w:type="spellStart"/>
      <w:r w:rsidRPr="003826BE">
        <w:rPr>
          <w:sz w:val="28"/>
        </w:rPr>
        <w:t>mạnh</w:t>
      </w:r>
      <w:proofErr w:type="spellEnd"/>
      <w:r w:rsidRPr="003826BE">
        <w:rPr>
          <w:sz w:val="28"/>
        </w:rPr>
        <w:t xml:space="preserve"> </w:t>
      </w:r>
      <w:proofErr w:type="spellStart"/>
      <w:r w:rsidRPr="003826BE">
        <w:rPr>
          <w:sz w:val="28"/>
        </w:rPr>
        <w:t>triển</w:t>
      </w:r>
      <w:proofErr w:type="spellEnd"/>
      <w:r w:rsidRPr="003826BE">
        <w:rPr>
          <w:sz w:val="28"/>
        </w:rPr>
        <w:t xml:space="preserve"> </w:t>
      </w:r>
      <w:proofErr w:type="spellStart"/>
      <w:r w:rsidRPr="003826BE">
        <w:rPr>
          <w:sz w:val="28"/>
        </w:rPr>
        <w:t>khai</w:t>
      </w:r>
      <w:proofErr w:type="spellEnd"/>
      <w:r w:rsidRPr="003826BE">
        <w:rPr>
          <w:sz w:val="28"/>
        </w:rPr>
        <w:t xml:space="preserve"> </w:t>
      </w:r>
      <w:proofErr w:type="spellStart"/>
      <w:r w:rsidRPr="003826BE">
        <w:rPr>
          <w:sz w:val="28"/>
        </w:rPr>
        <w:t>thực</w:t>
      </w:r>
      <w:proofErr w:type="spellEnd"/>
      <w:r w:rsidRPr="003826BE">
        <w:rPr>
          <w:sz w:val="28"/>
        </w:rPr>
        <w:t xml:space="preserve"> </w:t>
      </w:r>
      <w:proofErr w:type="spellStart"/>
      <w:r w:rsidRPr="003826BE">
        <w:rPr>
          <w:sz w:val="28"/>
        </w:rPr>
        <w:t>hiện</w:t>
      </w:r>
      <w:proofErr w:type="spellEnd"/>
      <w:r w:rsidRPr="003826BE">
        <w:rPr>
          <w:sz w:val="28"/>
        </w:rPr>
        <w:t xml:space="preserve"> </w:t>
      </w:r>
      <w:proofErr w:type="spellStart"/>
      <w:r w:rsidRPr="003826BE">
        <w:rPr>
          <w:sz w:val="28"/>
        </w:rPr>
        <w:t>Kế</w:t>
      </w:r>
      <w:proofErr w:type="spellEnd"/>
      <w:r w:rsidRPr="003826BE">
        <w:rPr>
          <w:sz w:val="28"/>
        </w:rPr>
        <w:t xml:space="preserve"> </w:t>
      </w:r>
      <w:proofErr w:type="spellStart"/>
      <w:r w:rsidRPr="003826BE">
        <w:rPr>
          <w:sz w:val="28"/>
        </w:rPr>
        <w:t>hoạch</w:t>
      </w:r>
      <w:proofErr w:type="spellEnd"/>
      <w:r w:rsidRPr="003826BE">
        <w:rPr>
          <w:sz w:val="28"/>
        </w:rPr>
        <w:t xml:space="preserve"> </w:t>
      </w:r>
      <w:proofErr w:type="spellStart"/>
      <w:r w:rsidRPr="003826BE">
        <w:rPr>
          <w:sz w:val="28"/>
        </w:rPr>
        <w:t>xây</w:t>
      </w:r>
      <w:proofErr w:type="spellEnd"/>
      <w:r w:rsidRPr="003826BE">
        <w:rPr>
          <w:sz w:val="28"/>
        </w:rPr>
        <w:t xml:space="preserve"> </w:t>
      </w:r>
      <w:proofErr w:type="spellStart"/>
      <w:r w:rsidRPr="003826BE">
        <w:rPr>
          <w:sz w:val="28"/>
        </w:rPr>
        <w:t>dựng</w:t>
      </w:r>
      <w:proofErr w:type="spellEnd"/>
      <w:r w:rsidRPr="003826BE">
        <w:rPr>
          <w:sz w:val="28"/>
        </w:rPr>
        <w:t xml:space="preserve"> </w:t>
      </w:r>
      <w:proofErr w:type="spellStart"/>
      <w:r w:rsidRPr="003826BE">
        <w:rPr>
          <w:sz w:val="28"/>
        </w:rPr>
        <w:t>đô</w:t>
      </w:r>
      <w:proofErr w:type="spellEnd"/>
      <w:r w:rsidRPr="003826BE">
        <w:rPr>
          <w:sz w:val="28"/>
        </w:rPr>
        <w:t xml:space="preserve"> </w:t>
      </w:r>
      <w:proofErr w:type="spellStart"/>
      <w:r w:rsidRPr="003826BE">
        <w:rPr>
          <w:sz w:val="28"/>
        </w:rPr>
        <w:t>thị</w:t>
      </w:r>
      <w:proofErr w:type="spellEnd"/>
      <w:r w:rsidRPr="003826BE">
        <w:rPr>
          <w:sz w:val="28"/>
        </w:rPr>
        <w:t xml:space="preserve"> </w:t>
      </w:r>
      <w:proofErr w:type="spellStart"/>
      <w:r w:rsidRPr="003826BE">
        <w:rPr>
          <w:sz w:val="28"/>
        </w:rPr>
        <w:t>loại</w:t>
      </w:r>
      <w:proofErr w:type="spellEnd"/>
      <w:r w:rsidRPr="003826BE">
        <w:rPr>
          <w:sz w:val="28"/>
        </w:rPr>
        <w:t xml:space="preserve"> V </w:t>
      </w:r>
      <w:proofErr w:type="spellStart"/>
      <w:r w:rsidRPr="003826BE">
        <w:rPr>
          <w:sz w:val="28"/>
        </w:rPr>
        <w:t>đảm</w:t>
      </w:r>
      <w:proofErr w:type="spellEnd"/>
      <w:r w:rsidRPr="003826BE">
        <w:rPr>
          <w:sz w:val="28"/>
        </w:rPr>
        <w:t xml:space="preserve"> </w:t>
      </w:r>
      <w:proofErr w:type="spellStart"/>
      <w:r w:rsidRPr="003826BE">
        <w:rPr>
          <w:sz w:val="28"/>
        </w:rPr>
        <w:t>bảo</w:t>
      </w:r>
      <w:proofErr w:type="spellEnd"/>
      <w:r w:rsidRPr="003826BE">
        <w:rPr>
          <w:sz w:val="28"/>
        </w:rPr>
        <w:t xml:space="preserve"> </w:t>
      </w:r>
      <w:proofErr w:type="spellStart"/>
      <w:r w:rsidRPr="003826BE">
        <w:rPr>
          <w:sz w:val="28"/>
        </w:rPr>
        <w:t>hoàn</w:t>
      </w:r>
      <w:proofErr w:type="spellEnd"/>
      <w:r w:rsidRPr="003826BE">
        <w:rPr>
          <w:sz w:val="28"/>
        </w:rPr>
        <w:t xml:space="preserve"> </w:t>
      </w:r>
      <w:proofErr w:type="spellStart"/>
      <w:r w:rsidRPr="003826BE">
        <w:rPr>
          <w:sz w:val="28"/>
        </w:rPr>
        <w:t>thành</w:t>
      </w:r>
      <w:proofErr w:type="spellEnd"/>
      <w:r w:rsidRPr="003826BE">
        <w:rPr>
          <w:sz w:val="28"/>
        </w:rPr>
        <w:t xml:space="preserve"> </w:t>
      </w:r>
      <w:proofErr w:type="spellStart"/>
      <w:r w:rsidRPr="003826BE">
        <w:rPr>
          <w:sz w:val="28"/>
        </w:rPr>
        <w:t>các</w:t>
      </w:r>
      <w:proofErr w:type="spellEnd"/>
      <w:r w:rsidRPr="003826BE">
        <w:rPr>
          <w:sz w:val="28"/>
        </w:rPr>
        <w:t xml:space="preserve"> </w:t>
      </w:r>
      <w:proofErr w:type="spellStart"/>
      <w:r w:rsidRPr="003826BE">
        <w:rPr>
          <w:sz w:val="28"/>
        </w:rPr>
        <w:t>mục</w:t>
      </w:r>
      <w:proofErr w:type="spellEnd"/>
      <w:r w:rsidRPr="003826BE">
        <w:rPr>
          <w:sz w:val="28"/>
        </w:rPr>
        <w:t xml:space="preserve"> </w:t>
      </w:r>
      <w:proofErr w:type="spellStart"/>
      <w:r w:rsidRPr="003826BE">
        <w:rPr>
          <w:sz w:val="28"/>
        </w:rPr>
        <w:t>tiêu</w:t>
      </w:r>
      <w:proofErr w:type="spellEnd"/>
      <w:r w:rsidRPr="003826BE">
        <w:rPr>
          <w:sz w:val="28"/>
        </w:rPr>
        <w:t xml:space="preserve"> </w:t>
      </w:r>
      <w:proofErr w:type="spellStart"/>
      <w:r w:rsidRPr="003826BE">
        <w:rPr>
          <w:sz w:val="28"/>
        </w:rPr>
        <w:t>theo</w:t>
      </w:r>
      <w:proofErr w:type="spellEnd"/>
      <w:r w:rsidRPr="003826BE">
        <w:rPr>
          <w:sz w:val="28"/>
        </w:rPr>
        <w:t xml:space="preserve"> </w:t>
      </w:r>
      <w:proofErr w:type="spellStart"/>
      <w:r w:rsidRPr="003826BE">
        <w:rPr>
          <w:sz w:val="28"/>
        </w:rPr>
        <w:t>lộ</w:t>
      </w:r>
      <w:proofErr w:type="spellEnd"/>
      <w:r w:rsidRPr="003826BE">
        <w:rPr>
          <w:sz w:val="28"/>
        </w:rPr>
        <w:t xml:space="preserve"> </w:t>
      </w:r>
      <w:proofErr w:type="spellStart"/>
      <w:r w:rsidRPr="003826BE">
        <w:rPr>
          <w:sz w:val="28"/>
        </w:rPr>
        <w:t>trình</w:t>
      </w:r>
      <w:proofErr w:type="spellEnd"/>
      <w:r w:rsidRPr="003826BE">
        <w:rPr>
          <w:sz w:val="28"/>
        </w:rPr>
        <w:t xml:space="preserve"> </w:t>
      </w:r>
      <w:proofErr w:type="spellStart"/>
      <w:r w:rsidRPr="003826BE">
        <w:rPr>
          <w:sz w:val="28"/>
        </w:rPr>
        <w:t>đã</w:t>
      </w:r>
      <w:proofErr w:type="spellEnd"/>
      <w:r w:rsidRPr="003826BE">
        <w:rPr>
          <w:sz w:val="28"/>
        </w:rPr>
        <w:t xml:space="preserve"> </w:t>
      </w:r>
      <w:proofErr w:type="spellStart"/>
      <w:r w:rsidRPr="003826BE">
        <w:rPr>
          <w:sz w:val="28"/>
        </w:rPr>
        <w:t>đề</w:t>
      </w:r>
      <w:proofErr w:type="spellEnd"/>
      <w:r w:rsidRPr="003826BE">
        <w:rPr>
          <w:sz w:val="28"/>
        </w:rPr>
        <w:t xml:space="preserve"> </w:t>
      </w:r>
      <w:proofErr w:type="spellStart"/>
      <w:r w:rsidRPr="003826BE">
        <w:rPr>
          <w:sz w:val="28"/>
        </w:rPr>
        <w:t>ra.</w:t>
      </w:r>
      <w:proofErr w:type="spellEnd"/>
      <w:r w:rsidRPr="003826BE">
        <w:rPr>
          <w:sz w:val="28"/>
        </w:rPr>
        <w:t xml:space="preserve"> </w:t>
      </w:r>
      <w:proofErr w:type="spellStart"/>
      <w:r w:rsidRPr="003826BE">
        <w:rPr>
          <w:sz w:val="28"/>
        </w:rPr>
        <w:t>Tập</w:t>
      </w:r>
      <w:proofErr w:type="spellEnd"/>
      <w:r w:rsidRPr="003826BE">
        <w:rPr>
          <w:sz w:val="28"/>
        </w:rPr>
        <w:t xml:space="preserve"> </w:t>
      </w:r>
      <w:proofErr w:type="spellStart"/>
      <w:r w:rsidRPr="003826BE">
        <w:rPr>
          <w:sz w:val="28"/>
        </w:rPr>
        <w:t>trung</w:t>
      </w:r>
      <w:proofErr w:type="spellEnd"/>
      <w:r w:rsidRPr="003826BE">
        <w:rPr>
          <w:sz w:val="28"/>
        </w:rPr>
        <w:t xml:space="preserve"> </w:t>
      </w:r>
      <w:proofErr w:type="spellStart"/>
      <w:r w:rsidRPr="003826BE">
        <w:rPr>
          <w:sz w:val="28"/>
        </w:rPr>
        <w:t>thực</w:t>
      </w:r>
      <w:proofErr w:type="spellEnd"/>
      <w:r w:rsidRPr="003826BE">
        <w:rPr>
          <w:sz w:val="28"/>
        </w:rPr>
        <w:t xml:space="preserve"> </w:t>
      </w:r>
      <w:proofErr w:type="spellStart"/>
      <w:r w:rsidRPr="003826BE">
        <w:rPr>
          <w:sz w:val="28"/>
        </w:rPr>
        <w:t>hiện</w:t>
      </w:r>
      <w:proofErr w:type="spellEnd"/>
      <w:r w:rsidRPr="003826BE">
        <w:rPr>
          <w:sz w:val="28"/>
        </w:rPr>
        <w:t xml:space="preserve"> </w:t>
      </w:r>
      <w:proofErr w:type="spellStart"/>
      <w:r w:rsidRPr="003826BE">
        <w:rPr>
          <w:sz w:val="28"/>
        </w:rPr>
        <w:t>các</w:t>
      </w:r>
      <w:proofErr w:type="spellEnd"/>
      <w:r w:rsidRPr="003826BE">
        <w:rPr>
          <w:sz w:val="28"/>
        </w:rPr>
        <w:t xml:space="preserve"> </w:t>
      </w:r>
      <w:proofErr w:type="spellStart"/>
      <w:r w:rsidRPr="003826BE">
        <w:rPr>
          <w:sz w:val="28"/>
        </w:rPr>
        <w:t>tiêu</w:t>
      </w:r>
      <w:proofErr w:type="spellEnd"/>
      <w:r w:rsidRPr="003826BE">
        <w:rPr>
          <w:sz w:val="28"/>
        </w:rPr>
        <w:t xml:space="preserve"> </w:t>
      </w:r>
      <w:proofErr w:type="spellStart"/>
      <w:r w:rsidRPr="003826BE">
        <w:rPr>
          <w:sz w:val="28"/>
        </w:rPr>
        <w:t>chí</w:t>
      </w:r>
      <w:proofErr w:type="spellEnd"/>
      <w:r w:rsidRPr="003826BE">
        <w:rPr>
          <w:sz w:val="28"/>
        </w:rPr>
        <w:t xml:space="preserve">, </w:t>
      </w:r>
      <w:proofErr w:type="spellStart"/>
      <w:r w:rsidRPr="003826BE">
        <w:rPr>
          <w:sz w:val="28"/>
        </w:rPr>
        <w:t>tiêu</w:t>
      </w:r>
      <w:proofErr w:type="spellEnd"/>
      <w:r w:rsidRPr="003826BE">
        <w:rPr>
          <w:sz w:val="28"/>
        </w:rPr>
        <w:t xml:space="preserve"> </w:t>
      </w:r>
      <w:proofErr w:type="spellStart"/>
      <w:r w:rsidRPr="003826BE">
        <w:rPr>
          <w:sz w:val="28"/>
        </w:rPr>
        <w:t>chuẩn</w:t>
      </w:r>
      <w:proofErr w:type="spellEnd"/>
      <w:r w:rsidRPr="003826BE">
        <w:rPr>
          <w:sz w:val="28"/>
        </w:rPr>
        <w:t xml:space="preserve"> </w:t>
      </w:r>
      <w:proofErr w:type="spellStart"/>
      <w:r w:rsidRPr="003826BE">
        <w:rPr>
          <w:sz w:val="28"/>
        </w:rPr>
        <w:t>chưa</w:t>
      </w:r>
      <w:proofErr w:type="spellEnd"/>
      <w:r w:rsidRPr="003826BE">
        <w:rPr>
          <w:sz w:val="28"/>
        </w:rPr>
        <w:t xml:space="preserve"> </w:t>
      </w:r>
      <w:proofErr w:type="spellStart"/>
      <w:r w:rsidRPr="003826BE">
        <w:rPr>
          <w:sz w:val="28"/>
        </w:rPr>
        <w:t>đạt</w:t>
      </w:r>
      <w:proofErr w:type="spellEnd"/>
      <w:r w:rsidRPr="003826BE">
        <w:rPr>
          <w:sz w:val="28"/>
        </w:rPr>
        <w:t xml:space="preserve"> </w:t>
      </w:r>
      <w:proofErr w:type="spellStart"/>
      <w:r w:rsidRPr="003826BE">
        <w:rPr>
          <w:sz w:val="28"/>
        </w:rPr>
        <w:t>để</w:t>
      </w:r>
      <w:proofErr w:type="spellEnd"/>
      <w:r w:rsidRPr="003826BE">
        <w:rPr>
          <w:sz w:val="28"/>
        </w:rPr>
        <w:t xml:space="preserve"> </w:t>
      </w:r>
      <w:proofErr w:type="spellStart"/>
      <w:r w:rsidRPr="003826BE">
        <w:rPr>
          <w:sz w:val="28"/>
        </w:rPr>
        <w:t>thực</w:t>
      </w:r>
      <w:proofErr w:type="spellEnd"/>
      <w:r w:rsidRPr="003826BE">
        <w:rPr>
          <w:sz w:val="28"/>
        </w:rPr>
        <w:t xml:space="preserve"> </w:t>
      </w:r>
      <w:proofErr w:type="spellStart"/>
      <w:r w:rsidRPr="003826BE">
        <w:rPr>
          <w:sz w:val="28"/>
        </w:rPr>
        <w:t>hiện</w:t>
      </w:r>
      <w:proofErr w:type="spellEnd"/>
      <w:r w:rsidRPr="003826BE">
        <w:rPr>
          <w:sz w:val="28"/>
        </w:rPr>
        <w:t xml:space="preserve"> </w:t>
      </w:r>
      <w:proofErr w:type="spellStart"/>
      <w:r w:rsidRPr="003826BE">
        <w:rPr>
          <w:sz w:val="28"/>
        </w:rPr>
        <w:t>cho</w:t>
      </w:r>
      <w:proofErr w:type="spellEnd"/>
      <w:r w:rsidRPr="003826BE">
        <w:rPr>
          <w:sz w:val="28"/>
        </w:rPr>
        <w:t xml:space="preserve"> </w:t>
      </w:r>
      <w:proofErr w:type="spellStart"/>
      <w:r w:rsidRPr="003826BE">
        <w:rPr>
          <w:sz w:val="28"/>
        </w:rPr>
        <w:t>đảm</w:t>
      </w:r>
      <w:proofErr w:type="spellEnd"/>
      <w:r w:rsidRPr="003826BE">
        <w:rPr>
          <w:sz w:val="28"/>
        </w:rPr>
        <w:t xml:space="preserve"> </w:t>
      </w:r>
      <w:proofErr w:type="spellStart"/>
      <w:r w:rsidRPr="003826BE">
        <w:rPr>
          <w:sz w:val="28"/>
        </w:rPr>
        <w:t>bảo</w:t>
      </w:r>
      <w:proofErr w:type="spellEnd"/>
      <w:r w:rsidRPr="003826BE">
        <w:rPr>
          <w:sz w:val="28"/>
        </w:rPr>
        <w:t xml:space="preserve"> </w:t>
      </w:r>
      <w:proofErr w:type="spellStart"/>
      <w:r w:rsidRPr="003826BE">
        <w:rPr>
          <w:sz w:val="28"/>
        </w:rPr>
        <w:t>kế</w:t>
      </w:r>
      <w:proofErr w:type="spellEnd"/>
      <w:r w:rsidRPr="003826BE">
        <w:rPr>
          <w:sz w:val="28"/>
        </w:rPr>
        <w:t xml:space="preserve"> </w:t>
      </w:r>
      <w:proofErr w:type="spellStart"/>
      <w:r w:rsidRPr="003826BE">
        <w:rPr>
          <w:sz w:val="28"/>
        </w:rPr>
        <w:t>hoạch</w:t>
      </w:r>
      <w:proofErr w:type="spellEnd"/>
      <w:r w:rsidR="00C84914" w:rsidRPr="003826BE">
        <w:rPr>
          <w:sz w:val="28"/>
          <w:vertAlign w:val="superscript"/>
        </w:rPr>
        <w:t>(</w:t>
      </w:r>
      <w:r w:rsidR="00C84914" w:rsidRPr="003826BE">
        <w:rPr>
          <w:rStyle w:val="FootnoteReference"/>
          <w:sz w:val="28"/>
        </w:rPr>
        <w:footnoteReference w:id="38"/>
      </w:r>
      <w:r w:rsidR="00C84914" w:rsidRPr="003826BE">
        <w:rPr>
          <w:sz w:val="28"/>
          <w:vertAlign w:val="superscript"/>
        </w:rPr>
        <w:t>)</w:t>
      </w:r>
      <w:r w:rsidRPr="003826BE">
        <w:rPr>
          <w:sz w:val="28"/>
        </w:rPr>
        <w:t xml:space="preserve">. </w:t>
      </w:r>
      <w:proofErr w:type="spellStart"/>
      <w:r w:rsidRPr="003826BE">
        <w:rPr>
          <w:sz w:val="28"/>
        </w:rPr>
        <w:t>Trong</w:t>
      </w:r>
      <w:proofErr w:type="spellEnd"/>
      <w:r w:rsidRPr="003826BE">
        <w:rPr>
          <w:sz w:val="28"/>
        </w:rPr>
        <w:t xml:space="preserve"> </w:t>
      </w:r>
      <w:proofErr w:type="spellStart"/>
      <w:r w:rsidRPr="003826BE">
        <w:rPr>
          <w:sz w:val="28"/>
        </w:rPr>
        <w:t>đó</w:t>
      </w:r>
      <w:proofErr w:type="spellEnd"/>
      <w:r w:rsidRPr="003826BE">
        <w:rPr>
          <w:sz w:val="28"/>
        </w:rPr>
        <w:t xml:space="preserve">, </w:t>
      </w:r>
      <w:proofErr w:type="spellStart"/>
      <w:r w:rsidRPr="003826BE">
        <w:rPr>
          <w:sz w:val="28"/>
        </w:rPr>
        <w:t>ưu</w:t>
      </w:r>
      <w:proofErr w:type="spellEnd"/>
      <w:r w:rsidRPr="003826BE">
        <w:rPr>
          <w:sz w:val="28"/>
        </w:rPr>
        <w:t xml:space="preserve"> </w:t>
      </w:r>
      <w:proofErr w:type="spellStart"/>
      <w:r w:rsidRPr="003826BE">
        <w:rPr>
          <w:sz w:val="28"/>
        </w:rPr>
        <w:t>tiên</w:t>
      </w:r>
      <w:proofErr w:type="spellEnd"/>
      <w:r w:rsidRPr="003826BE">
        <w:rPr>
          <w:sz w:val="28"/>
        </w:rPr>
        <w:t xml:space="preserve"> </w:t>
      </w:r>
      <w:proofErr w:type="spellStart"/>
      <w:r w:rsidRPr="003826BE">
        <w:rPr>
          <w:sz w:val="28"/>
        </w:rPr>
        <w:t>việc</w:t>
      </w:r>
      <w:proofErr w:type="spellEnd"/>
      <w:r w:rsidRPr="003826BE">
        <w:rPr>
          <w:sz w:val="28"/>
        </w:rPr>
        <w:t xml:space="preserve"> </w:t>
      </w:r>
      <w:proofErr w:type="spellStart"/>
      <w:r w:rsidRPr="003826BE">
        <w:rPr>
          <w:sz w:val="28"/>
        </w:rPr>
        <w:t>phát</w:t>
      </w:r>
      <w:proofErr w:type="spellEnd"/>
      <w:r w:rsidRPr="003826BE">
        <w:rPr>
          <w:sz w:val="28"/>
        </w:rPr>
        <w:t xml:space="preserve"> </w:t>
      </w:r>
      <w:proofErr w:type="spellStart"/>
      <w:r w:rsidRPr="003826BE">
        <w:rPr>
          <w:sz w:val="28"/>
        </w:rPr>
        <w:t>triển</w:t>
      </w:r>
      <w:proofErr w:type="spellEnd"/>
      <w:r w:rsidRPr="003826BE">
        <w:rPr>
          <w:sz w:val="28"/>
        </w:rPr>
        <w:t xml:space="preserve"> </w:t>
      </w:r>
      <w:proofErr w:type="spellStart"/>
      <w:r w:rsidRPr="003826BE">
        <w:rPr>
          <w:sz w:val="28"/>
        </w:rPr>
        <w:t>kinh</w:t>
      </w:r>
      <w:proofErr w:type="spellEnd"/>
      <w:r w:rsidRPr="003826BE">
        <w:rPr>
          <w:sz w:val="28"/>
        </w:rPr>
        <w:t xml:space="preserve"> </w:t>
      </w:r>
      <w:proofErr w:type="spellStart"/>
      <w:r w:rsidRPr="003826BE">
        <w:rPr>
          <w:sz w:val="28"/>
        </w:rPr>
        <w:t>tế</w:t>
      </w:r>
      <w:proofErr w:type="spellEnd"/>
      <w:r w:rsidRPr="003826BE">
        <w:rPr>
          <w:sz w:val="28"/>
        </w:rPr>
        <w:t xml:space="preserve">, </w:t>
      </w:r>
      <w:proofErr w:type="spellStart"/>
      <w:r w:rsidRPr="003826BE">
        <w:rPr>
          <w:sz w:val="28"/>
        </w:rPr>
        <w:t>kêu</w:t>
      </w:r>
      <w:proofErr w:type="spellEnd"/>
      <w:r w:rsidRPr="003826BE">
        <w:rPr>
          <w:sz w:val="28"/>
        </w:rPr>
        <w:t xml:space="preserve"> </w:t>
      </w:r>
      <w:proofErr w:type="spellStart"/>
      <w:r w:rsidRPr="003826BE">
        <w:rPr>
          <w:sz w:val="28"/>
        </w:rPr>
        <w:t>gọi</w:t>
      </w:r>
      <w:proofErr w:type="spellEnd"/>
      <w:r w:rsidRPr="003826BE">
        <w:rPr>
          <w:sz w:val="28"/>
        </w:rPr>
        <w:t xml:space="preserve"> </w:t>
      </w:r>
      <w:proofErr w:type="spellStart"/>
      <w:r w:rsidRPr="003826BE">
        <w:rPr>
          <w:sz w:val="28"/>
        </w:rPr>
        <w:t>các</w:t>
      </w:r>
      <w:proofErr w:type="spellEnd"/>
      <w:r w:rsidRPr="003826BE">
        <w:rPr>
          <w:sz w:val="28"/>
        </w:rPr>
        <w:t xml:space="preserve"> </w:t>
      </w:r>
      <w:proofErr w:type="spellStart"/>
      <w:r w:rsidRPr="003826BE">
        <w:rPr>
          <w:sz w:val="28"/>
        </w:rPr>
        <w:t>dự</w:t>
      </w:r>
      <w:proofErr w:type="spellEnd"/>
      <w:r w:rsidRPr="003826BE">
        <w:rPr>
          <w:sz w:val="28"/>
        </w:rPr>
        <w:t xml:space="preserve"> </w:t>
      </w:r>
      <w:proofErr w:type="spellStart"/>
      <w:r w:rsidRPr="003826BE">
        <w:rPr>
          <w:sz w:val="28"/>
        </w:rPr>
        <w:t>án</w:t>
      </w:r>
      <w:proofErr w:type="spellEnd"/>
      <w:r w:rsidRPr="003826BE">
        <w:rPr>
          <w:sz w:val="28"/>
        </w:rPr>
        <w:t xml:space="preserve"> </w:t>
      </w:r>
      <w:proofErr w:type="spellStart"/>
      <w:r w:rsidRPr="003826BE">
        <w:rPr>
          <w:sz w:val="28"/>
        </w:rPr>
        <w:t>sản</w:t>
      </w:r>
      <w:proofErr w:type="spellEnd"/>
      <w:r w:rsidRPr="003826BE">
        <w:rPr>
          <w:sz w:val="28"/>
        </w:rPr>
        <w:t xml:space="preserve"> </w:t>
      </w:r>
      <w:proofErr w:type="spellStart"/>
      <w:r w:rsidRPr="003826BE">
        <w:rPr>
          <w:sz w:val="28"/>
        </w:rPr>
        <w:t>xuất</w:t>
      </w:r>
      <w:proofErr w:type="spellEnd"/>
      <w:r w:rsidRPr="003826BE">
        <w:rPr>
          <w:sz w:val="28"/>
        </w:rPr>
        <w:t xml:space="preserve"> </w:t>
      </w:r>
      <w:proofErr w:type="spellStart"/>
      <w:r w:rsidRPr="003826BE">
        <w:rPr>
          <w:sz w:val="28"/>
        </w:rPr>
        <w:t>công</w:t>
      </w:r>
      <w:proofErr w:type="spellEnd"/>
      <w:r w:rsidRPr="003826BE">
        <w:rPr>
          <w:sz w:val="28"/>
        </w:rPr>
        <w:t xml:space="preserve"> </w:t>
      </w:r>
      <w:proofErr w:type="spellStart"/>
      <w:r w:rsidRPr="003826BE">
        <w:rPr>
          <w:sz w:val="28"/>
        </w:rPr>
        <w:t>nghiệp</w:t>
      </w:r>
      <w:proofErr w:type="spellEnd"/>
      <w:r w:rsidRPr="003826BE">
        <w:rPr>
          <w:sz w:val="28"/>
        </w:rPr>
        <w:t xml:space="preserve"> </w:t>
      </w:r>
      <w:proofErr w:type="spellStart"/>
      <w:r w:rsidRPr="003826BE">
        <w:rPr>
          <w:sz w:val="28"/>
        </w:rPr>
        <w:t>và</w:t>
      </w:r>
      <w:proofErr w:type="spellEnd"/>
      <w:r w:rsidRPr="003826BE">
        <w:rPr>
          <w:sz w:val="28"/>
        </w:rPr>
        <w:t xml:space="preserve"> </w:t>
      </w:r>
      <w:proofErr w:type="spellStart"/>
      <w:r w:rsidRPr="003826BE">
        <w:rPr>
          <w:sz w:val="28"/>
        </w:rPr>
        <w:t>thương</w:t>
      </w:r>
      <w:proofErr w:type="spellEnd"/>
      <w:r w:rsidRPr="003826BE">
        <w:rPr>
          <w:sz w:val="28"/>
        </w:rPr>
        <w:t xml:space="preserve"> </w:t>
      </w:r>
      <w:proofErr w:type="spellStart"/>
      <w:r w:rsidRPr="003826BE">
        <w:rPr>
          <w:sz w:val="28"/>
        </w:rPr>
        <w:t>mại</w:t>
      </w:r>
      <w:proofErr w:type="spellEnd"/>
      <w:r w:rsidRPr="003826BE">
        <w:rPr>
          <w:sz w:val="28"/>
        </w:rPr>
        <w:t xml:space="preserve"> </w:t>
      </w:r>
      <w:proofErr w:type="spellStart"/>
      <w:r w:rsidRPr="003826BE">
        <w:rPr>
          <w:sz w:val="28"/>
        </w:rPr>
        <w:t>dịch</w:t>
      </w:r>
      <w:proofErr w:type="spellEnd"/>
      <w:r w:rsidRPr="003826BE">
        <w:rPr>
          <w:sz w:val="28"/>
        </w:rPr>
        <w:t xml:space="preserve"> </w:t>
      </w:r>
      <w:proofErr w:type="spellStart"/>
      <w:r w:rsidRPr="003826BE">
        <w:rPr>
          <w:sz w:val="28"/>
        </w:rPr>
        <w:t>vụ</w:t>
      </w:r>
      <w:proofErr w:type="spellEnd"/>
      <w:r w:rsidRPr="003826BE">
        <w:rPr>
          <w:sz w:val="28"/>
        </w:rPr>
        <w:t xml:space="preserve">; </w:t>
      </w:r>
      <w:proofErr w:type="spellStart"/>
      <w:r w:rsidRPr="003826BE">
        <w:rPr>
          <w:sz w:val="28"/>
        </w:rPr>
        <w:t>phát</w:t>
      </w:r>
      <w:proofErr w:type="spellEnd"/>
      <w:r w:rsidRPr="003826BE">
        <w:rPr>
          <w:sz w:val="28"/>
        </w:rPr>
        <w:t xml:space="preserve"> </w:t>
      </w:r>
      <w:proofErr w:type="spellStart"/>
      <w:r w:rsidRPr="003826BE">
        <w:rPr>
          <w:sz w:val="28"/>
        </w:rPr>
        <w:t>triển</w:t>
      </w:r>
      <w:proofErr w:type="spellEnd"/>
      <w:r w:rsidRPr="003826BE">
        <w:rPr>
          <w:sz w:val="28"/>
        </w:rPr>
        <w:t xml:space="preserve"> </w:t>
      </w:r>
      <w:proofErr w:type="spellStart"/>
      <w:r w:rsidRPr="003826BE">
        <w:rPr>
          <w:sz w:val="28"/>
        </w:rPr>
        <w:t>dân</w:t>
      </w:r>
      <w:proofErr w:type="spellEnd"/>
      <w:r w:rsidRPr="003826BE">
        <w:rPr>
          <w:sz w:val="28"/>
        </w:rPr>
        <w:t xml:space="preserve"> </w:t>
      </w:r>
      <w:proofErr w:type="spellStart"/>
      <w:r w:rsidRPr="003826BE">
        <w:rPr>
          <w:sz w:val="28"/>
        </w:rPr>
        <w:t>cư</w:t>
      </w:r>
      <w:proofErr w:type="spellEnd"/>
      <w:r w:rsidRPr="003826BE">
        <w:rPr>
          <w:sz w:val="28"/>
        </w:rPr>
        <w:t xml:space="preserve"> </w:t>
      </w:r>
      <w:proofErr w:type="spellStart"/>
      <w:r w:rsidRPr="003826BE">
        <w:rPr>
          <w:sz w:val="28"/>
        </w:rPr>
        <w:t>các</w:t>
      </w:r>
      <w:proofErr w:type="spellEnd"/>
      <w:r w:rsidRPr="003826BE">
        <w:rPr>
          <w:sz w:val="28"/>
        </w:rPr>
        <w:t xml:space="preserve"> </w:t>
      </w:r>
      <w:proofErr w:type="spellStart"/>
      <w:r w:rsidRPr="003826BE">
        <w:rPr>
          <w:sz w:val="28"/>
        </w:rPr>
        <w:t>khu</w:t>
      </w:r>
      <w:proofErr w:type="spellEnd"/>
      <w:r w:rsidRPr="003826BE">
        <w:rPr>
          <w:sz w:val="28"/>
        </w:rPr>
        <w:t xml:space="preserve"> </w:t>
      </w:r>
      <w:proofErr w:type="spellStart"/>
      <w:r w:rsidRPr="003826BE">
        <w:rPr>
          <w:sz w:val="28"/>
        </w:rPr>
        <w:t>vực</w:t>
      </w:r>
      <w:proofErr w:type="spellEnd"/>
      <w:r w:rsidRPr="003826BE">
        <w:rPr>
          <w:sz w:val="28"/>
        </w:rPr>
        <w:t xml:space="preserve"> </w:t>
      </w:r>
      <w:proofErr w:type="spellStart"/>
      <w:r w:rsidRPr="003826BE">
        <w:rPr>
          <w:sz w:val="28"/>
        </w:rPr>
        <w:t>đã</w:t>
      </w:r>
      <w:proofErr w:type="spellEnd"/>
      <w:r w:rsidRPr="003826BE">
        <w:rPr>
          <w:sz w:val="28"/>
        </w:rPr>
        <w:t xml:space="preserve"> </w:t>
      </w:r>
      <w:proofErr w:type="spellStart"/>
      <w:r w:rsidRPr="003826BE">
        <w:rPr>
          <w:sz w:val="28"/>
        </w:rPr>
        <w:t>đầu</w:t>
      </w:r>
      <w:proofErr w:type="spellEnd"/>
      <w:r w:rsidRPr="003826BE">
        <w:rPr>
          <w:sz w:val="28"/>
        </w:rPr>
        <w:t xml:space="preserve"> </w:t>
      </w:r>
      <w:proofErr w:type="spellStart"/>
      <w:r w:rsidRPr="003826BE">
        <w:rPr>
          <w:sz w:val="28"/>
        </w:rPr>
        <w:t>tư</w:t>
      </w:r>
      <w:proofErr w:type="spellEnd"/>
      <w:r w:rsidRPr="003826BE">
        <w:rPr>
          <w:sz w:val="28"/>
        </w:rPr>
        <w:t xml:space="preserve"> </w:t>
      </w:r>
      <w:proofErr w:type="spellStart"/>
      <w:r w:rsidRPr="003826BE">
        <w:rPr>
          <w:sz w:val="28"/>
        </w:rPr>
        <w:t>xây</w:t>
      </w:r>
      <w:proofErr w:type="spellEnd"/>
      <w:r w:rsidRPr="003826BE">
        <w:rPr>
          <w:sz w:val="28"/>
        </w:rPr>
        <w:t xml:space="preserve"> </w:t>
      </w:r>
      <w:proofErr w:type="spellStart"/>
      <w:r w:rsidRPr="003826BE">
        <w:rPr>
          <w:sz w:val="28"/>
        </w:rPr>
        <w:t>dựng</w:t>
      </w:r>
      <w:proofErr w:type="spellEnd"/>
      <w:r w:rsidRPr="003826BE">
        <w:rPr>
          <w:sz w:val="28"/>
        </w:rPr>
        <w:t xml:space="preserve"> </w:t>
      </w:r>
      <w:proofErr w:type="spellStart"/>
      <w:r w:rsidRPr="003826BE">
        <w:rPr>
          <w:sz w:val="28"/>
        </w:rPr>
        <w:t>hoàn</w:t>
      </w:r>
      <w:proofErr w:type="spellEnd"/>
      <w:r w:rsidRPr="003826BE">
        <w:rPr>
          <w:sz w:val="28"/>
        </w:rPr>
        <w:t xml:space="preserve"> </w:t>
      </w:r>
      <w:proofErr w:type="spellStart"/>
      <w:r w:rsidRPr="003826BE">
        <w:rPr>
          <w:sz w:val="28"/>
        </w:rPr>
        <w:t>thiện</w:t>
      </w:r>
      <w:proofErr w:type="spellEnd"/>
      <w:r w:rsidRPr="003826BE">
        <w:rPr>
          <w:sz w:val="28"/>
        </w:rPr>
        <w:t xml:space="preserve"> </w:t>
      </w:r>
      <w:proofErr w:type="spellStart"/>
      <w:r w:rsidRPr="003826BE">
        <w:rPr>
          <w:sz w:val="28"/>
        </w:rPr>
        <w:t>hạ</w:t>
      </w:r>
      <w:proofErr w:type="spellEnd"/>
      <w:r w:rsidRPr="003826BE">
        <w:rPr>
          <w:sz w:val="28"/>
        </w:rPr>
        <w:t xml:space="preserve"> </w:t>
      </w:r>
      <w:proofErr w:type="spellStart"/>
      <w:r w:rsidRPr="003826BE">
        <w:rPr>
          <w:sz w:val="28"/>
        </w:rPr>
        <w:t>tầng</w:t>
      </w:r>
      <w:proofErr w:type="spellEnd"/>
      <w:r w:rsidRPr="003826BE">
        <w:rPr>
          <w:sz w:val="28"/>
        </w:rPr>
        <w:t xml:space="preserve">; </w:t>
      </w:r>
      <w:proofErr w:type="spellStart"/>
      <w:r w:rsidRPr="003826BE">
        <w:rPr>
          <w:sz w:val="28"/>
        </w:rPr>
        <w:t>chú</w:t>
      </w:r>
      <w:proofErr w:type="spellEnd"/>
      <w:r w:rsidRPr="003826BE">
        <w:rPr>
          <w:sz w:val="28"/>
        </w:rPr>
        <w:t xml:space="preserve"> </w:t>
      </w:r>
      <w:proofErr w:type="spellStart"/>
      <w:r w:rsidRPr="003826BE">
        <w:rPr>
          <w:sz w:val="28"/>
        </w:rPr>
        <w:t>trọng</w:t>
      </w:r>
      <w:proofErr w:type="spellEnd"/>
      <w:r w:rsidRPr="003826BE">
        <w:rPr>
          <w:sz w:val="28"/>
        </w:rPr>
        <w:t xml:space="preserve"> </w:t>
      </w:r>
      <w:proofErr w:type="spellStart"/>
      <w:r w:rsidRPr="003826BE">
        <w:rPr>
          <w:sz w:val="28"/>
        </w:rPr>
        <w:t>đầu</w:t>
      </w:r>
      <w:proofErr w:type="spellEnd"/>
      <w:r w:rsidRPr="003826BE">
        <w:rPr>
          <w:sz w:val="28"/>
        </w:rPr>
        <w:t xml:space="preserve"> </w:t>
      </w:r>
      <w:proofErr w:type="spellStart"/>
      <w:r w:rsidRPr="003826BE">
        <w:rPr>
          <w:sz w:val="28"/>
        </w:rPr>
        <w:t>tư</w:t>
      </w:r>
      <w:proofErr w:type="spellEnd"/>
      <w:r w:rsidRPr="003826BE">
        <w:rPr>
          <w:sz w:val="28"/>
        </w:rPr>
        <w:t xml:space="preserve"> </w:t>
      </w:r>
      <w:proofErr w:type="spellStart"/>
      <w:r w:rsidRPr="003826BE">
        <w:rPr>
          <w:sz w:val="28"/>
        </w:rPr>
        <w:t>xây</w:t>
      </w:r>
      <w:proofErr w:type="spellEnd"/>
      <w:r w:rsidRPr="003826BE">
        <w:rPr>
          <w:sz w:val="28"/>
        </w:rPr>
        <w:t xml:space="preserve"> </w:t>
      </w:r>
      <w:proofErr w:type="spellStart"/>
      <w:r w:rsidRPr="003826BE">
        <w:rPr>
          <w:sz w:val="28"/>
        </w:rPr>
        <w:t>dựng</w:t>
      </w:r>
      <w:proofErr w:type="spellEnd"/>
      <w:r w:rsidRPr="003826BE">
        <w:rPr>
          <w:sz w:val="28"/>
        </w:rPr>
        <w:t xml:space="preserve"> </w:t>
      </w:r>
      <w:proofErr w:type="spellStart"/>
      <w:r w:rsidRPr="003826BE">
        <w:rPr>
          <w:sz w:val="28"/>
        </w:rPr>
        <w:t>hạ</w:t>
      </w:r>
      <w:proofErr w:type="spellEnd"/>
      <w:r w:rsidRPr="003826BE">
        <w:rPr>
          <w:sz w:val="28"/>
        </w:rPr>
        <w:t xml:space="preserve"> </w:t>
      </w:r>
      <w:proofErr w:type="spellStart"/>
      <w:r w:rsidRPr="003826BE">
        <w:rPr>
          <w:sz w:val="28"/>
        </w:rPr>
        <w:t>tầng</w:t>
      </w:r>
      <w:proofErr w:type="spellEnd"/>
      <w:r w:rsidRPr="003826BE">
        <w:rPr>
          <w:sz w:val="28"/>
        </w:rPr>
        <w:t xml:space="preserve"> </w:t>
      </w:r>
      <w:proofErr w:type="spellStart"/>
      <w:r w:rsidRPr="003826BE">
        <w:rPr>
          <w:sz w:val="28"/>
        </w:rPr>
        <w:t>kỹ</w:t>
      </w:r>
      <w:proofErr w:type="spellEnd"/>
      <w:r w:rsidRPr="003826BE">
        <w:rPr>
          <w:sz w:val="28"/>
        </w:rPr>
        <w:t xml:space="preserve"> </w:t>
      </w:r>
      <w:proofErr w:type="spellStart"/>
      <w:r w:rsidRPr="003826BE">
        <w:rPr>
          <w:sz w:val="28"/>
        </w:rPr>
        <w:t>thuật</w:t>
      </w:r>
      <w:proofErr w:type="spellEnd"/>
      <w:r w:rsidRPr="003826BE">
        <w:rPr>
          <w:sz w:val="28"/>
        </w:rPr>
        <w:t xml:space="preserve">, </w:t>
      </w:r>
      <w:proofErr w:type="spellStart"/>
      <w:r w:rsidRPr="003826BE">
        <w:rPr>
          <w:sz w:val="28"/>
        </w:rPr>
        <w:t>hạ</w:t>
      </w:r>
      <w:proofErr w:type="spellEnd"/>
      <w:r w:rsidRPr="003826BE">
        <w:rPr>
          <w:sz w:val="28"/>
        </w:rPr>
        <w:t xml:space="preserve"> </w:t>
      </w:r>
      <w:proofErr w:type="spellStart"/>
      <w:r w:rsidRPr="003826BE">
        <w:rPr>
          <w:sz w:val="28"/>
        </w:rPr>
        <w:t>tầng</w:t>
      </w:r>
      <w:proofErr w:type="spellEnd"/>
      <w:r w:rsidRPr="003826BE">
        <w:rPr>
          <w:sz w:val="28"/>
        </w:rPr>
        <w:t xml:space="preserve"> </w:t>
      </w:r>
      <w:proofErr w:type="spellStart"/>
      <w:r w:rsidRPr="003826BE">
        <w:rPr>
          <w:sz w:val="28"/>
        </w:rPr>
        <w:t>xã</w:t>
      </w:r>
      <w:proofErr w:type="spellEnd"/>
      <w:r w:rsidRPr="003826BE">
        <w:rPr>
          <w:sz w:val="28"/>
        </w:rPr>
        <w:t xml:space="preserve"> </w:t>
      </w:r>
      <w:proofErr w:type="spellStart"/>
      <w:r w:rsidRPr="003826BE">
        <w:rPr>
          <w:sz w:val="28"/>
        </w:rPr>
        <w:t>hội</w:t>
      </w:r>
      <w:proofErr w:type="spellEnd"/>
      <w:r w:rsidRPr="003826BE">
        <w:rPr>
          <w:sz w:val="28"/>
        </w:rPr>
        <w:t xml:space="preserve"> </w:t>
      </w:r>
      <w:proofErr w:type="spellStart"/>
      <w:r w:rsidRPr="003826BE">
        <w:rPr>
          <w:sz w:val="28"/>
        </w:rPr>
        <w:t>đồng</w:t>
      </w:r>
      <w:proofErr w:type="spellEnd"/>
      <w:r w:rsidRPr="003826BE">
        <w:rPr>
          <w:sz w:val="28"/>
        </w:rPr>
        <w:t xml:space="preserve"> </w:t>
      </w:r>
      <w:proofErr w:type="spellStart"/>
      <w:r w:rsidRPr="003826BE">
        <w:rPr>
          <w:sz w:val="28"/>
        </w:rPr>
        <w:t>bộ</w:t>
      </w:r>
      <w:proofErr w:type="spellEnd"/>
      <w:r w:rsidRPr="003826BE">
        <w:rPr>
          <w:sz w:val="28"/>
        </w:rPr>
        <w:t xml:space="preserve"> </w:t>
      </w:r>
      <w:proofErr w:type="spellStart"/>
      <w:r w:rsidRPr="003826BE">
        <w:rPr>
          <w:sz w:val="28"/>
        </w:rPr>
        <w:t>và</w:t>
      </w:r>
      <w:proofErr w:type="spellEnd"/>
      <w:r w:rsidRPr="003826BE">
        <w:rPr>
          <w:sz w:val="28"/>
        </w:rPr>
        <w:t xml:space="preserve"> </w:t>
      </w:r>
      <w:proofErr w:type="spellStart"/>
      <w:r w:rsidRPr="003826BE">
        <w:rPr>
          <w:sz w:val="28"/>
        </w:rPr>
        <w:t>có</w:t>
      </w:r>
      <w:proofErr w:type="spellEnd"/>
      <w:r w:rsidRPr="003826BE">
        <w:rPr>
          <w:sz w:val="28"/>
        </w:rPr>
        <w:t xml:space="preserve"> </w:t>
      </w:r>
      <w:proofErr w:type="spellStart"/>
      <w:r w:rsidRPr="003826BE">
        <w:rPr>
          <w:sz w:val="28"/>
        </w:rPr>
        <w:t>trọng</w:t>
      </w:r>
      <w:proofErr w:type="spellEnd"/>
      <w:r w:rsidRPr="003826BE">
        <w:rPr>
          <w:sz w:val="28"/>
        </w:rPr>
        <w:t xml:space="preserve"> </w:t>
      </w:r>
      <w:proofErr w:type="spellStart"/>
      <w:r w:rsidRPr="003826BE">
        <w:rPr>
          <w:sz w:val="28"/>
        </w:rPr>
        <w:t>điểm</w:t>
      </w:r>
      <w:proofErr w:type="spellEnd"/>
      <w:r w:rsidRPr="003826BE">
        <w:rPr>
          <w:sz w:val="28"/>
        </w:rPr>
        <w:t xml:space="preserve"> </w:t>
      </w:r>
      <w:proofErr w:type="spellStart"/>
      <w:r w:rsidRPr="003826BE">
        <w:rPr>
          <w:sz w:val="28"/>
        </w:rPr>
        <w:t>trên</w:t>
      </w:r>
      <w:proofErr w:type="spellEnd"/>
      <w:r w:rsidRPr="003826BE">
        <w:rPr>
          <w:sz w:val="28"/>
        </w:rPr>
        <w:t xml:space="preserve"> </w:t>
      </w:r>
      <w:proofErr w:type="spellStart"/>
      <w:r w:rsidRPr="003826BE">
        <w:rPr>
          <w:sz w:val="28"/>
        </w:rPr>
        <w:t>địa</w:t>
      </w:r>
      <w:proofErr w:type="spellEnd"/>
      <w:r w:rsidRPr="003826BE">
        <w:rPr>
          <w:sz w:val="28"/>
        </w:rPr>
        <w:t xml:space="preserve"> </w:t>
      </w:r>
      <w:proofErr w:type="spellStart"/>
      <w:r w:rsidRPr="003826BE">
        <w:rPr>
          <w:sz w:val="28"/>
        </w:rPr>
        <w:t>bàn</w:t>
      </w:r>
      <w:proofErr w:type="spellEnd"/>
      <w:r w:rsidRPr="003826BE">
        <w:rPr>
          <w:sz w:val="28"/>
        </w:rPr>
        <w:t xml:space="preserve"> </w:t>
      </w:r>
      <w:proofErr w:type="spellStart"/>
      <w:r w:rsidRPr="003826BE">
        <w:rPr>
          <w:sz w:val="28"/>
        </w:rPr>
        <w:t>xã</w:t>
      </w:r>
      <w:proofErr w:type="spellEnd"/>
      <w:r w:rsidRPr="003826BE">
        <w:rPr>
          <w:sz w:val="28"/>
        </w:rPr>
        <w:t xml:space="preserve"> </w:t>
      </w:r>
      <w:proofErr w:type="spellStart"/>
      <w:r w:rsidRPr="003826BE">
        <w:rPr>
          <w:sz w:val="28"/>
        </w:rPr>
        <w:t>Quảng</w:t>
      </w:r>
      <w:proofErr w:type="spellEnd"/>
      <w:r w:rsidRPr="003826BE">
        <w:rPr>
          <w:sz w:val="28"/>
        </w:rPr>
        <w:t xml:space="preserve"> </w:t>
      </w:r>
      <w:proofErr w:type="spellStart"/>
      <w:r w:rsidRPr="003826BE">
        <w:rPr>
          <w:sz w:val="28"/>
        </w:rPr>
        <w:t>Phương</w:t>
      </w:r>
      <w:proofErr w:type="spellEnd"/>
      <w:r w:rsidRPr="003826BE">
        <w:rPr>
          <w:sz w:val="28"/>
        </w:rPr>
        <w:t xml:space="preserve">. </w:t>
      </w:r>
      <w:proofErr w:type="spellStart"/>
      <w:r w:rsidRPr="003826BE">
        <w:rPr>
          <w:sz w:val="28"/>
        </w:rPr>
        <w:t>Trước</w:t>
      </w:r>
      <w:proofErr w:type="spellEnd"/>
      <w:r w:rsidRPr="003826BE">
        <w:rPr>
          <w:sz w:val="28"/>
        </w:rPr>
        <w:t xml:space="preserve"> </w:t>
      </w:r>
      <w:proofErr w:type="spellStart"/>
      <w:r w:rsidRPr="003826BE">
        <w:rPr>
          <w:sz w:val="28"/>
        </w:rPr>
        <w:t>hết</w:t>
      </w:r>
      <w:proofErr w:type="spellEnd"/>
      <w:r w:rsidRPr="003826BE">
        <w:rPr>
          <w:sz w:val="28"/>
        </w:rPr>
        <w:t xml:space="preserve"> </w:t>
      </w:r>
      <w:proofErr w:type="spellStart"/>
      <w:r w:rsidRPr="003826BE">
        <w:rPr>
          <w:sz w:val="28"/>
        </w:rPr>
        <w:t>quan</w:t>
      </w:r>
      <w:proofErr w:type="spellEnd"/>
      <w:r w:rsidRPr="003826BE">
        <w:rPr>
          <w:sz w:val="28"/>
        </w:rPr>
        <w:t xml:space="preserve"> </w:t>
      </w:r>
      <w:proofErr w:type="spellStart"/>
      <w:r w:rsidRPr="003826BE">
        <w:rPr>
          <w:sz w:val="28"/>
        </w:rPr>
        <w:t>tâm</w:t>
      </w:r>
      <w:proofErr w:type="spellEnd"/>
      <w:r w:rsidRPr="003826BE">
        <w:rPr>
          <w:sz w:val="28"/>
        </w:rPr>
        <w:t xml:space="preserve"> </w:t>
      </w:r>
      <w:proofErr w:type="spellStart"/>
      <w:r w:rsidRPr="003826BE">
        <w:rPr>
          <w:sz w:val="28"/>
        </w:rPr>
        <w:t>các</w:t>
      </w:r>
      <w:proofErr w:type="spellEnd"/>
      <w:r w:rsidRPr="003826BE">
        <w:rPr>
          <w:sz w:val="28"/>
        </w:rPr>
        <w:t xml:space="preserve"> </w:t>
      </w:r>
      <w:proofErr w:type="spellStart"/>
      <w:r w:rsidRPr="003826BE">
        <w:rPr>
          <w:sz w:val="28"/>
        </w:rPr>
        <w:t>công</w:t>
      </w:r>
      <w:proofErr w:type="spellEnd"/>
      <w:r w:rsidRPr="003826BE">
        <w:rPr>
          <w:sz w:val="28"/>
        </w:rPr>
        <w:t xml:space="preserve"> </w:t>
      </w:r>
      <w:proofErr w:type="spellStart"/>
      <w:r w:rsidRPr="003826BE">
        <w:rPr>
          <w:sz w:val="28"/>
        </w:rPr>
        <w:t>trình</w:t>
      </w:r>
      <w:proofErr w:type="spellEnd"/>
      <w:r w:rsidRPr="003826BE">
        <w:rPr>
          <w:sz w:val="28"/>
        </w:rPr>
        <w:t xml:space="preserve"> </w:t>
      </w:r>
      <w:proofErr w:type="spellStart"/>
      <w:r w:rsidRPr="003826BE">
        <w:rPr>
          <w:sz w:val="28"/>
        </w:rPr>
        <w:t>giao</w:t>
      </w:r>
      <w:proofErr w:type="spellEnd"/>
      <w:r w:rsidRPr="003826BE">
        <w:rPr>
          <w:sz w:val="28"/>
        </w:rPr>
        <w:t xml:space="preserve"> </w:t>
      </w:r>
      <w:proofErr w:type="spellStart"/>
      <w:r w:rsidRPr="003826BE">
        <w:rPr>
          <w:sz w:val="28"/>
        </w:rPr>
        <w:t>thông</w:t>
      </w:r>
      <w:proofErr w:type="spellEnd"/>
      <w:r w:rsidRPr="003826BE">
        <w:rPr>
          <w:sz w:val="28"/>
        </w:rPr>
        <w:t xml:space="preserve"> </w:t>
      </w:r>
      <w:proofErr w:type="spellStart"/>
      <w:r w:rsidRPr="003826BE">
        <w:rPr>
          <w:sz w:val="28"/>
        </w:rPr>
        <w:t>đầu</w:t>
      </w:r>
      <w:proofErr w:type="spellEnd"/>
      <w:r w:rsidRPr="003826BE">
        <w:rPr>
          <w:sz w:val="28"/>
        </w:rPr>
        <w:t xml:space="preserve"> </w:t>
      </w:r>
      <w:proofErr w:type="spellStart"/>
      <w:r w:rsidRPr="003826BE">
        <w:rPr>
          <w:sz w:val="28"/>
        </w:rPr>
        <w:t>mối</w:t>
      </w:r>
      <w:proofErr w:type="spellEnd"/>
      <w:r w:rsidRPr="003826BE">
        <w:rPr>
          <w:sz w:val="28"/>
        </w:rPr>
        <w:t xml:space="preserve"> </w:t>
      </w:r>
      <w:proofErr w:type="spellStart"/>
      <w:r w:rsidRPr="003826BE">
        <w:rPr>
          <w:sz w:val="28"/>
        </w:rPr>
        <w:t>kết</w:t>
      </w:r>
      <w:proofErr w:type="spellEnd"/>
      <w:r w:rsidRPr="003826BE">
        <w:rPr>
          <w:sz w:val="28"/>
        </w:rPr>
        <w:t xml:space="preserve"> </w:t>
      </w:r>
      <w:proofErr w:type="spellStart"/>
      <w:r w:rsidRPr="003826BE">
        <w:rPr>
          <w:sz w:val="28"/>
        </w:rPr>
        <w:t>nối</w:t>
      </w:r>
      <w:proofErr w:type="spellEnd"/>
      <w:r w:rsidRPr="003826BE">
        <w:rPr>
          <w:sz w:val="28"/>
        </w:rPr>
        <w:t xml:space="preserve"> </w:t>
      </w:r>
      <w:proofErr w:type="spellStart"/>
      <w:r w:rsidRPr="003826BE">
        <w:rPr>
          <w:sz w:val="28"/>
        </w:rPr>
        <w:t>vùng</w:t>
      </w:r>
      <w:proofErr w:type="spellEnd"/>
      <w:r w:rsidRPr="003826BE">
        <w:rPr>
          <w:sz w:val="28"/>
        </w:rPr>
        <w:t xml:space="preserve">, </w:t>
      </w:r>
      <w:proofErr w:type="spellStart"/>
      <w:r w:rsidRPr="003826BE">
        <w:rPr>
          <w:sz w:val="28"/>
        </w:rPr>
        <w:t>công</w:t>
      </w:r>
      <w:proofErr w:type="spellEnd"/>
      <w:r w:rsidRPr="003826BE">
        <w:rPr>
          <w:sz w:val="28"/>
        </w:rPr>
        <w:t xml:space="preserve"> </w:t>
      </w:r>
      <w:proofErr w:type="spellStart"/>
      <w:r w:rsidRPr="003826BE">
        <w:rPr>
          <w:sz w:val="28"/>
        </w:rPr>
        <w:t>trình</w:t>
      </w:r>
      <w:proofErr w:type="spellEnd"/>
      <w:r w:rsidRPr="003826BE">
        <w:rPr>
          <w:sz w:val="28"/>
        </w:rPr>
        <w:t xml:space="preserve"> </w:t>
      </w:r>
      <w:proofErr w:type="spellStart"/>
      <w:r w:rsidRPr="003826BE">
        <w:rPr>
          <w:sz w:val="28"/>
        </w:rPr>
        <w:t>hạ</w:t>
      </w:r>
      <w:proofErr w:type="spellEnd"/>
      <w:r w:rsidRPr="003826BE">
        <w:rPr>
          <w:sz w:val="28"/>
        </w:rPr>
        <w:t xml:space="preserve"> </w:t>
      </w:r>
      <w:proofErr w:type="spellStart"/>
      <w:r w:rsidRPr="003826BE">
        <w:rPr>
          <w:sz w:val="28"/>
        </w:rPr>
        <w:t>tầng</w:t>
      </w:r>
      <w:proofErr w:type="spellEnd"/>
      <w:r w:rsidRPr="003826BE">
        <w:rPr>
          <w:sz w:val="28"/>
        </w:rPr>
        <w:t xml:space="preserve"> </w:t>
      </w:r>
      <w:proofErr w:type="spellStart"/>
      <w:r w:rsidRPr="003826BE">
        <w:rPr>
          <w:sz w:val="28"/>
        </w:rPr>
        <w:t>xã</w:t>
      </w:r>
      <w:proofErr w:type="spellEnd"/>
      <w:r w:rsidRPr="003826BE">
        <w:rPr>
          <w:sz w:val="28"/>
        </w:rPr>
        <w:t xml:space="preserve"> </w:t>
      </w:r>
      <w:proofErr w:type="spellStart"/>
      <w:r w:rsidRPr="003826BE">
        <w:rPr>
          <w:sz w:val="28"/>
        </w:rPr>
        <w:t>hội</w:t>
      </w:r>
      <w:proofErr w:type="spellEnd"/>
      <w:r w:rsidRPr="003826BE">
        <w:rPr>
          <w:sz w:val="28"/>
        </w:rPr>
        <w:t xml:space="preserve"> </w:t>
      </w:r>
      <w:proofErr w:type="spellStart"/>
      <w:r w:rsidRPr="003826BE">
        <w:rPr>
          <w:sz w:val="28"/>
        </w:rPr>
        <w:t>phục</w:t>
      </w:r>
      <w:proofErr w:type="spellEnd"/>
      <w:r w:rsidRPr="003826BE">
        <w:rPr>
          <w:sz w:val="28"/>
        </w:rPr>
        <w:t xml:space="preserve"> </w:t>
      </w:r>
      <w:proofErr w:type="spellStart"/>
      <w:r w:rsidRPr="003826BE">
        <w:rPr>
          <w:sz w:val="28"/>
        </w:rPr>
        <w:t>vụ</w:t>
      </w:r>
      <w:proofErr w:type="spellEnd"/>
      <w:r w:rsidRPr="003826BE">
        <w:rPr>
          <w:sz w:val="28"/>
        </w:rPr>
        <w:t xml:space="preserve"> </w:t>
      </w:r>
      <w:proofErr w:type="spellStart"/>
      <w:r w:rsidRPr="003826BE">
        <w:rPr>
          <w:sz w:val="28"/>
        </w:rPr>
        <w:t>dân</w:t>
      </w:r>
      <w:proofErr w:type="spellEnd"/>
      <w:r w:rsidRPr="003826BE">
        <w:rPr>
          <w:sz w:val="28"/>
        </w:rPr>
        <w:t xml:space="preserve"> </w:t>
      </w:r>
      <w:proofErr w:type="spellStart"/>
      <w:r w:rsidRPr="003826BE">
        <w:rPr>
          <w:sz w:val="28"/>
        </w:rPr>
        <w:t>sinh</w:t>
      </w:r>
      <w:proofErr w:type="spellEnd"/>
      <w:r w:rsidRPr="003826BE">
        <w:rPr>
          <w:sz w:val="28"/>
        </w:rPr>
        <w:t xml:space="preserve"> </w:t>
      </w:r>
      <w:proofErr w:type="spellStart"/>
      <w:r w:rsidRPr="003826BE">
        <w:rPr>
          <w:sz w:val="28"/>
        </w:rPr>
        <w:t>như</w:t>
      </w:r>
      <w:proofErr w:type="spellEnd"/>
      <w:r w:rsidRPr="003826BE">
        <w:rPr>
          <w:sz w:val="28"/>
        </w:rPr>
        <w:t xml:space="preserve"> </w:t>
      </w:r>
      <w:proofErr w:type="spellStart"/>
      <w:r w:rsidRPr="003826BE">
        <w:rPr>
          <w:sz w:val="28"/>
        </w:rPr>
        <w:t>chợ</w:t>
      </w:r>
      <w:proofErr w:type="spellEnd"/>
      <w:r w:rsidRPr="003826BE">
        <w:rPr>
          <w:sz w:val="28"/>
        </w:rPr>
        <w:t xml:space="preserve">, </w:t>
      </w:r>
      <w:proofErr w:type="spellStart"/>
      <w:r w:rsidRPr="003826BE">
        <w:rPr>
          <w:sz w:val="28"/>
        </w:rPr>
        <w:t>trường</w:t>
      </w:r>
      <w:proofErr w:type="spellEnd"/>
      <w:r w:rsidRPr="003826BE">
        <w:rPr>
          <w:sz w:val="28"/>
        </w:rPr>
        <w:t xml:space="preserve"> </w:t>
      </w:r>
      <w:proofErr w:type="spellStart"/>
      <w:r w:rsidRPr="003826BE">
        <w:rPr>
          <w:sz w:val="28"/>
        </w:rPr>
        <w:t>học</w:t>
      </w:r>
      <w:proofErr w:type="spellEnd"/>
      <w:r w:rsidRPr="003826BE">
        <w:rPr>
          <w:sz w:val="28"/>
        </w:rPr>
        <w:t xml:space="preserve">, </w:t>
      </w:r>
      <w:proofErr w:type="spellStart"/>
      <w:r w:rsidRPr="003826BE">
        <w:rPr>
          <w:sz w:val="28"/>
        </w:rPr>
        <w:t>trung</w:t>
      </w:r>
      <w:proofErr w:type="spellEnd"/>
      <w:r w:rsidRPr="003826BE">
        <w:rPr>
          <w:sz w:val="28"/>
        </w:rPr>
        <w:t xml:space="preserve"> </w:t>
      </w:r>
      <w:proofErr w:type="spellStart"/>
      <w:r w:rsidRPr="003826BE">
        <w:rPr>
          <w:sz w:val="28"/>
        </w:rPr>
        <w:t>tâm</w:t>
      </w:r>
      <w:proofErr w:type="spellEnd"/>
      <w:r w:rsidRPr="003826BE">
        <w:rPr>
          <w:sz w:val="28"/>
        </w:rPr>
        <w:t xml:space="preserve"> </w:t>
      </w:r>
      <w:proofErr w:type="spellStart"/>
      <w:r w:rsidRPr="003826BE">
        <w:rPr>
          <w:sz w:val="28"/>
        </w:rPr>
        <w:t>thể</w:t>
      </w:r>
      <w:proofErr w:type="spellEnd"/>
      <w:r w:rsidRPr="003826BE">
        <w:rPr>
          <w:sz w:val="28"/>
        </w:rPr>
        <w:t xml:space="preserve"> </w:t>
      </w:r>
      <w:proofErr w:type="spellStart"/>
      <w:r w:rsidRPr="003826BE">
        <w:rPr>
          <w:sz w:val="28"/>
        </w:rPr>
        <w:t>thao</w:t>
      </w:r>
      <w:proofErr w:type="spellEnd"/>
      <w:r w:rsidRPr="003826BE">
        <w:rPr>
          <w:sz w:val="28"/>
        </w:rPr>
        <w:t xml:space="preserve">, </w:t>
      </w:r>
      <w:proofErr w:type="spellStart"/>
      <w:r w:rsidRPr="003826BE">
        <w:rPr>
          <w:sz w:val="28"/>
        </w:rPr>
        <w:t>các</w:t>
      </w:r>
      <w:proofErr w:type="spellEnd"/>
      <w:r w:rsidRPr="003826BE">
        <w:rPr>
          <w:sz w:val="28"/>
        </w:rPr>
        <w:t xml:space="preserve"> </w:t>
      </w:r>
      <w:proofErr w:type="spellStart"/>
      <w:r w:rsidRPr="003826BE">
        <w:rPr>
          <w:sz w:val="28"/>
        </w:rPr>
        <w:t>dự</w:t>
      </w:r>
      <w:proofErr w:type="spellEnd"/>
      <w:r w:rsidRPr="003826BE">
        <w:rPr>
          <w:sz w:val="28"/>
        </w:rPr>
        <w:t xml:space="preserve"> </w:t>
      </w:r>
      <w:proofErr w:type="spellStart"/>
      <w:r w:rsidRPr="003826BE">
        <w:rPr>
          <w:sz w:val="28"/>
        </w:rPr>
        <w:t>án</w:t>
      </w:r>
      <w:proofErr w:type="spellEnd"/>
      <w:r w:rsidRPr="003826BE">
        <w:rPr>
          <w:sz w:val="28"/>
        </w:rPr>
        <w:t xml:space="preserve"> </w:t>
      </w:r>
      <w:proofErr w:type="spellStart"/>
      <w:r w:rsidRPr="003826BE">
        <w:rPr>
          <w:sz w:val="28"/>
        </w:rPr>
        <w:t>về</w:t>
      </w:r>
      <w:proofErr w:type="spellEnd"/>
      <w:r w:rsidRPr="003826BE">
        <w:rPr>
          <w:sz w:val="28"/>
        </w:rPr>
        <w:t xml:space="preserve"> </w:t>
      </w:r>
      <w:proofErr w:type="spellStart"/>
      <w:r w:rsidRPr="003826BE">
        <w:rPr>
          <w:sz w:val="28"/>
        </w:rPr>
        <w:t>môi</w:t>
      </w:r>
      <w:proofErr w:type="spellEnd"/>
      <w:r w:rsidRPr="003826BE">
        <w:rPr>
          <w:sz w:val="28"/>
        </w:rPr>
        <w:t xml:space="preserve"> </w:t>
      </w:r>
      <w:proofErr w:type="spellStart"/>
      <w:r w:rsidRPr="003826BE">
        <w:rPr>
          <w:sz w:val="28"/>
        </w:rPr>
        <w:t>trường</w:t>
      </w:r>
      <w:proofErr w:type="spellEnd"/>
      <w:r w:rsidRPr="003826BE">
        <w:rPr>
          <w:sz w:val="28"/>
        </w:rPr>
        <w:t>…</w:t>
      </w:r>
    </w:p>
    <w:p w14:paraId="4D7A79E1" w14:textId="77777777" w:rsidR="00646947" w:rsidRPr="003826BE" w:rsidRDefault="00D60C25" w:rsidP="00C93EF3">
      <w:pPr>
        <w:widowControl w:val="0"/>
        <w:spacing w:before="0" w:after="0" w:line="360" w:lineRule="exact"/>
        <w:ind w:firstLine="709"/>
        <w:jc w:val="both"/>
        <w:rPr>
          <w:rFonts w:asciiTheme="majorHAnsi" w:hAnsiTheme="majorHAnsi" w:cstheme="majorHAnsi"/>
          <w:sz w:val="28"/>
          <w:szCs w:val="28"/>
          <w:lang w:val="es-ES"/>
        </w:rPr>
      </w:pPr>
      <w:r w:rsidRPr="003826BE">
        <w:rPr>
          <w:rFonts w:asciiTheme="majorHAnsi" w:eastAsia="Times New Roman" w:hAnsiTheme="majorHAnsi" w:cstheme="majorHAnsi"/>
          <w:sz w:val="28"/>
          <w:szCs w:val="28"/>
          <w:lang w:val="es-ES"/>
        </w:rPr>
        <w:t>6</w:t>
      </w:r>
      <w:r w:rsidR="00646947" w:rsidRPr="003826BE">
        <w:rPr>
          <w:rFonts w:asciiTheme="majorHAnsi" w:eastAsia="Times New Roman" w:hAnsiTheme="majorHAnsi" w:cstheme="majorHAnsi"/>
          <w:sz w:val="28"/>
          <w:szCs w:val="28"/>
          <w:lang w:val="es-ES"/>
        </w:rPr>
        <w:t xml:space="preserve">. </w:t>
      </w:r>
      <w:proofErr w:type="spellStart"/>
      <w:r w:rsidRPr="003826BE">
        <w:rPr>
          <w:sz w:val="28"/>
        </w:rPr>
        <w:t>Tập</w:t>
      </w:r>
      <w:proofErr w:type="spellEnd"/>
      <w:r w:rsidRPr="003826BE">
        <w:rPr>
          <w:sz w:val="28"/>
        </w:rPr>
        <w:t xml:space="preserve"> </w:t>
      </w:r>
      <w:proofErr w:type="spellStart"/>
      <w:r w:rsidRPr="003826BE">
        <w:rPr>
          <w:sz w:val="28"/>
        </w:rPr>
        <w:t>trung</w:t>
      </w:r>
      <w:proofErr w:type="spellEnd"/>
      <w:r w:rsidRPr="003826BE">
        <w:rPr>
          <w:sz w:val="28"/>
        </w:rPr>
        <w:t xml:space="preserve"> </w:t>
      </w:r>
      <w:proofErr w:type="spellStart"/>
      <w:r w:rsidRPr="003826BE">
        <w:rPr>
          <w:sz w:val="28"/>
        </w:rPr>
        <w:t>đẩy</w:t>
      </w:r>
      <w:proofErr w:type="spellEnd"/>
      <w:r w:rsidRPr="003826BE">
        <w:rPr>
          <w:sz w:val="28"/>
        </w:rPr>
        <w:t xml:space="preserve"> </w:t>
      </w:r>
      <w:proofErr w:type="spellStart"/>
      <w:r w:rsidRPr="003826BE">
        <w:rPr>
          <w:sz w:val="28"/>
        </w:rPr>
        <w:t>mạnh</w:t>
      </w:r>
      <w:proofErr w:type="spellEnd"/>
      <w:r w:rsidRPr="003826BE">
        <w:rPr>
          <w:sz w:val="28"/>
        </w:rPr>
        <w:t xml:space="preserve"> </w:t>
      </w:r>
      <w:proofErr w:type="spellStart"/>
      <w:r w:rsidRPr="003826BE">
        <w:rPr>
          <w:sz w:val="28"/>
        </w:rPr>
        <w:t>các</w:t>
      </w:r>
      <w:proofErr w:type="spellEnd"/>
      <w:r w:rsidRPr="003826BE">
        <w:rPr>
          <w:sz w:val="28"/>
        </w:rPr>
        <w:t xml:space="preserve"> </w:t>
      </w:r>
      <w:proofErr w:type="spellStart"/>
      <w:r w:rsidRPr="003826BE">
        <w:rPr>
          <w:sz w:val="28"/>
        </w:rPr>
        <w:t>giải</w:t>
      </w:r>
      <w:proofErr w:type="spellEnd"/>
      <w:r w:rsidRPr="003826BE">
        <w:rPr>
          <w:sz w:val="28"/>
        </w:rPr>
        <w:t xml:space="preserve"> </w:t>
      </w:r>
      <w:proofErr w:type="spellStart"/>
      <w:r w:rsidRPr="003826BE">
        <w:rPr>
          <w:sz w:val="28"/>
        </w:rPr>
        <w:t>pháp</w:t>
      </w:r>
      <w:proofErr w:type="spellEnd"/>
      <w:r w:rsidRPr="003826BE">
        <w:rPr>
          <w:sz w:val="28"/>
        </w:rPr>
        <w:t xml:space="preserve"> </w:t>
      </w:r>
      <w:proofErr w:type="spellStart"/>
      <w:r w:rsidRPr="003826BE">
        <w:rPr>
          <w:sz w:val="28"/>
        </w:rPr>
        <w:t>thu</w:t>
      </w:r>
      <w:proofErr w:type="spellEnd"/>
      <w:r w:rsidRPr="003826BE">
        <w:rPr>
          <w:sz w:val="28"/>
        </w:rPr>
        <w:t xml:space="preserve"> </w:t>
      </w:r>
      <w:proofErr w:type="spellStart"/>
      <w:r w:rsidRPr="003826BE">
        <w:rPr>
          <w:sz w:val="28"/>
        </w:rPr>
        <w:t>ngân</w:t>
      </w:r>
      <w:proofErr w:type="spellEnd"/>
      <w:r w:rsidRPr="003826BE">
        <w:rPr>
          <w:sz w:val="28"/>
        </w:rPr>
        <w:t xml:space="preserve"> </w:t>
      </w:r>
      <w:proofErr w:type="spellStart"/>
      <w:r w:rsidRPr="003826BE">
        <w:rPr>
          <w:sz w:val="28"/>
        </w:rPr>
        <w:t>sách</w:t>
      </w:r>
      <w:proofErr w:type="spellEnd"/>
      <w:r w:rsidRPr="003826BE">
        <w:rPr>
          <w:sz w:val="28"/>
        </w:rPr>
        <w:t xml:space="preserve"> </w:t>
      </w:r>
      <w:proofErr w:type="spellStart"/>
      <w:r w:rsidRPr="003826BE">
        <w:rPr>
          <w:sz w:val="28"/>
        </w:rPr>
        <w:t>phấn</w:t>
      </w:r>
      <w:proofErr w:type="spellEnd"/>
      <w:r w:rsidRPr="003826BE">
        <w:rPr>
          <w:sz w:val="28"/>
        </w:rPr>
        <w:t xml:space="preserve"> </w:t>
      </w:r>
      <w:proofErr w:type="spellStart"/>
      <w:r w:rsidRPr="003826BE">
        <w:rPr>
          <w:sz w:val="28"/>
        </w:rPr>
        <w:t>đấu</w:t>
      </w:r>
      <w:proofErr w:type="spellEnd"/>
      <w:r w:rsidRPr="003826BE">
        <w:rPr>
          <w:sz w:val="28"/>
        </w:rPr>
        <w:t xml:space="preserve"> </w:t>
      </w:r>
      <w:proofErr w:type="spellStart"/>
      <w:r w:rsidRPr="003826BE">
        <w:rPr>
          <w:sz w:val="28"/>
        </w:rPr>
        <w:t>đạt</w:t>
      </w:r>
      <w:proofErr w:type="spellEnd"/>
      <w:r w:rsidRPr="003826BE">
        <w:rPr>
          <w:sz w:val="28"/>
        </w:rPr>
        <w:t xml:space="preserve">, </w:t>
      </w:r>
      <w:proofErr w:type="spellStart"/>
      <w:r w:rsidRPr="003826BE">
        <w:rPr>
          <w:sz w:val="28"/>
        </w:rPr>
        <w:t>vượt</w:t>
      </w:r>
      <w:proofErr w:type="spellEnd"/>
      <w:r w:rsidRPr="003826BE">
        <w:rPr>
          <w:sz w:val="28"/>
        </w:rPr>
        <w:t xml:space="preserve"> </w:t>
      </w:r>
      <w:proofErr w:type="spellStart"/>
      <w:r w:rsidRPr="003826BE">
        <w:rPr>
          <w:sz w:val="28"/>
        </w:rPr>
        <w:t>kế</w:t>
      </w:r>
      <w:proofErr w:type="spellEnd"/>
      <w:r w:rsidRPr="003826BE">
        <w:rPr>
          <w:sz w:val="28"/>
        </w:rPr>
        <w:t xml:space="preserve"> </w:t>
      </w:r>
      <w:proofErr w:type="spellStart"/>
      <w:r w:rsidRPr="003826BE">
        <w:rPr>
          <w:sz w:val="28"/>
        </w:rPr>
        <w:t>hoạch</w:t>
      </w:r>
      <w:proofErr w:type="spellEnd"/>
      <w:r w:rsidRPr="003826BE">
        <w:rPr>
          <w:sz w:val="28"/>
        </w:rPr>
        <w:t xml:space="preserve">, </w:t>
      </w:r>
      <w:proofErr w:type="spellStart"/>
      <w:r w:rsidRPr="003826BE">
        <w:rPr>
          <w:sz w:val="28"/>
        </w:rPr>
        <w:t>dự</w:t>
      </w:r>
      <w:proofErr w:type="spellEnd"/>
      <w:r w:rsidRPr="003826BE">
        <w:rPr>
          <w:sz w:val="28"/>
        </w:rPr>
        <w:t xml:space="preserve"> </w:t>
      </w:r>
      <w:proofErr w:type="spellStart"/>
      <w:r w:rsidRPr="003826BE">
        <w:rPr>
          <w:sz w:val="28"/>
        </w:rPr>
        <w:t>toán</w:t>
      </w:r>
      <w:proofErr w:type="spellEnd"/>
      <w:r w:rsidRPr="003826BE">
        <w:rPr>
          <w:sz w:val="28"/>
        </w:rPr>
        <w:t xml:space="preserve"> </w:t>
      </w:r>
      <w:proofErr w:type="spellStart"/>
      <w:r w:rsidRPr="003826BE">
        <w:rPr>
          <w:sz w:val="28"/>
        </w:rPr>
        <w:t>đề</w:t>
      </w:r>
      <w:proofErr w:type="spellEnd"/>
      <w:r w:rsidRPr="003826BE">
        <w:rPr>
          <w:sz w:val="28"/>
        </w:rPr>
        <w:t xml:space="preserve"> </w:t>
      </w:r>
      <w:proofErr w:type="spellStart"/>
      <w:r w:rsidRPr="003826BE">
        <w:rPr>
          <w:sz w:val="28"/>
        </w:rPr>
        <w:t>ra</w:t>
      </w:r>
      <w:proofErr w:type="spellEnd"/>
      <w:r w:rsidRPr="003826BE">
        <w:rPr>
          <w:bCs/>
          <w:sz w:val="28"/>
          <w:szCs w:val="28"/>
          <w:lang w:val="fi-FI"/>
        </w:rPr>
        <w:t xml:space="preserve">; Rà soát tài khoản tạm thu, tạm giữ </w:t>
      </w:r>
      <w:r w:rsidRPr="003826BE">
        <w:rPr>
          <w:rFonts w:hint="eastAsia"/>
          <w:bCs/>
          <w:sz w:val="28"/>
          <w:szCs w:val="28"/>
          <w:lang w:val="fi-FI"/>
        </w:rPr>
        <w:t>đ</w:t>
      </w:r>
      <w:r w:rsidRPr="003826BE">
        <w:rPr>
          <w:bCs/>
          <w:sz w:val="28"/>
          <w:szCs w:val="28"/>
          <w:lang w:val="fi-FI"/>
        </w:rPr>
        <w:t xml:space="preserve">ể chuyển nộp NSNN kịp thời, </w:t>
      </w:r>
      <w:r w:rsidRPr="003826BE">
        <w:rPr>
          <w:rFonts w:hint="eastAsia"/>
          <w:bCs/>
          <w:sz w:val="28"/>
          <w:szCs w:val="28"/>
          <w:lang w:val="fi-FI"/>
        </w:rPr>
        <w:t>đú</w:t>
      </w:r>
      <w:r w:rsidRPr="003826BE">
        <w:rPr>
          <w:bCs/>
          <w:sz w:val="28"/>
          <w:szCs w:val="28"/>
          <w:lang w:val="fi-FI"/>
        </w:rPr>
        <w:t xml:space="preserve">ng quy </w:t>
      </w:r>
      <w:r w:rsidRPr="003826BE">
        <w:rPr>
          <w:rFonts w:hint="eastAsia"/>
          <w:bCs/>
          <w:sz w:val="28"/>
          <w:szCs w:val="28"/>
          <w:lang w:val="fi-FI"/>
        </w:rPr>
        <w:t>đ</w:t>
      </w:r>
      <w:r w:rsidRPr="003826BE">
        <w:rPr>
          <w:bCs/>
          <w:sz w:val="28"/>
          <w:szCs w:val="28"/>
          <w:lang w:val="fi-FI"/>
        </w:rPr>
        <w:t xml:space="preserve">ịnh. Tiếp tục </w:t>
      </w:r>
      <w:proofErr w:type="spellStart"/>
      <w:r w:rsidRPr="003826BE">
        <w:rPr>
          <w:sz w:val="28"/>
          <w:szCs w:val="28"/>
        </w:rPr>
        <w:t>đôn</w:t>
      </w:r>
      <w:proofErr w:type="spellEnd"/>
      <w:r w:rsidRPr="003826BE">
        <w:rPr>
          <w:sz w:val="28"/>
          <w:szCs w:val="28"/>
        </w:rPr>
        <w:t xml:space="preserve"> </w:t>
      </w:r>
      <w:proofErr w:type="spellStart"/>
      <w:r w:rsidRPr="003826BE">
        <w:rPr>
          <w:sz w:val="28"/>
          <w:szCs w:val="28"/>
        </w:rPr>
        <w:t>đốc</w:t>
      </w:r>
      <w:proofErr w:type="spellEnd"/>
      <w:r w:rsidRPr="003826BE">
        <w:rPr>
          <w:sz w:val="28"/>
          <w:szCs w:val="28"/>
        </w:rPr>
        <w:t xml:space="preserve"> </w:t>
      </w:r>
      <w:proofErr w:type="spellStart"/>
      <w:r w:rsidRPr="003826BE">
        <w:rPr>
          <w:sz w:val="28"/>
          <w:szCs w:val="28"/>
        </w:rPr>
        <w:t>đẩy</w:t>
      </w:r>
      <w:proofErr w:type="spellEnd"/>
      <w:r w:rsidRPr="003826BE">
        <w:rPr>
          <w:sz w:val="28"/>
          <w:szCs w:val="28"/>
        </w:rPr>
        <w:t xml:space="preserve"> </w:t>
      </w:r>
      <w:proofErr w:type="spellStart"/>
      <w:r w:rsidRPr="003826BE">
        <w:rPr>
          <w:sz w:val="28"/>
          <w:szCs w:val="28"/>
        </w:rPr>
        <w:t>nhanh</w:t>
      </w:r>
      <w:proofErr w:type="spellEnd"/>
      <w:r w:rsidRPr="003826BE">
        <w:rPr>
          <w:sz w:val="28"/>
          <w:szCs w:val="28"/>
        </w:rPr>
        <w:t xml:space="preserve"> </w:t>
      </w:r>
      <w:proofErr w:type="spellStart"/>
      <w:r w:rsidRPr="003826BE">
        <w:rPr>
          <w:sz w:val="28"/>
          <w:szCs w:val="28"/>
        </w:rPr>
        <w:t>tiến</w:t>
      </w:r>
      <w:proofErr w:type="spellEnd"/>
      <w:r w:rsidRPr="003826BE">
        <w:rPr>
          <w:sz w:val="28"/>
          <w:szCs w:val="28"/>
        </w:rPr>
        <w:t xml:space="preserve"> </w:t>
      </w:r>
      <w:proofErr w:type="spellStart"/>
      <w:r w:rsidRPr="003826BE">
        <w:rPr>
          <w:sz w:val="28"/>
          <w:szCs w:val="28"/>
        </w:rPr>
        <w:t>độ</w:t>
      </w:r>
      <w:proofErr w:type="spellEnd"/>
      <w:r w:rsidRPr="003826BE">
        <w:rPr>
          <w:sz w:val="28"/>
          <w:szCs w:val="28"/>
        </w:rPr>
        <w:t xml:space="preserve"> </w:t>
      </w:r>
      <w:proofErr w:type="spellStart"/>
      <w:r w:rsidRPr="003826BE">
        <w:rPr>
          <w:sz w:val="28"/>
          <w:szCs w:val="28"/>
        </w:rPr>
        <w:t>thực</w:t>
      </w:r>
      <w:proofErr w:type="spellEnd"/>
      <w:r w:rsidRPr="003826BE">
        <w:rPr>
          <w:sz w:val="28"/>
          <w:szCs w:val="28"/>
        </w:rPr>
        <w:t xml:space="preserve"> </w:t>
      </w:r>
      <w:proofErr w:type="spellStart"/>
      <w:r w:rsidRPr="003826BE">
        <w:rPr>
          <w:sz w:val="28"/>
          <w:szCs w:val="28"/>
        </w:rPr>
        <w:t>hiện</w:t>
      </w:r>
      <w:proofErr w:type="spellEnd"/>
      <w:r w:rsidRPr="003826BE">
        <w:rPr>
          <w:sz w:val="28"/>
          <w:szCs w:val="28"/>
        </w:rPr>
        <w:t xml:space="preserve"> </w:t>
      </w:r>
      <w:proofErr w:type="spellStart"/>
      <w:r w:rsidRPr="003826BE">
        <w:rPr>
          <w:sz w:val="28"/>
          <w:szCs w:val="28"/>
        </w:rPr>
        <w:t>Kế</w:t>
      </w:r>
      <w:proofErr w:type="spellEnd"/>
      <w:r w:rsidRPr="003826BE">
        <w:rPr>
          <w:sz w:val="28"/>
          <w:szCs w:val="28"/>
        </w:rPr>
        <w:t xml:space="preserve"> </w:t>
      </w:r>
      <w:proofErr w:type="spellStart"/>
      <w:r w:rsidRPr="003826BE">
        <w:rPr>
          <w:sz w:val="28"/>
          <w:szCs w:val="28"/>
        </w:rPr>
        <w:t>hoạch</w:t>
      </w:r>
      <w:proofErr w:type="spellEnd"/>
      <w:r w:rsidRPr="003826BE">
        <w:rPr>
          <w:sz w:val="28"/>
          <w:szCs w:val="28"/>
        </w:rPr>
        <w:t xml:space="preserve"> </w:t>
      </w:r>
      <w:proofErr w:type="spellStart"/>
      <w:r w:rsidRPr="003826BE">
        <w:rPr>
          <w:sz w:val="28"/>
          <w:szCs w:val="28"/>
        </w:rPr>
        <w:t>giải</w:t>
      </w:r>
      <w:proofErr w:type="spellEnd"/>
      <w:r w:rsidRPr="003826BE">
        <w:rPr>
          <w:sz w:val="28"/>
          <w:szCs w:val="28"/>
        </w:rPr>
        <w:t xml:space="preserve"> </w:t>
      </w:r>
      <w:proofErr w:type="spellStart"/>
      <w:r w:rsidRPr="003826BE">
        <w:rPr>
          <w:sz w:val="28"/>
          <w:szCs w:val="28"/>
        </w:rPr>
        <w:t>ngân</w:t>
      </w:r>
      <w:proofErr w:type="spellEnd"/>
      <w:r w:rsidRPr="003826BE">
        <w:rPr>
          <w:sz w:val="28"/>
          <w:szCs w:val="28"/>
        </w:rPr>
        <w:t xml:space="preserve"> </w:t>
      </w:r>
      <w:proofErr w:type="spellStart"/>
      <w:r w:rsidRPr="003826BE">
        <w:rPr>
          <w:sz w:val="28"/>
          <w:szCs w:val="28"/>
        </w:rPr>
        <w:t>vốn</w:t>
      </w:r>
      <w:proofErr w:type="spellEnd"/>
      <w:r w:rsidRPr="003826BE">
        <w:rPr>
          <w:sz w:val="28"/>
          <w:szCs w:val="28"/>
        </w:rPr>
        <w:t xml:space="preserve"> </w:t>
      </w:r>
      <w:proofErr w:type="spellStart"/>
      <w:r w:rsidRPr="003826BE">
        <w:rPr>
          <w:sz w:val="28"/>
          <w:szCs w:val="28"/>
        </w:rPr>
        <w:t>đầu</w:t>
      </w:r>
      <w:proofErr w:type="spellEnd"/>
      <w:r w:rsidRPr="003826BE">
        <w:rPr>
          <w:sz w:val="28"/>
          <w:szCs w:val="28"/>
        </w:rPr>
        <w:t xml:space="preserve"> </w:t>
      </w:r>
      <w:proofErr w:type="spellStart"/>
      <w:r w:rsidRPr="003826BE">
        <w:rPr>
          <w:sz w:val="28"/>
          <w:szCs w:val="28"/>
        </w:rPr>
        <w:t>tư</w:t>
      </w:r>
      <w:proofErr w:type="spellEnd"/>
      <w:r w:rsidRPr="003826BE">
        <w:rPr>
          <w:sz w:val="28"/>
          <w:szCs w:val="28"/>
        </w:rPr>
        <w:t xml:space="preserve"> </w:t>
      </w:r>
      <w:proofErr w:type="spellStart"/>
      <w:r w:rsidRPr="003826BE">
        <w:rPr>
          <w:sz w:val="28"/>
          <w:szCs w:val="28"/>
        </w:rPr>
        <w:t>công</w:t>
      </w:r>
      <w:proofErr w:type="spellEnd"/>
      <w:r w:rsidRPr="003826BE">
        <w:rPr>
          <w:sz w:val="28"/>
          <w:szCs w:val="28"/>
        </w:rPr>
        <w:t xml:space="preserve"> </w:t>
      </w:r>
      <w:proofErr w:type="spellStart"/>
      <w:r w:rsidRPr="003826BE">
        <w:rPr>
          <w:sz w:val="28"/>
          <w:szCs w:val="28"/>
        </w:rPr>
        <w:t>năm</w:t>
      </w:r>
      <w:proofErr w:type="spellEnd"/>
      <w:r w:rsidRPr="003826BE">
        <w:rPr>
          <w:sz w:val="28"/>
          <w:szCs w:val="28"/>
        </w:rPr>
        <w:t xml:space="preserve"> 2024. </w:t>
      </w:r>
      <w:proofErr w:type="spellStart"/>
      <w:r w:rsidRPr="003826BE">
        <w:rPr>
          <w:sz w:val="28"/>
          <w:szCs w:val="28"/>
          <w:shd w:val="clear" w:color="auto" w:fill="FFFFFF"/>
        </w:rPr>
        <w:t>Thực</w:t>
      </w:r>
      <w:proofErr w:type="spellEnd"/>
      <w:r w:rsidRPr="003826BE">
        <w:rPr>
          <w:sz w:val="28"/>
          <w:szCs w:val="28"/>
          <w:shd w:val="clear" w:color="auto" w:fill="FFFFFF"/>
        </w:rPr>
        <w:t xml:space="preserve"> </w:t>
      </w:r>
      <w:proofErr w:type="spellStart"/>
      <w:r w:rsidRPr="003826BE">
        <w:rPr>
          <w:sz w:val="28"/>
          <w:szCs w:val="28"/>
          <w:shd w:val="clear" w:color="auto" w:fill="FFFFFF"/>
        </w:rPr>
        <w:t>hiện</w:t>
      </w:r>
      <w:proofErr w:type="spellEnd"/>
      <w:r w:rsidRPr="003826BE">
        <w:rPr>
          <w:sz w:val="28"/>
          <w:szCs w:val="28"/>
          <w:shd w:val="clear" w:color="auto" w:fill="FFFFFF"/>
        </w:rPr>
        <w:t xml:space="preserve"> </w:t>
      </w:r>
      <w:proofErr w:type="spellStart"/>
      <w:r w:rsidRPr="003826BE">
        <w:rPr>
          <w:sz w:val="28"/>
          <w:szCs w:val="28"/>
          <w:shd w:val="clear" w:color="auto" w:fill="FFFFFF"/>
        </w:rPr>
        <w:t>hoàn</w:t>
      </w:r>
      <w:proofErr w:type="spellEnd"/>
      <w:r w:rsidRPr="003826BE">
        <w:rPr>
          <w:sz w:val="28"/>
          <w:szCs w:val="28"/>
          <w:shd w:val="clear" w:color="auto" w:fill="FFFFFF"/>
        </w:rPr>
        <w:t xml:space="preserve"> </w:t>
      </w:r>
      <w:proofErr w:type="spellStart"/>
      <w:r w:rsidRPr="003826BE">
        <w:rPr>
          <w:sz w:val="28"/>
          <w:szCs w:val="28"/>
          <w:shd w:val="clear" w:color="auto" w:fill="FFFFFF"/>
        </w:rPr>
        <w:t>thành</w:t>
      </w:r>
      <w:proofErr w:type="spellEnd"/>
      <w:r w:rsidRPr="003826BE">
        <w:rPr>
          <w:sz w:val="28"/>
          <w:szCs w:val="28"/>
          <w:shd w:val="clear" w:color="auto" w:fill="FFFFFF"/>
        </w:rPr>
        <w:t xml:space="preserve"> </w:t>
      </w:r>
      <w:proofErr w:type="spellStart"/>
      <w:r w:rsidRPr="003826BE">
        <w:rPr>
          <w:sz w:val="28"/>
          <w:szCs w:val="28"/>
          <w:shd w:val="clear" w:color="auto" w:fill="FFFFFF"/>
        </w:rPr>
        <w:t>công</w:t>
      </w:r>
      <w:proofErr w:type="spellEnd"/>
      <w:r w:rsidRPr="003826BE">
        <w:rPr>
          <w:sz w:val="28"/>
          <w:szCs w:val="28"/>
          <w:shd w:val="clear" w:color="auto" w:fill="FFFFFF"/>
        </w:rPr>
        <w:t xml:space="preserve"> </w:t>
      </w:r>
      <w:proofErr w:type="spellStart"/>
      <w:r w:rsidRPr="003826BE">
        <w:rPr>
          <w:sz w:val="28"/>
          <w:szCs w:val="28"/>
          <w:shd w:val="clear" w:color="auto" w:fill="FFFFFF"/>
        </w:rPr>
        <w:t>tác</w:t>
      </w:r>
      <w:proofErr w:type="spellEnd"/>
      <w:r w:rsidRPr="003826BE">
        <w:rPr>
          <w:sz w:val="28"/>
          <w:szCs w:val="28"/>
          <w:shd w:val="clear" w:color="auto" w:fill="FFFFFF"/>
        </w:rPr>
        <w:t xml:space="preserve"> </w:t>
      </w:r>
      <w:proofErr w:type="spellStart"/>
      <w:r w:rsidRPr="003826BE">
        <w:rPr>
          <w:sz w:val="28"/>
          <w:szCs w:val="28"/>
          <w:shd w:val="clear" w:color="auto" w:fill="FFFFFF"/>
        </w:rPr>
        <w:t>quyết</w:t>
      </w:r>
      <w:proofErr w:type="spellEnd"/>
      <w:r w:rsidRPr="003826BE">
        <w:rPr>
          <w:sz w:val="28"/>
          <w:szCs w:val="28"/>
          <w:shd w:val="clear" w:color="auto" w:fill="FFFFFF"/>
        </w:rPr>
        <w:t xml:space="preserve"> </w:t>
      </w:r>
      <w:proofErr w:type="spellStart"/>
      <w:r w:rsidRPr="003826BE">
        <w:rPr>
          <w:sz w:val="28"/>
          <w:szCs w:val="28"/>
          <w:shd w:val="clear" w:color="auto" w:fill="FFFFFF"/>
        </w:rPr>
        <w:t>toán</w:t>
      </w:r>
      <w:proofErr w:type="spellEnd"/>
      <w:r w:rsidRPr="003826BE">
        <w:rPr>
          <w:sz w:val="28"/>
          <w:szCs w:val="28"/>
          <w:shd w:val="clear" w:color="auto" w:fill="FFFFFF"/>
        </w:rPr>
        <w:t xml:space="preserve"> </w:t>
      </w:r>
      <w:proofErr w:type="spellStart"/>
      <w:r w:rsidRPr="003826BE">
        <w:rPr>
          <w:sz w:val="28"/>
          <w:szCs w:val="28"/>
          <w:shd w:val="clear" w:color="auto" w:fill="FFFFFF"/>
        </w:rPr>
        <w:t>ngân</w:t>
      </w:r>
      <w:proofErr w:type="spellEnd"/>
      <w:r w:rsidRPr="003826BE">
        <w:rPr>
          <w:sz w:val="28"/>
          <w:szCs w:val="28"/>
          <w:shd w:val="clear" w:color="auto" w:fill="FFFFFF"/>
        </w:rPr>
        <w:t xml:space="preserve"> </w:t>
      </w:r>
      <w:proofErr w:type="spellStart"/>
      <w:r w:rsidRPr="003826BE">
        <w:rPr>
          <w:sz w:val="28"/>
          <w:szCs w:val="28"/>
          <w:shd w:val="clear" w:color="auto" w:fill="FFFFFF"/>
        </w:rPr>
        <w:t>sách</w:t>
      </w:r>
      <w:proofErr w:type="spellEnd"/>
      <w:r w:rsidRPr="003826BE">
        <w:rPr>
          <w:sz w:val="28"/>
          <w:szCs w:val="28"/>
          <w:shd w:val="clear" w:color="auto" w:fill="FFFFFF"/>
        </w:rPr>
        <w:t xml:space="preserve"> </w:t>
      </w:r>
      <w:proofErr w:type="spellStart"/>
      <w:r w:rsidRPr="003826BE">
        <w:rPr>
          <w:sz w:val="28"/>
          <w:szCs w:val="28"/>
          <w:shd w:val="clear" w:color="auto" w:fill="FFFFFF"/>
        </w:rPr>
        <w:t>năm</w:t>
      </w:r>
      <w:proofErr w:type="spellEnd"/>
      <w:r w:rsidRPr="003826BE">
        <w:rPr>
          <w:sz w:val="28"/>
          <w:szCs w:val="28"/>
          <w:shd w:val="clear" w:color="auto" w:fill="FFFFFF"/>
        </w:rPr>
        <w:t xml:space="preserve"> 2023 </w:t>
      </w:r>
      <w:proofErr w:type="spellStart"/>
      <w:r w:rsidRPr="003826BE">
        <w:rPr>
          <w:sz w:val="28"/>
          <w:szCs w:val="28"/>
          <w:shd w:val="clear" w:color="auto" w:fill="FFFFFF"/>
        </w:rPr>
        <w:t>đối</w:t>
      </w:r>
      <w:proofErr w:type="spellEnd"/>
      <w:r w:rsidRPr="003826BE">
        <w:rPr>
          <w:sz w:val="28"/>
          <w:szCs w:val="28"/>
          <w:shd w:val="clear" w:color="auto" w:fill="FFFFFF"/>
        </w:rPr>
        <w:t xml:space="preserve"> </w:t>
      </w:r>
      <w:proofErr w:type="spellStart"/>
      <w:r w:rsidRPr="003826BE">
        <w:rPr>
          <w:sz w:val="28"/>
          <w:szCs w:val="28"/>
          <w:shd w:val="clear" w:color="auto" w:fill="FFFFFF"/>
        </w:rPr>
        <w:t>với</w:t>
      </w:r>
      <w:proofErr w:type="spellEnd"/>
      <w:r w:rsidRPr="003826BE">
        <w:rPr>
          <w:sz w:val="28"/>
          <w:szCs w:val="28"/>
          <w:shd w:val="clear" w:color="auto" w:fill="FFFFFF"/>
        </w:rPr>
        <w:t xml:space="preserve"> </w:t>
      </w:r>
      <w:proofErr w:type="spellStart"/>
      <w:r w:rsidRPr="003826BE">
        <w:rPr>
          <w:sz w:val="28"/>
          <w:szCs w:val="28"/>
          <w:shd w:val="clear" w:color="auto" w:fill="FFFFFF"/>
        </w:rPr>
        <w:t>các</w:t>
      </w:r>
      <w:proofErr w:type="spellEnd"/>
      <w:r w:rsidRPr="003826BE">
        <w:rPr>
          <w:sz w:val="28"/>
          <w:szCs w:val="28"/>
          <w:shd w:val="clear" w:color="auto" w:fill="FFFFFF"/>
        </w:rPr>
        <w:t xml:space="preserve"> </w:t>
      </w:r>
      <w:proofErr w:type="spellStart"/>
      <w:r w:rsidRPr="003826BE">
        <w:rPr>
          <w:sz w:val="28"/>
          <w:szCs w:val="28"/>
          <w:shd w:val="clear" w:color="auto" w:fill="FFFFFF"/>
        </w:rPr>
        <w:t>cơ</w:t>
      </w:r>
      <w:proofErr w:type="spellEnd"/>
      <w:r w:rsidRPr="003826BE">
        <w:rPr>
          <w:sz w:val="28"/>
          <w:szCs w:val="28"/>
          <w:shd w:val="clear" w:color="auto" w:fill="FFFFFF"/>
        </w:rPr>
        <w:t xml:space="preserve"> </w:t>
      </w:r>
      <w:proofErr w:type="spellStart"/>
      <w:r w:rsidRPr="003826BE">
        <w:rPr>
          <w:sz w:val="28"/>
          <w:szCs w:val="28"/>
          <w:shd w:val="clear" w:color="auto" w:fill="FFFFFF"/>
        </w:rPr>
        <w:t>quan</w:t>
      </w:r>
      <w:proofErr w:type="spellEnd"/>
      <w:r w:rsidRPr="003826BE">
        <w:rPr>
          <w:sz w:val="28"/>
          <w:szCs w:val="28"/>
          <w:shd w:val="clear" w:color="auto" w:fill="FFFFFF"/>
        </w:rPr>
        <w:t xml:space="preserve">, </w:t>
      </w:r>
      <w:proofErr w:type="spellStart"/>
      <w:r w:rsidRPr="003826BE">
        <w:rPr>
          <w:sz w:val="28"/>
          <w:szCs w:val="28"/>
          <w:shd w:val="clear" w:color="auto" w:fill="FFFFFF"/>
        </w:rPr>
        <w:t>đơn</w:t>
      </w:r>
      <w:proofErr w:type="spellEnd"/>
      <w:r w:rsidRPr="003826BE">
        <w:rPr>
          <w:sz w:val="28"/>
          <w:szCs w:val="28"/>
          <w:shd w:val="clear" w:color="auto" w:fill="FFFFFF"/>
        </w:rPr>
        <w:t xml:space="preserve"> </w:t>
      </w:r>
      <w:proofErr w:type="spellStart"/>
      <w:r w:rsidRPr="003826BE">
        <w:rPr>
          <w:sz w:val="28"/>
          <w:szCs w:val="28"/>
          <w:shd w:val="clear" w:color="auto" w:fill="FFFFFF"/>
        </w:rPr>
        <w:t>vị</w:t>
      </w:r>
      <w:proofErr w:type="spellEnd"/>
      <w:r w:rsidRPr="003826BE">
        <w:rPr>
          <w:sz w:val="28"/>
          <w:szCs w:val="28"/>
          <w:shd w:val="clear" w:color="auto" w:fill="FFFFFF"/>
        </w:rPr>
        <w:t xml:space="preserve">, </w:t>
      </w:r>
      <w:proofErr w:type="spellStart"/>
      <w:r w:rsidRPr="003826BE">
        <w:rPr>
          <w:sz w:val="28"/>
          <w:szCs w:val="28"/>
          <w:shd w:val="clear" w:color="auto" w:fill="FFFFFF"/>
        </w:rPr>
        <w:t>địa</w:t>
      </w:r>
      <w:proofErr w:type="spellEnd"/>
      <w:r w:rsidRPr="003826BE">
        <w:rPr>
          <w:sz w:val="28"/>
          <w:szCs w:val="28"/>
          <w:shd w:val="clear" w:color="auto" w:fill="FFFFFF"/>
        </w:rPr>
        <w:t xml:space="preserve"> </w:t>
      </w:r>
      <w:proofErr w:type="spellStart"/>
      <w:r w:rsidRPr="003826BE">
        <w:rPr>
          <w:sz w:val="28"/>
          <w:szCs w:val="28"/>
          <w:shd w:val="clear" w:color="auto" w:fill="FFFFFF"/>
        </w:rPr>
        <w:t>phương</w:t>
      </w:r>
      <w:proofErr w:type="spellEnd"/>
      <w:r w:rsidRPr="003826BE">
        <w:rPr>
          <w:sz w:val="28"/>
          <w:szCs w:val="28"/>
          <w:shd w:val="clear" w:color="auto" w:fill="FFFFFF"/>
        </w:rPr>
        <w:t xml:space="preserve"> </w:t>
      </w:r>
      <w:proofErr w:type="spellStart"/>
      <w:r w:rsidRPr="003826BE">
        <w:rPr>
          <w:sz w:val="28"/>
          <w:szCs w:val="28"/>
          <w:shd w:val="clear" w:color="auto" w:fill="FFFFFF"/>
        </w:rPr>
        <w:t>trên</w:t>
      </w:r>
      <w:proofErr w:type="spellEnd"/>
      <w:r w:rsidRPr="003826BE">
        <w:rPr>
          <w:sz w:val="28"/>
          <w:szCs w:val="28"/>
          <w:shd w:val="clear" w:color="auto" w:fill="FFFFFF"/>
        </w:rPr>
        <w:t xml:space="preserve"> </w:t>
      </w:r>
      <w:proofErr w:type="spellStart"/>
      <w:r w:rsidRPr="003826BE">
        <w:rPr>
          <w:sz w:val="28"/>
          <w:szCs w:val="28"/>
          <w:shd w:val="clear" w:color="auto" w:fill="FFFFFF"/>
        </w:rPr>
        <w:t>địa</w:t>
      </w:r>
      <w:proofErr w:type="spellEnd"/>
      <w:r w:rsidRPr="003826BE">
        <w:rPr>
          <w:sz w:val="28"/>
          <w:szCs w:val="28"/>
          <w:shd w:val="clear" w:color="auto" w:fill="FFFFFF"/>
        </w:rPr>
        <w:t xml:space="preserve"> </w:t>
      </w:r>
      <w:proofErr w:type="spellStart"/>
      <w:r w:rsidRPr="003826BE">
        <w:rPr>
          <w:sz w:val="28"/>
          <w:szCs w:val="28"/>
          <w:shd w:val="clear" w:color="auto" w:fill="FFFFFF"/>
        </w:rPr>
        <w:t>bàn</w:t>
      </w:r>
      <w:proofErr w:type="spellEnd"/>
      <w:r w:rsidR="00646947" w:rsidRPr="003826BE">
        <w:rPr>
          <w:rFonts w:asciiTheme="majorHAnsi" w:hAnsiTheme="majorHAnsi" w:cstheme="majorHAnsi"/>
          <w:sz w:val="28"/>
          <w:szCs w:val="28"/>
          <w:lang w:val="es-ES"/>
        </w:rPr>
        <w:t xml:space="preserve">. </w:t>
      </w:r>
    </w:p>
    <w:p w14:paraId="6EA29662" w14:textId="77777777" w:rsidR="00C93EF3" w:rsidRPr="003826BE" w:rsidRDefault="00600D7D" w:rsidP="00A35A5B">
      <w:pPr>
        <w:widowControl w:val="0"/>
        <w:pBdr>
          <w:top w:val="dotted" w:sz="4" w:space="0" w:color="FFFFFF"/>
          <w:left w:val="dotted" w:sz="4" w:space="0" w:color="FFFFFF"/>
          <w:bottom w:val="dotted" w:sz="4" w:space="14" w:color="FFFFFF"/>
          <w:right w:val="dotted" w:sz="4" w:space="0" w:color="FFFFFF"/>
        </w:pBdr>
        <w:shd w:val="clear" w:color="auto" w:fill="FFFFFF"/>
        <w:spacing w:before="0" w:after="0" w:line="360" w:lineRule="exact"/>
        <w:ind w:firstLine="720"/>
        <w:jc w:val="both"/>
        <w:rPr>
          <w:b/>
          <w:spacing w:val="4"/>
          <w:sz w:val="28"/>
          <w:szCs w:val="28"/>
          <w:lang w:val="es-ES"/>
        </w:rPr>
      </w:pPr>
      <w:r w:rsidRPr="003826BE">
        <w:rPr>
          <w:b/>
          <w:spacing w:val="4"/>
          <w:sz w:val="28"/>
          <w:szCs w:val="28"/>
          <w:lang w:val="es-ES"/>
        </w:rPr>
        <w:t xml:space="preserve">II. </w:t>
      </w:r>
      <w:proofErr w:type="spellStart"/>
      <w:r w:rsidRPr="003826BE">
        <w:rPr>
          <w:b/>
          <w:spacing w:val="4"/>
          <w:sz w:val="28"/>
          <w:szCs w:val="28"/>
          <w:lang w:val="es-ES"/>
        </w:rPr>
        <w:t>Lĩnh</w:t>
      </w:r>
      <w:proofErr w:type="spellEnd"/>
      <w:r w:rsidRPr="003826BE">
        <w:rPr>
          <w:b/>
          <w:spacing w:val="4"/>
          <w:sz w:val="28"/>
          <w:szCs w:val="28"/>
          <w:lang w:val="es-ES"/>
        </w:rPr>
        <w:t xml:space="preserve"> </w:t>
      </w:r>
      <w:proofErr w:type="spellStart"/>
      <w:r w:rsidRPr="003826BE">
        <w:rPr>
          <w:b/>
          <w:spacing w:val="4"/>
          <w:sz w:val="28"/>
          <w:szCs w:val="28"/>
          <w:lang w:val="es-ES"/>
        </w:rPr>
        <w:t>vực</w:t>
      </w:r>
      <w:proofErr w:type="spellEnd"/>
      <w:r w:rsidRPr="003826BE">
        <w:rPr>
          <w:b/>
          <w:spacing w:val="4"/>
          <w:sz w:val="28"/>
          <w:szCs w:val="28"/>
          <w:lang w:val="es-ES"/>
        </w:rPr>
        <w:t xml:space="preserve"> </w:t>
      </w:r>
      <w:proofErr w:type="spellStart"/>
      <w:r w:rsidRPr="003826BE">
        <w:rPr>
          <w:b/>
          <w:spacing w:val="4"/>
          <w:sz w:val="28"/>
          <w:szCs w:val="28"/>
          <w:lang w:val="es-ES"/>
        </w:rPr>
        <w:t>văn</w:t>
      </w:r>
      <w:proofErr w:type="spellEnd"/>
      <w:r w:rsidRPr="003826BE">
        <w:rPr>
          <w:b/>
          <w:spacing w:val="4"/>
          <w:sz w:val="28"/>
          <w:szCs w:val="28"/>
          <w:lang w:val="es-ES"/>
        </w:rPr>
        <w:t xml:space="preserve"> </w:t>
      </w:r>
      <w:proofErr w:type="spellStart"/>
      <w:r w:rsidRPr="003826BE">
        <w:rPr>
          <w:b/>
          <w:spacing w:val="4"/>
          <w:sz w:val="28"/>
          <w:szCs w:val="28"/>
          <w:lang w:val="es-ES"/>
        </w:rPr>
        <w:t>hoá</w:t>
      </w:r>
      <w:proofErr w:type="spellEnd"/>
      <w:r w:rsidRPr="003826BE">
        <w:rPr>
          <w:b/>
          <w:spacing w:val="4"/>
          <w:sz w:val="28"/>
          <w:szCs w:val="28"/>
          <w:lang w:val="es-ES"/>
        </w:rPr>
        <w:t xml:space="preserve"> - </w:t>
      </w:r>
      <w:proofErr w:type="spellStart"/>
      <w:r w:rsidRPr="003826BE">
        <w:rPr>
          <w:b/>
          <w:spacing w:val="4"/>
          <w:sz w:val="28"/>
          <w:szCs w:val="28"/>
          <w:lang w:val="es-ES"/>
        </w:rPr>
        <w:t>xã</w:t>
      </w:r>
      <w:proofErr w:type="spellEnd"/>
      <w:r w:rsidRPr="003826BE">
        <w:rPr>
          <w:b/>
          <w:spacing w:val="4"/>
          <w:sz w:val="28"/>
          <w:szCs w:val="28"/>
          <w:lang w:val="es-ES"/>
        </w:rPr>
        <w:t xml:space="preserve"> </w:t>
      </w:r>
      <w:proofErr w:type="spellStart"/>
      <w:r w:rsidRPr="003826BE">
        <w:rPr>
          <w:b/>
          <w:spacing w:val="4"/>
          <w:sz w:val="28"/>
          <w:szCs w:val="28"/>
          <w:lang w:val="es-ES"/>
        </w:rPr>
        <w:t>hội</w:t>
      </w:r>
      <w:proofErr w:type="spellEnd"/>
    </w:p>
    <w:p w14:paraId="6E703226" w14:textId="77777777" w:rsidR="00C93EF3" w:rsidRPr="003826BE" w:rsidRDefault="006A0F3E" w:rsidP="00A35A5B">
      <w:pPr>
        <w:widowControl w:val="0"/>
        <w:pBdr>
          <w:top w:val="dotted" w:sz="4" w:space="0" w:color="FFFFFF"/>
          <w:left w:val="dotted" w:sz="4" w:space="0" w:color="FFFFFF"/>
          <w:bottom w:val="dotted" w:sz="4" w:space="14" w:color="FFFFFF"/>
          <w:right w:val="dotted" w:sz="4" w:space="0" w:color="FFFFFF"/>
        </w:pBdr>
        <w:shd w:val="clear" w:color="auto" w:fill="FFFFFF"/>
        <w:spacing w:before="0" w:after="0" w:line="360" w:lineRule="exact"/>
        <w:ind w:firstLine="720"/>
        <w:jc w:val="both"/>
        <w:rPr>
          <w:rFonts w:eastAsia="Times New Roman"/>
          <w:bCs/>
          <w:spacing w:val="-2"/>
          <w:sz w:val="28"/>
          <w:szCs w:val="28"/>
          <w:lang w:val="es-ES"/>
        </w:rPr>
      </w:pPr>
      <w:r w:rsidRPr="003826BE">
        <w:rPr>
          <w:spacing w:val="-2"/>
          <w:sz w:val="28"/>
          <w:szCs w:val="28"/>
          <w:lang w:val="es-ES"/>
        </w:rPr>
        <w:t xml:space="preserve">1. </w:t>
      </w:r>
      <w:proofErr w:type="spellStart"/>
      <w:r w:rsidRPr="003826BE">
        <w:rPr>
          <w:rFonts w:eastAsia="Times New Roman"/>
          <w:bCs/>
          <w:spacing w:val="-2"/>
          <w:sz w:val="28"/>
          <w:szCs w:val="28"/>
          <w:lang w:val="es-ES"/>
        </w:rPr>
        <w:t>Chỉ</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đạo</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các</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đơn</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vị</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hoàn</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thành</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tiến</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độ</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xây</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dựng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trường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đạt</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chuẩn</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quốc</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gia</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theo</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kế</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hoạch</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đặc</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biệt</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là</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các</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đơn</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vị</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thuộc</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xã</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xây</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dựng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nông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thôn</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mới</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và</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đơn</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vị</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sụt</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chuẩn</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Tiếp</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tục</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chỉ</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đạo</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các</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trường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tham</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mưu</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xây</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dựng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cơ</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sở</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vật</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chất</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đảm</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bảo</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các</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tiêu</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chí</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trường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đạt</w:t>
      </w:r>
      <w:proofErr w:type="spellEnd"/>
      <w:r w:rsidRPr="003826BE">
        <w:rPr>
          <w:rFonts w:eastAsia="Times New Roman"/>
          <w:bCs/>
          <w:spacing w:val="-2"/>
          <w:sz w:val="28"/>
          <w:szCs w:val="28"/>
          <w:lang w:val="es-ES"/>
        </w:rPr>
        <w:t xml:space="preserve"> CQG </w:t>
      </w:r>
      <w:proofErr w:type="spellStart"/>
      <w:r w:rsidRPr="003826BE">
        <w:rPr>
          <w:rFonts w:eastAsia="Times New Roman"/>
          <w:bCs/>
          <w:spacing w:val="-2"/>
          <w:sz w:val="28"/>
          <w:szCs w:val="28"/>
          <w:lang w:val="es-ES"/>
        </w:rPr>
        <w:t>và</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tham</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mưu</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tăng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trưởng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cơ</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sở</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vật</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chất</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để</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chuẩn</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bị</w:t>
      </w:r>
      <w:proofErr w:type="spellEnd"/>
      <w:r w:rsidRPr="003826BE">
        <w:rPr>
          <w:rFonts w:eastAsia="Times New Roman"/>
          <w:bCs/>
          <w:spacing w:val="-2"/>
          <w:sz w:val="28"/>
          <w:szCs w:val="28"/>
          <w:lang w:val="es-ES"/>
        </w:rPr>
        <w:t xml:space="preserve"> cho </w:t>
      </w:r>
      <w:proofErr w:type="spellStart"/>
      <w:r w:rsidRPr="003826BE">
        <w:rPr>
          <w:rFonts w:eastAsia="Times New Roman"/>
          <w:bCs/>
          <w:spacing w:val="-2"/>
          <w:sz w:val="28"/>
          <w:szCs w:val="28"/>
          <w:lang w:val="es-ES"/>
        </w:rPr>
        <w:t>năm</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học</w:t>
      </w:r>
      <w:proofErr w:type="spellEnd"/>
      <w:r w:rsidRPr="003826BE">
        <w:rPr>
          <w:rFonts w:eastAsia="Times New Roman"/>
          <w:bCs/>
          <w:spacing w:val="-2"/>
          <w:sz w:val="28"/>
          <w:szCs w:val="28"/>
          <w:lang w:val="es-ES"/>
        </w:rPr>
        <w:t xml:space="preserve"> 2024-2025. </w:t>
      </w:r>
      <w:proofErr w:type="spellStart"/>
      <w:r w:rsidRPr="003826BE">
        <w:rPr>
          <w:rFonts w:eastAsia="Times New Roman"/>
          <w:bCs/>
          <w:spacing w:val="-2"/>
          <w:sz w:val="28"/>
          <w:szCs w:val="28"/>
          <w:lang w:val="es-ES"/>
        </w:rPr>
        <w:t>Chỉ</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đạo</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phòng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Giáo</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dục</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và</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Đào</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tạo</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phối</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hợp</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với</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Phòng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Nội</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vụ</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tham</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mưu</w:t>
      </w:r>
      <w:proofErr w:type="spellEnd"/>
      <w:r w:rsidRPr="003826BE">
        <w:rPr>
          <w:rFonts w:eastAsia="Times New Roman"/>
          <w:bCs/>
          <w:spacing w:val="-2"/>
          <w:sz w:val="28"/>
          <w:szCs w:val="28"/>
          <w:lang w:val="es-ES"/>
        </w:rPr>
        <w:t xml:space="preserve"> UBND </w:t>
      </w:r>
      <w:proofErr w:type="spellStart"/>
      <w:r w:rsidRPr="003826BE">
        <w:rPr>
          <w:rFonts w:eastAsia="Times New Roman"/>
          <w:bCs/>
          <w:spacing w:val="-2"/>
          <w:sz w:val="28"/>
          <w:szCs w:val="28"/>
          <w:lang w:val="es-ES"/>
        </w:rPr>
        <w:t>huyện</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chuẩn</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đổi</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một</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số</w:t>
      </w:r>
      <w:proofErr w:type="spellEnd"/>
      <w:r w:rsidRPr="003826BE">
        <w:rPr>
          <w:rFonts w:eastAsia="Times New Roman"/>
          <w:bCs/>
          <w:spacing w:val="-2"/>
          <w:sz w:val="28"/>
          <w:szCs w:val="28"/>
          <w:lang w:val="es-ES"/>
        </w:rPr>
        <w:t xml:space="preserve"> CBQL </w:t>
      </w:r>
      <w:proofErr w:type="spellStart"/>
      <w:r w:rsidRPr="003826BE">
        <w:rPr>
          <w:rFonts w:eastAsia="Times New Roman"/>
          <w:bCs/>
          <w:spacing w:val="-2"/>
          <w:sz w:val="28"/>
          <w:szCs w:val="28"/>
          <w:lang w:val="es-ES"/>
        </w:rPr>
        <w:t>trường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học</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có</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thời</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gian</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công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tác</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lâu</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năm</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tại</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đơn</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vị</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Rà</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soát</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số</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lớp</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số</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học</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sinh</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để</w:t>
      </w:r>
      <w:proofErr w:type="spellEnd"/>
      <w:r w:rsidRPr="003826BE">
        <w:rPr>
          <w:rFonts w:eastAsia="Times New Roman"/>
          <w:bCs/>
          <w:spacing w:val="-2"/>
          <w:sz w:val="28"/>
          <w:szCs w:val="28"/>
          <w:lang w:val="es-ES"/>
        </w:rPr>
        <w:t xml:space="preserve"> ban </w:t>
      </w:r>
      <w:proofErr w:type="spellStart"/>
      <w:r w:rsidRPr="003826BE">
        <w:rPr>
          <w:rFonts w:eastAsia="Times New Roman"/>
          <w:bCs/>
          <w:spacing w:val="-2"/>
          <w:sz w:val="28"/>
          <w:szCs w:val="28"/>
          <w:lang w:val="es-ES"/>
        </w:rPr>
        <w:t>hành</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quyết</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định</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giao</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biên</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chế</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năm</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học</w:t>
      </w:r>
      <w:proofErr w:type="spellEnd"/>
      <w:r w:rsidRPr="003826BE">
        <w:rPr>
          <w:rFonts w:eastAsia="Times New Roman"/>
          <w:bCs/>
          <w:spacing w:val="-2"/>
          <w:sz w:val="28"/>
          <w:szCs w:val="28"/>
          <w:lang w:val="es-ES"/>
        </w:rPr>
        <w:t xml:space="preserve"> 2024-2025</w:t>
      </w:r>
      <w:r w:rsidRPr="003826BE">
        <w:rPr>
          <w:rFonts w:eastAsia="Times New Roman"/>
          <w:bCs/>
          <w:spacing w:val="-2"/>
          <w:lang w:val="es-ES"/>
        </w:rPr>
        <w:t xml:space="preserve">. </w:t>
      </w:r>
      <w:proofErr w:type="spellStart"/>
      <w:r w:rsidRPr="003826BE">
        <w:rPr>
          <w:rFonts w:eastAsia="Times New Roman"/>
          <w:bCs/>
          <w:spacing w:val="-2"/>
          <w:sz w:val="28"/>
          <w:szCs w:val="28"/>
          <w:lang w:val="es-ES"/>
        </w:rPr>
        <w:t>Tổ</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chức</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triển</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khai</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nhiệm</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vụ</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năm</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học</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mới</w:t>
      </w:r>
      <w:proofErr w:type="spellEnd"/>
      <w:r w:rsidRPr="003826BE">
        <w:rPr>
          <w:rFonts w:eastAsia="Times New Roman"/>
          <w:bCs/>
          <w:spacing w:val="-2"/>
          <w:sz w:val="28"/>
          <w:szCs w:val="28"/>
          <w:lang w:val="es-ES"/>
        </w:rPr>
        <w:t xml:space="preserve"> 2024-2025. </w:t>
      </w:r>
      <w:proofErr w:type="spellStart"/>
      <w:r w:rsidRPr="003826BE">
        <w:rPr>
          <w:rFonts w:eastAsia="Times New Roman"/>
          <w:bCs/>
          <w:spacing w:val="-2"/>
          <w:sz w:val="28"/>
          <w:szCs w:val="28"/>
          <w:lang w:val="es-ES"/>
        </w:rPr>
        <w:t>Tổ</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chức</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quản</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lý</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tốt</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việc</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dạy</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thêm</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học</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thêm</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trong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nhà</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trường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kiểm</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tra</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chấn</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chỉnh</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việc</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dạy</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thêm</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ngoài</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nhà</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trường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theo</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thẩm</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quyền</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quy</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định</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Xây</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dựng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đề</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án</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sáp</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nhập</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trường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Tiểu</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học</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Quảng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Phương</w:t>
      </w:r>
      <w:proofErr w:type="spellEnd"/>
      <w:r w:rsidRPr="003826BE">
        <w:rPr>
          <w:rFonts w:eastAsia="Times New Roman"/>
          <w:bCs/>
          <w:spacing w:val="-2"/>
          <w:sz w:val="28"/>
          <w:szCs w:val="28"/>
          <w:lang w:val="es-ES"/>
        </w:rPr>
        <w:t xml:space="preserve"> A </w:t>
      </w:r>
      <w:proofErr w:type="spellStart"/>
      <w:r w:rsidRPr="003826BE">
        <w:rPr>
          <w:rFonts w:eastAsia="Times New Roman"/>
          <w:bCs/>
          <w:spacing w:val="-2"/>
          <w:sz w:val="28"/>
          <w:szCs w:val="28"/>
          <w:lang w:val="es-ES"/>
        </w:rPr>
        <w:t>và</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trường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Tiểu</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học</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Quảng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Phương</w:t>
      </w:r>
      <w:proofErr w:type="spellEnd"/>
      <w:r w:rsidRPr="003826BE">
        <w:rPr>
          <w:rFonts w:eastAsia="Times New Roman"/>
          <w:bCs/>
          <w:spacing w:val="-2"/>
          <w:sz w:val="28"/>
          <w:szCs w:val="28"/>
          <w:lang w:val="es-ES"/>
        </w:rPr>
        <w:t xml:space="preserve"> B; </w:t>
      </w:r>
      <w:proofErr w:type="spellStart"/>
      <w:r w:rsidRPr="003826BE">
        <w:rPr>
          <w:rFonts w:eastAsia="Times New Roman"/>
          <w:bCs/>
          <w:spacing w:val="-2"/>
          <w:sz w:val="28"/>
          <w:szCs w:val="28"/>
          <w:lang w:val="es-ES"/>
        </w:rPr>
        <w:t>trường</w:t>
      </w:r>
      <w:proofErr w:type="spellEnd"/>
      <w:r w:rsidRPr="003826BE">
        <w:rPr>
          <w:rFonts w:eastAsia="Times New Roman"/>
          <w:bCs/>
          <w:spacing w:val="-2"/>
          <w:sz w:val="28"/>
          <w:szCs w:val="28"/>
          <w:lang w:val="es-ES"/>
        </w:rPr>
        <w:t xml:space="preserve"> MN </w:t>
      </w:r>
      <w:proofErr w:type="spellStart"/>
      <w:r w:rsidRPr="003826BE">
        <w:rPr>
          <w:rFonts w:eastAsia="Times New Roman"/>
          <w:bCs/>
          <w:spacing w:val="-2"/>
          <w:sz w:val="28"/>
          <w:szCs w:val="28"/>
          <w:lang w:val="es-ES"/>
        </w:rPr>
        <w:t>Quảng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Trường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và</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trường</w:t>
      </w:r>
      <w:proofErr w:type="spellEnd"/>
      <w:r w:rsidRPr="003826BE">
        <w:rPr>
          <w:rFonts w:eastAsia="Times New Roman"/>
          <w:bCs/>
          <w:spacing w:val="-2"/>
          <w:sz w:val="28"/>
          <w:szCs w:val="28"/>
          <w:lang w:val="es-ES"/>
        </w:rPr>
        <w:t xml:space="preserve"> MN </w:t>
      </w:r>
      <w:proofErr w:type="spellStart"/>
      <w:r w:rsidRPr="003826BE">
        <w:rPr>
          <w:rFonts w:eastAsia="Times New Roman"/>
          <w:bCs/>
          <w:spacing w:val="-2"/>
          <w:sz w:val="28"/>
          <w:szCs w:val="28"/>
          <w:lang w:val="es-ES"/>
        </w:rPr>
        <w:t>Quảng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Liên</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và</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rà</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soát</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tình</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hình</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đội</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ngũ</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để</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bố</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trí</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công</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tác</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sau</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khi</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sáp</w:t>
      </w:r>
      <w:proofErr w:type="spellEnd"/>
      <w:r w:rsidRPr="003826BE">
        <w:rPr>
          <w:rFonts w:eastAsia="Times New Roman"/>
          <w:bCs/>
          <w:spacing w:val="-2"/>
          <w:sz w:val="28"/>
          <w:szCs w:val="28"/>
          <w:lang w:val="es-ES"/>
        </w:rPr>
        <w:t xml:space="preserve"> </w:t>
      </w:r>
      <w:proofErr w:type="spellStart"/>
      <w:r w:rsidRPr="003826BE">
        <w:rPr>
          <w:rFonts w:eastAsia="Times New Roman"/>
          <w:bCs/>
          <w:spacing w:val="-2"/>
          <w:sz w:val="28"/>
          <w:szCs w:val="28"/>
          <w:lang w:val="es-ES"/>
        </w:rPr>
        <w:t>nhập</w:t>
      </w:r>
      <w:proofErr w:type="spellEnd"/>
      <w:r w:rsidRPr="003826BE">
        <w:rPr>
          <w:rFonts w:eastAsia="Times New Roman"/>
          <w:bCs/>
          <w:spacing w:val="-2"/>
          <w:sz w:val="28"/>
          <w:szCs w:val="28"/>
          <w:lang w:val="es-ES"/>
        </w:rPr>
        <w:t xml:space="preserve">. </w:t>
      </w:r>
    </w:p>
    <w:p w14:paraId="6140C215" w14:textId="77777777" w:rsidR="00C93EF3" w:rsidRPr="003826BE" w:rsidRDefault="006A0F3E" w:rsidP="00A35A5B">
      <w:pPr>
        <w:widowControl w:val="0"/>
        <w:pBdr>
          <w:top w:val="dotted" w:sz="4" w:space="0" w:color="FFFFFF"/>
          <w:left w:val="dotted" w:sz="4" w:space="0" w:color="FFFFFF"/>
          <w:bottom w:val="dotted" w:sz="4" w:space="14" w:color="FFFFFF"/>
          <w:right w:val="dotted" w:sz="4" w:space="0" w:color="FFFFFF"/>
        </w:pBdr>
        <w:shd w:val="clear" w:color="auto" w:fill="FFFFFF"/>
        <w:spacing w:before="0" w:after="0" w:line="360" w:lineRule="exact"/>
        <w:ind w:firstLine="720"/>
        <w:jc w:val="both"/>
        <w:rPr>
          <w:sz w:val="28"/>
          <w:szCs w:val="28"/>
        </w:rPr>
      </w:pPr>
      <w:r w:rsidRPr="003826BE">
        <w:rPr>
          <w:sz w:val="28"/>
          <w:szCs w:val="28"/>
        </w:rPr>
        <w:t xml:space="preserve">2. </w:t>
      </w:r>
      <w:proofErr w:type="spellStart"/>
      <w:r w:rsidRPr="003826BE">
        <w:rPr>
          <w:sz w:val="28"/>
          <w:szCs w:val="28"/>
        </w:rPr>
        <w:t>Tiếp</w:t>
      </w:r>
      <w:proofErr w:type="spellEnd"/>
      <w:r w:rsidRPr="003826BE">
        <w:rPr>
          <w:sz w:val="28"/>
          <w:szCs w:val="28"/>
        </w:rPr>
        <w:t xml:space="preserve"> </w:t>
      </w:r>
      <w:proofErr w:type="spellStart"/>
      <w:r w:rsidRPr="003826BE">
        <w:rPr>
          <w:sz w:val="28"/>
          <w:szCs w:val="28"/>
        </w:rPr>
        <w:t>tục</w:t>
      </w:r>
      <w:proofErr w:type="spellEnd"/>
      <w:r w:rsidRPr="003826BE">
        <w:rPr>
          <w:sz w:val="28"/>
          <w:szCs w:val="28"/>
        </w:rPr>
        <w:t xml:space="preserve"> </w:t>
      </w:r>
      <w:proofErr w:type="spellStart"/>
      <w:r w:rsidRPr="003826BE">
        <w:rPr>
          <w:sz w:val="28"/>
          <w:szCs w:val="28"/>
        </w:rPr>
        <w:t>phát</w:t>
      </w:r>
      <w:proofErr w:type="spellEnd"/>
      <w:r w:rsidRPr="003826BE">
        <w:rPr>
          <w:sz w:val="28"/>
          <w:szCs w:val="28"/>
        </w:rPr>
        <w:t xml:space="preserve"> </w:t>
      </w:r>
      <w:proofErr w:type="spellStart"/>
      <w:r w:rsidRPr="003826BE">
        <w:rPr>
          <w:sz w:val="28"/>
          <w:szCs w:val="28"/>
        </w:rPr>
        <w:t>huy</w:t>
      </w:r>
      <w:proofErr w:type="spellEnd"/>
      <w:r w:rsidRPr="003826BE">
        <w:rPr>
          <w:sz w:val="28"/>
          <w:szCs w:val="28"/>
        </w:rPr>
        <w:t xml:space="preserve"> </w:t>
      </w:r>
      <w:proofErr w:type="spellStart"/>
      <w:r w:rsidRPr="003826BE">
        <w:rPr>
          <w:sz w:val="28"/>
          <w:szCs w:val="28"/>
        </w:rPr>
        <w:t>có</w:t>
      </w:r>
      <w:proofErr w:type="spellEnd"/>
      <w:r w:rsidRPr="003826BE">
        <w:rPr>
          <w:sz w:val="28"/>
          <w:szCs w:val="28"/>
        </w:rPr>
        <w:t xml:space="preserve"> </w:t>
      </w:r>
      <w:proofErr w:type="spellStart"/>
      <w:r w:rsidRPr="003826BE">
        <w:rPr>
          <w:sz w:val="28"/>
          <w:szCs w:val="28"/>
        </w:rPr>
        <w:t>hiệu</w:t>
      </w:r>
      <w:proofErr w:type="spellEnd"/>
      <w:r w:rsidRPr="003826BE">
        <w:rPr>
          <w:sz w:val="28"/>
          <w:szCs w:val="28"/>
        </w:rPr>
        <w:t xml:space="preserve"> </w:t>
      </w:r>
      <w:proofErr w:type="spellStart"/>
      <w:r w:rsidRPr="003826BE">
        <w:rPr>
          <w:sz w:val="28"/>
          <w:szCs w:val="28"/>
        </w:rPr>
        <w:t>quả</w:t>
      </w:r>
      <w:proofErr w:type="spellEnd"/>
      <w:r w:rsidRPr="003826BE">
        <w:rPr>
          <w:sz w:val="28"/>
          <w:szCs w:val="28"/>
        </w:rPr>
        <w:t xml:space="preserve"> </w:t>
      </w:r>
      <w:proofErr w:type="spellStart"/>
      <w:r w:rsidRPr="003826BE">
        <w:rPr>
          <w:sz w:val="28"/>
          <w:szCs w:val="28"/>
        </w:rPr>
        <w:t>công</w:t>
      </w:r>
      <w:proofErr w:type="spellEnd"/>
      <w:r w:rsidRPr="003826BE">
        <w:rPr>
          <w:sz w:val="28"/>
          <w:szCs w:val="28"/>
        </w:rPr>
        <w:t xml:space="preserve"> </w:t>
      </w:r>
      <w:proofErr w:type="spellStart"/>
      <w:r w:rsidRPr="003826BE">
        <w:rPr>
          <w:sz w:val="28"/>
          <w:szCs w:val="28"/>
        </w:rPr>
        <w:t>tác</w:t>
      </w:r>
      <w:proofErr w:type="spellEnd"/>
      <w:r w:rsidRPr="003826BE">
        <w:rPr>
          <w:sz w:val="28"/>
          <w:szCs w:val="28"/>
        </w:rPr>
        <w:t xml:space="preserve"> </w:t>
      </w:r>
      <w:proofErr w:type="spellStart"/>
      <w:r w:rsidRPr="003826BE">
        <w:rPr>
          <w:sz w:val="28"/>
          <w:szCs w:val="28"/>
        </w:rPr>
        <w:t>chăm</w:t>
      </w:r>
      <w:proofErr w:type="spellEnd"/>
      <w:r w:rsidRPr="003826BE">
        <w:rPr>
          <w:sz w:val="28"/>
          <w:szCs w:val="28"/>
        </w:rPr>
        <w:t xml:space="preserve"> </w:t>
      </w:r>
      <w:proofErr w:type="spellStart"/>
      <w:r w:rsidRPr="003826BE">
        <w:rPr>
          <w:sz w:val="28"/>
          <w:szCs w:val="28"/>
        </w:rPr>
        <w:t>sóc</w:t>
      </w:r>
      <w:proofErr w:type="spellEnd"/>
      <w:r w:rsidRPr="003826BE">
        <w:rPr>
          <w:sz w:val="28"/>
          <w:szCs w:val="28"/>
        </w:rPr>
        <w:t xml:space="preserve"> </w:t>
      </w:r>
      <w:proofErr w:type="spellStart"/>
      <w:r w:rsidRPr="003826BE">
        <w:rPr>
          <w:sz w:val="28"/>
          <w:szCs w:val="28"/>
        </w:rPr>
        <w:t>sức</w:t>
      </w:r>
      <w:proofErr w:type="spellEnd"/>
      <w:r w:rsidRPr="003826BE">
        <w:rPr>
          <w:sz w:val="28"/>
          <w:szCs w:val="28"/>
        </w:rPr>
        <w:t xml:space="preserve"> </w:t>
      </w:r>
      <w:proofErr w:type="spellStart"/>
      <w:r w:rsidRPr="003826BE">
        <w:rPr>
          <w:sz w:val="28"/>
          <w:szCs w:val="28"/>
        </w:rPr>
        <w:t>khỏe</w:t>
      </w:r>
      <w:proofErr w:type="spellEnd"/>
      <w:r w:rsidRPr="003826BE">
        <w:rPr>
          <w:sz w:val="28"/>
          <w:szCs w:val="28"/>
        </w:rPr>
        <w:t xml:space="preserve"> ban </w:t>
      </w:r>
      <w:proofErr w:type="spellStart"/>
      <w:r w:rsidRPr="003826BE">
        <w:rPr>
          <w:sz w:val="28"/>
          <w:szCs w:val="28"/>
        </w:rPr>
        <w:t>đầu</w:t>
      </w:r>
      <w:proofErr w:type="spellEnd"/>
      <w:r w:rsidRPr="003826BE">
        <w:rPr>
          <w:sz w:val="28"/>
          <w:szCs w:val="28"/>
        </w:rPr>
        <w:t xml:space="preserve"> </w:t>
      </w:r>
      <w:proofErr w:type="spellStart"/>
      <w:r w:rsidRPr="003826BE">
        <w:rPr>
          <w:sz w:val="28"/>
          <w:szCs w:val="28"/>
        </w:rPr>
        <w:t>cho</w:t>
      </w:r>
      <w:proofErr w:type="spellEnd"/>
      <w:r w:rsidRPr="003826BE">
        <w:rPr>
          <w:sz w:val="28"/>
          <w:szCs w:val="28"/>
        </w:rPr>
        <w:t xml:space="preserve"> </w:t>
      </w:r>
      <w:proofErr w:type="spellStart"/>
      <w:r w:rsidRPr="003826BE">
        <w:rPr>
          <w:sz w:val="28"/>
          <w:szCs w:val="28"/>
        </w:rPr>
        <w:t>nhân</w:t>
      </w:r>
      <w:proofErr w:type="spellEnd"/>
      <w:r w:rsidRPr="003826BE">
        <w:rPr>
          <w:sz w:val="28"/>
          <w:szCs w:val="28"/>
        </w:rPr>
        <w:t xml:space="preserve"> </w:t>
      </w:r>
      <w:proofErr w:type="spellStart"/>
      <w:r w:rsidRPr="003826BE">
        <w:rPr>
          <w:sz w:val="28"/>
          <w:szCs w:val="28"/>
        </w:rPr>
        <w:t>dân</w:t>
      </w:r>
      <w:proofErr w:type="spellEnd"/>
      <w:r w:rsidRPr="003826BE">
        <w:rPr>
          <w:sz w:val="28"/>
          <w:szCs w:val="28"/>
        </w:rPr>
        <w:t xml:space="preserve">. </w:t>
      </w:r>
      <w:proofErr w:type="spellStart"/>
      <w:r w:rsidRPr="003826BE">
        <w:rPr>
          <w:sz w:val="28"/>
          <w:szCs w:val="28"/>
        </w:rPr>
        <w:t>Thực</w:t>
      </w:r>
      <w:proofErr w:type="spellEnd"/>
      <w:r w:rsidRPr="003826BE">
        <w:rPr>
          <w:sz w:val="28"/>
          <w:szCs w:val="28"/>
        </w:rPr>
        <w:t xml:space="preserve"> </w:t>
      </w:r>
      <w:proofErr w:type="spellStart"/>
      <w:r w:rsidRPr="003826BE">
        <w:rPr>
          <w:sz w:val="28"/>
          <w:szCs w:val="28"/>
        </w:rPr>
        <w:t>hiện</w:t>
      </w:r>
      <w:proofErr w:type="spellEnd"/>
      <w:r w:rsidRPr="003826BE">
        <w:rPr>
          <w:sz w:val="28"/>
          <w:szCs w:val="28"/>
        </w:rPr>
        <w:t xml:space="preserve"> </w:t>
      </w:r>
      <w:proofErr w:type="spellStart"/>
      <w:r w:rsidRPr="003826BE">
        <w:rPr>
          <w:sz w:val="28"/>
          <w:szCs w:val="28"/>
        </w:rPr>
        <w:t>tốt</w:t>
      </w:r>
      <w:proofErr w:type="spellEnd"/>
      <w:r w:rsidRPr="003826BE">
        <w:rPr>
          <w:sz w:val="28"/>
          <w:szCs w:val="28"/>
        </w:rPr>
        <w:t xml:space="preserve"> </w:t>
      </w:r>
      <w:proofErr w:type="spellStart"/>
      <w:r w:rsidRPr="003826BE">
        <w:rPr>
          <w:sz w:val="28"/>
          <w:szCs w:val="28"/>
        </w:rPr>
        <w:t>và</w:t>
      </w:r>
      <w:proofErr w:type="spellEnd"/>
      <w:r w:rsidRPr="003826BE">
        <w:rPr>
          <w:sz w:val="28"/>
          <w:szCs w:val="28"/>
        </w:rPr>
        <w:t xml:space="preserve"> </w:t>
      </w:r>
      <w:proofErr w:type="spellStart"/>
      <w:r w:rsidRPr="003826BE">
        <w:rPr>
          <w:sz w:val="28"/>
          <w:szCs w:val="28"/>
        </w:rPr>
        <w:t>tăng</w:t>
      </w:r>
      <w:proofErr w:type="spellEnd"/>
      <w:r w:rsidRPr="003826BE">
        <w:rPr>
          <w:sz w:val="28"/>
          <w:szCs w:val="28"/>
        </w:rPr>
        <w:t xml:space="preserve"> </w:t>
      </w:r>
      <w:proofErr w:type="spellStart"/>
      <w:r w:rsidRPr="003826BE">
        <w:rPr>
          <w:sz w:val="28"/>
          <w:szCs w:val="28"/>
        </w:rPr>
        <w:t>cường</w:t>
      </w:r>
      <w:proofErr w:type="spellEnd"/>
      <w:r w:rsidRPr="003826BE">
        <w:rPr>
          <w:sz w:val="28"/>
          <w:szCs w:val="28"/>
        </w:rPr>
        <w:t xml:space="preserve"> </w:t>
      </w:r>
      <w:proofErr w:type="spellStart"/>
      <w:r w:rsidRPr="003826BE">
        <w:rPr>
          <w:sz w:val="28"/>
          <w:szCs w:val="28"/>
        </w:rPr>
        <w:t>công</w:t>
      </w:r>
      <w:proofErr w:type="spellEnd"/>
      <w:r w:rsidRPr="003826BE">
        <w:rPr>
          <w:sz w:val="28"/>
          <w:szCs w:val="28"/>
        </w:rPr>
        <w:t xml:space="preserve"> </w:t>
      </w:r>
      <w:proofErr w:type="spellStart"/>
      <w:r w:rsidRPr="003826BE">
        <w:rPr>
          <w:sz w:val="28"/>
          <w:szCs w:val="28"/>
        </w:rPr>
        <w:t>tác</w:t>
      </w:r>
      <w:proofErr w:type="spellEnd"/>
      <w:r w:rsidRPr="003826BE">
        <w:rPr>
          <w:sz w:val="28"/>
          <w:szCs w:val="28"/>
        </w:rPr>
        <w:t xml:space="preserve"> y </w:t>
      </w:r>
      <w:proofErr w:type="spellStart"/>
      <w:r w:rsidRPr="003826BE">
        <w:rPr>
          <w:sz w:val="28"/>
          <w:szCs w:val="28"/>
        </w:rPr>
        <w:t>tế</w:t>
      </w:r>
      <w:proofErr w:type="spellEnd"/>
      <w:r w:rsidRPr="003826BE">
        <w:rPr>
          <w:sz w:val="28"/>
          <w:szCs w:val="28"/>
        </w:rPr>
        <w:t xml:space="preserve"> </w:t>
      </w:r>
      <w:proofErr w:type="spellStart"/>
      <w:r w:rsidRPr="003826BE">
        <w:rPr>
          <w:sz w:val="28"/>
          <w:szCs w:val="28"/>
        </w:rPr>
        <w:t>dự</w:t>
      </w:r>
      <w:proofErr w:type="spellEnd"/>
      <w:r w:rsidRPr="003826BE">
        <w:rPr>
          <w:sz w:val="28"/>
          <w:szCs w:val="28"/>
        </w:rPr>
        <w:t xml:space="preserve"> </w:t>
      </w:r>
      <w:proofErr w:type="spellStart"/>
      <w:r w:rsidRPr="003826BE">
        <w:rPr>
          <w:sz w:val="28"/>
          <w:szCs w:val="28"/>
        </w:rPr>
        <w:t>phòng</w:t>
      </w:r>
      <w:proofErr w:type="spellEnd"/>
      <w:r w:rsidRPr="003826BE">
        <w:rPr>
          <w:sz w:val="28"/>
          <w:szCs w:val="28"/>
        </w:rPr>
        <w:t xml:space="preserve">, </w:t>
      </w:r>
      <w:proofErr w:type="spellStart"/>
      <w:r w:rsidRPr="003826BE">
        <w:rPr>
          <w:sz w:val="28"/>
          <w:szCs w:val="28"/>
        </w:rPr>
        <w:t>phòng</w:t>
      </w:r>
      <w:proofErr w:type="spellEnd"/>
      <w:r w:rsidRPr="003826BE">
        <w:rPr>
          <w:sz w:val="28"/>
          <w:szCs w:val="28"/>
        </w:rPr>
        <w:t xml:space="preserve"> </w:t>
      </w:r>
      <w:proofErr w:type="spellStart"/>
      <w:r w:rsidRPr="003826BE">
        <w:rPr>
          <w:sz w:val="28"/>
          <w:szCs w:val="28"/>
        </w:rPr>
        <w:t>chống</w:t>
      </w:r>
      <w:proofErr w:type="spellEnd"/>
      <w:r w:rsidRPr="003826BE">
        <w:rPr>
          <w:sz w:val="28"/>
          <w:szCs w:val="28"/>
        </w:rPr>
        <w:t xml:space="preserve"> </w:t>
      </w:r>
      <w:proofErr w:type="spellStart"/>
      <w:r w:rsidRPr="003826BE">
        <w:rPr>
          <w:sz w:val="28"/>
          <w:szCs w:val="28"/>
        </w:rPr>
        <w:t>dịch</w:t>
      </w:r>
      <w:proofErr w:type="spellEnd"/>
      <w:r w:rsidRPr="003826BE">
        <w:rPr>
          <w:sz w:val="28"/>
          <w:szCs w:val="28"/>
        </w:rPr>
        <w:t xml:space="preserve">, </w:t>
      </w:r>
      <w:proofErr w:type="spellStart"/>
      <w:r w:rsidRPr="003826BE">
        <w:rPr>
          <w:sz w:val="28"/>
          <w:szCs w:val="28"/>
        </w:rPr>
        <w:t>đặc</w:t>
      </w:r>
      <w:proofErr w:type="spellEnd"/>
      <w:r w:rsidRPr="003826BE">
        <w:rPr>
          <w:sz w:val="28"/>
          <w:szCs w:val="28"/>
        </w:rPr>
        <w:t xml:space="preserve"> </w:t>
      </w:r>
      <w:proofErr w:type="spellStart"/>
      <w:r w:rsidRPr="003826BE">
        <w:rPr>
          <w:sz w:val="28"/>
          <w:szCs w:val="28"/>
        </w:rPr>
        <w:t>biệt</w:t>
      </w:r>
      <w:proofErr w:type="spellEnd"/>
      <w:r w:rsidRPr="003826BE">
        <w:rPr>
          <w:sz w:val="28"/>
          <w:szCs w:val="28"/>
        </w:rPr>
        <w:t xml:space="preserve"> </w:t>
      </w:r>
      <w:proofErr w:type="spellStart"/>
      <w:r w:rsidRPr="003826BE">
        <w:rPr>
          <w:sz w:val="28"/>
          <w:szCs w:val="28"/>
        </w:rPr>
        <w:t>là</w:t>
      </w:r>
      <w:proofErr w:type="spellEnd"/>
      <w:r w:rsidRPr="003826BE">
        <w:rPr>
          <w:sz w:val="28"/>
          <w:szCs w:val="28"/>
        </w:rPr>
        <w:t xml:space="preserve"> </w:t>
      </w:r>
      <w:proofErr w:type="spellStart"/>
      <w:r w:rsidRPr="003826BE">
        <w:rPr>
          <w:sz w:val="28"/>
          <w:szCs w:val="28"/>
        </w:rPr>
        <w:t>các</w:t>
      </w:r>
      <w:proofErr w:type="spellEnd"/>
      <w:r w:rsidRPr="003826BE">
        <w:rPr>
          <w:sz w:val="28"/>
          <w:szCs w:val="28"/>
        </w:rPr>
        <w:t xml:space="preserve"> </w:t>
      </w:r>
      <w:proofErr w:type="spellStart"/>
      <w:r w:rsidRPr="003826BE">
        <w:rPr>
          <w:sz w:val="28"/>
          <w:szCs w:val="28"/>
        </w:rPr>
        <w:t>loại</w:t>
      </w:r>
      <w:proofErr w:type="spellEnd"/>
      <w:r w:rsidRPr="003826BE">
        <w:rPr>
          <w:sz w:val="28"/>
          <w:szCs w:val="28"/>
        </w:rPr>
        <w:t xml:space="preserve"> </w:t>
      </w:r>
      <w:proofErr w:type="spellStart"/>
      <w:r w:rsidRPr="003826BE">
        <w:rPr>
          <w:sz w:val="28"/>
          <w:szCs w:val="28"/>
        </w:rPr>
        <w:t>dịch</w:t>
      </w:r>
      <w:proofErr w:type="spellEnd"/>
      <w:r w:rsidRPr="003826BE">
        <w:rPr>
          <w:sz w:val="28"/>
          <w:szCs w:val="28"/>
        </w:rPr>
        <w:t xml:space="preserve"> </w:t>
      </w:r>
      <w:proofErr w:type="spellStart"/>
      <w:r w:rsidRPr="003826BE">
        <w:rPr>
          <w:sz w:val="28"/>
          <w:szCs w:val="28"/>
        </w:rPr>
        <w:t>thường</w:t>
      </w:r>
      <w:proofErr w:type="spellEnd"/>
      <w:r w:rsidRPr="003826BE">
        <w:rPr>
          <w:sz w:val="28"/>
          <w:szCs w:val="28"/>
        </w:rPr>
        <w:t xml:space="preserve"> </w:t>
      </w:r>
      <w:proofErr w:type="spellStart"/>
      <w:r w:rsidRPr="003826BE">
        <w:rPr>
          <w:sz w:val="28"/>
          <w:szCs w:val="28"/>
        </w:rPr>
        <w:t>diển</w:t>
      </w:r>
      <w:proofErr w:type="spellEnd"/>
      <w:r w:rsidRPr="003826BE">
        <w:rPr>
          <w:sz w:val="28"/>
          <w:szCs w:val="28"/>
        </w:rPr>
        <w:t xml:space="preserve"> </w:t>
      </w:r>
      <w:proofErr w:type="spellStart"/>
      <w:r w:rsidRPr="003826BE">
        <w:rPr>
          <w:sz w:val="28"/>
          <w:szCs w:val="28"/>
        </w:rPr>
        <w:t>ra</w:t>
      </w:r>
      <w:proofErr w:type="spellEnd"/>
      <w:r w:rsidRPr="003826BE">
        <w:rPr>
          <w:sz w:val="28"/>
          <w:szCs w:val="28"/>
        </w:rPr>
        <w:t xml:space="preserve"> </w:t>
      </w:r>
      <w:proofErr w:type="spellStart"/>
      <w:r w:rsidRPr="003826BE">
        <w:rPr>
          <w:sz w:val="28"/>
          <w:szCs w:val="28"/>
        </w:rPr>
        <w:t>theo</w:t>
      </w:r>
      <w:proofErr w:type="spellEnd"/>
      <w:r w:rsidRPr="003826BE">
        <w:rPr>
          <w:sz w:val="28"/>
          <w:szCs w:val="28"/>
        </w:rPr>
        <w:t xml:space="preserve"> </w:t>
      </w:r>
      <w:proofErr w:type="spellStart"/>
      <w:r w:rsidRPr="003826BE">
        <w:rPr>
          <w:sz w:val="28"/>
          <w:szCs w:val="28"/>
        </w:rPr>
        <w:t>mùa</w:t>
      </w:r>
      <w:proofErr w:type="spellEnd"/>
      <w:r w:rsidRPr="003826BE">
        <w:rPr>
          <w:sz w:val="28"/>
          <w:szCs w:val="28"/>
        </w:rPr>
        <w:t xml:space="preserve">. </w:t>
      </w:r>
      <w:proofErr w:type="spellStart"/>
      <w:r w:rsidRPr="003826BE">
        <w:rPr>
          <w:rFonts w:eastAsia="Times New Roman"/>
          <w:sz w:val="28"/>
          <w:szCs w:val="28"/>
        </w:rPr>
        <w:t>Chỉ</w:t>
      </w:r>
      <w:proofErr w:type="spellEnd"/>
      <w:r w:rsidRPr="003826BE">
        <w:rPr>
          <w:rFonts w:eastAsia="Times New Roman"/>
          <w:sz w:val="28"/>
          <w:szCs w:val="28"/>
        </w:rPr>
        <w:t xml:space="preserve"> </w:t>
      </w:r>
      <w:proofErr w:type="spellStart"/>
      <w:r w:rsidRPr="003826BE">
        <w:rPr>
          <w:rFonts w:eastAsia="Times New Roman"/>
          <w:sz w:val="28"/>
          <w:szCs w:val="28"/>
        </w:rPr>
        <w:t>đạo</w:t>
      </w:r>
      <w:proofErr w:type="spellEnd"/>
      <w:r w:rsidRPr="003826BE">
        <w:rPr>
          <w:rFonts w:eastAsia="Times New Roman"/>
          <w:sz w:val="28"/>
          <w:szCs w:val="28"/>
        </w:rPr>
        <w:t xml:space="preserve"> </w:t>
      </w:r>
      <w:proofErr w:type="spellStart"/>
      <w:r w:rsidRPr="003826BE">
        <w:rPr>
          <w:rFonts w:eastAsia="Times New Roman"/>
          <w:sz w:val="28"/>
          <w:szCs w:val="28"/>
        </w:rPr>
        <w:t>các</w:t>
      </w:r>
      <w:proofErr w:type="spellEnd"/>
      <w:r w:rsidRPr="003826BE">
        <w:rPr>
          <w:rFonts w:eastAsia="Times New Roman"/>
          <w:sz w:val="28"/>
          <w:szCs w:val="28"/>
        </w:rPr>
        <w:t xml:space="preserve"> </w:t>
      </w:r>
      <w:proofErr w:type="spellStart"/>
      <w:r w:rsidRPr="003826BE">
        <w:rPr>
          <w:rFonts w:eastAsia="Times New Roman"/>
          <w:sz w:val="28"/>
          <w:szCs w:val="28"/>
        </w:rPr>
        <w:t>phòng</w:t>
      </w:r>
      <w:proofErr w:type="spellEnd"/>
      <w:r w:rsidRPr="003826BE">
        <w:rPr>
          <w:rFonts w:eastAsia="Times New Roman"/>
          <w:sz w:val="28"/>
          <w:szCs w:val="28"/>
        </w:rPr>
        <w:t xml:space="preserve">, ban, </w:t>
      </w:r>
      <w:proofErr w:type="spellStart"/>
      <w:r w:rsidRPr="003826BE">
        <w:rPr>
          <w:rFonts w:eastAsia="Times New Roman"/>
          <w:sz w:val="28"/>
          <w:szCs w:val="28"/>
        </w:rPr>
        <w:t>đơn</w:t>
      </w:r>
      <w:proofErr w:type="spellEnd"/>
      <w:r w:rsidRPr="003826BE">
        <w:rPr>
          <w:rFonts w:eastAsia="Times New Roman"/>
          <w:sz w:val="28"/>
          <w:szCs w:val="28"/>
        </w:rPr>
        <w:t xml:space="preserve"> </w:t>
      </w:r>
      <w:proofErr w:type="spellStart"/>
      <w:r w:rsidRPr="003826BE">
        <w:rPr>
          <w:rFonts w:eastAsia="Times New Roman"/>
          <w:sz w:val="28"/>
          <w:szCs w:val="28"/>
        </w:rPr>
        <w:t>vị</w:t>
      </w:r>
      <w:proofErr w:type="spellEnd"/>
      <w:r w:rsidRPr="003826BE">
        <w:rPr>
          <w:rFonts w:eastAsia="Times New Roman"/>
          <w:sz w:val="28"/>
          <w:szCs w:val="28"/>
        </w:rPr>
        <w:t xml:space="preserve">, </w:t>
      </w:r>
      <w:proofErr w:type="spellStart"/>
      <w:r w:rsidRPr="003826BE">
        <w:rPr>
          <w:rFonts w:eastAsia="Times New Roman"/>
          <w:sz w:val="28"/>
          <w:szCs w:val="28"/>
        </w:rPr>
        <w:t>và</w:t>
      </w:r>
      <w:proofErr w:type="spellEnd"/>
      <w:r w:rsidRPr="003826BE">
        <w:rPr>
          <w:rFonts w:eastAsia="Times New Roman"/>
          <w:sz w:val="28"/>
          <w:szCs w:val="28"/>
        </w:rPr>
        <w:t xml:space="preserve"> UBND </w:t>
      </w:r>
      <w:proofErr w:type="spellStart"/>
      <w:r w:rsidRPr="003826BE">
        <w:rPr>
          <w:rFonts w:eastAsia="Times New Roman"/>
          <w:sz w:val="28"/>
          <w:szCs w:val="28"/>
        </w:rPr>
        <w:t>các</w:t>
      </w:r>
      <w:proofErr w:type="spellEnd"/>
      <w:r w:rsidRPr="003826BE">
        <w:rPr>
          <w:rFonts w:eastAsia="Times New Roman"/>
          <w:sz w:val="28"/>
          <w:szCs w:val="28"/>
        </w:rPr>
        <w:t xml:space="preserve"> </w:t>
      </w:r>
      <w:proofErr w:type="spellStart"/>
      <w:r w:rsidRPr="003826BE">
        <w:rPr>
          <w:rFonts w:eastAsia="Times New Roman"/>
          <w:sz w:val="28"/>
          <w:szCs w:val="28"/>
        </w:rPr>
        <w:t>xã</w:t>
      </w:r>
      <w:proofErr w:type="spellEnd"/>
      <w:r w:rsidRPr="003826BE">
        <w:rPr>
          <w:rFonts w:eastAsia="Times New Roman"/>
          <w:sz w:val="28"/>
          <w:szCs w:val="28"/>
        </w:rPr>
        <w:t xml:space="preserve"> </w:t>
      </w:r>
      <w:proofErr w:type="spellStart"/>
      <w:r w:rsidRPr="003826BE">
        <w:rPr>
          <w:rFonts w:eastAsia="Times New Roman"/>
          <w:sz w:val="28"/>
          <w:szCs w:val="28"/>
        </w:rPr>
        <w:t>tăng</w:t>
      </w:r>
      <w:proofErr w:type="spellEnd"/>
      <w:r w:rsidRPr="003826BE">
        <w:rPr>
          <w:rFonts w:eastAsia="Times New Roman"/>
          <w:sz w:val="28"/>
          <w:szCs w:val="28"/>
        </w:rPr>
        <w:t xml:space="preserve"> </w:t>
      </w:r>
      <w:proofErr w:type="spellStart"/>
      <w:r w:rsidRPr="003826BE">
        <w:rPr>
          <w:rFonts w:eastAsia="Times New Roman"/>
          <w:sz w:val="28"/>
          <w:szCs w:val="28"/>
        </w:rPr>
        <w:t>cường</w:t>
      </w:r>
      <w:proofErr w:type="spellEnd"/>
      <w:r w:rsidRPr="003826BE">
        <w:rPr>
          <w:rFonts w:eastAsia="Times New Roman"/>
          <w:sz w:val="28"/>
          <w:szCs w:val="28"/>
        </w:rPr>
        <w:t xml:space="preserve"> </w:t>
      </w:r>
      <w:proofErr w:type="spellStart"/>
      <w:r w:rsidRPr="003826BE">
        <w:rPr>
          <w:rFonts w:eastAsia="Times New Roman"/>
          <w:sz w:val="28"/>
          <w:szCs w:val="28"/>
        </w:rPr>
        <w:t>công</w:t>
      </w:r>
      <w:proofErr w:type="spellEnd"/>
      <w:r w:rsidRPr="003826BE">
        <w:rPr>
          <w:rFonts w:eastAsia="Times New Roman"/>
          <w:sz w:val="28"/>
          <w:szCs w:val="28"/>
        </w:rPr>
        <w:t xml:space="preserve"> </w:t>
      </w:r>
      <w:proofErr w:type="spellStart"/>
      <w:r w:rsidRPr="003826BE">
        <w:rPr>
          <w:rFonts w:eastAsia="Times New Roman"/>
          <w:sz w:val="28"/>
          <w:szCs w:val="28"/>
        </w:rPr>
        <w:t>tác</w:t>
      </w:r>
      <w:proofErr w:type="spellEnd"/>
      <w:r w:rsidRPr="003826BE">
        <w:rPr>
          <w:rFonts w:eastAsia="Times New Roman"/>
          <w:sz w:val="28"/>
          <w:szCs w:val="28"/>
        </w:rPr>
        <w:t xml:space="preserve"> </w:t>
      </w:r>
      <w:proofErr w:type="spellStart"/>
      <w:r w:rsidRPr="003826BE">
        <w:rPr>
          <w:rFonts w:eastAsia="Times New Roman"/>
          <w:sz w:val="28"/>
          <w:szCs w:val="28"/>
        </w:rPr>
        <w:t>quản</w:t>
      </w:r>
      <w:proofErr w:type="spellEnd"/>
      <w:r w:rsidRPr="003826BE">
        <w:rPr>
          <w:rFonts w:eastAsia="Times New Roman"/>
          <w:sz w:val="28"/>
          <w:szCs w:val="28"/>
        </w:rPr>
        <w:t xml:space="preserve"> </w:t>
      </w:r>
      <w:proofErr w:type="spellStart"/>
      <w:r w:rsidRPr="003826BE">
        <w:rPr>
          <w:rFonts w:eastAsia="Times New Roman"/>
          <w:sz w:val="28"/>
          <w:szCs w:val="28"/>
        </w:rPr>
        <w:t>lý</w:t>
      </w:r>
      <w:proofErr w:type="spellEnd"/>
      <w:r w:rsidRPr="003826BE">
        <w:rPr>
          <w:rFonts w:eastAsia="Times New Roman"/>
          <w:sz w:val="28"/>
          <w:szCs w:val="28"/>
        </w:rPr>
        <w:t xml:space="preserve"> </w:t>
      </w:r>
      <w:proofErr w:type="spellStart"/>
      <w:r w:rsidRPr="003826BE">
        <w:rPr>
          <w:rFonts w:eastAsia="Times New Roman"/>
          <w:sz w:val="28"/>
          <w:szCs w:val="28"/>
        </w:rPr>
        <w:t>Nhà</w:t>
      </w:r>
      <w:proofErr w:type="spellEnd"/>
      <w:r w:rsidRPr="003826BE">
        <w:rPr>
          <w:rFonts w:eastAsia="Times New Roman"/>
          <w:sz w:val="28"/>
          <w:szCs w:val="28"/>
        </w:rPr>
        <w:t xml:space="preserve"> </w:t>
      </w:r>
      <w:proofErr w:type="spellStart"/>
      <w:r w:rsidRPr="003826BE">
        <w:rPr>
          <w:rFonts w:eastAsia="Times New Roman"/>
          <w:sz w:val="28"/>
          <w:szCs w:val="28"/>
        </w:rPr>
        <w:t>nước</w:t>
      </w:r>
      <w:proofErr w:type="spellEnd"/>
      <w:r w:rsidRPr="003826BE">
        <w:rPr>
          <w:rFonts w:eastAsia="Times New Roman"/>
          <w:sz w:val="28"/>
          <w:szCs w:val="28"/>
        </w:rPr>
        <w:t xml:space="preserve"> </w:t>
      </w:r>
      <w:proofErr w:type="spellStart"/>
      <w:r w:rsidRPr="003826BE">
        <w:rPr>
          <w:rFonts w:eastAsia="Times New Roman"/>
          <w:sz w:val="28"/>
          <w:szCs w:val="28"/>
        </w:rPr>
        <w:t>về</w:t>
      </w:r>
      <w:proofErr w:type="spellEnd"/>
      <w:r w:rsidRPr="003826BE">
        <w:rPr>
          <w:rFonts w:eastAsia="Times New Roman"/>
          <w:sz w:val="28"/>
          <w:szCs w:val="28"/>
        </w:rPr>
        <w:t xml:space="preserve"> y </w:t>
      </w:r>
      <w:proofErr w:type="spellStart"/>
      <w:r w:rsidRPr="003826BE">
        <w:rPr>
          <w:rFonts w:eastAsia="Times New Roman"/>
          <w:sz w:val="28"/>
          <w:szCs w:val="28"/>
        </w:rPr>
        <w:t>tế</w:t>
      </w:r>
      <w:proofErr w:type="spellEnd"/>
      <w:r w:rsidRPr="003826BE">
        <w:rPr>
          <w:rFonts w:eastAsia="Times New Roman"/>
          <w:sz w:val="28"/>
          <w:szCs w:val="28"/>
        </w:rPr>
        <w:t xml:space="preserve"> </w:t>
      </w:r>
      <w:proofErr w:type="spellStart"/>
      <w:r w:rsidRPr="003826BE">
        <w:rPr>
          <w:rFonts w:eastAsia="Times New Roman"/>
          <w:sz w:val="28"/>
          <w:szCs w:val="28"/>
        </w:rPr>
        <w:t>trên</w:t>
      </w:r>
      <w:proofErr w:type="spellEnd"/>
      <w:r w:rsidRPr="003826BE">
        <w:rPr>
          <w:rFonts w:eastAsia="Times New Roman"/>
          <w:sz w:val="28"/>
          <w:szCs w:val="28"/>
        </w:rPr>
        <w:t xml:space="preserve"> </w:t>
      </w:r>
      <w:proofErr w:type="spellStart"/>
      <w:r w:rsidRPr="003826BE">
        <w:rPr>
          <w:rFonts w:eastAsia="Times New Roman"/>
          <w:sz w:val="28"/>
          <w:szCs w:val="28"/>
        </w:rPr>
        <w:t>địa</w:t>
      </w:r>
      <w:proofErr w:type="spellEnd"/>
      <w:r w:rsidRPr="003826BE">
        <w:rPr>
          <w:rFonts w:eastAsia="Times New Roman"/>
          <w:sz w:val="28"/>
          <w:szCs w:val="28"/>
        </w:rPr>
        <w:t xml:space="preserve"> </w:t>
      </w:r>
      <w:proofErr w:type="spellStart"/>
      <w:r w:rsidRPr="003826BE">
        <w:rPr>
          <w:rFonts w:eastAsia="Times New Roman"/>
          <w:sz w:val="28"/>
          <w:szCs w:val="28"/>
        </w:rPr>
        <w:t>bàn</w:t>
      </w:r>
      <w:proofErr w:type="spellEnd"/>
      <w:r w:rsidRPr="003826BE">
        <w:rPr>
          <w:rFonts w:eastAsia="Times New Roman"/>
          <w:sz w:val="28"/>
          <w:szCs w:val="28"/>
        </w:rPr>
        <w:t xml:space="preserve"> </w:t>
      </w:r>
      <w:proofErr w:type="spellStart"/>
      <w:r w:rsidRPr="003826BE">
        <w:rPr>
          <w:rFonts w:eastAsia="Times New Roman"/>
          <w:sz w:val="28"/>
          <w:szCs w:val="28"/>
        </w:rPr>
        <w:t>huyện</w:t>
      </w:r>
      <w:proofErr w:type="spellEnd"/>
      <w:r w:rsidRPr="003826BE">
        <w:rPr>
          <w:rFonts w:eastAsia="Times New Roman"/>
          <w:sz w:val="28"/>
          <w:szCs w:val="28"/>
        </w:rPr>
        <w:t xml:space="preserve">. </w:t>
      </w:r>
      <w:proofErr w:type="spellStart"/>
      <w:r w:rsidRPr="003826BE">
        <w:rPr>
          <w:sz w:val="28"/>
          <w:szCs w:val="28"/>
        </w:rPr>
        <w:t>Tiếp</w:t>
      </w:r>
      <w:proofErr w:type="spellEnd"/>
      <w:r w:rsidRPr="003826BE">
        <w:rPr>
          <w:sz w:val="28"/>
          <w:szCs w:val="28"/>
        </w:rPr>
        <w:t xml:space="preserve"> </w:t>
      </w:r>
      <w:proofErr w:type="spellStart"/>
      <w:r w:rsidRPr="003826BE">
        <w:rPr>
          <w:sz w:val="28"/>
          <w:szCs w:val="28"/>
        </w:rPr>
        <w:t>tục</w:t>
      </w:r>
      <w:proofErr w:type="spellEnd"/>
      <w:r w:rsidRPr="003826BE">
        <w:rPr>
          <w:sz w:val="28"/>
          <w:szCs w:val="28"/>
        </w:rPr>
        <w:t xml:space="preserve"> </w:t>
      </w:r>
      <w:proofErr w:type="spellStart"/>
      <w:r w:rsidRPr="003826BE">
        <w:rPr>
          <w:sz w:val="28"/>
          <w:szCs w:val="28"/>
        </w:rPr>
        <w:lastRenderedPageBreak/>
        <w:t>công</w:t>
      </w:r>
      <w:proofErr w:type="spellEnd"/>
      <w:r w:rsidRPr="003826BE">
        <w:rPr>
          <w:sz w:val="28"/>
          <w:szCs w:val="28"/>
        </w:rPr>
        <w:t xml:space="preserve"> </w:t>
      </w:r>
      <w:proofErr w:type="spellStart"/>
      <w:r w:rsidRPr="003826BE">
        <w:rPr>
          <w:sz w:val="28"/>
          <w:szCs w:val="28"/>
        </w:rPr>
        <w:t>tác</w:t>
      </w:r>
      <w:proofErr w:type="spellEnd"/>
      <w:r w:rsidRPr="003826BE">
        <w:rPr>
          <w:sz w:val="28"/>
          <w:szCs w:val="28"/>
        </w:rPr>
        <w:t xml:space="preserve"> </w:t>
      </w:r>
      <w:proofErr w:type="spellStart"/>
      <w:r w:rsidRPr="003826BE">
        <w:rPr>
          <w:sz w:val="28"/>
          <w:szCs w:val="28"/>
        </w:rPr>
        <w:t>tuyên</w:t>
      </w:r>
      <w:proofErr w:type="spellEnd"/>
      <w:r w:rsidRPr="003826BE">
        <w:rPr>
          <w:sz w:val="28"/>
          <w:szCs w:val="28"/>
        </w:rPr>
        <w:t xml:space="preserve"> </w:t>
      </w:r>
      <w:proofErr w:type="spellStart"/>
      <w:r w:rsidRPr="003826BE">
        <w:rPr>
          <w:sz w:val="28"/>
          <w:szCs w:val="28"/>
        </w:rPr>
        <w:t>truyền</w:t>
      </w:r>
      <w:proofErr w:type="spellEnd"/>
      <w:r w:rsidRPr="003826BE">
        <w:rPr>
          <w:sz w:val="28"/>
          <w:szCs w:val="28"/>
        </w:rPr>
        <w:t xml:space="preserve">, </w:t>
      </w:r>
      <w:proofErr w:type="spellStart"/>
      <w:r w:rsidRPr="003826BE">
        <w:rPr>
          <w:sz w:val="28"/>
          <w:szCs w:val="28"/>
        </w:rPr>
        <w:t>truyền</w:t>
      </w:r>
      <w:proofErr w:type="spellEnd"/>
      <w:r w:rsidRPr="003826BE">
        <w:rPr>
          <w:sz w:val="28"/>
          <w:szCs w:val="28"/>
        </w:rPr>
        <w:t xml:space="preserve"> </w:t>
      </w:r>
      <w:proofErr w:type="spellStart"/>
      <w:r w:rsidRPr="003826BE">
        <w:rPr>
          <w:sz w:val="28"/>
          <w:szCs w:val="28"/>
        </w:rPr>
        <w:t>thông</w:t>
      </w:r>
      <w:proofErr w:type="spellEnd"/>
      <w:r w:rsidRPr="003826BE">
        <w:rPr>
          <w:sz w:val="28"/>
          <w:szCs w:val="28"/>
        </w:rPr>
        <w:t xml:space="preserve"> </w:t>
      </w:r>
      <w:proofErr w:type="spellStart"/>
      <w:r w:rsidRPr="003826BE">
        <w:rPr>
          <w:sz w:val="28"/>
          <w:szCs w:val="28"/>
        </w:rPr>
        <w:t>về</w:t>
      </w:r>
      <w:proofErr w:type="spellEnd"/>
      <w:r w:rsidRPr="003826BE">
        <w:rPr>
          <w:sz w:val="28"/>
          <w:szCs w:val="28"/>
        </w:rPr>
        <w:t xml:space="preserve"> </w:t>
      </w:r>
      <w:proofErr w:type="spellStart"/>
      <w:r w:rsidRPr="003826BE">
        <w:rPr>
          <w:sz w:val="28"/>
          <w:szCs w:val="28"/>
        </w:rPr>
        <w:t>phòng</w:t>
      </w:r>
      <w:proofErr w:type="spellEnd"/>
      <w:r w:rsidRPr="003826BE">
        <w:rPr>
          <w:sz w:val="28"/>
          <w:szCs w:val="28"/>
        </w:rPr>
        <w:t xml:space="preserve">, </w:t>
      </w:r>
      <w:proofErr w:type="spellStart"/>
      <w:r w:rsidRPr="003826BE">
        <w:rPr>
          <w:sz w:val="28"/>
          <w:szCs w:val="28"/>
        </w:rPr>
        <w:t>chống</w:t>
      </w:r>
      <w:proofErr w:type="spellEnd"/>
      <w:r w:rsidRPr="003826BE">
        <w:rPr>
          <w:sz w:val="28"/>
          <w:szCs w:val="28"/>
        </w:rPr>
        <w:t xml:space="preserve"> </w:t>
      </w:r>
      <w:proofErr w:type="spellStart"/>
      <w:r w:rsidRPr="003826BE">
        <w:rPr>
          <w:sz w:val="28"/>
          <w:szCs w:val="28"/>
        </w:rPr>
        <w:t>dịch</w:t>
      </w:r>
      <w:proofErr w:type="spellEnd"/>
      <w:r w:rsidRPr="003826BE">
        <w:rPr>
          <w:sz w:val="28"/>
          <w:szCs w:val="28"/>
        </w:rPr>
        <w:t xml:space="preserve"> </w:t>
      </w:r>
      <w:proofErr w:type="spellStart"/>
      <w:r w:rsidRPr="003826BE">
        <w:rPr>
          <w:sz w:val="28"/>
          <w:szCs w:val="28"/>
        </w:rPr>
        <w:t>bệnh</w:t>
      </w:r>
      <w:proofErr w:type="spellEnd"/>
      <w:r w:rsidRPr="003826BE">
        <w:rPr>
          <w:sz w:val="28"/>
          <w:szCs w:val="28"/>
        </w:rPr>
        <w:t xml:space="preserve">, ATVSTP, </w:t>
      </w:r>
      <w:proofErr w:type="spellStart"/>
      <w:r w:rsidRPr="003826BE">
        <w:rPr>
          <w:sz w:val="28"/>
          <w:szCs w:val="28"/>
        </w:rPr>
        <w:t>công</w:t>
      </w:r>
      <w:proofErr w:type="spellEnd"/>
      <w:r w:rsidRPr="003826BE">
        <w:rPr>
          <w:sz w:val="28"/>
          <w:szCs w:val="28"/>
        </w:rPr>
        <w:t xml:space="preserve"> </w:t>
      </w:r>
      <w:proofErr w:type="spellStart"/>
      <w:r w:rsidRPr="003826BE">
        <w:rPr>
          <w:sz w:val="28"/>
          <w:szCs w:val="28"/>
        </w:rPr>
        <w:t>tác</w:t>
      </w:r>
      <w:proofErr w:type="spellEnd"/>
      <w:r w:rsidRPr="003826BE">
        <w:rPr>
          <w:sz w:val="28"/>
          <w:szCs w:val="28"/>
        </w:rPr>
        <w:t xml:space="preserve"> </w:t>
      </w:r>
      <w:proofErr w:type="spellStart"/>
      <w:r w:rsidRPr="003826BE">
        <w:rPr>
          <w:sz w:val="28"/>
          <w:szCs w:val="28"/>
        </w:rPr>
        <w:t>khám</w:t>
      </w:r>
      <w:proofErr w:type="spellEnd"/>
      <w:r w:rsidRPr="003826BE">
        <w:rPr>
          <w:sz w:val="28"/>
          <w:szCs w:val="28"/>
        </w:rPr>
        <w:t xml:space="preserve"> </w:t>
      </w:r>
      <w:proofErr w:type="spellStart"/>
      <w:r w:rsidRPr="003826BE">
        <w:rPr>
          <w:sz w:val="28"/>
          <w:szCs w:val="28"/>
        </w:rPr>
        <w:t>chữa</w:t>
      </w:r>
      <w:proofErr w:type="spellEnd"/>
      <w:r w:rsidRPr="003826BE">
        <w:rPr>
          <w:sz w:val="28"/>
          <w:szCs w:val="28"/>
        </w:rPr>
        <w:t xml:space="preserve"> </w:t>
      </w:r>
      <w:proofErr w:type="spellStart"/>
      <w:r w:rsidRPr="003826BE">
        <w:rPr>
          <w:sz w:val="28"/>
          <w:szCs w:val="28"/>
        </w:rPr>
        <w:t>bệnh</w:t>
      </w:r>
      <w:proofErr w:type="spellEnd"/>
      <w:r w:rsidRPr="003826BE">
        <w:rPr>
          <w:sz w:val="28"/>
          <w:szCs w:val="28"/>
        </w:rPr>
        <w:t xml:space="preserve"> </w:t>
      </w:r>
      <w:proofErr w:type="spellStart"/>
      <w:r w:rsidRPr="003826BE">
        <w:rPr>
          <w:sz w:val="28"/>
          <w:szCs w:val="28"/>
        </w:rPr>
        <w:t>cho</w:t>
      </w:r>
      <w:proofErr w:type="spellEnd"/>
      <w:r w:rsidRPr="003826BE">
        <w:rPr>
          <w:sz w:val="28"/>
          <w:szCs w:val="28"/>
        </w:rPr>
        <w:t xml:space="preserve"> </w:t>
      </w:r>
      <w:proofErr w:type="spellStart"/>
      <w:r w:rsidRPr="003826BE">
        <w:rPr>
          <w:sz w:val="28"/>
          <w:szCs w:val="28"/>
        </w:rPr>
        <w:t>nhân</w:t>
      </w:r>
      <w:proofErr w:type="spellEnd"/>
      <w:r w:rsidRPr="003826BE">
        <w:rPr>
          <w:sz w:val="28"/>
          <w:szCs w:val="28"/>
        </w:rPr>
        <w:t xml:space="preserve"> </w:t>
      </w:r>
      <w:proofErr w:type="spellStart"/>
      <w:r w:rsidRPr="003826BE">
        <w:rPr>
          <w:sz w:val="28"/>
          <w:szCs w:val="28"/>
        </w:rPr>
        <w:t>dân</w:t>
      </w:r>
      <w:proofErr w:type="spellEnd"/>
      <w:r w:rsidRPr="003826BE">
        <w:rPr>
          <w:sz w:val="28"/>
          <w:szCs w:val="28"/>
        </w:rPr>
        <w:t xml:space="preserve"> </w:t>
      </w:r>
      <w:proofErr w:type="spellStart"/>
      <w:r w:rsidRPr="003826BE">
        <w:rPr>
          <w:sz w:val="28"/>
          <w:szCs w:val="28"/>
        </w:rPr>
        <w:t>trên</w:t>
      </w:r>
      <w:proofErr w:type="spellEnd"/>
      <w:r w:rsidRPr="003826BE">
        <w:rPr>
          <w:sz w:val="28"/>
          <w:szCs w:val="28"/>
        </w:rPr>
        <w:t xml:space="preserve"> </w:t>
      </w:r>
      <w:proofErr w:type="spellStart"/>
      <w:r w:rsidRPr="003826BE">
        <w:rPr>
          <w:sz w:val="28"/>
          <w:szCs w:val="28"/>
        </w:rPr>
        <w:t>địa</w:t>
      </w:r>
      <w:proofErr w:type="spellEnd"/>
      <w:r w:rsidRPr="003826BE">
        <w:rPr>
          <w:sz w:val="28"/>
          <w:szCs w:val="28"/>
        </w:rPr>
        <w:t xml:space="preserve"> </w:t>
      </w:r>
      <w:proofErr w:type="spellStart"/>
      <w:r w:rsidRPr="003826BE">
        <w:rPr>
          <w:sz w:val="28"/>
          <w:szCs w:val="28"/>
        </w:rPr>
        <w:t>bàn</w:t>
      </w:r>
      <w:proofErr w:type="spellEnd"/>
      <w:r w:rsidRPr="003826BE">
        <w:rPr>
          <w:sz w:val="28"/>
          <w:szCs w:val="28"/>
        </w:rPr>
        <w:t xml:space="preserve"> </w:t>
      </w:r>
      <w:proofErr w:type="spellStart"/>
      <w:r w:rsidRPr="003826BE">
        <w:rPr>
          <w:sz w:val="28"/>
          <w:szCs w:val="28"/>
        </w:rPr>
        <w:t>toàn</w:t>
      </w:r>
      <w:proofErr w:type="spellEnd"/>
      <w:r w:rsidRPr="003826BE">
        <w:rPr>
          <w:sz w:val="28"/>
          <w:szCs w:val="28"/>
        </w:rPr>
        <w:t xml:space="preserve"> </w:t>
      </w:r>
      <w:proofErr w:type="spellStart"/>
      <w:r w:rsidRPr="003826BE">
        <w:rPr>
          <w:sz w:val="28"/>
          <w:szCs w:val="28"/>
        </w:rPr>
        <w:t>huyện</w:t>
      </w:r>
      <w:proofErr w:type="spellEnd"/>
      <w:r w:rsidRPr="003826BE">
        <w:rPr>
          <w:sz w:val="28"/>
          <w:szCs w:val="28"/>
        </w:rPr>
        <w:t>. P</w:t>
      </w:r>
      <w:r w:rsidRPr="003826BE">
        <w:rPr>
          <w:sz w:val="28"/>
          <w:szCs w:val="28"/>
          <w:lang w:val="vi-VN"/>
        </w:rPr>
        <w:t>hối hợp và thực hiện tốt công tác thanh tra kiểm tra liên ngành, chuyên ngành về hành y</w:t>
      </w:r>
      <w:r w:rsidRPr="003826BE">
        <w:rPr>
          <w:sz w:val="28"/>
          <w:szCs w:val="28"/>
        </w:rPr>
        <w:t xml:space="preserve"> </w:t>
      </w:r>
      <w:r w:rsidRPr="003826BE">
        <w:rPr>
          <w:sz w:val="28"/>
          <w:szCs w:val="28"/>
          <w:lang w:val="vi-VN"/>
        </w:rPr>
        <w:t>dược,mỹ phẩm, trang thiết bị y tế tư nhân, công tác an toàn vệ sinh thựcphẩm theo</w:t>
      </w:r>
      <w:r w:rsidRPr="003826BE">
        <w:rPr>
          <w:sz w:val="28"/>
          <w:szCs w:val="28"/>
        </w:rPr>
        <w:t xml:space="preserve"> k</w:t>
      </w:r>
      <w:r w:rsidRPr="003826BE">
        <w:rPr>
          <w:sz w:val="28"/>
          <w:szCs w:val="28"/>
          <w:lang w:val="vi-VN"/>
        </w:rPr>
        <w:t>ế hoạch</w:t>
      </w:r>
      <w:r w:rsidRPr="003826BE">
        <w:rPr>
          <w:sz w:val="28"/>
          <w:szCs w:val="28"/>
        </w:rPr>
        <w:t>.</w:t>
      </w:r>
    </w:p>
    <w:p w14:paraId="0C627739" w14:textId="77777777" w:rsidR="001F2CD3" w:rsidRPr="003826BE" w:rsidRDefault="001F2CD3" w:rsidP="00A35A5B">
      <w:pPr>
        <w:widowControl w:val="0"/>
        <w:pBdr>
          <w:top w:val="dotted" w:sz="4" w:space="0" w:color="FFFFFF"/>
          <w:left w:val="dotted" w:sz="4" w:space="0" w:color="FFFFFF"/>
          <w:bottom w:val="dotted" w:sz="4" w:space="14" w:color="FFFFFF"/>
          <w:right w:val="dotted" w:sz="4" w:space="0" w:color="FFFFFF"/>
        </w:pBdr>
        <w:shd w:val="clear" w:color="auto" w:fill="FFFFFF"/>
        <w:spacing w:before="0" w:after="0" w:line="360" w:lineRule="exact"/>
        <w:ind w:firstLine="720"/>
        <w:jc w:val="both"/>
        <w:rPr>
          <w:sz w:val="28"/>
          <w:szCs w:val="28"/>
        </w:rPr>
      </w:pPr>
      <w:r w:rsidRPr="003826BE">
        <w:rPr>
          <w:sz w:val="28"/>
          <w:szCs w:val="28"/>
        </w:rPr>
        <w:t xml:space="preserve">3. </w:t>
      </w:r>
      <w:proofErr w:type="spellStart"/>
      <w:r w:rsidRPr="003826BE">
        <w:rPr>
          <w:sz w:val="28"/>
          <w:szCs w:val="28"/>
        </w:rPr>
        <w:t>Triển</w:t>
      </w:r>
      <w:proofErr w:type="spellEnd"/>
      <w:r w:rsidRPr="003826BE">
        <w:rPr>
          <w:sz w:val="28"/>
          <w:szCs w:val="28"/>
        </w:rPr>
        <w:t xml:space="preserve"> </w:t>
      </w:r>
      <w:proofErr w:type="spellStart"/>
      <w:r w:rsidRPr="003826BE">
        <w:rPr>
          <w:sz w:val="28"/>
          <w:szCs w:val="28"/>
        </w:rPr>
        <w:t>khai</w:t>
      </w:r>
      <w:proofErr w:type="spellEnd"/>
      <w:r w:rsidRPr="003826BE">
        <w:rPr>
          <w:sz w:val="28"/>
          <w:szCs w:val="28"/>
        </w:rPr>
        <w:t xml:space="preserve"> </w:t>
      </w:r>
      <w:proofErr w:type="spellStart"/>
      <w:r w:rsidRPr="003826BE">
        <w:rPr>
          <w:sz w:val="28"/>
          <w:szCs w:val="28"/>
        </w:rPr>
        <w:t>đồng</w:t>
      </w:r>
      <w:proofErr w:type="spellEnd"/>
      <w:r w:rsidRPr="003826BE">
        <w:rPr>
          <w:sz w:val="28"/>
          <w:szCs w:val="28"/>
        </w:rPr>
        <w:t xml:space="preserve"> </w:t>
      </w:r>
      <w:proofErr w:type="spellStart"/>
      <w:r w:rsidRPr="003826BE">
        <w:rPr>
          <w:sz w:val="28"/>
          <w:szCs w:val="28"/>
        </w:rPr>
        <w:t>bộ</w:t>
      </w:r>
      <w:proofErr w:type="spellEnd"/>
      <w:r w:rsidRPr="003826BE">
        <w:rPr>
          <w:sz w:val="28"/>
          <w:szCs w:val="28"/>
        </w:rPr>
        <w:t xml:space="preserve"> </w:t>
      </w:r>
      <w:proofErr w:type="spellStart"/>
      <w:r w:rsidRPr="003826BE">
        <w:rPr>
          <w:sz w:val="28"/>
          <w:szCs w:val="28"/>
        </w:rPr>
        <w:t>các</w:t>
      </w:r>
      <w:proofErr w:type="spellEnd"/>
      <w:r w:rsidRPr="003826BE">
        <w:rPr>
          <w:sz w:val="28"/>
          <w:szCs w:val="28"/>
        </w:rPr>
        <w:t xml:space="preserve"> </w:t>
      </w:r>
      <w:proofErr w:type="spellStart"/>
      <w:r w:rsidRPr="003826BE">
        <w:rPr>
          <w:sz w:val="28"/>
          <w:szCs w:val="28"/>
        </w:rPr>
        <w:t>giải</w:t>
      </w:r>
      <w:proofErr w:type="spellEnd"/>
      <w:r w:rsidRPr="003826BE">
        <w:rPr>
          <w:sz w:val="28"/>
          <w:szCs w:val="28"/>
        </w:rPr>
        <w:t xml:space="preserve"> </w:t>
      </w:r>
      <w:proofErr w:type="spellStart"/>
      <w:r w:rsidRPr="003826BE">
        <w:rPr>
          <w:sz w:val="28"/>
          <w:szCs w:val="28"/>
        </w:rPr>
        <w:t>pháp</w:t>
      </w:r>
      <w:proofErr w:type="spellEnd"/>
      <w:r w:rsidRPr="003826BE">
        <w:rPr>
          <w:sz w:val="28"/>
          <w:szCs w:val="28"/>
        </w:rPr>
        <w:t xml:space="preserve">, </w:t>
      </w:r>
      <w:proofErr w:type="spellStart"/>
      <w:r w:rsidRPr="003826BE">
        <w:rPr>
          <w:sz w:val="28"/>
          <w:szCs w:val="28"/>
        </w:rPr>
        <w:t>huy</w:t>
      </w:r>
      <w:proofErr w:type="spellEnd"/>
      <w:r w:rsidRPr="003826BE">
        <w:rPr>
          <w:sz w:val="28"/>
          <w:szCs w:val="28"/>
        </w:rPr>
        <w:t xml:space="preserve"> </w:t>
      </w:r>
      <w:proofErr w:type="spellStart"/>
      <w:r w:rsidRPr="003826BE">
        <w:rPr>
          <w:sz w:val="28"/>
          <w:szCs w:val="28"/>
        </w:rPr>
        <w:t>động</w:t>
      </w:r>
      <w:proofErr w:type="spellEnd"/>
      <w:r w:rsidRPr="003826BE">
        <w:rPr>
          <w:sz w:val="28"/>
          <w:szCs w:val="28"/>
        </w:rPr>
        <w:t xml:space="preserve"> </w:t>
      </w:r>
      <w:proofErr w:type="spellStart"/>
      <w:r w:rsidRPr="003826BE">
        <w:rPr>
          <w:sz w:val="28"/>
          <w:szCs w:val="28"/>
        </w:rPr>
        <w:t>sự</w:t>
      </w:r>
      <w:proofErr w:type="spellEnd"/>
      <w:r w:rsidRPr="003826BE">
        <w:rPr>
          <w:sz w:val="28"/>
          <w:szCs w:val="28"/>
        </w:rPr>
        <w:t xml:space="preserve"> </w:t>
      </w:r>
      <w:proofErr w:type="spellStart"/>
      <w:r w:rsidRPr="003826BE">
        <w:rPr>
          <w:sz w:val="28"/>
          <w:szCs w:val="28"/>
        </w:rPr>
        <w:t>vào</w:t>
      </w:r>
      <w:proofErr w:type="spellEnd"/>
      <w:r w:rsidRPr="003826BE">
        <w:rPr>
          <w:sz w:val="28"/>
          <w:szCs w:val="28"/>
        </w:rPr>
        <w:t xml:space="preserve"> </w:t>
      </w:r>
      <w:proofErr w:type="spellStart"/>
      <w:r w:rsidRPr="003826BE">
        <w:rPr>
          <w:sz w:val="28"/>
          <w:szCs w:val="28"/>
        </w:rPr>
        <w:t>cuộc</w:t>
      </w:r>
      <w:proofErr w:type="spellEnd"/>
      <w:r w:rsidRPr="003826BE">
        <w:rPr>
          <w:sz w:val="28"/>
          <w:szCs w:val="28"/>
        </w:rPr>
        <w:t xml:space="preserve"> </w:t>
      </w:r>
      <w:proofErr w:type="spellStart"/>
      <w:r w:rsidRPr="003826BE">
        <w:rPr>
          <w:sz w:val="28"/>
          <w:szCs w:val="28"/>
        </w:rPr>
        <w:t>của</w:t>
      </w:r>
      <w:proofErr w:type="spellEnd"/>
      <w:r w:rsidRPr="003826BE">
        <w:rPr>
          <w:sz w:val="28"/>
          <w:szCs w:val="28"/>
        </w:rPr>
        <w:t xml:space="preserve"> </w:t>
      </w:r>
      <w:proofErr w:type="spellStart"/>
      <w:r w:rsidRPr="003826BE">
        <w:rPr>
          <w:sz w:val="28"/>
          <w:szCs w:val="28"/>
        </w:rPr>
        <w:t>cấp</w:t>
      </w:r>
      <w:proofErr w:type="spellEnd"/>
      <w:r w:rsidRPr="003826BE">
        <w:rPr>
          <w:sz w:val="28"/>
          <w:szCs w:val="28"/>
        </w:rPr>
        <w:t xml:space="preserve"> </w:t>
      </w:r>
      <w:proofErr w:type="spellStart"/>
      <w:r w:rsidRPr="003826BE">
        <w:rPr>
          <w:sz w:val="28"/>
          <w:szCs w:val="28"/>
        </w:rPr>
        <w:t>uỷ</w:t>
      </w:r>
      <w:proofErr w:type="spellEnd"/>
      <w:r w:rsidRPr="003826BE">
        <w:rPr>
          <w:sz w:val="28"/>
          <w:szCs w:val="28"/>
        </w:rPr>
        <w:t xml:space="preserve"> </w:t>
      </w:r>
      <w:proofErr w:type="spellStart"/>
      <w:r w:rsidRPr="003826BE">
        <w:rPr>
          <w:sz w:val="28"/>
          <w:szCs w:val="28"/>
        </w:rPr>
        <w:t>Đảng</w:t>
      </w:r>
      <w:proofErr w:type="spellEnd"/>
      <w:r w:rsidRPr="003826BE">
        <w:rPr>
          <w:sz w:val="28"/>
          <w:szCs w:val="28"/>
        </w:rPr>
        <w:t xml:space="preserve">, </w:t>
      </w:r>
      <w:proofErr w:type="spellStart"/>
      <w:r w:rsidRPr="003826BE">
        <w:rPr>
          <w:sz w:val="28"/>
          <w:szCs w:val="28"/>
        </w:rPr>
        <w:t>chính</w:t>
      </w:r>
      <w:proofErr w:type="spellEnd"/>
      <w:r w:rsidRPr="003826BE">
        <w:rPr>
          <w:sz w:val="28"/>
          <w:szCs w:val="28"/>
        </w:rPr>
        <w:t xml:space="preserve"> </w:t>
      </w:r>
      <w:proofErr w:type="spellStart"/>
      <w:r w:rsidRPr="003826BE">
        <w:rPr>
          <w:sz w:val="28"/>
          <w:szCs w:val="28"/>
        </w:rPr>
        <w:t>quyền</w:t>
      </w:r>
      <w:proofErr w:type="spellEnd"/>
      <w:r w:rsidRPr="003826BE">
        <w:rPr>
          <w:sz w:val="28"/>
          <w:szCs w:val="28"/>
        </w:rPr>
        <w:t xml:space="preserve"> </w:t>
      </w:r>
      <w:proofErr w:type="spellStart"/>
      <w:r w:rsidRPr="003826BE">
        <w:rPr>
          <w:sz w:val="28"/>
          <w:szCs w:val="28"/>
        </w:rPr>
        <w:t>địa</w:t>
      </w:r>
      <w:proofErr w:type="spellEnd"/>
      <w:r w:rsidRPr="003826BE">
        <w:rPr>
          <w:sz w:val="28"/>
          <w:szCs w:val="28"/>
        </w:rPr>
        <w:t xml:space="preserve"> </w:t>
      </w:r>
      <w:proofErr w:type="spellStart"/>
      <w:r w:rsidRPr="003826BE">
        <w:rPr>
          <w:sz w:val="28"/>
          <w:szCs w:val="28"/>
        </w:rPr>
        <w:t>phương</w:t>
      </w:r>
      <w:proofErr w:type="spellEnd"/>
      <w:r w:rsidRPr="003826BE">
        <w:rPr>
          <w:sz w:val="28"/>
          <w:szCs w:val="28"/>
        </w:rPr>
        <w:t xml:space="preserve"> </w:t>
      </w:r>
      <w:proofErr w:type="spellStart"/>
      <w:r w:rsidRPr="003826BE">
        <w:rPr>
          <w:sz w:val="28"/>
          <w:szCs w:val="28"/>
        </w:rPr>
        <w:t>trong</w:t>
      </w:r>
      <w:proofErr w:type="spellEnd"/>
      <w:r w:rsidRPr="003826BE">
        <w:rPr>
          <w:sz w:val="28"/>
          <w:szCs w:val="28"/>
        </w:rPr>
        <w:t xml:space="preserve"> </w:t>
      </w:r>
      <w:proofErr w:type="spellStart"/>
      <w:r w:rsidRPr="003826BE">
        <w:rPr>
          <w:sz w:val="28"/>
          <w:szCs w:val="28"/>
        </w:rPr>
        <w:t>thực</w:t>
      </w:r>
      <w:proofErr w:type="spellEnd"/>
      <w:r w:rsidRPr="003826BE">
        <w:rPr>
          <w:sz w:val="28"/>
          <w:szCs w:val="28"/>
        </w:rPr>
        <w:t xml:space="preserve"> </w:t>
      </w:r>
      <w:proofErr w:type="spellStart"/>
      <w:r w:rsidRPr="003826BE">
        <w:rPr>
          <w:sz w:val="28"/>
          <w:szCs w:val="28"/>
        </w:rPr>
        <w:t>hiện</w:t>
      </w:r>
      <w:proofErr w:type="spellEnd"/>
      <w:r w:rsidRPr="003826BE">
        <w:rPr>
          <w:sz w:val="28"/>
          <w:szCs w:val="28"/>
        </w:rPr>
        <w:t xml:space="preserve"> </w:t>
      </w:r>
      <w:proofErr w:type="spellStart"/>
      <w:r w:rsidRPr="003826BE">
        <w:rPr>
          <w:sz w:val="28"/>
          <w:szCs w:val="28"/>
        </w:rPr>
        <w:t>công</w:t>
      </w:r>
      <w:proofErr w:type="spellEnd"/>
      <w:r w:rsidRPr="003826BE">
        <w:rPr>
          <w:sz w:val="28"/>
          <w:szCs w:val="28"/>
        </w:rPr>
        <w:t xml:space="preserve"> </w:t>
      </w:r>
      <w:proofErr w:type="spellStart"/>
      <w:r w:rsidRPr="003826BE">
        <w:rPr>
          <w:sz w:val="28"/>
          <w:szCs w:val="28"/>
        </w:rPr>
        <w:t>tác</w:t>
      </w:r>
      <w:proofErr w:type="spellEnd"/>
      <w:r w:rsidRPr="003826BE">
        <w:rPr>
          <w:sz w:val="28"/>
          <w:szCs w:val="28"/>
        </w:rPr>
        <w:t xml:space="preserve"> </w:t>
      </w:r>
      <w:proofErr w:type="spellStart"/>
      <w:r w:rsidRPr="003826BE">
        <w:rPr>
          <w:sz w:val="28"/>
          <w:szCs w:val="28"/>
        </w:rPr>
        <w:t>phát</w:t>
      </w:r>
      <w:proofErr w:type="spellEnd"/>
      <w:r w:rsidRPr="003826BE">
        <w:rPr>
          <w:sz w:val="28"/>
          <w:szCs w:val="28"/>
        </w:rPr>
        <w:t xml:space="preserve"> </w:t>
      </w:r>
      <w:proofErr w:type="spellStart"/>
      <w:r w:rsidRPr="003826BE">
        <w:rPr>
          <w:sz w:val="28"/>
          <w:szCs w:val="28"/>
        </w:rPr>
        <w:t>triển</w:t>
      </w:r>
      <w:proofErr w:type="spellEnd"/>
      <w:r w:rsidRPr="003826BE">
        <w:rPr>
          <w:sz w:val="28"/>
          <w:szCs w:val="28"/>
        </w:rPr>
        <w:t xml:space="preserve"> </w:t>
      </w:r>
      <w:proofErr w:type="spellStart"/>
      <w:r w:rsidRPr="003826BE">
        <w:rPr>
          <w:sz w:val="28"/>
          <w:szCs w:val="28"/>
        </w:rPr>
        <w:t>người</w:t>
      </w:r>
      <w:proofErr w:type="spellEnd"/>
      <w:r w:rsidRPr="003826BE">
        <w:rPr>
          <w:sz w:val="28"/>
          <w:szCs w:val="28"/>
        </w:rPr>
        <w:t xml:space="preserve"> </w:t>
      </w:r>
      <w:proofErr w:type="spellStart"/>
      <w:r w:rsidRPr="003826BE">
        <w:rPr>
          <w:sz w:val="28"/>
          <w:szCs w:val="28"/>
        </w:rPr>
        <w:t>tham</w:t>
      </w:r>
      <w:proofErr w:type="spellEnd"/>
      <w:r w:rsidRPr="003826BE">
        <w:rPr>
          <w:sz w:val="28"/>
          <w:szCs w:val="28"/>
        </w:rPr>
        <w:t xml:space="preserve"> </w:t>
      </w:r>
      <w:proofErr w:type="spellStart"/>
      <w:r w:rsidRPr="003826BE">
        <w:rPr>
          <w:sz w:val="28"/>
          <w:szCs w:val="28"/>
        </w:rPr>
        <w:t>gia</w:t>
      </w:r>
      <w:proofErr w:type="spellEnd"/>
      <w:r w:rsidRPr="003826BE">
        <w:rPr>
          <w:sz w:val="28"/>
          <w:szCs w:val="28"/>
        </w:rPr>
        <w:t xml:space="preserve"> BHXH, BHYT, </w:t>
      </w:r>
      <w:proofErr w:type="spellStart"/>
      <w:r w:rsidRPr="003826BE">
        <w:rPr>
          <w:sz w:val="28"/>
          <w:szCs w:val="28"/>
        </w:rPr>
        <w:t>đặc</w:t>
      </w:r>
      <w:proofErr w:type="spellEnd"/>
      <w:r w:rsidRPr="003826BE">
        <w:rPr>
          <w:sz w:val="28"/>
          <w:szCs w:val="28"/>
        </w:rPr>
        <w:t xml:space="preserve"> </w:t>
      </w:r>
      <w:proofErr w:type="spellStart"/>
      <w:r w:rsidRPr="003826BE">
        <w:rPr>
          <w:sz w:val="28"/>
          <w:szCs w:val="28"/>
        </w:rPr>
        <w:t>biệt</w:t>
      </w:r>
      <w:proofErr w:type="spellEnd"/>
      <w:r w:rsidRPr="003826BE">
        <w:rPr>
          <w:sz w:val="28"/>
          <w:szCs w:val="28"/>
        </w:rPr>
        <w:t xml:space="preserve"> </w:t>
      </w:r>
      <w:proofErr w:type="spellStart"/>
      <w:r w:rsidRPr="003826BE">
        <w:rPr>
          <w:sz w:val="28"/>
          <w:szCs w:val="28"/>
        </w:rPr>
        <w:t>người</w:t>
      </w:r>
      <w:proofErr w:type="spellEnd"/>
      <w:r w:rsidRPr="003826BE">
        <w:rPr>
          <w:sz w:val="28"/>
          <w:szCs w:val="28"/>
        </w:rPr>
        <w:t xml:space="preserve"> </w:t>
      </w:r>
      <w:proofErr w:type="spellStart"/>
      <w:r w:rsidRPr="003826BE">
        <w:rPr>
          <w:sz w:val="28"/>
          <w:szCs w:val="28"/>
        </w:rPr>
        <w:t>tham</w:t>
      </w:r>
      <w:proofErr w:type="spellEnd"/>
      <w:r w:rsidRPr="003826BE">
        <w:rPr>
          <w:sz w:val="28"/>
          <w:szCs w:val="28"/>
        </w:rPr>
        <w:t xml:space="preserve"> </w:t>
      </w:r>
      <w:proofErr w:type="spellStart"/>
      <w:r w:rsidRPr="003826BE">
        <w:rPr>
          <w:sz w:val="28"/>
          <w:szCs w:val="28"/>
        </w:rPr>
        <w:t>gia</w:t>
      </w:r>
      <w:proofErr w:type="spellEnd"/>
      <w:r w:rsidRPr="003826BE">
        <w:rPr>
          <w:sz w:val="28"/>
          <w:szCs w:val="28"/>
        </w:rPr>
        <w:t xml:space="preserve"> BHYT </w:t>
      </w:r>
      <w:proofErr w:type="spellStart"/>
      <w:r w:rsidRPr="003826BE">
        <w:rPr>
          <w:sz w:val="28"/>
          <w:szCs w:val="28"/>
        </w:rPr>
        <w:t>đạt</w:t>
      </w:r>
      <w:proofErr w:type="spellEnd"/>
      <w:r w:rsidRPr="003826BE">
        <w:rPr>
          <w:sz w:val="28"/>
          <w:szCs w:val="28"/>
        </w:rPr>
        <w:t xml:space="preserve"> 93,75% </w:t>
      </w:r>
      <w:proofErr w:type="spellStart"/>
      <w:r w:rsidRPr="003826BE">
        <w:rPr>
          <w:sz w:val="28"/>
          <w:szCs w:val="28"/>
        </w:rPr>
        <w:t>dân</w:t>
      </w:r>
      <w:proofErr w:type="spellEnd"/>
      <w:r w:rsidRPr="003826BE">
        <w:rPr>
          <w:sz w:val="28"/>
          <w:szCs w:val="28"/>
        </w:rPr>
        <w:t xml:space="preserve"> </w:t>
      </w:r>
      <w:proofErr w:type="spellStart"/>
      <w:r w:rsidRPr="003826BE">
        <w:rPr>
          <w:sz w:val="28"/>
          <w:szCs w:val="28"/>
        </w:rPr>
        <w:t>số</w:t>
      </w:r>
      <w:proofErr w:type="spellEnd"/>
      <w:r w:rsidRPr="003826BE">
        <w:rPr>
          <w:sz w:val="28"/>
          <w:szCs w:val="28"/>
        </w:rPr>
        <w:t xml:space="preserve"> </w:t>
      </w:r>
      <w:proofErr w:type="spellStart"/>
      <w:r w:rsidRPr="003826BE">
        <w:rPr>
          <w:sz w:val="28"/>
          <w:szCs w:val="28"/>
        </w:rPr>
        <w:t>theo</w:t>
      </w:r>
      <w:proofErr w:type="spellEnd"/>
      <w:r w:rsidRPr="003826BE">
        <w:rPr>
          <w:sz w:val="28"/>
          <w:szCs w:val="28"/>
        </w:rPr>
        <w:t xml:space="preserve"> </w:t>
      </w:r>
      <w:proofErr w:type="spellStart"/>
      <w:r w:rsidRPr="003826BE">
        <w:rPr>
          <w:sz w:val="28"/>
          <w:szCs w:val="28"/>
        </w:rPr>
        <w:t>Nghị</w:t>
      </w:r>
      <w:proofErr w:type="spellEnd"/>
      <w:r w:rsidRPr="003826BE">
        <w:rPr>
          <w:sz w:val="28"/>
          <w:szCs w:val="28"/>
        </w:rPr>
        <w:t xml:space="preserve"> </w:t>
      </w:r>
      <w:proofErr w:type="spellStart"/>
      <w:r w:rsidRPr="003826BE">
        <w:rPr>
          <w:sz w:val="28"/>
          <w:szCs w:val="28"/>
        </w:rPr>
        <w:t>quyết</w:t>
      </w:r>
      <w:proofErr w:type="spellEnd"/>
      <w:r w:rsidRPr="003826BE">
        <w:rPr>
          <w:sz w:val="28"/>
          <w:szCs w:val="28"/>
        </w:rPr>
        <w:t xml:space="preserve"> HĐND </w:t>
      </w:r>
      <w:proofErr w:type="spellStart"/>
      <w:r w:rsidRPr="003826BE">
        <w:rPr>
          <w:sz w:val="28"/>
          <w:szCs w:val="28"/>
        </w:rPr>
        <w:t>huyện</w:t>
      </w:r>
      <w:proofErr w:type="spellEnd"/>
      <w:r w:rsidRPr="003826BE">
        <w:rPr>
          <w:sz w:val="28"/>
          <w:szCs w:val="28"/>
        </w:rPr>
        <w:t xml:space="preserve"> </w:t>
      </w:r>
      <w:proofErr w:type="spellStart"/>
      <w:r w:rsidRPr="003826BE">
        <w:rPr>
          <w:sz w:val="28"/>
          <w:szCs w:val="28"/>
        </w:rPr>
        <w:t>đã</w:t>
      </w:r>
      <w:proofErr w:type="spellEnd"/>
      <w:r w:rsidRPr="003826BE">
        <w:rPr>
          <w:sz w:val="28"/>
          <w:szCs w:val="28"/>
        </w:rPr>
        <w:t xml:space="preserve"> </w:t>
      </w:r>
      <w:proofErr w:type="spellStart"/>
      <w:r w:rsidRPr="003826BE">
        <w:rPr>
          <w:sz w:val="28"/>
          <w:szCs w:val="28"/>
        </w:rPr>
        <w:t>đề</w:t>
      </w:r>
      <w:proofErr w:type="spellEnd"/>
      <w:r w:rsidRPr="003826BE">
        <w:rPr>
          <w:sz w:val="28"/>
          <w:szCs w:val="28"/>
        </w:rPr>
        <w:t xml:space="preserve"> </w:t>
      </w:r>
      <w:proofErr w:type="spellStart"/>
      <w:r w:rsidRPr="003826BE">
        <w:rPr>
          <w:sz w:val="28"/>
          <w:szCs w:val="28"/>
        </w:rPr>
        <w:t>ra.</w:t>
      </w:r>
      <w:proofErr w:type="spellEnd"/>
    </w:p>
    <w:p w14:paraId="38848625" w14:textId="77777777" w:rsidR="00C93EF3" w:rsidRPr="003826BE" w:rsidRDefault="001F2CD3" w:rsidP="00A35A5B">
      <w:pPr>
        <w:widowControl w:val="0"/>
        <w:pBdr>
          <w:top w:val="dotted" w:sz="4" w:space="0" w:color="FFFFFF"/>
          <w:left w:val="dotted" w:sz="4" w:space="0" w:color="FFFFFF"/>
          <w:bottom w:val="dotted" w:sz="4" w:space="14" w:color="FFFFFF"/>
          <w:right w:val="dotted" w:sz="4" w:space="0" w:color="FFFFFF"/>
        </w:pBdr>
        <w:shd w:val="clear" w:color="auto" w:fill="FFFFFF"/>
        <w:spacing w:before="0" w:after="0" w:line="360" w:lineRule="exact"/>
        <w:ind w:firstLine="720"/>
        <w:jc w:val="both"/>
        <w:rPr>
          <w:sz w:val="28"/>
          <w:szCs w:val="28"/>
        </w:rPr>
      </w:pPr>
      <w:r w:rsidRPr="003826BE">
        <w:rPr>
          <w:rFonts w:eastAsia="Times New Roman"/>
          <w:sz w:val="28"/>
          <w:szCs w:val="28"/>
          <w:lang w:val="es-ES"/>
        </w:rPr>
        <w:t>4</w:t>
      </w:r>
      <w:r w:rsidR="006A0F3E" w:rsidRPr="003826BE">
        <w:rPr>
          <w:rFonts w:eastAsia="Times New Roman"/>
          <w:sz w:val="28"/>
          <w:szCs w:val="28"/>
          <w:lang w:val="es-ES"/>
        </w:rPr>
        <w:t xml:space="preserve">. </w:t>
      </w:r>
      <w:proofErr w:type="spellStart"/>
      <w:r w:rsidR="00807221" w:rsidRPr="003826BE">
        <w:rPr>
          <w:sz w:val="28"/>
          <w:szCs w:val="28"/>
        </w:rPr>
        <w:t>Tiếp</w:t>
      </w:r>
      <w:proofErr w:type="spellEnd"/>
      <w:r w:rsidR="00807221" w:rsidRPr="003826BE">
        <w:rPr>
          <w:sz w:val="28"/>
          <w:szCs w:val="28"/>
        </w:rPr>
        <w:t xml:space="preserve"> </w:t>
      </w:r>
      <w:proofErr w:type="spellStart"/>
      <w:r w:rsidR="00807221" w:rsidRPr="003826BE">
        <w:rPr>
          <w:sz w:val="28"/>
          <w:szCs w:val="28"/>
        </w:rPr>
        <w:t>tục</w:t>
      </w:r>
      <w:proofErr w:type="spellEnd"/>
      <w:r w:rsidR="00807221" w:rsidRPr="003826BE">
        <w:rPr>
          <w:sz w:val="28"/>
          <w:szCs w:val="28"/>
        </w:rPr>
        <w:t xml:space="preserve"> </w:t>
      </w:r>
      <w:proofErr w:type="spellStart"/>
      <w:r w:rsidR="00807221" w:rsidRPr="003826BE">
        <w:rPr>
          <w:sz w:val="28"/>
          <w:szCs w:val="28"/>
        </w:rPr>
        <w:t>tuyên</w:t>
      </w:r>
      <w:proofErr w:type="spellEnd"/>
      <w:r w:rsidR="00807221" w:rsidRPr="003826BE">
        <w:rPr>
          <w:sz w:val="28"/>
          <w:szCs w:val="28"/>
        </w:rPr>
        <w:t xml:space="preserve"> </w:t>
      </w:r>
      <w:proofErr w:type="spellStart"/>
      <w:r w:rsidR="00807221" w:rsidRPr="003826BE">
        <w:rPr>
          <w:sz w:val="28"/>
          <w:szCs w:val="28"/>
        </w:rPr>
        <w:t>truyền</w:t>
      </w:r>
      <w:proofErr w:type="spellEnd"/>
      <w:r w:rsidR="00807221" w:rsidRPr="003826BE">
        <w:rPr>
          <w:sz w:val="28"/>
          <w:szCs w:val="28"/>
        </w:rPr>
        <w:t xml:space="preserve"> </w:t>
      </w:r>
      <w:proofErr w:type="spellStart"/>
      <w:r w:rsidR="00807221" w:rsidRPr="003826BE">
        <w:rPr>
          <w:sz w:val="28"/>
          <w:szCs w:val="28"/>
        </w:rPr>
        <w:t>các</w:t>
      </w:r>
      <w:proofErr w:type="spellEnd"/>
      <w:r w:rsidR="00807221" w:rsidRPr="003826BE">
        <w:rPr>
          <w:sz w:val="28"/>
          <w:szCs w:val="28"/>
        </w:rPr>
        <w:t xml:space="preserve"> </w:t>
      </w:r>
      <w:proofErr w:type="spellStart"/>
      <w:r w:rsidR="00807221" w:rsidRPr="003826BE">
        <w:rPr>
          <w:sz w:val="28"/>
          <w:szCs w:val="28"/>
        </w:rPr>
        <w:t>ngày</w:t>
      </w:r>
      <w:proofErr w:type="spellEnd"/>
      <w:r w:rsidR="00807221" w:rsidRPr="003826BE">
        <w:rPr>
          <w:sz w:val="28"/>
          <w:szCs w:val="28"/>
        </w:rPr>
        <w:t xml:space="preserve"> </w:t>
      </w:r>
      <w:proofErr w:type="spellStart"/>
      <w:r w:rsidR="00807221" w:rsidRPr="003826BE">
        <w:rPr>
          <w:sz w:val="28"/>
          <w:szCs w:val="28"/>
        </w:rPr>
        <w:t>lễ</w:t>
      </w:r>
      <w:proofErr w:type="spellEnd"/>
      <w:r w:rsidR="00807221" w:rsidRPr="003826BE">
        <w:rPr>
          <w:sz w:val="28"/>
          <w:szCs w:val="28"/>
        </w:rPr>
        <w:t xml:space="preserve"> </w:t>
      </w:r>
      <w:proofErr w:type="spellStart"/>
      <w:r w:rsidR="00807221" w:rsidRPr="003826BE">
        <w:rPr>
          <w:sz w:val="28"/>
          <w:szCs w:val="28"/>
        </w:rPr>
        <w:t>lớn</w:t>
      </w:r>
      <w:proofErr w:type="spellEnd"/>
      <w:r w:rsidR="00807221" w:rsidRPr="003826BE">
        <w:rPr>
          <w:sz w:val="28"/>
          <w:szCs w:val="28"/>
        </w:rPr>
        <w:t xml:space="preserve"> </w:t>
      </w:r>
      <w:proofErr w:type="spellStart"/>
      <w:r w:rsidR="00807221" w:rsidRPr="003826BE">
        <w:rPr>
          <w:sz w:val="28"/>
          <w:szCs w:val="28"/>
        </w:rPr>
        <w:t>của</w:t>
      </w:r>
      <w:proofErr w:type="spellEnd"/>
      <w:r w:rsidR="00807221" w:rsidRPr="003826BE">
        <w:rPr>
          <w:sz w:val="28"/>
          <w:szCs w:val="28"/>
        </w:rPr>
        <w:t xml:space="preserve"> </w:t>
      </w:r>
      <w:proofErr w:type="spellStart"/>
      <w:r w:rsidR="00807221" w:rsidRPr="003826BE">
        <w:rPr>
          <w:sz w:val="28"/>
          <w:szCs w:val="28"/>
        </w:rPr>
        <w:t>quê</w:t>
      </w:r>
      <w:proofErr w:type="spellEnd"/>
      <w:r w:rsidR="00807221" w:rsidRPr="003826BE">
        <w:rPr>
          <w:sz w:val="28"/>
          <w:szCs w:val="28"/>
        </w:rPr>
        <w:t xml:space="preserve"> </w:t>
      </w:r>
      <w:proofErr w:type="spellStart"/>
      <w:r w:rsidR="00807221" w:rsidRPr="003826BE">
        <w:rPr>
          <w:sz w:val="28"/>
          <w:szCs w:val="28"/>
        </w:rPr>
        <w:t>hương</w:t>
      </w:r>
      <w:proofErr w:type="spellEnd"/>
      <w:r w:rsidR="00807221" w:rsidRPr="003826BE">
        <w:rPr>
          <w:sz w:val="28"/>
          <w:szCs w:val="28"/>
        </w:rPr>
        <w:t xml:space="preserve">, </w:t>
      </w:r>
      <w:proofErr w:type="spellStart"/>
      <w:r w:rsidR="00807221" w:rsidRPr="003826BE">
        <w:rPr>
          <w:sz w:val="28"/>
          <w:szCs w:val="28"/>
        </w:rPr>
        <w:t>đất</w:t>
      </w:r>
      <w:proofErr w:type="spellEnd"/>
      <w:r w:rsidR="00807221" w:rsidRPr="003826BE">
        <w:rPr>
          <w:sz w:val="28"/>
          <w:szCs w:val="28"/>
        </w:rPr>
        <w:t xml:space="preserve"> </w:t>
      </w:r>
      <w:proofErr w:type="spellStart"/>
      <w:r w:rsidR="00807221" w:rsidRPr="003826BE">
        <w:rPr>
          <w:sz w:val="28"/>
          <w:szCs w:val="28"/>
        </w:rPr>
        <w:t>nước</w:t>
      </w:r>
      <w:proofErr w:type="spellEnd"/>
      <w:r w:rsidR="00807221" w:rsidRPr="003826BE">
        <w:rPr>
          <w:sz w:val="28"/>
          <w:szCs w:val="28"/>
        </w:rPr>
        <w:t xml:space="preserve"> </w:t>
      </w:r>
      <w:proofErr w:type="spellStart"/>
      <w:r w:rsidR="00807221" w:rsidRPr="003826BE">
        <w:rPr>
          <w:sz w:val="28"/>
          <w:szCs w:val="28"/>
        </w:rPr>
        <w:t>và</w:t>
      </w:r>
      <w:proofErr w:type="spellEnd"/>
      <w:r w:rsidR="00807221" w:rsidRPr="003826BE">
        <w:rPr>
          <w:sz w:val="28"/>
          <w:szCs w:val="28"/>
        </w:rPr>
        <w:t xml:space="preserve"> </w:t>
      </w:r>
      <w:proofErr w:type="spellStart"/>
      <w:r w:rsidR="00807221" w:rsidRPr="003826BE">
        <w:rPr>
          <w:sz w:val="28"/>
          <w:szCs w:val="28"/>
        </w:rPr>
        <w:t>các</w:t>
      </w:r>
      <w:proofErr w:type="spellEnd"/>
      <w:r w:rsidR="00807221" w:rsidRPr="003826BE">
        <w:rPr>
          <w:sz w:val="28"/>
          <w:szCs w:val="28"/>
        </w:rPr>
        <w:t xml:space="preserve"> </w:t>
      </w:r>
      <w:proofErr w:type="spellStart"/>
      <w:r w:rsidR="00807221" w:rsidRPr="003826BE">
        <w:rPr>
          <w:sz w:val="28"/>
          <w:szCs w:val="28"/>
        </w:rPr>
        <w:t>nhiệm</w:t>
      </w:r>
      <w:proofErr w:type="spellEnd"/>
      <w:r w:rsidR="00807221" w:rsidRPr="003826BE">
        <w:rPr>
          <w:sz w:val="28"/>
          <w:szCs w:val="28"/>
        </w:rPr>
        <w:t xml:space="preserve"> </w:t>
      </w:r>
      <w:proofErr w:type="spellStart"/>
      <w:r w:rsidR="00807221" w:rsidRPr="003826BE">
        <w:rPr>
          <w:sz w:val="28"/>
          <w:szCs w:val="28"/>
        </w:rPr>
        <w:t>vụ</w:t>
      </w:r>
      <w:proofErr w:type="spellEnd"/>
      <w:r w:rsidR="00807221" w:rsidRPr="003826BE">
        <w:rPr>
          <w:sz w:val="28"/>
          <w:szCs w:val="28"/>
        </w:rPr>
        <w:t xml:space="preserve"> </w:t>
      </w:r>
      <w:proofErr w:type="spellStart"/>
      <w:r w:rsidR="00807221" w:rsidRPr="003826BE">
        <w:rPr>
          <w:sz w:val="28"/>
          <w:szCs w:val="28"/>
        </w:rPr>
        <w:t>chính</w:t>
      </w:r>
      <w:proofErr w:type="spellEnd"/>
      <w:r w:rsidR="00807221" w:rsidRPr="003826BE">
        <w:rPr>
          <w:sz w:val="28"/>
          <w:szCs w:val="28"/>
        </w:rPr>
        <w:t xml:space="preserve"> </w:t>
      </w:r>
      <w:proofErr w:type="spellStart"/>
      <w:r w:rsidR="00807221" w:rsidRPr="003826BE">
        <w:rPr>
          <w:sz w:val="28"/>
          <w:szCs w:val="28"/>
        </w:rPr>
        <w:t>trị</w:t>
      </w:r>
      <w:proofErr w:type="spellEnd"/>
      <w:r w:rsidR="00807221" w:rsidRPr="003826BE">
        <w:rPr>
          <w:sz w:val="28"/>
          <w:szCs w:val="28"/>
        </w:rPr>
        <w:t xml:space="preserve"> </w:t>
      </w:r>
      <w:proofErr w:type="spellStart"/>
      <w:r w:rsidR="00807221" w:rsidRPr="003826BE">
        <w:rPr>
          <w:sz w:val="28"/>
          <w:szCs w:val="28"/>
        </w:rPr>
        <w:t>của</w:t>
      </w:r>
      <w:proofErr w:type="spellEnd"/>
      <w:r w:rsidR="00807221" w:rsidRPr="003826BE">
        <w:rPr>
          <w:sz w:val="28"/>
          <w:szCs w:val="28"/>
        </w:rPr>
        <w:t xml:space="preserve"> </w:t>
      </w:r>
      <w:proofErr w:type="spellStart"/>
      <w:r w:rsidR="00807221" w:rsidRPr="003826BE">
        <w:rPr>
          <w:sz w:val="28"/>
          <w:szCs w:val="28"/>
        </w:rPr>
        <w:t>huyệ</w:t>
      </w:r>
      <w:r w:rsidR="008B27E3" w:rsidRPr="003826BE">
        <w:rPr>
          <w:sz w:val="28"/>
          <w:szCs w:val="28"/>
        </w:rPr>
        <w:t>n</w:t>
      </w:r>
      <w:proofErr w:type="spellEnd"/>
      <w:r w:rsidR="008B27E3" w:rsidRPr="003826BE">
        <w:rPr>
          <w:sz w:val="28"/>
          <w:szCs w:val="28"/>
        </w:rPr>
        <w:t>,</w:t>
      </w:r>
      <w:r w:rsidR="00807221" w:rsidRPr="003826BE">
        <w:rPr>
          <w:sz w:val="28"/>
          <w:szCs w:val="28"/>
        </w:rPr>
        <w:t xml:space="preserve"> </w:t>
      </w:r>
      <w:proofErr w:type="spellStart"/>
      <w:r w:rsidR="00807221" w:rsidRPr="003826BE">
        <w:rPr>
          <w:sz w:val="28"/>
          <w:szCs w:val="28"/>
        </w:rPr>
        <w:t>của</w:t>
      </w:r>
      <w:proofErr w:type="spellEnd"/>
      <w:r w:rsidR="00807221" w:rsidRPr="003826BE">
        <w:rPr>
          <w:sz w:val="28"/>
          <w:szCs w:val="28"/>
        </w:rPr>
        <w:t xml:space="preserve"> </w:t>
      </w:r>
      <w:proofErr w:type="spellStart"/>
      <w:r w:rsidR="00807221" w:rsidRPr="003826BE">
        <w:rPr>
          <w:sz w:val="28"/>
          <w:szCs w:val="28"/>
        </w:rPr>
        <w:t>địa</w:t>
      </w:r>
      <w:proofErr w:type="spellEnd"/>
      <w:r w:rsidR="00807221" w:rsidRPr="003826BE">
        <w:rPr>
          <w:sz w:val="28"/>
          <w:szCs w:val="28"/>
        </w:rPr>
        <w:t xml:space="preserve"> </w:t>
      </w:r>
      <w:proofErr w:type="spellStart"/>
      <w:r w:rsidR="00807221" w:rsidRPr="003826BE">
        <w:rPr>
          <w:sz w:val="28"/>
          <w:szCs w:val="28"/>
        </w:rPr>
        <w:t>phương</w:t>
      </w:r>
      <w:proofErr w:type="spellEnd"/>
      <w:r w:rsidR="00807221" w:rsidRPr="003826BE">
        <w:rPr>
          <w:sz w:val="28"/>
          <w:szCs w:val="28"/>
        </w:rPr>
        <w:t xml:space="preserve"> </w:t>
      </w:r>
      <w:proofErr w:type="spellStart"/>
      <w:r w:rsidR="00807221" w:rsidRPr="003826BE">
        <w:rPr>
          <w:sz w:val="28"/>
          <w:szCs w:val="28"/>
        </w:rPr>
        <w:t>bằng</w:t>
      </w:r>
      <w:proofErr w:type="spellEnd"/>
      <w:r w:rsidR="00807221" w:rsidRPr="003826BE">
        <w:rPr>
          <w:sz w:val="28"/>
          <w:szCs w:val="28"/>
        </w:rPr>
        <w:t xml:space="preserve"> </w:t>
      </w:r>
      <w:proofErr w:type="spellStart"/>
      <w:r w:rsidR="00807221" w:rsidRPr="003826BE">
        <w:rPr>
          <w:sz w:val="28"/>
          <w:szCs w:val="28"/>
        </w:rPr>
        <w:t>nhiều</w:t>
      </w:r>
      <w:proofErr w:type="spellEnd"/>
      <w:r w:rsidR="00807221" w:rsidRPr="003826BE">
        <w:rPr>
          <w:sz w:val="28"/>
          <w:szCs w:val="28"/>
        </w:rPr>
        <w:t xml:space="preserve"> </w:t>
      </w:r>
      <w:proofErr w:type="spellStart"/>
      <w:r w:rsidR="00807221" w:rsidRPr="003826BE">
        <w:rPr>
          <w:sz w:val="28"/>
          <w:szCs w:val="28"/>
        </w:rPr>
        <w:t>hình</w:t>
      </w:r>
      <w:proofErr w:type="spellEnd"/>
      <w:r w:rsidR="00807221" w:rsidRPr="003826BE">
        <w:rPr>
          <w:sz w:val="28"/>
          <w:szCs w:val="28"/>
        </w:rPr>
        <w:t xml:space="preserve"> </w:t>
      </w:r>
      <w:proofErr w:type="spellStart"/>
      <w:r w:rsidR="00807221" w:rsidRPr="003826BE">
        <w:rPr>
          <w:sz w:val="28"/>
          <w:szCs w:val="28"/>
        </w:rPr>
        <w:t>thức</w:t>
      </w:r>
      <w:proofErr w:type="spellEnd"/>
      <w:r w:rsidR="00807221" w:rsidRPr="003826BE">
        <w:rPr>
          <w:sz w:val="28"/>
          <w:szCs w:val="28"/>
        </w:rPr>
        <w:t xml:space="preserve"> </w:t>
      </w:r>
      <w:proofErr w:type="spellStart"/>
      <w:r w:rsidR="00807221" w:rsidRPr="003826BE">
        <w:rPr>
          <w:sz w:val="28"/>
          <w:szCs w:val="28"/>
        </w:rPr>
        <w:t>như</w:t>
      </w:r>
      <w:proofErr w:type="spellEnd"/>
      <w:r w:rsidR="00807221" w:rsidRPr="003826BE">
        <w:rPr>
          <w:sz w:val="28"/>
          <w:szCs w:val="28"/>
        </w:rPr>
        <w:t xml:space="preserve"> </w:t>
      </w:r>
      <w:proofErr w:type="spellStart"/>
      <w:r w:rsidR="00807221" w:rsidRPr="003826BE">
        <w:rPr>
          <w:sz w:val="28"/>
          <w:szCs w:val="28"/>
        </w:rPr>
        <w:t>cổ</w:t>
      </w:r>
      <w:proofErr w:type="spellEnd"/>
      <w:r w:rsidR="00807221" w:rsidRPr="003826BE">
        <w:rPr>
          <w:sz w:val="28"/>
          <w:szCs w:val="28"/>
        </w:rPr>
        <w:t xml:space="preserve"> </w:t>
      </w:r>
      <w:proofErr w:type="spellStart"/>
      <w:r w:rsidR="00807221" w:rsidRPr="003826BE">
        <w:rPr>
          <w:sz w:val="28"/>
          <w:szCs w:val="28"/>
        </w:rPr>
        <w:t>động</w:t>
      </w:r>
      <w:proofErr w:type="spellEnd"/>
      <w:r w:rsidR="00807221" w:rsidRPr="003826BE">
        <w:rPr>
          <w:sz w:val="28"/>
          <w:szCs w:val="28"/>
        </w:rPr>
        <w:t xml:space="preserve"> </w:t>
      </w:r>
      <w:proofErr w:type="spellStart"/>
      <w:r w:rsidR="00807221" w:rsidRPr="003826BE">
        <w:rPr>
          <w:sz w:val="28"/>
          <w:szCs w:val="28"/>
        </w:rPr>
        <w:t>trực</w:t>
      </w:r>
      <w:proofErr w:type="spellEnd"/>
      <w:r w:rsidR="00807221" w:rsidRPr="003826BE">
        <w:rPr>
          <w:sz w:val="28"/>
          <w:szCs w:val="28"/>
        </w:rPr>
        <w:t xml:space="preserve"> </w:t>
      </w:r>
      <w:proofErr w:type="spellStart"/>
      <w:r w:rsidR="00807221" w:rsidRPr="003826BE">
        <w:rPr>
          <w:sz w:val="28"/>
          <w:szCs w:val="28"/>
        </w:rPr>
        <w:t>quan</w:t>
      </w:r>
      <w:proofErr w:type="spellEnd"/>
      <w:r w:rsidR="00807221" w:rsidRPr="003826BE">
        <w:rPr>
          <w:sz w:val="28"/>
          <w:szCs w:val="28"/>
        </w:rPr>
        <w:t xml:space="preserve">, </w:t>
      </w:r>
      <w:proofErr w:type="spellStart"/>
      <w:r w:rsidR="00807221" w:rsidRPr="003826BE">
        <w:rPr>
          <w:sz w:val="28"/>
          <w:szCs w:val="28"/>
        </w:rPr>
        <w:t>trên</w:t>
      </w:r>
      <w:proofErr w:type="spellEnd"/>
      <w:r w:rsidR="00807221" w:rsidRPr="003826BE">
        <w:rPr>
          <w:sz w:val="28"/>
          <w:szCs w:val="28"/>
        </w:rPr>
        <w:t xml:space="preserve"> </w:t>
      </w:r>
      <w:proofErr w:type="spellStart"/>
      <w:r w:rsidR="00807221" w:rsidRPr="003826BE">
        <w:rPr>
          <w:sz w:val="28"/>
          <w:szCs w:val="28"/>
        </w:rPr>
        <w:t>hệ</w:t>
      </w:r>
      <w:proofErr w:type="spellEnd"/>
      <w:r w:rsidR="00807221" w:rsidRPr="003826BE">
        <w:rPr>
          <w:sz w:val="28"/>
          <w:szCs w:val="28"/>
        </w:rPr>
        <w:t xml:space="preserve"> </w:t>
      </w:r>
      <w:proofErr w:type="spellStart"/>
      <w:r w:rsidR="00807221" w:rsidRPr="003826BE">
        <w:rPr>
          <w:sz w:val="28"/>
          <w:szCs w:val="28"/>
        </w:rPr>
        <w:t>thống</w:t>
      </w:r>
      <w:proofErr w:type="spellEnd"/>
      <w:r w:rsidR="00807221" w:rsidRPr="003826BE">
        <w:rPr>
          <w:sz w:val="28"/>
          <w:szCs w:val="28"/>
        </w:rPr>
        <w:t xml:space="preserve"> </w:t>
      </w:r>
      <w:proofErr w:type="spellStart"/>
      <w:r w:rsidR="00807221" w:rsidRPr="003826BE">
        <w:rPr>
          <w:sz w:val="28"/>
          <w:szCs w:val="28"/>
        </w:rPr>
        <w:t>truyền</w:t>
      </w:r>
      <w:proofErr w:type="spellEnd"/>
      <w:r w:rsidR="00807221" w:rsidRPr="003826BE">
        <w:rPr>
          <w:sz w:val="28"/>
          <w:szCs w:val="28"/>
        </w:rPr>
        <w:t xml:space="preserve"> </w:t>
      </w:r>
      <w:proofErr w:type="spellStart"/>
      <w:r w:rsidR="00807221" w:rsidRPr="003826BE">
        <w:rPr>
          <w:sz w:val="28"/>
          <w:szCs w:val="28"/>
        </w:rPr>
        <w:t>thanh</w:t>
      </w:r>
      <w:proofErr w:type="spellEnd"/>
      <w:r w:rsidR="00807221" w:rsidRPr="003826BE">
        <w:rPr>
          <w:sz w:val="28"/>
          <w:szCs w:val="28"/>
        </w:rPr>
        <w:t xml:space="preserve"> </w:t>
      </w:r>
      <w:proofErr w:type="spellStart"/>
      <w:r w:rsidR="00807221" w:rsidRPr="003826BE">
        <w:rPr>
          <w:sz w:val="28"/>
          <w:szCs w:val="28"/>
        </w:rPr>
        <w:t>huyện</w:t>
      </w:r>
      <w:proofErr w:type="spellEnd"/>
      <w:r w:rsidR="00807221" w:rsidRPr="003826BE">
        <w:rPr>
          <w:sz w:val="28"/>
          <w:szCs w:val="28"/>
        </w:rPr>
        <w:t xml:space="preserve"> </w:t>
      </w:r>
      <w:proofErr w:type="spellStart"/>
      <w:r w:rsidR="00807221" w:rsidRPr="003826BE">
        <w:rPr>
          <w:sz w:val="28"/>
          <w:szCs w:val="28"/>
        </w:rPr>
        <w:t>và</w:t>
      </w:r>
      <w:proofErr w:type="spellEnd"/>
      <w:r w:rsidR="00807221" w:rsidRPr="003826BE">
        <w:rPr>
          <w:sz w:val="28"/>
          <w:szCs w:val="28"/>
        </w:rPr>
        <w:t xml:space="preserve"> </w:t>
      </w:r>
      <w:proofErr w:type="spellStart"/>
      <w:r w:rsidR="00807221" w:rsidRPr="003826BE">
        <w:rPr>
          <w:sz w:val="28"/>
          <w:szCs w:val="28"/>
        </w:rPr>
        <w:t>xã</w:t>
      </w:r>
      <w:proofErr w:type="spellEnd"/>
      <w:r w:rsidR="00807221" w:rsidRPr="003826BE">
        <w:rPr>
          <w:sz w:val="28"/>
          <w:szCs w:val="28"/>
        </w:rPr>
        <w:t xml:space="preserve">. </w:t>
      </w:r>
      <w:proofErr w:type="spellStart"/>
      <w:r w:rsidR="00807221" w:rsidRPr="003826BE">
        <w:rPr>
          <w:sz w:val="28"/>
          <w:szCs w:val="28"/>
        </w:rPr>
        <w:t>Đẩy</w:t>
      </w:r>
      <w:proofErr w:type="spellEnd"/>
      <w:r w:rsidR="00807221" w:rsidRPr="003826BE">
        <w:rPr>
          <w:sz w:val="28"/>
          <w:szCs w:val="28"/>
        </w:rPr>
        <w:t xml:space="preserve"> </w:t>
      </w:r>
      <w:proofErr w:type="spellStart"/>
      <w:r w:rsidR="00807221" w:rsidRPr="003826BE">
        <w:rPr>
          <w:sz w:val="28"/>
          <w:szCs w:val="28"/>
        </w:rPr>
        <w:t>mạnh</w:t>
      </w:r>
      <w:proofErr w:type="spellEnd"/>
      <w:r w:rsidR="00807221" w:rsidRPr="003826BE">
        <w:rPr>
          <w:sz w:val="28"/>
          <w:szCs w:val="28"/>
        </w:rPr>
        <w:t xml:space="preserve"> </w:t>
      </w:r>
      <w:proofErr w:type="spellStart"/>
      <w:r w:rsidR="00807221" w:rsidRPr="003826BE">
        <w:rPr>
          <w:sz w:val="28"/>
          <w:szCs w:val="28"/>
        </w:rPr>
        <w:t>các</w:t>
      </w:r>
      <w:proofErr w:type="spellEnd"/>
      <w:r w:rsidR="00807221" w:rsidRPr="003826BE">
        <w:rPr>
          <w:sz w:val="28"/>
          <w:szCs w:val="28"/>
        </w:rPr>
        <w:t xml:space="preserve"> </w:t>
      </w:r>
      <w:proofErr w:type="spellStart"/>
      <w:r w:rsidR="00807221" w:rsidRPr="003826BE">
        <w:rPr>
          <w:sz w:val="28"/>
          <w:szCs w:val="28"/>
        </w:rPr>
        <w:t>hoạt</w:t>
      </w:r>
      <w:proofErr w:type="spellEnd"/>
      <w:r w:rsidR="00807221" w:rsidRPr="003826BE">
        <w:rPr>
          <w:sz w:val="28"/>
          <w:szCs w:val="28"/>
        </w:rPr>
        <w:t xml:space="preserve"> </w:t>
      </w:r>
      <w:proofErr w:type="spellStart"/>
      <w:r w:rsidR="00807221" w:rsidRPr="003826BE">
        <w:rPr>
          <w:sz w:val="28"/>
          <w:szCs w:val="28"/>
        </w:rPr>
        <w:t>động</w:t>
      </w:r>
      <w:proofErr w:type="spellEnd"/>
      <w:r w:rsidR="00807221" w:rsidRPr="003826BE">
        <w:rPr>
          <w:sz w:val="28"/>
          <w:szCs w:val="28"/>
        </w:rPr>
        <w:t xml:space="preserve"> </w:t>
      </w:r>
      <w:proofErr w:type="spellStart"/>
      <w:r w:rsidR="00807221" w:rsidRPr="003826BE">
        <w:rPr>
          <w:sz w:val="28"/>
          <w:szCs w:val="28"/>
        </w:rPr>
        <w:t>văn</w:t>
      </w:r>
      <w:proofErr w:type="spellEnd"/>
      <w:r w:rsidR="00807221" w:rsidRPr="003826BE">
        <w:rPr>
          <w:sz w:val="28"/>
          <w:szCs w:val="28"/>
        </w:rPr>
        <w:t xml:space="preserve"> </w:t>
      </w:r>
      <w:proofErr w:type="spellStart"/>
      <w:r w:rsidR="00807221" w:rsidRPr="003826BE">
        <w:rPr>
          <w:sz w:val="28"/>
          <w:szCs w:val="28"/>
        </w:rPr>
        <w:t>hóa</w:t>
      </w:r>
      <w:proofErr w:type="spellEnd"/>
      <w:r w:rsidR="00807221" w:rsidRPr="003826BE">
        <w:rPr>
          <w:sz w:val="28"/>
          <w:szCs w:val="28"/>
        </w:rPr>
        <w:t xml:space="preserve">, </w:t>
      </w:r>
      <w:proofErr w:type="spellStart"/>
      <w:r w:rsidR="00807221" w:rsidRPr="003826BE">
        <w:rPr>
          <w:sz w:val="28"/>
          <w:szCs w:val="28"/>
        </w:rPr>
        <w:t>văn</w:t>
      </w:r>
      <w:proofErr w:type="spellEnd"/>
      <w:r w:rsidR="00807221" w:rsidRPr="003826BE">
        <w:rPr>
          <w:sz w:val="28"/>
          <w:szCs w:val="28"/>
        </w:rPr>
        <w:t xml:space="preserve"> </w:t>
      </w:r>
      <w:proofErr w:type="spellStart"/>
      <w:r w:rsidR="00807221" w:rsidRPr="003826BE">
        <w:rPr>
          <w:sz w:val="28"/>
          <w:szCs w:val="28"/>
        </w:rPr>
        <w:t>nghệ</w:t>
      </w:r>
      <w:proofErr w:type="spellEnd"/>
      <w:r w:rsidR="00807221" w:rsidRPr="003826BE">
        <w:rPr>
          <w:sz w:val="28"/>
          <w:szCs w:val="28"/>
        </w:rPr>
        <w:t xml:space="preserve">; </w:t>
      </w:r>
      <w:proofErr w:type="spellStart"/>
      <w:r w:rsidR="00807221" w:rsidRPr="003826BE">
        <w:rPr>
          <w:sz w:val="28"/>
          <w:szCs w:val="28"/>
        </w:rPr>
        <w:t>thể</w:t>
      </w:r>
      <w:proofErr w:type="spellEnd"/>
      <w:r w:rsidR="00807221" w:rsidRPr="003826BE">
        <w:rPr>
          <w:sz w:val="28"/>
          <w:szCs w:val="28"/>
        </w:rPr>
        <w:t xml:space="preserve"> </w:t>
      </w:r>
      <w:proofErr w:type="spellStart"/>
      <w:r w:rsidR="00807221" w:rsidRPr="003826BE">
        <w:rPr>
          <w:sz w:val="28"/>
          <w:szCs w:val="28"/>
        </w:rPr>
        <w:t>dục</w:t>
      </w:r>
      <w:proofErr w:type="spellEnd"/>
      <w:r w:rsidR="00807221" w:rsidRPr="003826BE">
        <w:rPr>
          <w:sz w:val="28"/>
          <w:szCs w:val="28"/>
        </w:rPr>
        <w:t xml:space="preserve">, </w:t>
      </w:r>
      <w:proofErr w:type="spellStart"/>
      <w:r w:rsidR="00807221" w:rsidRPr="003826BE">
        <w:rPr>
          <w:sz w:val="28"/>
          <w:szCs w:val="28"/>
        </w:rPr>
        <w:t>thể</w:t>
      </w:r>
      <w:proofErr w:type="spellEnd"/>
      <w:r w:rsidR="00807221" w:rsidRPr="003826BE">
        <w:rPr>
          <w:sz w:val="28"/>
          <w:szCs w:val="28"/>
        </w:rPr>
        <w:t xml:space="preserve"> </w:t>
      </w:r>
      <w:proofErr w:type="spellStart"/>
      <w:r w:rsidR="00807221" w:rsidRPr="003826BE">
        <w:rPr>
          <w:sz w:val="28"/>
          <w:szCs w:val="28"/>
        </w:rPr>
        <w:t>thao</w:t>
      </w:r>
      <w:proofErr w:type="spellEnd"/>
      <w:r w:rsidR="00807221" w:rsidRPr="003826BE">
        <w:rPr>
          <w:sz w:val="28"/>
          <w:szCs w:val="28"/>
        </w:rPr>
        <w:t xml:space="preserve">; </w:t>
      </w:r>
      <w:proofErr w:type="spellStart"/>
      <w:r w:rsidR="00807221" w:rsidRPr="003826BE">
        <w:rPr>
          <w:sz w:val="28"/>
          <w:szCs w:val="28"/>
        </w:rPr>
        <w:t>thông</w:t>
      </w:r>
      <w:proofErr w:type="spellEnd"/>
      <w:r w:rsidR="00807221" w:rsidRPr="003826BE">
        <w:rPr>
          <w:sz w:val="28"/>
          <w:szCs w:val="28"/>
        </w:rPr>
        <w:t xml:space="preserve"> tin, </w:t>
      </w:r>
      <w:proofErr w:type="spellStart"/>
      <w:r w:rsidR="00807221" w:rsidRPr="003826BE">
        <w:rPr>
          <w:sz w:val="28"/>
          <w:szCs w:val="28"/>
        </w:rPr>
        <w:t>truyền</w:t>
      </w:r>
      <w:proofErr w:type="spellEnd"/>
      <w:r w:rsidR="00807221" w:rsidRPr="003826BE">
        <w:rPr>
          <w:sz w:val="28"/>
          <w:szCs w:val="28"/>
        </w:rPr>
        <w:t xml:space="preserve"> </w:t>
      </w:r>
      <w:proofErr w:type="spellStart"/>
      <w:r w:rsidR="00807221" w:rsidRPr="003826BE">
        <w:rPr>
          <w:sz w:val="28"/>
          <w:szCs w:val="28"/>
        </w:rPr>
        <w:t>thông</w:t>
      </w:r>
      <w:proofErr w:type="spellEnd"/>
      <w:r w:rsidR="00807221" w:rsidRPr="003826BE">
        <w:rPr>
          <w:sz w:val="28"/>
          <w:szCs w:val="28"/>
        </w:rPr>
        <w:t xml:space="preserve">, </w:t>
      </w:r>
      <w:proofErr w:type="spellStart"/>
      <w:r w:rsidR="00807221" w:rsidRPr="003826BE">
        <w:rPr>
          <w:sz w:val="28"/>
          <w:szCs w:val="28"/>
        </w:rPr>
        <w:t>nhất</w:t>
      </w:r>
      <w:proofErr w:type="spellEnd"/>
      <w:r w:rsidR="00807221" w:rsidRPr="003826BE">
        <w:rPr>
          <w:sz w:val="28"/>
          <w:szCs w:val="28"/>
        </w:rPr>
        <w:t xml:space="preserve"> </w:t>
      </w:r>
      <w:proofErr w:type="spellStart"/>
      <w:r w:rsidR="00807221" w:rsidRPr="003826BE">
        <w:rPr>
          <w:sz w:val="28"/>
          <w:szCs w:val="28"/>
        </w:rPr>
        <w:t>là</w:t>
      </w:r>
      <w:proofErr w:type="spellEnd"/>
      <w:r w:rsidR="00807221" w:rsidRPr="003826BE">
        <w:rPr>
          <w:sz w:val="28"/>
          <w:szCs w:val="28"/>
        </w:rPr>
        <w:t xml:space="preserve"> </w:t>
      </w:r>
      <w:proofErr w:type="spellStart"/>
      <w:r w:rsidR="00807221" w:rsidRPr="003826BE">
        <w:rPr>
          <w:sz w:val="28"/>
          <w:szCs w:val="28"/>
        </w:rPr>
        <w:t>trong</w:t>
      </w:r>
      <w:proofErr w:type="spellEnd"/>
      <w:r w:rsidR="00807221" w:rsidRPr="003826BE">
        <w:rPr>
          <w:sz w:val="28"/>
          <w:szCs w:val="28"/>
        </w:rPr>
        <w:t xml:space="preserve"> </w:t>
      </w:r>
      <w:proofErr w:type="spellStart"/>
      <w:r w:rsidR="00807221" w:rsidRPr="003826BE">
        <w:rPr>
          <w:sz w:val="28"/>
          <w:szCs w:val="28"/>
        </w:rPr>
        <w:t>dịp</w:t>
      </w:r>
      <w:proofErr w:type="spellEnd"/>
      <w:r w:rsidR="00807221" w:rsidRPr="003826BE">
        <w:rPr>
          <w:sz w:val="28"/>
          <w:szCs w:val="28"/>
        </w:rPr>
        <w:t xml:space="preserve"> </w:t>
      </w:r>
      <w:proofErr w:type="spellStart"/>
      <w:r w:rsidR="00807221" w:rsidRPr="003826BE">
        <w:rPr>
          <w:sz w:val="28"/>
          <w:szCs w:val="28"/>
        </w:rPr>
        <w:t>diễn</w:t>
      </w:r>
      <w:proofErr w:type="spellEnd"/>
      <w:r w:rsidR="00807221" w:rsidRPr="003826BE">
        <w:rPr>
          <w:sz w:val="28"/>
          <w:szCs w:val="28"/>
        </w:rPr>
        <w:t xml:space="preserve"> </w:t>
      </w:r>
      <w:proofErr w:type="spellStart"/>
      <w:r w:rsidR="00807221" w:rsidRPr="003826BE">
        <w:rPr>
          <w:sz w:val="28"/>
          <w:szCs w:val="28"/>
        </w:rPr>
        <w:t>ra</w:t>
      </w:r>
      <w:proofErr w:type="spellEnd"/>
      <w:r w:rsidR="00807221" w:rsidRPr="003826BE">
        <w:rPr>
          <w:sz w:val="28"/>
          <w:szCs w:val="28"/>
        </w:rPr>
        <w:t xml:space="preserve"> </w:t>
      </w:r>
      <w:proofErr w:type="spellStart"/>
      <w:r w:rsidR="00807221" w:rsidRPr="003826BE">
        <w:rPr>
          <w:sz w:val="28"/>
          <w:szCs w:val="28"/>
        </w:rPr>
        <w:t>các</w:t>
      </w:r>
      <w:proofErr w:type="spellEnd"/>
      <w:r w:rsidR="00807221" w:rsidRPr="003826BE">
        <w:rPr>
          <w:sz w:val="28"/>
          <w:szCs w:val="28"/>
        </w:rPr>
        <w:t xml:space="preserve"> </w:t>
      </w:r>
      <w:proofErr w:type="spellStart"/>
      <w:r w:rsidR="00807221" w:rsidRPr="003826BE">
        <w:rPr>
          <w:sz w:val="28"/>
          <w:szCs w:val="28"/>
        </w:rPr>
        <w:t>sự</w:t>
      </w:r>
      <w:proofErr w:type="spellEnd"/>
      <w:r w:rsidR="00807221" w:rsidRPr="003826BE">
        <w:rPr>
          <w:sz w:val="28"/>
          <w:szCs w:val="28"/>
        </w:rPr>
        <w:t xml:space="preserve"> </w:t>
      </w:r>
      <w:proofErr w:type="spellStart"/>
      <w:r w:rsidR="00807221" w:rsidRPr="003826BE">
        <w:rPr>
          <w:sz w:val="28"/>
          <w:szCs w:val="28"/>
        </w:rPr>
        <w:t>kiện</w:t>
      </w:r>
      <w:proofErr w:type="spellEnd"/>
      <w:r w:rsidR="00807221" w:rsidRPr="003826BE">
        <w:rPr>
          <w:sz w:val="28"/>
          <w:szCs w:val="28"/>
        </w:rPr>
        <w:t xml:space="preserve"> </w:t>
      </w:r>
      <w:proofErr w:type="spellStart"/>
      <w:r w:rsidR="00807221" w:rsidRPr="003826BE">
        <w:rPr>
          <w:sz w:val="28"/>
          <w:szCs w:val="28"/>
        </w:rPr>
        <w:t>quan</w:t>
      </w:r>
      <w:proofErr w:type="spellEnd"/>
      <w:r w:rsidR="00807221" w:rsidRPr="003826BE">
        <w:rPr>
          <w:sz w:val="28"/>
          <w:szCs w:val="28"/>
        </w:rPr>
        <w:t xml:space="preserve"> </w:t>
      </w:r>
      <w:proofErr w:type="spellStart"/>
      <w:r w:rsidR="00807221" w:rsidRPr="003826BE">
        <w:rPr>
          <w:sz w:val="28"/>
          <w:szCs w:val="28"/>
        </w:rPr>
        <w:t>trọng</w:t>
      </w:r>
      <w:proofErr w:type="spellEnd"/>
      <w:r w:rsidR="00807221" w:rsidRPr="003826BE">
        <w:rPr>
          <w:sz w:val="28"/>
          <w:szCs w:val="28"/>
        </w:rPr>
        <w:t xml:space="preserve"> </w:t>
      </w:r>
      <w:proofErr w:type="spellStart"/>
      <w:r w:rsidR="00807221" w:rsidRPr="003826BE">
        <w:rPr>
          <w:sz w:val="28"/>
          <w:szCs w:val="28"/>
        </w:rPr>
        <w:t>của</w:t>
      </w:r>
      <w:proofErr w:type="spellEnd"/>
      <w:r w:rsidR="00807221" w:rsidRPr="003826BE">
        <w:rPr>
          <w:sz w:val="28"/>
          <w:szCs w:val="28"/>
        </w:rPr>
        <w:t xml:space="preserve"> </w:t>
      </w:r>
      <w:proofErr w:type="spellStart"/>
      <w:r w:rsidR="00807221" w:rsidRPr="003826BE">
        <w:rPr>
          <w:sz w:val="28"/>
          <w:szCs w:val="28"/>
        </w:rPr>
        <w:t>quê</w:t>
      </w:r>
      <w:proofErr w:type="spellEnd"/>
      <w:r w:rsidR="00807221" w:rsidRPr="003826BE">
        <w:rPr>
          <w:sz w:val="28"/>
          <w:szCs w:val="28"/>
        </w:rPr>
        <w:t xml:space="preserve"> </w:t>
      </w:r>
      <w:proofErr w:type="spellStart"/>
      <w:r w:rsidR="00807221" w:rsidRPr="003826BE">
        <w:rPr>
          <w:sz w:val="28"/>
          <w:szCs w:val="28"/>
        </w:rPr>
        <w:t>hương</w:t>
      </w:r>
      <w:proofErr w:type="spellEnd"/>
      <w:r w:rsidR="00807221" w:rsidRPr="003826BE">
        <w:rPr>
          <w:sz w:val="28"/>
          <w:szCs w:val="28"/>
        </w:rPr>
        <w:t xml:space="preserve">, </w:t>
      </w:r>
      <w:proofErr w:type="spellStart"/>
      <w:r w:rsidR="00807221" w:rsidRPr="003826BE">
        <w:rPr>
          <w:sz w:val="28"/>
          <w:szCs w:val="28"/>
        </w:rPr>
        <w:t>đất</w:t>
      </w:r>
      <w:proofErr w:type="spellEnd"/>
      <w:r w:rsidR="00807221" w:rsidRPr="003826BE">
        <w:rPr>
          <w:sz w:val="28"/>
          <w:szCs w:val="28"/>
        </w:rPr>
        <w:t xml:space="preserve"> </w:t>
      </w:r>
      <w:proofErr w:type="spellStart"/>
      <w:r w:rsidR="00807221" w:rsidRPr="003826BE">
        <w:rPr>
          <w:sz w:val="28"/>
          <w:szCs w:val="28"/>
        </w:rPr>
        <w:t>nước</w:t>
      </w:r>
      <w:proofErr w:type="spellEnd"/>
      <w:r w:rsidR="00807221" w:rsidRPr="003826BE">
        <w:rPr>
          <w:bCs/>
          <w:sz w:val="28"/>
          <w:szCs w:val="28"/>
          <w:lang w:val="es-ES"/>
        </w:rPr>
        <w:t xml:space="preserve">. </w:t>
      </w:r>
      <w:r w:rsidR="00807221" w:rsidRPr="003826BE">
        <w:rPr>
          <w:bCs/>
          <w:sz w:val="28"/>
          <w:szCs w:val="28"/>
          <w:lang w:val="pt-BR"/>
        </w:rPr>
        <w:t>Triển khai thẩm định, đánh giá, xét công nhận Thôn đạt chuẩn văn hóa, xã tiêu biểu năm 2024 theo đúng quy định</w:t>
      </w:r>
      <w:r w:rsidR="00807221" w:rsidRPr="003826BE">
        <w:rPr>
          <w:sz w:val="28"/>
          <w:szCs w:val="28"/>
          <w:lang w:val="pt-BR"/>
        </w:rPr>
        <w:t>.</w:t>
      </w:r>
      <w:r w:rsidR="00807221" w:rsidRPr="003826BE">
        <w:rPr>
          <w:sz w:val="28"/>
          <w:szCs w:val="28"/>
        </w:rPr>
        <w:t xml:space="preserve"> </w:t>
      </w:r>
      <w:proofErr w:type="spellStart"/>
      <w:r w:rsidR="00807221" w:rsidRPr="003826BE">
        <w:rPr>
          <w:sz w:val="28"/>
          <w:szCs w:val="28"/>
        </w:rPr>
        <w:t>Hướng</w:t>
      </w:r>
      <w:proofErr w:type="spellEnd"/>
      <w:r w:rsidR="00807221" w:rsidRPr="003826BE">
        <w:rPr>
          <w:sz w:val="28"/>
          <w:szCs w:val="28"/>
        </w:rPr>
        <w:t xml:space="preserve"> </w:t>
      </w:r>
      <w:proofErr w:type="spellStart"/>
      <w:r w:rsidR="00807221" w:rsidRPr="003826BE">
        <w:rPr>
          <w:sz w:val="28"/>
          <w:szCs w:val="28"/>
        </w:rPr>
        <w:t>dẫn</w:t>
      </w:r>
      <w:proofErr w:type="spellEnd"/>
      <w:r w:rsidR="00807221" w:rsidRPr="003826BE">
        <w:rPr>
          <w:sz w:val="28"/>
          <w:szCs w:val="28"/>
        </w:rPr>
        <w:t xml:space="preserve"> </w:t>
      </w:r>
      <w:proofErr w:type="spellStart"/>
      <w:r w:rsidR="00807221" w:rsidRPr="003826BE">
        <w:rPr>
          <w:sz w:val="28"/>
          <w:szCs w:val="28"/>
        </w:rPr>
        <w:t>người</w:t>
      </w:r>
      <w:proofErr w:type="spellEnd"/>
      <w:r w:rsidR="00807221" w:rsidRPr="003826BE">
        <w:rPr>
          <w:sz w:val="28"/>
          <w:szCs w:val="28"/>
        </w:rPr>
        <w:t xml:space="preserve"> </w:t>
      </w:r>
      <w:proofErr w:type="spellStart"/>
      <w:r w:rsidR="00807221" w:rsidRPr="003826BE">
        <w:rPr>
          <w:sz w:val="28"/>
          <w:szCs w:val="28"/>
        </w:rPr>
        <w:t>dân</w:t>
      </w:r>
      <w:proofErr w:type="spellEnd"/>
      <w:r w:rsidR="00807221" w:rsidRPr="003826BE">
        <w:rPr>
          <w:sz w:val="28"/>
          <w:szCs w:val="28"/>
        </w:rPr>
        <w:t xml:space="preserve">, </w:t>
      </w:r>
      <w:proofErr w:type="spellStart"/>
      <w:r w:rsidR="00807221" w:rsidRPr="003826BE">
        <w:rPr>
          <w:sz w:val="28"/>
          <w:szCs w:val="28"/>
        </w:rPr>
        <w:t>doanh</w:t>
      </w:r>
      <w:proofErr w:type="spellEnd"/>
      <w:r w:rsidR="00807221" w:rsidRPr="003826BE">
        <w:rPr>
          <w:sz w:val="28"/>
          <w:szCs w:val="28"/>
        </w:rPr>
        <w:t xml:space="preserve"> </w:t>
      </w:r>
      <w:proofErr w:type="spellStart"/>
      <w:r w:rsidR="00807221" w:rsidRPr="003826BE">
        <w:rPr>
          <w:sz w:val="28"/>
          <w:szCs w:val="28"/>
        </w:rPr>
        <w:t>nghiệp</w:t>
      </w:r>
      <w:proofErr w:type="spellEnd"/>
      <w:r w:rsidR="00807221" w:rsidRPr="003826BE">
        <w:rPr>
          <w:sz w:val="28"/>
          <w:szCs w:val="28"/>
        </w:rPr>
        <w:t xml:space="preserve"> </w:t>
      </w:r>
      <w:proofErr w:type="spellStart"/>
      <w:r w:rsidR="00807221" w:rsidRPr="003826BE">
        <w:rPr>
          <w:sz w:val="28"/>
          <w:szCs w:val="28"/>
        </w:rPr>
        <w:t>thực</w:t>
      </w:r>
      <w:proofErr w:type="spellEnd"/>
      <w:r w:rsidR="00807221" w:rsidRPr="003826BE">
        <w:rPr>
          <w:sz w:val="28"/>
          <w:szCs w:val="28"/>
        </w:rPr>
        <w:t xml:space="preserve"> </w:t>
      </w:r>
      <w:proofErr w:type="spellStart"/>
      <w:r w:rsidR="00807221" w:rsidRPr="003826BE">
        <w:rPr>
          <w:sz w:val="28"/>
          <w:szCs w:val="28"/>
        </w:rPr>
        <w:t>hiện</w:t>
      </w:r>
      <w:proofErr w:type="spellEnd"/>
      <w:r w:rsidR="00807221" w:rsidRPr="003826BE">
        <w:rPr>
          <w:sz w:val="28"/>
          <w:szCs w:val="28"/>
        </w:rPr>
        <w:t xml:space="preserve"> </w:t>
      </w:r>
      <w:proofErr w:type="spellStart"/>
      <w:r w:rsidR="00807221" w:rsidRPr="003826BE">
        <w:rPr>
          <w:sz w:val="28"/>
          <w:szCs w:val="28"/>
        </w:rPr>
        <w:t>các</w:t>
      </w:r>
      <w:proofErr w:type="spellEnd"/>
      <w:r w:rsidR="00807221" w:rsidRPr="003826BE">
        <w:rPr>
          <w:sz w:val="28"/>
          <w:szCs w:val="28"/>
        </w:rPr>
        <w:t xml:space="preserve"> </w:t>
      </w:r>
      <w:proofErr w:type="spellStart"/>
      <w:r w:rsidR="00807221" w:rsidRPr="003826BE">
        <w:rPr>
          <w:sz w:val="28"/>
          <w:szCs w:val="28"/>
        </w:rPr>
        <w:t>thủ</w:t>
      </w:r>
      <w:proofErr w:type="spellEnd"/>
      <w:r w:rsidR="00807221" w:rsidRPr="003826BE">
        <w:rPr>
          <w:sz w:val="28"/>
          <w:szCs w:val="28"/>
        </w:rPr>
        <w:t xml:space="preserve"> </w:t>
      </w:r>
      <w:proofErr w:type="spellStart"/>
      <w:r w:rsidR="00807221" w:rsidRPr="003826BE">
        <w:rPr>
          <w:sz w:val="28"/>
          <w:szCs w:val="28"/>
        </w:rPr>
        <w:t>tục</w:t>
      </w:r>
      <w:proofErr w:type="spellEnd"/>
      <w:r w:rsidR="00807221" w:rsidRPr="003826BE">
        <w:rPr>
          <w:sz w:val="28"/>
          <w:szCs w:val="28"/>
        </w:rPr>
        <w:t xml:space="preserve"> </w:t>
      </w:r>
      <w:proofErr w:type="spellStart"/>
      <w:r w:rsidR="00807221" w:rsidRPr="003826BE">
        <w:rPr>
          <w:sz w:val="28"/>
          <w:szCs w:val="28"/>
        </w:rPr>
        <w:t>hành</w:t>
      </w:r>
      <w:proofErr w:type="spellEnd"/>
      <w:r w:rsidR="00807221" w:rsidRPr="003826BE">
        <w:rPr>
          <w:sz w:val="28"/>
          <w:szCs w:val="28"/>
        </w:rPr>
        <w:t xml:space="preserve"> </w:t>
      </w:r>
      <w:proofErr w:type="spellStart"/>
      <w:r w:rsidR="00807221" w:rsidRPr="003826BE">
        <w:rPr>
          <w:sz w:val="28"/>
          <w:szCs w:val="28"/>
        </w:rPr>
        <w:t>chính</w:t>
      </w:r>
      <w:proofErr w:type="spellEnd"/>
      <w:r w:rsidR="00807221" w:rsidRPr="003826BE">
        <w:rPr>
          <w:sz w:val="28"/>
          <w:szCs w:val="28"/>
        </w:rPr>
        <w:t xml:space="preserve"> </w:t>
      </w:r>
      <w:proofErr w:type="spellStart"/>
      <w:r w:rsidR="00807221" w:rsidRPr="003826BE">
        <w:rPr>
          <w:sz w:val="28"/>
          <w:szCs w:val="28"/>
        </w:rPr>
        <w:t>của</w:t>
      </w:r>
      <w:proofErr w:type="spellEnd"/>
      <w:r w:rsidR="00807221" w:rsidRPr="003826BE">
        <w:rPr>
          <w:sz w:val="28"/>
          <w:szCs w:val="28"/>
        </w:rPr>
        <w:t xml:space="preserve"> </w:t>
      </w:r>
      <w:proofErr w:type="spellStart"/>
      <w:r w:rsidR="00807221" w:rsidRPr="003826BE">
        <w:rPr>
          <w:sz w:val="28"/>
          <w:szCs w:val="28"/>
        </w:rPr>
        <w:t>ngành</w:t>
      </w:r>
      <w:proofErr w:type="spellEnd"/>
      <w:r w:rsidR="00807221" w:rsidRPr="003826BE">
        <w:rPr>
          <w:sz w:val="28"/>
          <w:szCs w:val="28"/>
        </w:rPr>
        <w:t xml:space="preserve"> </w:t>
      </w:r>
      <w:proofErr w:type="spellStart"/>
      <w:r w:rsidR="00807221" w:rsidRPr="003826BE">
        <w:rPr>
          <w:sz w:val="28"/>
          <w:szCs w:val="28"/>
        </w:rPr>
        <w:t>Văn</w:t>
      </w:r>
      <w:proofErr w:type="spellEnd"/>
      <w:r w:rsidR="00807221" w:rsidRPr="003826BE">
        <w:rPr>
          <w:sz w:val="28"/>
          <w:szCs w:val="28"/>
        </w:rPr>
        <w:t xml:space="preserve"> </w:t>
      </w:r>
      <w:proofErr w:type="spellStart"/>
      <w:r w:rsidR="00807221" w:rsidRPr="003826BE">
        <w:rPr>
          <w:sz w:val="28"/>
          <w:szCs w:val="28"/>
        </w:rPr>
        <w:t>hóa</w:t>
      </w:r>
      <w:proofErr w:type="spellEnd"/>
      <w:r w:rsidR="00807221" w:rsidRPr="003826BE">
        <w:rPr>
          <w:sz w:val="28"/>
          <w:szCs w:val="28"/>
        </w:rPr>
        <w:t xml:space="preserve"> </w:t>
      </w:r>
      <w:proofErr w:type="spellStart"/>
      <w:r w:rsidR="00807221" w:rsidRPr="003826BE">
        <w:rPr>
          <w:sz w:val="28"/>
          <w:szCs w:val="28"/>
        </w:rPr>
        <w:t>và</w:t>
      </w:r>
      <w:proofErr w:type="spellEnd"/>
      <w:r w:rsidR="00807221" w:rsidRPr="003826BE">
        <w:rPr>
          <w:sz w:val="28"/>
          <w:szCs w:val="28"/>
        </w:rPr>
        <w:t xml:space="preserve"> </w:t>
      </w:r>
      <w:proofErr w:type="spellStart"/>
      <w:r w:rsidR="00807221" w:rsidRPr="003826BE">
        <w:rPr>
          <w:sz w:val="28"/>
          <w:szCs w:val="28"/>
        </w:rPr>
        <w:t>Thông</w:t>
      </w:r>
      <w:proofErr w:type="spellEnd"/>
      <w:r w:rsidR="00807221" w:rsidRPr="003826BE">
        <w:rPr>
          <w:sz w:val="28"/>
          <w:szCs w:val="28"/>
        </w:rPr>
        <w:t xml:space="preserve"> tin. </w:t>
      </w:r>
      <w:proofErr w:type="spellStart"/>
      <w:r w:rsidR="00807221" w:rsidRPr="003826BE">
        <w:rPr>
          <w:sz w:val="28"/>
          <w:szCs w:val="28"/>
        </w:rPr>
        <w:t>Tổ</w:t>
      </w:r>
      <w:proofErr w:type="spellEnd"/>
      <w:r w:rsidR="00807221" w:rsidRPr="003826BE">
        <w:rPr>
          <w:sz w:val="28"/>
          <w:szCs w:val="28"/>
        </w:rPr>
        <w:t xml:space="preserve"> </w:t>
      </w:r>
      <w:proofErr w:type="spellStart"/>
      <w:r w:rsidR="00807221" w:rsidRPr="003826BE">
        <w:rPr>
          <w:sz w:val="28"/>
          <w:szCs w:val="28"/>
        </w:rPr>
        <w:t>chức</w:t>
      </w:r>
      <w:proofErr w:type="spellEnd"/>
      <w:r w:rsidR="00807221" w:rsidRPr="003826BE">
        <w:rPr>
          <w:sz w:val="28"/>
          <w:szCs w:val="28"/>
        </w:rPr>
        <w:t xml:space="preserve"> </w:t>
      </w:r>
      <w:proofErr w:type="spellStart"/>
      <w:r w:rsidR="00807221" w:rsidRPr="003826BE">
        <w:rPr>
          <w:sz w:val="28"/>
          <w:szCs w:val="28"/>
        </w:rPr>
        <w:t>kiểm</w:t>
      </w:r>
      <w:proofErr w:type="spellEnd"/>
      <w:r w:rsidR="00807221" w:rsidRPr="003826BE">
        <w:rPr>
          <w:sz w:val="28"/>
          <w:szCs w:val="28"/>
        </w:rPr>
        <w:t xml:space="preserve"> </w:t>
      </w:r>
      <w:proofErr w:type="spellStart"/>
      <w:r w:rsidR="00807221" w:rsidRPr="003826BE">
        <w:rPr>
          <w:sz w:val="28"/>
          <w:szCs w:val="28"/>
        </w:rPr>
        <w:t>tra</w:t>
      </w:r>
      <w:proofErr w:type="spellEnd"/>
      <w:r w:rsidR="00807221" w:rsidRPr="003826BE">
        <w:rPr>
          <w:sz w:val="28"/>
          <w:szCs w:val="28"/>
        </w:rPr>
        <w:t xml:space="preserve"> </w:t>
      </w:r>
      <w:proofErr w:type="spellStart"/>
      <w:r w:rsidR="00807221" w:rsidRPr="003826BE">
        <w:rPr>
          <w:sz w:val="28"/>
          <w:szCs w:val="28"/>
        </w:rPr>
        <w:t>các</w:t>
      </w:r>
      <w:proofErr w:type="spellEnd"/>
      <w:r w:rsidR="00807221" w:rsidRPr="003826BE">
        <w:rPr>
          <w:sz w:val="28"/>
          <w:szCs w:val="28"/>
        </w:rPr>
        <w:t xml:space="preserve"> </w:t>
      </w:r>
      <w:proofErr w:type="spellStart"/>
      <w:r w:rsidR="00807221" w:rsidRPr="003826BE">
        <w:rPr>
          <w:sz w:val="28"/>
          <w:szCs w:val="28"/>
        </w:rPr>
        <w:t>cơ</w:t>
      </w:r>
      <w:proofErr w:type="spellEnd"/>
      <w:r w:rsidR="00807221" w:rsidRPr="003826BE">
        <w:rPr>
          <w:sz w:val="28"/>
          <w:szCs w:val="28"/>
        </w:rPr>
        <w:t xml:space="preserve"> </w:t>
      </w:r>
      <w:proofErr w:type="spellStart"/>
      <w:r w:rsidR="00807221" w:rsidRPr="003826BE">
        <w:rPr>
          <w:sz w:val="28"/>
          <w:szCs w:val="28"/>
        </w:rPr>
        <w:t>sở</w:t>
      </w:r>
      <w:proofErr w:type="spellEnd"/>
      <w:r w:rsidR="00807221" w:rsidRPr="003826BE">
        <w:rPr>
          <w:sz w:val="28"/>
          <w:szCs w:val="28"/>
        </w:rPr>
        <w:t xml:space="preserve"> </w:t>
      </w:r>
      <w:proofErr w:type="spellStart"/>
      <w:r w:rsidR="00807221" w:rsidRPr="003826BE">
        <w:rPr>
          <w:sz w:val="28"/>
          <w:szCs w:val="28"/>
        </w:rPr>
        <w:t>kinh</w:t>
      </w:r>
      <w:proofErr w:type="spellEnd"/>
      <w:r w:rsidR="00807221" w:rsidRPr="003826BE">
        <w:rPr>
          <w:sz w:val="28"/>
          <w:szCs w:val="28"/>
        </w:rPr>
        <w:t xml:space="preserve"> </w:t>
      </w:r>
      <w:proofErr w:type="spellStart"/>
      <w:r w:rsidR="00807221" w:rsidRPr="003826BE">
        <w:rPr>
          <w:sz w:val="28"/>
          <w:szCs w:val="28"/>
        </w:rPr>
        <w:t>doanh</w:t>
      </w:r>
      <w:proofErr w:type="spellEnd"/>
      <w:r w:rsidR="00807221" w:rsidRPr="003826BE">
        <w:rPr>
          <w:sz w:val="28"/>
          <w:szCs w:val="28"/>
        </w:rPr>
        <w:t xml:space="preserve"> </w:t>
      </w:r>
      <w:proofErr w:type="spellStart"/>
      <w:r w:rsidR="00807221" w:rsidRPr="003826BE">
        <w:rPr>
          <w:sz w:val="28"/>
          <w:szCs w:val="28"/>
        </w:rPr>
        <w:t>dịch</w:t>
      </w:r>
      <w:proofErr w:type="spellEnd"/>
      <w:r w:rsidR="00807221" w:rsidRPr="003826BE">
        <w:rPr>
          <w:sz w:val="28"/>
          <w:szCs w:val="28"/>
        </w:rPr>
        <w:t xml:space="preserve"> </w:t>
      </w:r>
      <w:proofErr w:type="spellStart"/>
      <w:r w:rsidR="00807221" w:rsidRPr="003826BE">
        <w:rPr>
          <w:sz w:val="28"/>
          <w:szCs w:val="28"/>
        </w:rPr>
        <w:t>vụ</w:t>
      </w:r>
      <w:proofErr w:type="spellEnd"/>
      <w:r w:rsidR="00807221" w:rsidRPr="003826BE">
        <w:rPr>
          <w:sz w:val="28"/>
          <w:szCs w:val="28"/>
        </w:rPr>
        <w:t xml:space="preserve"> </w:t>
      </w:r>
      <w:proofErr w:type="spellStart"/>
      <w:r w:rsidR="00807221" w:rsidRPr="003826BE">
        <w:rPr>
          <w:sz w:val="28"/>
          <w:szCs w:val="28"/>
        </w:rPr>
        <w:t>văn</w:t>
      </w:r>
      <w:proofErr w:type="spellEnd"/>
      <w:r w:rsidR="00807221" w:rsidRPr="003826BE">
        <w:rPr>
          <w:sz w:val="28"/>
          <w:szCs w:val="28"/>
        </w:rPr>
        <w:t xml:space="preserve"> </w:t>
      </w:r>
      <w:proofErr w:type="spellStart"/>
      <w:r w:rsidR="00807221" w:rsidRPr="003826BE">
        <w:rPr>
          <w:sz w:val="28"/>
          <w:szCs w:val="28"/>
        </w:rPr>
        <w:t>hóa</w:t>
      </w:r>
      <w:proofErr w:type="spellEnd"/>
      <w:r w:rsidR="00807221" w:rsidRPr="003826BE">
        <w:rPr>
          <w:sz w:val="28"/>
          <w:szCs w:val="28"/>
        </w:rPr>
        <w:t xml:space="preserve"> </w:t>
      </w:r>
      <w:proofErr w:type="spellStart"/>
      <w:r w:rsidR="00807221" w:rsidRPr="003826BE">
        <w:rPr>
          <w:sz w:val="28"/>
          <w:szCs w:val="28"/>
        </w:rPr>
        <w:t>trên</w:t>
      </w:r>
      <w:proofErr w:type="spellEnd"/>
      <w:r w:rsidR="00807221" w:rsidRPr="003826BE">
        <w:rPr>
          <w:sz w:val="28"/>
          <w:szCs w:val="28"/>
        </w:rPr>
        <w:t xml:space="preserve"> </w:t>
      </w:r>
      <w:proofErr w:type="spellStart"/>
      <w:r w:rsidR="00807221" w:rsidRPr="003826BE">
        <w:rPr>
          <w:sz w:val="28"/>
          <w:szCs w:val="28"/>
        </w:rPr>
        <w:t>địa</w:t>
      </w:r>
      <w:proofErr w:type="spellEnd"/>
      <w:r w:rsidR="00807221" w:rsidRPr="003826BE">
        <w:rPr>
          <w:sz w:val="28"/>
          <w:szCs w:val="28"/>
        </w:rPr>
        <w:t xml:space="preserve"> </w:t>
      </w:r>
      <w:proofErr w:type="spellStart"/>
      <w:r w:rsidR="00807221" w:rsidRPr="003826BE">
        <w:rPr>
          <w:sz w:val="28"/>
          <w:szCs w:val="28"/>
        </w:rPr>
        <w:t>bàn</w:t>
      </w:r>
      <w:proofErr w:type="spellEnd"/>
      <w:r w:rsidR="00807221" w:rsidRPr="003826BE">
        <w:rPr>
          <w:sz w:val="28"/>
          <w:szCs w:val="28"/>
        </w:rPr>
        <w:t xml:space="preserve"> </w:t>
      </w:r>
      <w:proofErr w:type="spellStart"/>
      <w:r w:rsidR="00807221" w:rsidRPr="003826BE">
        <w:rPr>
          <w:sz w:val="28"/>
          <w:szCs w:val="28"/>
        </w:rPr>
        <w:t>huyện</w:t>
      </w:r>
      <w:proofErr w:type="spellEnd"/>
      <w:r w:rsidR="00807221" w:rsidRPr="003826BE">
        <w:rPr>
          <w:sz w:val="28"/>
          <w:szCs w:val="28"/>
        </w:rPr>
        <w:t xml:space="preserve"> </w:t>
      </w:r>
      <w:proofErr w:type="spellStart"/>
      <w:r w:rsidR="00807221" w:rsidRPr="003826BE">
        <w:rPr>
          <w:sz w:val="28"/>
          <w:szCs w:val="28"/>
        </w:rPr>
        <w:t>và</w:t>
      </w:r>
      <w:proofErr w:type="spellEnd"/>
      <w:r w:rsidR="00807221" w:rsidRPr="003826BE">
        <w:rPr>
          <w:sz w:val="28"/>
          <w:szCs w:val="28"/>
        </w:rPr>
        <w:t xml:space="preserve"> </w:t>
      </w:r>
      <w:proofErr w:type="spellStart"/>
      <w:r w:rsidR="00807221" w:rsidRPr="003826BE">
        <w:rPr>
          <w:sz w:val="28"/>
          <w:szCs w:val="28"/>
        </w:rPr>
        <w:t>hướng</w:t>
      </w:r>
      <w:proofErr w:type="spellEnd"/>
      <w:r w:rsidR="00807221" w:rsidRPr="003826BE">
        <w:rPr>
          <w:sz w:val="28"/>
          <w:szCs w:val="28"/>
        </w:rPr>
        <w:t xml:space="preserve"> </w:t>
      </w:r>
      <w:proofErr w:type="spellStart"/>
      <w:r w:rsidR="00807221" w:rsidRPr="003826BE">
        <w:rPr>
          <w:sz w:val="28"/>
          <w:szCs w:val="28"/>
        </w:rPr>
        <w:t>dẫn</w:t>
      </w:r>
      <w:proofErr w:type="spellEnd"/>
      <w:r w:rsidR="00807221" w:rsidRPr="003826BE">
        <w:rPr>
          <w:sz w:val="28"/>
          <w:szCs w:val="28"/>
        </w:rPr>
        <w:t xml:space="preserve"> </w:t>
      </w:r>
      <w:proofErr w:type="spellStart"/>
      <w:r w:rsidR="00807221" w:rsidRPr="003826BE">
        <w:rPr>
          <w:sz w:val="28"/>
          <w:szCs w:val="28"/>
        </w:rPr>
        <w:t>cơ</w:t>
      </w:r>
      <w:proofErr w:type="spellEnd"/>
      <w:r w:rsidR="00807221" w:rsidRPr="003826BE">
        <w:rPr>
          <w:sz w:val="28"/>
          <w:szCs w:val="28"/>
        </w:rPr>
        <w:t xml:space="preserve"> </w:t>
      </w:r>
      <w:proofErr w:type="spellStart"/>
      <w:r w:rsidR="00807221" w:rsidRPr="003826BE">
        <w:rPr>
          <w:sz w:val="28"/>
          <w:szCs w:val="28"/>
        </w:rPr>
        <w:t>sở</w:t>
      </w:r>
      <w:proofErr w:type="spellEnd"/>
      <w:r w:rsidR="00807221" w:rsidRPr="003826BE">
        <w:rPr>
          <w:sz w:val="28"/>
          <w:szCs w:val="28"/>
        </w:rPr>
        <w:t xml:space="preserve"> </w:t>
      </w:r>
      <w:proofErr w:type="spellStart"/>
      <w:r w:rsidR="00807221" w:rsidRPr="003826BE">
        <w:rPr>
          <w:sz w:val="28"/>
          <w:szCs w:val="28"/>
        </w:rPr>
        <w:t>kinh</w:t>
      </w:r>
      <w:proofErr w:type="spellEnd"/>
      <w:r w:rsidR="00807221" w:rsidRPr="003826BE">
        <w:rPr>
          <w:sz w:val="28"/>
          <w:szCs w:val="28"/>
        </w:rPr>
        <w:t xml:space="preserve"> </w:t>
      </w:r>
      <w:proofErr w:type="spellStart"/>
      <w:r w:rsidR="00807221" w:rsidRPr="003826BE">
        <w:rPr>
          <w:sz w:val="28"/>
          <w:szCs w:val="28"/>
        </w:rPr>
        <w:t>doanh</w:t>
      </w:r>
      <w:proofErr w:type="spellEnd"/>
      <w:r w:rsidR="00807221" w:rsidRPr="003826BE">
        <w:rPr>
          <w:sz w:val="28"/>
          <w:szCs w:val="28"/>
        </w:rPr>
        <w:t xml:space="preserve"> </w:t>
      </w:r>
      <w:proofErr w:type="spellStart"/>
      <w:r w:rsidR="00807221" w:rsidRPr="003826BE">
        <w:rPr>
          <w:sz w:val="28"/>
          <w:szCs w:val="28"/>
        </w:rPr>
        <w:t>hoàn</w:t>
      </w:r>
      <w:proofErr w:type="spellEnd"/>
      <w:r w:rsidR="00807221" w:rsidRPr="003826BE">
        <w:rPr>
          <w:sz w:val="28"/>
          <w:szCs w:val="28"/>
        </w:rPr>
        <w:t xml:space="preserve"> </w:t>
      </w:r>
      <w:proofErr w:type="spellStart"/>
      <w:r w:rsidR="00807221" w:rsidRPr="003826BE">
        <w:rPr>
          <w:sz w:val="28"/>
          <w:szCs w:val="28"/>
        </w:rPr>
        <w:t>thiện</w:t>
      </w:r>
      <w:proofErr w:type="spellEnd"/>
      <w:r w:rsidR="00807221" w:rsidRPr="003826BE">
        <w:rPr>
          <w:sz w:val="28"/>
          <w:szCs w:val="28"/>
        </w:rPr>
        <w:t xml:space="preserve"> </w:t>
      </w:r>
      <w:proofErr w:type="spellStart"/>
      <w:r w:rsidR="00807221" w:rsidRPr="003826BE">
        <w:rPr>
          <w:sz w:val="28"/>
          <w:szCs w:val="28"/>
        </w:rPr>
        <w:t>hồ</w:t>
      </w:r>
      <w:proofErr w:type="spellEnd"/>
      <w:r w:rsidR="00807221" w:rsidRPr="003826BE">
        <w:rPr>
          <w:sz w:val="28"/>
          <w:szCs w:val="28"/>
        </w:rPr>
        <w:t xml:space="preserve"> </w:t>
      </w:r>
      <w:proofErr w:type="spellStart"/>
      <w:r w:rsidR="00807221" w:rsidRPr="003826BE">
        <w:rPr>
          <w:sz w:val="28"/>
          <w:szCs w:val="28"/>
        </w:rPr>
        <w:t>sơ</w:t>
      </w:r>
      <w:proofErr w:type="spellEnd"/>
      <w:r w:rsidR="00807221" w:rsidRPr="003826BE">
        <w:rPr>
          <w:sz w:val="28"/>
          <w:szCs w:val="28"/>
        </w:rPr>
        <w:t xml:space="preserve"> </w:t>
      </w:r>
      <w:proofErr w:type="spellStart"/>
      <w:r w:rsidR="00807221" w:rsidRPr="003826BE">
        <w:rPr>
          <w:sz w:val="28"/>
          <w:szCs w:val="28"/>
        </w:rPr>
        <w:t>theo</w:t>
      </w:r>
      <w:proofErr w:type="spellEnd"/>
      <w:r w:rsidR="00807221" w:rsidRPr="003826BE">
        <w:rPr>
          <w:sz w:val="28"/>
          <w:szCs w:val="28"/>
        </w:rPr>
        <w:t xml:space="preserve"> </w:t>
      </w:r>
      <w:proofErr w:type="spellStart"/>
      <w:r w:rsidR="00807221" w:rsidRPr="003826BE">
        <w:rPr>
          <w:sz w:val="28"/>
          <w:szCs w:val="28"/>
        </w:rPr>
        <w:t>đúng</w:t>
      </w:r>
      <w:proofErr w:type="spellEnd"/>
      <w:r w:rsidR="00807221" w:rsidRPr="003826BE">
        <w:rPr>
          <w:sz w:val="28"/>
          <w:szCs w:val="28"/>
        </w:rPr>
        <w:t xml:space="preserve"> </w:t>
      </w:r>
      <w:proofErr w:type="spellStart"/>
      <w:r w:rsidR="00807221" w:rsidRPr="003826BE">
        <w:rPr>
          <w:sz w:val="28"/>
          <w:szCs w:val="28"/>
        </w:rPr>
        <w:t>quy</w:t>
      </w:r>
      <w:proofErr w:type="spellEnd"/>
      <w:r w:rsidR="00807221" w:rsidRPr="003826BE">
        <w:rPr>
          <w:sz w:val="28"/>
          <w:szCs w:val="28"/>
        </w:rPr>
        <w:t xml:space="preserve"> </w:t>
      </w:r>
      <w:proofErr w:type="spellStart"/>
      <w:r w:rsidR="00807221" w:rsidRPr="003826BE">
        <w:rPr>
          <w:sz w:val="28"/>
          <w:szCs w:val="28"/>
        </w:rPr>
        <w:t>định</w:t>
      </w:r>
      <w:proofErr w:type="spellEnd"/>
      <w:r w:rsidR="00807221" w:rsidRPr="003826BE">
        <w:rPr>
          <w:sz w:val="28"/>
          <w:szCs w:val="28"/>
        </w:rPr>
        <w:t xml:space="preserve"> </w:t>
      </w:r>
      <w:proofErr w:type="spellStart"/>
      <w:r w:rsidR="00807221" w:rsidRPr="003826BE">
        <w:rPr>
          <w:sz w:val="28"/>
          <w:szCs w:val="28"/>
        </w:rPr>
        <w:t>của</w:t>
      </w:r>
      <w:proofErr w:type="spellEnd"/>
      <w:r w:rsidR="00807221" w:rsidRPr="003826BE">
        <w:rPr>
          <w:sz w:val="28"/>
          <w:szCs w:val="28"/>
        </w:rPr>
        <w:t xml:space="preserve"> </w:t>
      </w:r>
      <w:proofErr w:type="spellStart"/>
      <w:r w:rsidR="00807221" w:rsidRPr="003826BE">
        <w:rPr>
          <w:sz w:val="28"/>
          <w:szCs w:val="28"/>
        </w:rPr>
        <w:t>pháp</w:t>
      </w:r>
      <w:proofErr w:type="spellEnd"/>
      <w:r w:rsidR="00807221" w:rsidRPr="003826BE">
        <w:rPr>
          <w:sz w:val="28"/>
          <w:szCs w:val="28"/>
        </w:rPr>
        <w:t xml:space="preserve"> </w:t>
      </w:r>
      <w:proofErr w:type="spellStart"/>
      <w:r w:rsidR="00807221" w:rsidRPr="003826BE">
        <w:rPr>
          <w:sz w:val="28"/>
          <w:szCs w:val="28"/>
        </w:rPr>
        <w:t>luật</w:t>
      </w:r>
      <w:proofErr w:type="spellEnd"/>
      <w:r w:rsidR="00807221" w:rsidRPr="003826BE">
        <w:rPr>
          <w:sz w:val="28"/>
          <w:szCs w:val="28"/>
        </w:rPr>
        <w:t xml:space="preserve">; </w:t>
      </w:r>
      <w:proofErr w:type="spellStart"/>
      <w:r w:rsidR="00807221" w:rsidRPr="003826BE">
        <w:rPr>
          <w:sz w:val="28"/>
          <w:szCs w:val="28"/>
        </w:rPr>
        <w:t>chấn</w:t>
      </w:r>
      <w:proofErr w:type="spellEnd"/>
      <w:r w:rsidR="00807221" w:rsidRPr="003826BE">
        <w:rPr>
          <w:sz w:val="28"/>
          <w:szCs w:val="28"/>
        </w:rPr>
        <w:t xml:space="preserve"> </w:t>
      </w:r>
      <w:proofErr w:type="spellStart"/>
      <w:r w:rsidR="00807221" w:rsidRPr="003826BE">
        <w:rPr>
          <w:sz w:val="28"/>
          <w:szCs w:val="28"/>
        </w:rPr>
        <w:t>chỉnh</w:t>
      </w:r>
      <w:proofErr w:type="spellEnd"/>
      <w:r w:rsidR="00807221" w:rsidRPr="003826BE">
        <w:rPr>
          <w:sz w:val="28"/>
          <w:szCs w:val="28"/>
        </w:rPr>
        <w:t xml:space="preserve"> </w:t>
      </w:r>
      <w:proofErr w:type="spellStart"/>
      <w:r w:rsidR="00807221" w:rsidRPr="003826BE">
        <w:rPr>
          <w:sz w:val="28"/>
          <w:szCs w:val="28"/>
        </w:rPr>
        <w:t>các</w:t>
      </w:r>
      <w:proofErr w:type="spellEnd"/>
      <w:r w:rsidR="00807221" w:rsidRPr="003826BE">
        <w:rPr>
          <w:sz w:val="28"/>
          <w:szCs w:val="28"/>
        </w:rPr>
        <w:t xml:space="preserve"> </w:t>
      </w:r>
      <w:proofErr w:type="spellStart"/>
      <w:r w:rsidR="00807221" w:rsidRPr="003826BE">
        <w:rPr>
          <w:sz w:val="28"/>
          <w:szCs w:val="28"/>
        </w:rPr>
        <w:t>hoạt</w:t>
      </w:r>
      <w:proofErr w:type="spellEnd"/>
      <w:r w:rsidR="00807221" w:rsidRPr="003826BE">
        <w:rPr>
          <w:sz w:val="28"/>
          <w:szCs w:val="28"/>
        </w:rPr>
        <w:t xml:space="preserve"> </w:t>
      </w:r>
      <w:proofErr w:type="spellStart"/>
      <w:r w:rsidR="00807221" w:rsidRPr="003826BE">
        <w:rPr>
          <w:sz w:val="28"/>
          <w:szCs w:val="28"/>
        </w:rPr>
        <w:t>động</w:t>
      </w:r>
      <w:proofErr w:type="spellEnd"/>
      <w:r w:rsidR="00807221" w:rsidRPr="003826BE">
        <w:rPr>
          <w:sz w:val="28"/>
          <w:szCs w:val="28"/>
        </w:rPr>
        <w:t xml:space="preserve"> </w:t>
      </w:r>
      <w:proofErr w:type="spellStart"/>
      <w:r w:rsidR="00807221" w:rsidRPr="003826BE">
        <w:rPr>
          <w:sz w:val="28"/>
          <w:szCs w:val="28"/>
        </w:rPr>
        <w:t>tuyên</w:t>
      </w:r>
      <w:proofErr w:type="spellEnd"/>
      <w:r w:rsidR="00807221" w:rsidRPr="003826BE">
        <w:rPr>
          <w:sz w:val="28"/>
          <w:szCs w:val="28"/>
        </w:rPr>
        <w:t xml:space="preserve"> </w:t>
      </w:r>
      <w:proofErr w:type="spellStart"/>
      <w:r w:rsidR="00807221" w:rsidRPr="003826BE">
        <w:rPr>
          <w:sz w:val="28"/>
          <w:szCs w:val="28"/>
        </w:rPr>
        <w:t>truyền</w:t>
      </w:r>
      <w:proofErr w:type="spellEnd"/>
      <w:r w:rsidR="00807221" w:rsidRPr="003826BE">
        <w:rPr>
          <w:sz w:val="28"/>
          <w:szCs w:val="28"/>
        </w:rPr>
        <w:t xml:space="preserve">, </w:t>
      </w:r>
      <w:proofErr w:type="spellStart"/>
      <w:r w:rsidR="00807221" w:rsidRPr="003826BE">
        <w:rPr>
          <w:sz w:val="28"/>
          <w:szCs w:val="28"/>
        </w:rPr>
        <w:t>quảng</w:t>
      </w:r>
      <w:proofErr w:type="spellEnd"/>
      <w:r w:rsidR="00807221" w:rsidRPr="003826BE">
        <w:rPr>
          <w:sz w:val="28"/>
          <w:szCs w:val="28"/>
        </w:rPr>
        <w:t xml:space="preserve"> </w:t>
      </w:r>
      <w:proofErr w:type="spellStart"/>
      <w:r w:rsidR="00807221" w:rsidRPr="003826BE">
        <w:rPr>
          <w:sz w:val="28"/>
          <w:szCs w:val="28"/>
        </w:rPr>
        <w:t>cáo</w:t>
      </w:r>
      <w:proofErr w:type="spellEnd"/>
      <w:r w:rsidR="00807221" w:rsidRPr="003826BE">
        <w:rPr>
          <w:sz w:val="28"/>
          <w:szCs w:val="28"/>
        </w:rPr>
        <w:t xml:space="preserve"> </w:t>
      </w:r>
      <w:proofErr w:type="spellStart"/>
      <w:r w:rsidR="00807221" w:rsidRPr="003826BE">
        <w:rPr>
          <w:sz w:val="28"/>
          <w:szCs w:val="28"/>
        </w:rPr>
        <w:t>trên</w:t>
      </w:r>
      <w:proofErr w:type="spellEnd"/>
      <w:r w:rsidR="00807221" w:rsidRPr="003826BE">
        <w:rPr>
          <w:sz w:val="28"/>
          <w:szCs w:val="28"/>
        </w:rPr>
        <w:t xml:space="preserve"> </w:t>
      </w:r>
      <w:proofErr w:type="spellStart"/>
      <w:r w:rsidR="00807221" w:rsidRPr="003826BE">
        <w:rPr>
          <w:sz w:val="28"/>
          <w:szCs w:val="28"/>
        </w:rPr>
        <w:t>địa</w:t>
      </w:r>
      <w:proofErr w:type="spellEnd"/>
      <w:r w:rsidR="00807221" w:rsidRPr="003826BE">
        <w:rPr>
          <w:sz w:val="28"/>
          <w:szCs w:val="28"/>
        </w:rPr>
        <w:t xml:space="preserve"> </w:t>
      </w:r>
      <w:proofErr w:type="spellStart"/>
      <w:r w:rsidR="00807221" w:rsidRPr="003826BE">
        <w:rPr>
          <w:sz w:val="28"/>
          <w:szCs w:val="28"/>
        </w:rPr>
        <w:t>bàn</w:t>
      </w:r>
      <w:proofErr w:type="spellEnd"/>
      <w:r w:rsidR="00807221" w:rsidRPr="003826BE">
        <w:rPr>
          <w:sz w:val="28"/>
          <w:szCs w:val="28"/>
        </w:rPr>
        <w:t xml:space="preserve"> </w:t>
      </w:r>
      <w:proofErr w:type="spellStart"/>
      <w:r w:rsidR="00807221" w:rsidRPr="003826BE">
        <w:rPr>
          <w:sz w:val="28"/>
          <w:szCs w:val="28"/>
        </w:rPr>
        <w:t>đảm</w:t>
      </w:r>
      <w:proofErr w:type="spellEnd"/>
      <w:r w:rsidR="00807221" w:rsidRPr="003826BE">
        <w:rPr>
          <w:sz w:val="28"/>
          <w:szCs w:val="28"/>
        </w:rPr>
        <w:t xml:space="preserve"> </w:t>
      </w:r>
      <w:proofErr w:type="spellStart"/>
      <w:r w:rsidR="00807221" w:rsidRPr="003826BE">
        <w:rPr>
          <w:sz w:val="28"/>
          <w:szCs w:val="28"/>
        </w:rPr>
        <w:t>bảo</w:t>
      </w:r>
      <w:proofErr w:type="spellEnd"/>
      <w:r w:rsidR="00807221" w:rsidRPr="003826BE">
        <w:rPr>
          <w:sz w:val="28"/>
          <w:szCs w:val="28"/>
        </w:rPr>
        <w:t xml:space="preserve"> </w:t>
      </w:r>
      <w:proofErr w:type="spellStart"/>
      <w:r w:rsidR="00807221" w:rsidRPr="003826BE">
        <w:rPr>
          <w:sz w:val="28"/>
          <w:szCs w:val="28"/>
        </w:rPr>
        <w:t>mỹ</w:t>
      </w:r>
      <w:proofErr w:type="spellEnd"/>
      <w:r w:rsidR="00807221" w:rsidRPr="003826BE">
        <w:rPr>
          <w:sz w:val="28"/>
          <w:szCs w:val="28"/>
        </w:rPr>
        <w:t xml:space="preserve"> </w:t>
      </w:r>
      <w:proofErr w:type="spellStart"/>
      <w:r w:rsidR="00807221" w:rsidRPr="003826BE">
        <w:rPr>
          <w:sz w:val="28"/>
          <w:szCs w:val="28"/>
        </w:rPr>
        <w:t>quan</w:t>
      </w:r>
      <w:proofErr w:type="spellEnd"/>
      <w:r w:rsidR="00807221" w:rsidRPr="003826BE">
        <w:rPr>
          <w:sz w:val="28"/>
          <w:szCs w:val="28"/>
        </w:rPr>
        <w:t xml:space="preserve">, an </w:t>
      </w:r>
      <w:proofErr w:type="spellStart"/>
      <w:r w:rsidR="00807221" w:rsidRPr="003826BE">
        <w:rPr>
          <w:sz w:val="28"/>
          <w:szCs w:val="28"/>
        </w:rPr>
        <w:t>toàn</w:t>
      </w:r>
      <w:proofErr w:type="spellEnd"/>
      <w:r w:rsidR="00807221" w:rsidRPr="003826BE">
        <w:rPr>
          <w:sz w:val="28"/>
          <w:szCs w:val="28"/>
        </w:rPr>
        <w:t xml:space="preserve">. </w:t>
      </w:r>
      <w:proofErr w:type="spellStart"/>
      <w:r w:rsidR="00807221" w:rsidRPr="003826BE">
        <w:rPr>
          <w:sz w:val="28"/>
          <w:szCs w:val="28"/>
        </w:rPr>
        <w:t>Tổ</w:t>
      </w:r>
      <w:proofErr w:type="spellEnd"/>
      <w:r w:rsidR="00807221" w:rsidRPr="003826BE">
        <w:rPr>
          <w:sz w:val="28"/>
          <w:szCs w:val="28"/>
        </w:rPr>
        <w:t xml:space="preserve"> </w:t>
      </w:r>
      <w:proofErr w:type="spellStart"/>
      <w:r w:rsidR="00807221" w:rsidRPr="003826BE">
        <w:rPr>
          <w:sz w:val="28"/>
          <w:szCs w:val="28"/>
        </w:rPr>
        <w:t>chức</w:t>
      </w:r>
      <w:proofErr w:type="spellEnd"/>
      <w:r w:rsidR="00807221" w:rsidRPr="003826BE">
        <w:rPr>
          <w:sz w:val="28"/>
          <w:szCs w:val="28"/>
        </w:rPr>
        <w:t xml:space="preserve"> </w:t>
      </w:r>
      <w:proofErr w:type="spellStart"/>
      <w:r w:rsidR="00807221" w:rsidRPr="003826BE">
        <w:rPr>
          <w:sz w:val="28"/>
          <w:szCs w:val="28"/>
        </w:rPr>
        <w:t>kiểm</w:t>
      </w:r>
      <w:proofErr w:type="spellEnd"/>
      <w:r w:rsidR="00807221" w:rsidRPr="003826BE">
        <w:rPr>
          <w:sz w:val="28"/>
          <w:szCs w:val="28"/>
        </w:rPr>
        <w:t xml:space="preserve"> </w:t>
      </w:r>
      <w:proofErr w:type="spellStart"/>
      <w:r w:rsidR="00807221" w:rsidRPr="003826BE">
        <w:rPr>
          <w:sz w:val="28"/>
          <w:szCs w:val="28"/>
        </w:rPr>
        <w:t>kê</w:t>
      </w:r>
      <w:proofErr w:type="spellEnd"/>
      <w:r w:rsidR="00807221" w:rsidRPr="003826BE">
        <w:rPr>
          <w:sz w:val="28"/>
          <w:szCs w:val="28"/>
        </w:rPr>
        <w:t xml:space="preserve"> </w:t>
      </w:r>
      <w:proofErr w:type="spellStart"/>
      <w:r w:rsidR="00807221" w:rsidRPr="003826BE">
        <w:rPr>
          <w:sz w:val="28"/>
          <w:szCs w:val="28"/>
        </w:rPr>
        <w:t>sơ</w:t>
      </w:r>
      <w:proofErr w:type="spellEnd"/>
      <w:r w:rsidR="00807221" w:rsidRPr="003826BE">
        <w:rPr>
          <w:sz w:val="28"/>
          <w:szCs w:val="28"/>
        </w:rPr>
        <w:t xml:space="preserve"> </w:t>
      </w:r>
      <w:proofErr w:type="spellStart"/>
      <w:r w:rsidR="00807221" w:rsidRPr="003826BE">
        <w:rPr>
          <w:sz w:val="28"/>
          <w:szCs w:val="28"/>
        </w:rPr>
        <w:t>bộ</w:t>
      </w:r>
      <w:proofErr w:type="spellEnd"/>
      <w:r w:rsidR="00807221" w:rsidRPr="003826BE">
        <w:rPr>
          <w:sz w:val="28"/>
          <w:szCs w:val="28"/>
        </w:rPr>
        <w:t xml:space="preserve"> </w:t>
      </w:r>
      <w:proofErr w:type="spellStart"/>
      <w:r w:rsidR="00807221" w:rsidRPr="003826BE">
        <w:rPr>
          <w:sz w:val="28"/>
          <w:szCs w:val="28"/>
        </w:rPr>
        <w:t>các</w:t>
      </w:r>
      <w:proofErr w:type="spellEnd"/>
      <w:r w:rsidR="00807221" w:rsidRPr="003826BE">
        <w:rPr>
          <w:sz w:val="28"/>
          <w:szCs w:val="28"/>
        </w:rPr>
        <w:t xml:space="preserve"> di </w:t>
      </w:r>
      <w:proofErr w:type="spellStart"/>
      <w:r w:rsidR="00807221" w:rsidRPr="003826BE">
        <w:rPr>
          <w:sz w:val="28"/>
          <w:szCs w:val="28"/>
        </w:rPr>
        <w:t>sản</w:t>
      </w:r>
      <w:proofErr w:type="spellEnd"/>
      <w:r w:rsidR="00807221" w:rsidRPr="003826BE">
        <w:rPr>
          <w:sz w:val="28"/>
          <w:szCs w:val="28"/>
        </w:rPr>
        <w:t xml:space="preserve"> </w:t>
      </w:r>
      <w:proofErr w:type="spellStart"/>
      <w:r w:rsidR="00807221" w:rsidRPr="003826BE">
        <w:rPr>
          <w:sz w:val="28"/>
          <w:szCs w:val="28"/>
        </w:rPr>
        <w:t>văn</w:t>
      </w:r>
      <w:proofErr w:type="spellEnd"/>
      <w:r w:rsidR="00807221" w:rsidRPr="003826BE">
        <w:rPr>
          <w:sz w:val="28"/>
          <w:szCs w:val="28"/>
        </w:rPr>
        <w:t xml:space="preserve"> </w:t>
      </w:r>
      <w:proofErr w:type="spellStart"/>
      <w:r w:rsidR="00807221" w:rsidRPr="003826BE">
        <w:rPr>
          <w:sz w:val="28"/>
          <w:szCs w:val="28"/>
        </w:rPr>
        <w:t>hóa</w:t>
      </w:r>
      <w:proofErr w:type="spellEnd"/>
      <w:r w:rsidR="00807221" w:rsidRPr="003826BE">
        <w:rPr>
          <w:sz w:val="28"/>
          <w:szCs w:val="28"/>
        </w:rPr>
        <w:t xml:space="preserve"> </w:t>
      </w:r>
      <w:proofErr w:type="spellStart"/>
      <w:r w:rsidR="00807221" w:rsidRPr="003826BE">
        <w:rPr>
          <w:sz w:val="28"/>
          <w:szCs w:val="28"/>
        </w:rPr>
        <w:t>vật</w:t>
      </w:r>
      <w:proofErr w:type="spellEnd"/>
      <w:r w:rsidR="00807221" w:rsidRPr="003826BE">
        <w:rPr>
          <w:sz w:val="28"/>
          <w:szCs w:val="28"/>
        </w:rPr>
        <w:t xml:space="preserve"> </w:t>
      </w:r>
      <w:proofErr w:type="spellStart"/>
      <w:r w:rsidR="00807221" w:rsidRPr="003826BE">
        <w:rPr>
          <w:sz w:val="28"/>
          <w:szCs w:val="28"/>
        </w:rPr>
        <w:t>thể</w:t>
      </w:r>
      <w:proofErr w:type="spellEnd"/>
      <w:r w:rsidR="00807221" w:rsidRPr="003826BE">
        <w:rPr>
          <w:sz w:val="28"/>
          <w:szCs w:val="28"/>
        </w:rPr>
        <w:t xml:space="preserve"> </w:t>
      </w:r>
      <w:proofErr w:type="spellStart"/>
      <w:r w:rsidR="00807221" w:rsidRPr="003826BE">
        <w:rPr>
          <w:sz w:val="28"/>
          <w:szCs w:val="28"/>
        </w:rPr>
        <w:t>và</w:t>
      </w:r>
      <w:proofErr w:type="spellEnd"/>
      <w:r w:rsidR="00807221" w:rsidRPr="003826BE">
        <w:rPr>
          <w:sz w:val="28"/>
          <w:szCs w:val="28"/>
        </w:rPr>
        <w:t xml:space="preserve"> phi </w:t>
      </w:r>
      <w:proofErr w:type="spellStart"/>
      <w:r w:rsidR="00807221" w:rsidRPr="003826BE">
        <w:rPr>
          <w:sz w:val="28"/>
          <w:szCs w:val="28"/>
        </w:rPr>
        <w:t>vật</w:t>
      </w:r>
      <w:proofErr w:type="spellEnd"/>
      <w:r w:rsidR="00807221" w:rsidRPr="003826BE">
        <w:rPr>
          <w:sz w:val="28"/>
          <w:szCs w:val="28"/>
        </w:rPr>
        <w:t xml:space="preserve"> </w:t>
      </w:r>
      <w:proofErr w:type="spellStart"/>
      <w:r w:rsidR="00807221" w:rsidRPr="003826BE">
        <w:rPr>
          <w:sz w:val="28"/>
          <w:szCs w:val="28"/>
        </w:rPr>
        <w:t>thể</w:t>
      </w:r>
      <w:proofErr w:type="spellEnd"/>
      <w:r w:rsidR="00807221" w:rsidRPr="003826BE">
        <w:rPr>
          <w:sz w:val="28"/>
          <w:szCs w:val="28"/>
        </w:rPr>
        <w:t xml:space="preserve"> </w:t>
      </w:r>
      <w:proofErr w:type="spellStart"/>
      <w:r w:rsidR="00807221" w:rsidRPr="003826BE">
        <w:rPr>
          <w:sz w:val="28"/>
          <w:szCs w:val="28"/>
        </w:rPr>
        <w:t>trên</w:t>
      </w:r>
      <w:proofErr w:type="spellEnd"/>
      <w:r w:rsidR="00807221" w:rsidRPr="003826BE">
        <w:rPr>
          <w:sz w:val="28"/>
          <w:szCs w:val="28"/>
        </w:rPr>
        <w:t xml:space="preserve"> </w:t>
      </w:r>
      <w:proofErr w:type="spellStart"/>
      <w:r w:rsidR="00807221" w:rsidRPr="003826BE">
        <w:rPr>
          <w:sz w:val="28"/>
          <w:szCs w:val="28"/>
        </w:rPr>
        <w:t>địa</w:t>
      </w:r>
      <w:proofErr w:type="spellEnd"/>
      <w:r w:rsidR="00807221" w:rsidRPr="003826BE">
        <w:rPr>
          <w:sz w:val="28"/>
          <w:szCs w:val="28"/>
        </w:rPr>
        <w:t xml:space="preserve"> </w:t>
      </w:r>
      <w:proofErr w:type="spellStart"/>
      <w:r w:rsidR="00807221" w:rsidRPr="003826BE">
        <w:rPr>
          <w:sz w:val="28"/>
          <w:szCs w:val="28"/>
        </w:rPr>
        <w:t>bàn</w:t>
      </w:r>
      <w:proofErr w:type="spellEnd"/>
      <w:r w:rsidR="00807221" w:rsidRPr="003826BE">
        <w:rPr>
          <w:sz w:val="28"/>
          <w:szCs w:val="28"/>
        </w:rPr>
        <w:t xml:space="preserve"> </w:t>
      </w:r>
      <w:proofErr w:type="spellStart"/>
      <w:r w:rsidR="00807221" w:rsidRPr="003826BE">
        <w:rPr>
          <w:sz w:val="28"/>
          <w:szCs w:val="28"/>
        </w:rPr>
        <w:t>huyện</w:t>
      </w:r>
      <w:proofErr w:type="spellEnd"/>
      <w:r w:rsidR="006A0F3E" w:rsidRPr="003826BE">
        <w:rPr>
          <w:sz w:val="28"/>
          <w:szCs w:val="28"/>
        </w:rPr>
        <w:t xml:space="preserve">. </w:t>
      </w:r>
    </w:p>
    <w:p w14:paraId="4F1B1B5F" w14:textId="77777777" w:rsidR="00C93EF3" w:rsidRPr="003826BE" w:rsidRDefault="001F2CD3" w:rsidP="00A35A5B">
      <w:pPr>
        <w:widowControl w:val="0"/>
        <w:pBdr>
          <w:top w:val="dotted" w:sz="4" w:space="0" w:color="FFFFFF"/>
          <w:left w:val="dotted" w:sz="4" w:space="0" w:color="FFFFFF"/>
          <w:bottom w:val="dotted" w:sz="4" w:space="14" w:color="FFFFFF"/>
          <w:right w:val="dotted" w:sz="4" w:space="0" w:color="FFFFFF"/>
        </w:pBdr>
        <w:shd w:val="clear" w:color="auto" w:fill="FFFFFF"/>
        <w:spacing w:before="0" w:after="0" w:line="360" w:lineRule="exact"/>
        <w:ind w:firstLine="720"/>
        <w:jc w:val="both"/>
        <w:rPr>
          <w:rFonts w:eastAsia="Times New Roman"/>
          <w:sz w:val="28"/>
          <w:szCs w:val="28"/>
        </w:rPr>
      </w:pPr>
      <w:r w:rsidRPr="003826BE">
        <w:rPr>
          <w:sz w:val="28"/>
          <w:szCs w:val="28"/>
        </w:rPr>
        <w:t>5</w:t>
      </w:r>
      <w:r w:rsidR="006A0F3E" w:rsidRPr="003826BE">
        <w:rPr>
          <w:sz w:val="28"/>
          <w:szCs w:val="28"/>
        </w:rPr>
        <w:t xml:space="preserve">. </w:t>
      </w:r>
      <w:proofErr w:type="spellStart"/>
      <w:r w:rsidR="006A0F3E" w:rsidRPr="003826BE">
        <w:rPr>
          <w:sz w:val="28"/>
          <w:szCs w:val="28"/>
        </w:rPr>
        <w:t>Kịp</w:t>
      </w:r>
      <w:proofErr w:type="spellEnd"/>
      <w:r w:rsidR="006A0F3E" w:rsidRPr="003826BE">
        <w:rPr>
          <w:sz w:val="28"/>
          <w:szCs w:val="28"/>
        </w:rPr>
        <w:t xml:space="preserve"> </w:t>
      </w:r>
      <w:proofErr w:type="spellStart"/>
      <w:r w:rsidR="006A0F3E" w:rsidRPr="003826BE">
        <w:rPr>
          <w:sz w:val="28"/>
          <w:szCs w:val="28"/>
        </w:rPr>
        <w:t>thời</w:t>
      </w:r>
      <w:proofErr w:type="spellEnd"/>
      <w:r w:rsidR="006A0F3E" w:rsidRPr="003826BE">
        <w:rPr>
          <w:sz w:val="28"/>
          <w:szCs w:val="28"/>
        </w:rPr>
        <w:t xml:space="preserve"> </w:t>
      </w:r>
      <w:proofErr w:type="spellStart"/>
      <w:r w:rsidR="006A0F3E" w:rsidRPr="003826BE">
        <w:rPr>
          <w:sz w:val="28"/>
          <w:szCs w:val="28"/>
        </w:rPr>
        <w:t>giải</w:t>
      </w:r>
      <w:proofErr w:type="spellEnd"/>
      <w:r w:rsidR="006A0F3E" w:rsidRPr="003826BE">
        <w:rPr>
          <w:sz w:val="28"/>
          <w:szCs w:val="28"/>
        </w:rPr>
        <w:t xml:space="preserve"> </w:t>
      </w:r>
      <w:proofErr w:type="spellStart"/>
      <w:r w:rsidR="006A0F3E" w:rsidRPr="003826BE">
        <w:rPr>
          <w:sz w:val="28"/>
          <w:szCs w:val="28"/>
        </w:rPr>
        <w:t>quyết</w:t>
      </w:r>
      <w:proofErr w:type="spellEnd"/>
      <w:r w:rsidR="006A0F3E" w:rsidRPr="003826BE">
        <w:rPr>
          <w:sz w:val="28"/>
          <w:szCs w:val="28"/>
        </w:rPr>
        <w:t xml:space="preserve"> </w:t>
      </w:r>
      <w:proofErr w:type="spellStart"/>
      <w:r w:rsidR="006A0F3E" w:rsidRPr="003826BE">
        <w:rPr>
          <w:sz w:val="28"/>
          <w:szCs w:val="28"/>
        </w:rPr>
        <w:t>các</w:t>
      </w:r>
      <w:proofErr w:type="spellEnd"/>
      <w:r w:rsidR="006A0F3E" w:rsidRPr="003826BE">
        <w:rPr>
          <w:sz w:val="28"/>
          <w:szCs w:val="28"/>
        </w:rPr>
        <w:t xml:space="preserve"> </w:t>
      </w:r>
      <w:proofErr w:type="spellStart"/>
      <w:r w:rsidR="006A0F3E" w:rsidRPr="003826BE">
        <w:rPr>
          <w:sz w:val="28"/>
          <w:szCs w:val="28"/>
        </w:rPr>
        <w:t>chế</w:t>
      </w:r>
      <w:proofErr w:type="spellEnd"/>
      <w:r w:rsidR="006A0F3E" w:rsidRPr="003826BE">
        <w:rPr>
          <w:sz w:val="28"/>
          <w:szCs w:val="28"/>
        </w:rPr>
        <w:t xml:space="preserve"> </w:t>
      </w:r>
      <w:proofErr w:type="spellStart"/>
      <w:r w:rsidR="006A0F3E" w:rsidRPr="003826BE">
        <w:rPr>
          <w:sz w:val="28"/>
          <w:szCs w:val="28"/>
        </w:rPr>
        <w:t>độ</w:t>
      </w:r>
      <w:proofErr w:type="spellEnd"/>
      <w:r w:rsidR="006A0F3E" w:rsidRPr="003826BE">
        <w:rPr>
          <w:sz w:val="28"/>
          <w:szCs w:val="28"/>
        </w:rPr>
        <w:t xml:space="preserve"> </w:t>
      </w:r>
      <w:proofErr w:type="spellStart"/>
      <w:r w:rsidR="006A0F3E" w:rsidRPr="003826BE">
        <w:rPr>
          <w:sz w:val="28"/>
          <w:szCs w:val="28"/>
        </w:rPr>
        <w:t>chính</w:t>
      </w:r>
      <w:proofErr w:type="spellEnd"/>
      <w:r w:rsidR="006A0F3E" w:rsidRPr="003826BE">
        <w:rPr>
          <w:sz w:val="28"/>
          <w:szCs w:val="28"/>
        </w:rPr>
        <w:t xml:space="preserve"> </w:t>
      </w:r>
      <w:proofErr w:type="spellStart"/>
      <w:r w:rsidR="006A0F3E" w:rsidRPr="003826BE">
        <w:rPr>
          <w:sz w:val="28"/>
          <w:szCs w:val="28"/>
        </w:rPr>
        <w:t>sách</w:t>
      </w:r>
      <w:proofErr w:type="spellEnd"/>
      <w:r w:rsidR="006A0F3E" w:rsidRPr="003826BE">
        <w:rPr>
          <w:sz w:val="28"/>
          <w:szCs w:val="28"/>
        </w:rPr>
        <w:t xml:space="preserve"> </w:t>
      </w:r>
      <w:proofErr w:type="spellStart"/>
      <w:r w:rsidR="006A0F3E" w:rsidRPr="003826BE">
        <w:rPr>
          <w:sz w:val="28"/>
          <w:szCs w:val="28"/>
        </w:rPr>
        <w:t>cho</w:t>
      </w:r>
      <w:proofErr w:type="spellEnd"/>
      <w:r w:rsidR="006A0F3E" w:rsidRPr="003826BE">
        <w:rPr>
          <w:sz w:val="28"/>
          <w:szCs w:val="28"/>
        </w:rPr>
        <w:t xml:space="preserve"> </w:t>
      </w:r>
      <w:proofErr w:type="spellStart"/>
      <w:r w:rsidR="006A0F3E" w:rsidRPr="003826BE">
        <w:rPr>
          <w:sz w:val="28"/>
          <w:szCs w:val="28"/>
        </w:rPr>
        <w:t>đối</w:t>
      </w:r>
      <w:proofErr w:type="spellEnd"/>
      <w:r w:rsidR="006A0F3E" w:rsidRPr="003826BE">
        <w:rPr>
          <w:sz w:val="28"/>
          <w:szCs w:val="28"/>
        </w:rPr>
        <w:t xml:space="preserve"> </w:t>
      </w:r>
      <w:proofErr w:type="spellStart"/>
      <w:r w:rsidR="006A0F3E" w:rsidRPr="003826BE">
        <w:rPr>
          <w:sz w:val="28"/>
          <w:szCs w:val="28"/>
        </w:rPr>
        <w:t>tượng</w:t>
      </w:r>
      <w:proofErr w:type="spellEnd"/>
      <w:r w:rsidR="006A0F3E" w:rsidRPr="003826BE">
        <w:rPr>
          <w:sz w:val="28"/>
          <w:szCs w:val="28"/>
        </w:rPr>
        <w:t xml:space="preserve"> </w:t>
      </w:r>
      <w:proofErr w:type="spellStart"/>
      <w:r w:rsidR="006A0F3E" w:rsidRPr="003826BE">
        <w:rPr>
          <w:sz w:val="28"/>
          <w:szCs w:val="28"/>
        </w:rPr>
        <w:t>người</w:t>
      </w:r>
      <w:proofErr w:type="spellEnd"/>
      <w:r w:rsidR="006A0F3E" w:rsidRPr="003826BE">
        <w:rPr>
          <w:sz w:val="28"/>
          <w:szCs w:val="28"/>
        </w:rPr>
        <w:t xml:space="preserve"> </w:t>
      </w:r>
      <w:proofErr w:type="spellStart"/>
      <w:r w:rsidR="006A0F3E" w:rsidRPr="003826BE">
        <w:rPr>
          <w:sz w:val="28"/>
          <w:szCs w:val="28"/>
        </w:rPr>
        <w:t>có</w:t>
      </w:r>
      <w:proofErr w:type="spellEnd"/>
      <w:r w:rsidR="006A0F3E" w:rsidRPr="003826BE">
        <w:rPr>
          <w:sz w:val="28"/>
          <w:szCs w:val="28"/>
        </w:rPr>
        <w:t xml:space="preserve"> </w:t>
      </w:r>
      <w:proofErr w:type="spellStart"/>
      <w:r w:rsidR="006A0F3E" w:rsidRPr="003826BE">
        <w:rPr>
          <w:sz w:val="28"/>
          <w:szCs w:val="28"/>
        </w:rPr>
        <w:t>công</w:t>
      </w:r>
      <w:proofErr w:type="spellEnd"/>
      <w:r w:rsidR="006A0F3E" w:rsidRPr="003826BE">
        <w:rPr>
          <w:sz w:val="28"/>
          <w:szCs w:val="28"/>
        </w:rPr>
        <w:t xml:space="preserve">, </w:t>
      </w:r>
      <w:proofErr w:type="spellStart"/>
      <w:r w:rsidR="006A0F3E" w:rsidRPr="003826BE">
        <w:rPr>
          <w:sz w:val="28"/>
          <w:szCs w:val="28"/>
        </w:rPr>
        <w:t>đối</w:t>
      </w:r>
      <w:proofErr w:type="spellEnd"/>
      <w:r w:rsidR="006A0F3E" w:rsidRPr="003826BE">
        <w:rPr>
          <w:sz w:val="28"/>
          <w:szCs w:val="28"/>
        </w:rPr>
        <w:t xml:space="preserve"> </w:t>
      </w:r>
      <w:proofErr w:type="spellStart"/>
      <w:r w:rsidR="006A0F3E" w:rsidRPr="003826BE">
        <w:rPr>
          <w:sz w:val="28"/>
          <w:szCs w:val="28"/>
        </w:rPr>
        <w:t>tượng</w:t>
      </w:r>
      <w:proofErr w:type="spellEnd"/>
      <w:r w:rsidR="006A0F3E" w:rsidRPr="003826BE">
        <w:rPr>
          <w:sz w:val="28"/>
          <w:szCs w:val="28"/>
        </w:rPr>
        <w:t xml:space="preserve"> </w:t>
      </w:r>
      <w:proofErr w:type="spellStart"/>
      <w:r w:rsidR="006A0F3E" w:rsidRPr="003826BE">
        <w:rPr>
          <w:sz w:val="28"/>
          <w:szCs w:val="28"/>
        </w:rPr>
        <w:t>bảo</w:t>
      </w:r>
      <w:proofErr w:type="spellEnd"/>
      <w:r w:rsidR="006A0F3E" w:rsidRPr="003826BE">
        <w:rPr>
          <w:sz w:val="28"/>
          <w:szCs w:val="28"/>
        </w:rPr>
        <w:t xml:space="preserve"> </w:t>
      </w:r>
      <w:proofErr w:type="spellStart"/>
      <w:r w:rsidR="006A0F3E" w:rsidRPr="003826BE">
        <w:rPr>
          <w:sz w:val="28"/>
          <w:szCs w:val="28"/>
        </w:rPr>
        <w:t>trợ</w:t>
      </w:r>
      <w:proofErr w:type="spellEnd"/>
      <w:r w:rsidR="006A0F3E" w:rsidRPr="003826BE">
        <w:rPr>
          <w:sz w:val="28"/>
          <w:szCs w:val="28"/>
        </w:rPr>
        <w:t xml:space="preserve"> </w:t>
      </w:r>
      <w:proofErr w:type="spellStart"/>
      <w:r w:rsidR="006A0F3E" w:rsidRPr="003826BE">
        <w:rPr>
          <w:sz w:val="28"/>
          <w:szCs w:val="28"/>
        </w:rPr>
        <w:t>xã</w:t>
      </w:r>
      <w:proofErr w:type="spellEnd"/>
      <w:r w:rsidR="006A0F3E" w:rsidRPr="003826BE">
        <w:rPr>
          <w:sz w:val="28"/>
          <w:szCs w:val="28"/>
        </w:rPr>
        <w:t xml:space="preserve"> </w:t>
      </w:r>
      <w:proofErr w:type="spellStart"/>
      <w:r w:rsidR="006A0F3E" w:rsidRPr="003826BE">
        <w:rPr>
          <w:rFonts w:eastAsia="Times New Roman"/>
          <w:sz w:val="28"/>
          <w:szCs w:val="28"/>
        </w:rPr>
        <w:t>hội</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theo</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quy</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định</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hiện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hành</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của</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Nhà</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nước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Chỉ</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đạo</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phòng</w:t>
      </w:r>
      <w:proofErr w:type="spellEnd"/>
      <w:r w:rsidR="006A0F3E" w:rsidRPr="003826BE">
        <w:rPr>
          <w:rFonts w:eastAsia="Times New Roman"/>
          <w:sz w:val="28"/>
          <w:szCs w:val="28"/>
        </w:rPr>
        <w:t xml:space="preserve"> Lao </w:t>
      </w:r>
      <w:proofErr w:type="spellStart"/>
      <w:r w:rsidR="006A0F3E" w:rsidRPr="003826BE">
        <w:rPr>
          <w:rFonts w:eastAsia="Times New Roman"/>
          <w:sz w:val="28"/>
          <w:szCs w:val="28"/>
        </w:rPr>
        <w:t>động</w:t>
      </w:r>
      <w:proofErr w:type="spellEnd"/>
      <w:r w:rsidR="006A0F3E" w:rsidRPr="003826BE">
        <w:rPr>
          <w:rFonts w:eastAsia="Times New Roman"/>
          <w:sz w:val="28"/>
          <w:szCs w:val="28"/>
        </w:rPr>
        <w:t xml:space="preserve"> - </w:t>
      </w:r>
      <w:proofErr w:type="spellStart"/>
      <w:r w:rsidR="006A0F3E" w:rsidRPr="003826BE">
        <w:rPr>
          <w:rFonts w:eastAsia="Times New Roman"/>
          <w:sz w:val="28"/>
          <w:szCs w:val="28"/>
        </w:rPr>
        <w:t>Thương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và</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xã</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hội</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phối</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hợp</w:t>
      </w:r>
      <w:proofErr w:type="spellEnd"/>
      <w:r w:rsidR="006A0F3E" w:rsidRPr="003826BE">
        <w:rPr>
          <w:rFonts w:eastAsia="Times New Roman"/>
          <w:sz w:val="28"/>
          <w:szCs w:val="28"/>
        </w:rPr>
        <w:t xml:space="preserve"> </w:t>
      </w:r>
      <w:proofErr w:type="spellStart"/>
      <w:r w:rsidR="006A0F3E" w:rsidRPr="003826BE">
        <w:rPr>
          <w:sz w:val="28"/>
          <w:szCs w:val="28"/>
        </w:rPr>
        <w:t>với</w:t>
      </w:r>
      <w:proofErr w:type="spellEnd"/>
      <w:r w:rsidR="006A0F3E" w:rsidRPr="003826BE">
        <w:rPr>
          <w:sz w:val="28"/>
          <w:szCs w:val="28"/>
        </w:rPr>
        <w:t xml:space="preserve"> UBND </w:t>
      </w:r>
      <w:proofErr w:type="spellStart"/>
      <w:r w:rsidR="006A0F3E" w:rsidRPr="003826BE">
        <w:rPr>
          <w:sz w:val="28"/>
          <w:szCs w:val="28"/>
        </w:rPr>
        <w:t>các</w:t>
      </w:r>
      <w:proofErr w:type="spellEnd"/>
      <w:r w:rsidR="006A0F3E" w:rsidRPr="003826BE">
        <w:rPr>
          <w:sz w:val="28"/>
          <w:szCs w:val="28"/>
        </w:rPr>
        <w:t xml:space="preserve"> </w:t>
      </w:r>
      <w:proofErr w:type="spellStart"/>
      <w:r w:rsidR="006A0F3E" w:rsidRPr="003826BE">
        <w:rPr>
          <w:sz w:val="28"/>
          <w:szCs w:val="28"/>
        </w:rPr>
        <w:t>xã</w:t>
      </w:r>
      <w:proofErr w:type="spellEnd"/>
      <w:r w:rsidR="006A0F3E" w:rsidRPr="003826BE">
        <w:rPr>
          <w:sz w:val="28"/>
          <w:szCs w:val="28"/>
        </w:rPr>
        <w:t xml:space="preserve"> </w:t>
      </w:r>
      <w:proofErr w:type="spellStart"/>
      <w:r w:rsidR="006A0F3E" w:rsidRPr="003826BE">
        <w:rPr>
          <w:sz w:val="28"/>
          <w:szCs w:val="28"/>
        </w:rPr>
        <w:t>và</w:t>
      </w:r>
      <w:proofErr w:type="spellEnd"/>
      <w:r w:rsidR="006A0F3E" w:rsidRPr="003826BE">
        <w:rPr>
          <w:sz w:val="28"/>
          <w:szCs w:val="28"/>
        </w:rPr>
        <w:t xml:space="preserve"> </w:t>
      </w:r>
      <w:proofErr w:type="spellStart"/>
      <w:r w:rsidR="006A0F3E" w:rsidRPr="003826BE">
        <w:rPr>
          <w:sz w:val="28"/>
          <w:szCs w:val="28"/>
        </w:rPr>
        <w:t>các</w:t>
      </w:r>
      <w:proofErr w:type="spellEnd"/>
      <w:r w:rsidR="006A0F3E" w:rsidRPr="003826BE">
        <w:rPr>
          <w:sz w:val="28"/>
          <w:szCs w:val="28"/>
        </w:rPr>
        <w:t xml:space="preserve"> </w:t>
      </w:r>
      <w:proofErr w:type="spellStart"/>
      <w:r w:rsidR="006A0F3E" w:rsidRPr="003826BE">
        <w:rPr>
          <w:sz w:val="28"/>
          <w:szCs w:val="28"/>
        </w:rPr>
        <w:t>cơ</w:t>
      </w:r>
      <w:proofErr w:type="spellEnd"/>
      <w:r w:rsidR="006A0F3E" w:rsidRPr="003826BE">
        <w:rPr>
          <w:sz w:val="28"/>
          <w:szCs w:val="28"/>
        </w:rPr>
        <w:t xml:space="preserve"> </w:t>
      </w:r>
      <w:proofErr w:type="spellStart"/>
      <w:r w:rsidR="006A0F3E" w:rsidRPr="003826BE">
        <w:rPr>
          <w:sz w:val="28"/>
          <w:szCs w:val="28"/>
        </w:rPr>
        <w:t>sở</w:t>
      </w:r>
      <w:proofErr w:type="spellEnd"/>
      <w:r w:rsidR="006A0F3E" w:rsidRPr="003826BE">
        <w:rPr>
          <w:sz w:val="28"/>
          <w:szCs w:val="28"/>
        </w:rPr>
        <w:t xml:space="preserve"> </w:t>
      </w:r>
      <w:proofErr w:type="spellStart"/>
      <w:r w:rsidR="006A0F3E" w:rsidRPr="003826BE">
        <w:rPr>
          <w:sz w:val="28"/>
          <w:szCs w:val="28"/>
        </w:rPr>
        <w:t>đào</w:t>
      </w:r>
      <w:proofErr w:type="spellEnd"/>
      <w:r w:rsidR="006A0F3E" w:rsidRPr="003826BE">
        <w:rPr>
          <w:sz w:val="28"/>
          <w:szCs w:val="28"/>
        </w:rPr>
        <w:t xml:space="preserve"> </w:t>
      </w:r>
      <w:proofErr w:type="spellStart"/>
      <w:r w:rsidR="006A0F3E" w:rsidRPr="003826BE">
        <w:rPr>
          <w:sz w:val="28"/>
          <w:szCs w:val="28"/>
        </w:rPr>
        <w:t>tạo</w:t>
      </w:r>
      <w:proofErr w:type="spellEnd"/>
      <w:r w:rsidR="006A0F3E" w:rsidRPr="003826BE">
        <w:rPr>
          <w:sz w:val="28"/>
          <w:szCs w:val="28"/>
        </w:rPr>
        <w:t xml:space="preserve"> </w:t>
      </w:r>
      <w:proofErr w:type="spellStart"/>
      <w:r w:rsidR="006A0F3E" w:rsidRPr="003826BE">
        <w:rPr>
          <w:sz w:val="28"/>
          <w:szCs w:val="28"/>
        </w:rPr>
        <w:t>nghề</w:t>
      </w:r>
      <w:proofErr w:type="spellEnd"/>
      <w:r w:rsidR="006A0F3E" w:rsidRPr="003826BE">
        <w:rPr>
          <w:sz w:val="28"/>
          <w:szCs w:val="28"/>
        </w:rPr>
        <w:t xml:space="preserve"> </w:t>
      </w:r>
      <w:proofErr w:type="spellStart"/>
      <w:r w:rsidR="006A0F3E" w:rsidRPr="003826BE">
        <w:rPr>
          <w:sz w:val="28"/>
          <w:szCs w:val="28"/>
        </w:rPr>
        <w:t>để</w:t>
      </w:r>
      <w:proofErr w:type="spellEnd"/>
      <w:r w:rsidR="006A0F3E" w:rsidRPr="003826BE">
        <w:rPr>
          <w:sz w:val="28"/>
          <w:szCs w:val="28"/>
        </w:rPr>
        <w:t xml:space="preserve"> </w:t>
      </w:r>
      <w:proofErr w:type="spellStart"/>
      <w:r w:rsidR="006A0F3E" w:rsidRPr="003826BE">
        <w:rPr>
          <w:sz w:val="28"/>
          <w:szCs w:val="28"/>
        </w:rPr>
        <w:t>đào</w:t>
      </w:r>
      <w:proofErr w:type="spellEnd"/>
      <w:r w:rsidR="006A0F3E" w:rsidRPr="003826BE">
        <w:rPr>
          <w:sz w:val="28"/>
          <w:szCs w:val="28"/>
        </w:rPr>
        <w:t xml:space="preserve"> </w:t>
      </w:r>
      <w:proofErr w:type="spellStart"/>
      <w:r w:rsidR="006A0F3E" w:rsidRPr="003826BE">
        <w:rPr>
          <w:sz w:val="28"/>
          <w:szCs w:val="28"/>
        </w:rPr>
        <w:t>tạo</w:t>
      </w:r>
      <w:proofErr w:type="spellEnd"/>
      <w:r w:rsidR="006A0F3E" w:rsidRPr="003826BE">
        <w:rPr>
          <w:sz w:val="28"/>
          <w:szCs w:val="28"/>
        </w:rPr>
        <w:t xml:space="preserve"> </w:t>
      </w:r>
      <w:proofErr w:type="spellStart"/>
      <w:r w:rsidR="006A0F3E" w:rsidRPr="003826BE">
        <w:rPr>
          <w:sz w:val="28"/>
          <w:szCs w:val="28"/>
        </w:rPr>
        <w:t>cho</w:t>
      </w:r>
      <w:proofErr w:type="spellEnd"/>
      <w:r w:rsidR="006A0F3E" w:rsidRPr="003826BE">
        <w:rPr>
          <w:sz w:val="28"/>
          <w:szCs w:val="28"/>
        </w:rPr>
        <w:t xml:space="preserve"> </w:t>
      </w:r>
      <w:proofErr w:type="spellStart"/>
      <w:r w:rsidR="006A0F3E" w:rsidRPr="003826BE">
        <w:rPr>
          <w:sz w:val="28"/>
          <w:szCs w:val="28"/>
        </w:rPr>
        <w:t>người</w:t>
      </w:r>
      <w:proofErr w:type="spellEnd"/>
      <w:r w:rsidR="006A0F3E" w:rsidRPr="003826BE">
        <w:rPr>
          <w:sz w:val="28"/>
          <w:szCs w:val="28"/>
        </w:rPr>
        <w:t xml:space="preserve"> </w:t>
      </w:r>
      <w:proofErr w:type="spellStart"/>
      <w:r w:rsidR="006A0F3E" w:rsidRPr="003826BE">
        <w:rPr>
          <w:sz w:val="28"/>
          <w:szCs w:val="28"/>
        </w:rPr>
        <w:t>lao</w:t>
      </w:r>
      <w:proofErr w:type="spellEnd"/>
      <w:r w:rsidR="006A0F3E" w:rsidRPr="003826BE">
        <w:rPr>
          <w:sz w:val="28"/>
          <w:szCs w:val="28"/>
        </w:rPr>
        <w:t xml:space="preserve"> </w:t>
      </w:r>
      <w:proofErr w:type="spellStart"/>
      <w:r w:rsidR="006A0F3E" w:rsidRPr="003826BE">
        <w:rPr>
          <w:sz w:val="28"/>
          <w:szCs w:val="28"/>
        </w:rPr>
        <w:t>động</w:t>
      </w:r>
      <w:proofErr w:type="spellEnd"/>
      <w:r w:rsidR="006A0F3E" w:rsidRPr="003826BE">
        <w:rPr>
          <w:sz w:val="28"/>
          <w:szCs w:val="28"/>
        </w:rPr>
        <w:t xml:space="preserve"> </w:t>
      </w:r>
      <w:proofErr w:type="spellStart"/>
      <w:r w:rsidR="006A0F3E" w:rsidRPr="003826BE">
        <w:rPr>
          <w:sz w:val="28"/>
          <w:szCs w:val="28"/>
        </w:rPr>
        <w:t>theo</w:t>
      </w:r>
      <w:proofErr w:type="spellEnd"/>
      <w:r w:rsidR="006A0F3E" w:rsidRPr="003826BE">
        <w:rPr>
          <w:sz w:val="28"/>
          <w:szCs w:val="28"/>
        </w:rPr>
        <w:t xml:space="preserve"> </w:t>
      </w:r>
      <w:proofErr w:type="spellStart"/>
      <w:r w:rsidR="006A0F3E" w:rsidRPr="003826BE">
        <w:rPr>
          <w:sz w:val="28"/>
          <w:szCs w:val="28"/>
        </w:rPr>
        <w:t>kế</w:t>
      </w:r>
      <w:proofErr w:type="spellEnd"/>
      <w:r w:rsidR="006A0F3E" w:rsidRPr="003826BE">
        <w:rPr>
          <w:sz w:val="28"/>
          <w:szCs w:val="28"/>
        </w:rPr>
        <w:t xml:space="preserve"> </w:t>
      </w:r>
      <w:proofErr w:type="spellStart"/>
      <w:r w:rsidR="006A0F3E" w:rsidRPr="003826BE">
        <w:rPr>
          <w:sz w:val="28"/>
          <w:szCs w:val="28"/>
        </w:rPr>
        <w:t>hoạch</w:t>
      </w:r>
      <w:proofErr w:type="spellEnd"/>
      <w:r w:rsidR="006A0F3E" w:rsidRPr="003826BE">
        <w:rPr>
          <w:sz w:val="28"/>
          <w:szCs w:val="28"/>
        </w:rPr>
        <w:t xml:space="preserve"> </w:t>
      </w:r>
      <w:proofErr w:type="spellStart"/>
      <w:r w:rsidR="006A0F3E" w:rsidRPr="003826BE">
        <w:rPr>
          <w:sz w:val="28"/>
          <w:szCs w:val="28"/>
        </w:rPr>
        <w:t>năm</w:t>
      </w:r>
      <w:proofErr w:type="spellEnd"/>
      <w:r w:rsidR="006A0F3E" w:rsidRPr="003826BE">
        <w:rPr>
          <w:sz w:val="28"/>
          <w:szCs w:val="28"/>
        </w:rPr>
        <w:t xml:space="preserve"> 2024. </w:t>
      </w:r>
      <w:proofErr w:type="spellStart"/>
      <w:r w:rsidR="006A0F3E" w:rsidRPr="003826BE">
        <w:rPr>
          <w:sz w:val="28"/>
          <w:szCs w:val="28"/>
        </w:rPr>
        <w:t>Tiếp</w:t>
      </w:r>
      <w:proofErr w:type="spellEnd"/>
      <w:r w:rsidR="006A0F3E" w:rsidRPr="003826BE">
        <w:rPr>
          <w:sz w:val="28"/>
          <w:szCs w:val="28"/>
        </w:rPr>
        <w:t xml:space="preserve"> </w:t>
      </w:r>
      <w:proofErr w:type="spellStart"/>
      <w:r w:rsidR="006A0F3E" w:rsidRPr="003826BE">
        <w:rPr>
          <w:sz w:val="28"/>
          <w:szCs w:val="28"/>
        </w:rPr>
        <w:t>tục</w:t>
      </w:r>
      <w:proofErr w:type="spellEnd"/>
      <w:r w:rsidR="006A0F3E" w:rsidRPr="003826BE">
        <w:rPr>
          <w:sz w:val="28"/>
          <w:szCs w:val="28"/>
        </w:rPr>
        <w:t xml:space="preserve"> </w:t>
      </w:r>
      <w:proofErr w:type="spellStart"/>
      <w:r w:rsidR="006A0F3E" w:rsidRPr="003826BE">
        <w:rPr>
          <w:sz w:val="28"/>
          <w:szCs w:val="28"/>
        </w:rPr>
        <w:t>triển</w:t>
      </w:r>
      <w:proofErr w:type="spellEnd"/>
      <w:r w:rsidR="006A0F3E" w:rsidRPr="003826BE">
        <w:rPr>
          <w:sz w:val="28"/>
          <w:szCs w:val="28"/>
        </w:rPr>
        <w:t xml:space="preserve"> </w:t>
      </w:r>
      <w:proofErr w:type="spellStart"/>
      <w:r w:rsidR="006A0F3E" w:rsidRPr="003826BE">
        <w:rPr>
          <w:sz w:val="28"/>
          <w:szCs w:val="28"/>
        </w:rPr>
        <w:t>khai</w:t>
      </w:r>
      <w:proofErr w:type="spellEnd"/>
      <w:r w:rsidR="006A0F3E" w:rsidRPr="003826BE">
        <w:rPr>
          <w:sz w:val="28"/>
          <w:szCs w:val="28"/>
        </w:rPr>
        <w:t xml:space="preserve"> </w:t>
      </w:r>
      <w:proofErr w:type="spellStart"/>
      <w:r w:rsidR="006A0F3E" w:rsidRPr="003826BE">
        <w:rPr>
          <w:sz w:val="28"/>
          <w:szCs w:val="28"/>
        </w:rPr>
        <w:t>thực</w:t>
      </w:r>
      <w:proofErr w:type="spellEnd"/>
      <w:r w:rsidR="006A0F3E" w:rsidRPr="003826BE">
        <w:rPr>
          <w:sz w:val="28"/>
          <w:szCs w:val="28"/>
        </w:rPr>
        <w:t xml:space="preserve"> </w:t>
      </w:r>
      <w:proofErr w:type="spellStart"/>
      <w:r w:rsidR="006A0F3E" w:rsidRPr="003826BE">
        <w:rPr>
          <w:sz w:val="28"/>
          <w:szCs w:val="28"/>
        </w:rPr>
        <w:t>hiện</w:t>
      </w:r>
      <w:proofErr w:type="spellEnd"/>
      <w:r w:rsidR="006A0F3E" w:rsidRPr="003826BE">
        <w:rPr>
          <w:sz w:val="28"/>
          <w:szCs w:val="28"/>
        </w:rPr>
        <w:t xml:space="preserve"> </w:t>
      </w:r>
      <w:proofErr w:type="spellStart"/>
      <w:r w:rsidR="006A0F3E" w:rsidRPr="003826BE">
        <w:rPr>
          <w:sz w:val="28"/>
          <w:szCs w:val="28"/>
        </w:rPr>
        <w:t>tiểu</w:t>
      </w:r>
      <w:proofErr w:type="spellEnd"/>
      <w:r w:rsidR="006A0F3E" w:rsidRPr="003826BE">
        <w:rPr>
          <w:sz w:val="28"/>
          <w:szCs w:val="28"/>
        </w:rPr>
        <w:t xml:space="preserve"> </w:t>
      </w:r>
      <w:proofErr w:type="spellStart"/>
      <w:r w:rsidR="006A0F3E" w:rsidRPr="003826BE">
        <w:rPr>
          <w:sz w:val="28"/>
          <w:szCs w:val="28"/>
        </w:rPr>
        <w:t>dự</w:t>
      </w:r>
      <w:proofErr w:type="spellEnd"/>
      <w:r w:rsidR="006A0F3E" w:rsidRPr="003826BE">
        <w:rPr>
          <w:sz w:val="28"/>
          <w:szCs w:val="28"/>
        </w:rPr>
        <w:t xml:space="preserve"> </w:t>
      </w:r>
      <w:proofErr w:type="spellStart"/>
      <w:r w:rsidR="006A0F3E" w:rsidRPr="003826BE">
        <w:rPr>
          <w:sz w:val="28"/>
          <w:szCs w:val="28"/>
        </w:rPr>
        <w:t>án</w:t>
      </w:r>
      <w:proofErr w:type="spellEnd"/>
      <w:r w:rsidR="006A0F3E" w:rsidRPr="003826BE">
        <w:rPr>
          <w:sz w:val="28"/>
          <w:szCs w:val="28"/>
        </w:rPr>
        <w:t xml:space="preserve"> </w:t>
      </w:r>
      <w:proofErr w:type="spellStart"/>
      <w:r w:rsidR="006A0F3E" w:rsidRPr="003826BE">
        <w:rPr>
          <w:sz w:val="28"/>
          <w:szCs w:val="28"/>
        </w:rPr>
        <w:t>Truyền</w:t>
      </w:r>
      <w:proofErr w:type="spellEnd"/>
      <w:r w:rsidR="006A0F3E" w:rsidRPr="003826BE">
        <w:rPr>
          <w:sz w:val="28"/>
          <w:szCs w:val="28"/>
        </w:rPr>
        <w:t xml:space="preserve"> </w:t>
      </w:r>
      <w:proofErr w:type="spellStart"/>
      <w:r w:rsidR="006A0F3E" w:rsidRPr="003826BE">
        <w:rPr>
          <w:sz w:val="28"/>
          <w:szCs w:val="28"/>
        </w:rPr>
        <w:t>thông</w:t>
      </w:r>
      <w:proofErr w:type="spellEnd"/>
      <w:r w:rsidR="006A0F3E" w:rsidRPr="003826BE">
        <w:rPr>
          <w:sz w:val="28"/>
          <w:szCs w:val="28"/>
        </w:rPr>
        <w:t xml:space="preserve"> </w:t>
      </w:r>
      <w:proofErr w:type="spellStart"/>
      <w:r w:rsidR="006A0F3E" w:rsidRPr="003826BE">
        <w:rPr>
          <w:sz w:val="28"/>
          <w:szCs w:val="28"/>
        </w:rPr>
        <w:t>giảm</w:t>
      </w:r>
      <w:proofErr w:type="spellEnd"/>
      <w:r w:rsidR="006A0F3E" w:rsidRPr="003826BE">
        <w:rPr>
          <w:sz w:val="28"/>
          <w:szCs w:val="28"/>
        </w:rPr>
        <w:t xml:space="preserve"> </w:t>
      </w:r>
      <w:proofErr w:type="spellStart"/>
      <w:r w:rsidR="006A0F3E" w:rsidRPr="003826BE">
        <w:rPr>
          <w:sz w:val="28"/>
          <w:szCs w:val="28"/>
        </w:rPr>
        <w:t>nghèo</w:t>
      </w:r>
      <w:proofErr w:type="spellEnd"/>
      <w:r w:rsidR="006A0F3E" w:rsidRPr="003826BE">
        <w:rPr>
          <w:sz w:val="28"/>
          <w:szCs w:val="28"/>
        </w:rPr>
        <w:t xml:space="preserve"> </w:t>
      </w:r>
      <w:proofErr w:type="spellStart"/>
      <w:r w:rsidR="006A0F3E" w:rsidRPr="003826BE">
        <w:rPr>
          <w:sz w:val="28"/>
          <w:szCs w:val="28"/>
        </w:rPr>
        <w:t>trên</w:t>
      </w:r>
      <w:proofErr w:type="spellEnd"/>
      <w:r w:rsidR="006A0F3E" w:rsidRPr="003826BE">
        <w:rPr>
          <w:sz w:val="28"/>
          <w:szCs w:val="28"/>
        </w:rPr>
        <w:t xml:space="preserve"> </w:t>
      </w:r>
      <w:proofErr w:type="spellStart"/>
      <w:r w:rsidR="006A0F3E" w:rsidRPr="003826BE">
        <w:rPr>
          <w:sz w:val="28"/>
          <w:szCs w:val="28"/>
        </w:rPr>
        <w:t>địa</w:t>
      </w:r>
      <w:proofErr w:type="spellEnd"/>
      <w:r w:rsidR="006A0F3E" w:rsidRPr="003826BE">
        <w:rPr>
          <w:sz w:val="28"/>
          <w:szCs w:val="28"/>
        </w:rPr>
        <w:t xml:space="preserve"> </w:t>
      </w:r>
      <w:proofErr w:type="spellStart"/>
      <w:r w:rsidR="006A0F3E" w:rsidRPr="003826BE">
        <w:rPr>
          <w:sz w:val="28"/>
          <w:szCs w:val="28"/>
        </w:rPr>
        <w:t>bàn</w:t>
      </w:r>
      <w:proofErr w:type="spellEnd"/>
      <w:r w:rsidR="006A0F3E" w:rsidRPr="003826BE">
        <w:rPr>
          <w:sz w:val="28"/>
          <w:szCs w:val="28"/>
        </w:rPr>
        <w:t xml:space="preserve"> </w:t>
      </w:r>
      <w:proofErr w:type="spellStart"/>
      <w:r w:rsidR="006A0F3E" w:rsidRPr="003826BE">
        <w:rPr>
          <w:sz w:val="28"/>
          <w:szCs w:val="28"/>
        </w:rPr>
        <w:t>huyện</w:t>
      </w:r>
      <w:proofErr w:type="spellEnd"/>
      <w:r w:rsidR="006A0F3E" w:rsidRPr="003826BE">
        <w:rPr>
          <w:sz w:val="28"/>
          <w:szCs w:val="28"/>
        </w:rPr>
        <w:t xml:space="preserve"> </w:t>
      </w:r>
      <w:proofErr w:type="spellStart"/>
      <w:r w:rsidR="006A0F3E" w:rsidRPr="003826BE">
        <w:rPr>
          <w:sz w:val="28"/>
          <w:szCs w:val="28"/>
        </w:rPr>
        <w:t>theo</w:t>
      </w:r>
      <w:proofErr w:type="spellEnd"/>
      <w:r w:rsidR="006A0F3E" w:rsidRPr="003826BE">
        <w:rPr>
          <w:sz w:val="28"/>
          <w:szCs w:val="28"/>
        </w:rPr>
        <w:t xml:space="preserve"> </w:t>
      </w:r>
      <w:proofErr w:type="spellStart"/>
      <w:r w:rsidR="006A0F3E" w:rsidRPr="003826BE">
        <w:rPr>
          <w:sz w:val="28"/>
          <w:szCs w:val="28"/>
        </w:rPr>
        <w:t>kế</w:t>
      </w:r>
      <w:proofErr w:type="spellEnd"/>
      <w:r w:rsidR="006A0F3E" w:rsidRPr="003826BE">
        <w:rPr>
          <w:sz w:val="28"/>
          <w:szCs w:val="28"/>
        </w:rPr>
        <w:t xml:space="preserve"> </w:t>
      </w:r>
      <w:proofErr w:type="spellStart"/>
      <w:r w:rsidR="006A0F3E" w:rsidRPr="003826BE">
        <w:rPr>
          <w:sz w:val="28"/>
          <w:szCs w:val="28"/>
        </w:rPr>
        <w:t>hoạch</w:t>
      </w:r>
      <w:proofErr w:type="spellEnd"/>
      <w:r w:rsidR="006A0F3E" w:rsidRPr="003826BE">
        <w:rPr>
          <w:sz w:val="28"/>
          <w:szCs w:val="28"/>
        </w:rPr>
        <w:t xml:space="preserve">; </w:t>
      </w:r>
      <w:proofErr w:type="spellStart"/>
      <w:r w:rsidR="006A0F3E" w:rsidRPr="003826BE">
        <w:rPr>
          <w:sz w:val="28"/>
          <w:szCs w:val="28"/>
        </w:rPr>
        <w:t>tiến</w:t>
      </w:r>
      <w:proofErr w:type="spellEnd"/>
      <w:r w:rsidR="006A0F3E" w:rsidRPr="003826BE">
        <w:rPr>
          <w:sz w:val="28"/>
          <w:szCs w:val="28"/>
        </w:rPr>
        <w:t xml:space="preserve"> </w:t>
      </w:r>
      <w:proofErr w:type="spellStart"/>
      <w:r w:rsidR="006A0F3E" w:rsidRPr="003826BE">
        <w:rPr>
          <w:sz w:val="28"/>
          <w:szCs w:val="28"/>
        </w:rPr>
        <w:t>hành</w:t>
      </w:r>
      <w:proofErr w:type="spellEnd"/>
      <w:r w:rsidR="006A0F3E" w:rsidRPr="003826BE">
        <w:rPr>
          <w:sz w:val="28"/>
          <w:szCs w:val="28"/>
        </w:rPr>
        <w:t xml:space="preserve"> </w:t>
      </w:r>
      <w:proofErr w:type="spellStart"/>
      <w:r w:rsidR="006A0F3E" w:rsidRPr="003826BE">
        <w:rPr>
          <w:sz w:val="28"/>
          <w:szCs w:val="28"/>
        </w:rPr>
        <w:t>kiểm</w:t>
      </w:r>
      <w:proofErr w:type="spellEnd"/>
      <w:r w:rsidR="006A0F3E" w:rsidRPr="003826BE">
        <w:rPr>
          <w:sz w:val="28"/>
          <w:szCs w:val="28"/>
        </w:rPr>
        <w:t xml:space="preserve"> </w:t>
      </w:r>
      <w:proofErr w:type="spellStart"/>
      <w:r w:rsidR="006A0F3E" w:rsidRPr="003826BE">
        <w:rPr>
          <w:sz w:val="28"/>
          <w:szCs w:val="28"/>
        </w:rPr>
        <w:t>tra</w:t>
      </w:r>
      <w:proofErr w:type="spellEnd"/>
      <w:r w:rsidR="006A0F3E" w:rsidRPr="003826BE">
        <w:rPr>
          <w:sz w:val="28"/>
          <w:szCs w:val="28"/>
        </w:rPr>
        <w:t xml:space="preserve"> </w:t>
      </w:r>
      <w:proofErr w:type="spellStart"/>
      <w:r w:rsidR="006A0F3E" w:rsidRPr="003826BE">
        <w:rPr>
          <w:sz w:val="28"/>
          <w:szCs w:val="28"/>
        </w:rPr>
        <w:t>giám</w:t>
      </w:r>
      <w:proofErr w:type="spellEnd"/>
      <w:r w:rsidR="006A0F3E" w:rsidRPr="003826BE">
        <w:rPr>
          <w:sz w:val="28"/>
          <w:szCs w:val="28"/>
        </w:rPr>
        <w:t xml:space="preserve"> </w:t>
      </w:r>
      <w:proofErr w:type="spellStart"/>
      <w:r w:rsidR="006A0F3E" w:rsidRPr="003826BE">
        <w:rPr>
          <w:sz w:val="28"/>
          <w:szCs w:val="28"/>
        </w:rPr>
        <w:t>sát</w:t>
      </w:r>
      <w:proofErr w:type="spellEnd"/>
      <w:r w:rsidR="006A0F3E" w:rsidRPr="003826BE">
        <w:rPr>
          <w:sz w:val="28"/>
          <w:szCs w:val="28"/>
        </w:rPr>
        <w:t xml:space="preserve"> </w:t>
      </w:r>
      <w:proofErr w:type="spellStart"/>
      <w:r w:rsidR="006A0F3E" w:rsidRPr="003826BE">
        <w:rPr>
          <w:sz w:val="28"/>
          <w:szCs w:val="28"/>
        </w:rPr>
        <w:t>theo</w:t>
      </w:r>
      <w:proofErr w:type="spellEnd"/>
      <w:r w:rsidR="006A0F3E" w:rsidRPr="003826BE">
        <w:rPr>
          <w:sz w:val="28"/>
          <w:szCs w:val="28"/>
        </w:rPr>
        <w:t xml:space="preserve"> </w:t>
      </w:r>
      <w:proofErr w:type="spellStart"/>
      <w:r w:rsidR="006A0F3E" w:rsidRPr="003826BE">
        <w:rPr>
          <w:sz w:val="28"/>
          <w:szCs w:val="28"/>
        </w:rPr>
        <w:t>chương</w:t>
      </w:r>
      <w:proofErr w:type="spellEnd"/>
      <w:r w:rsidR="006A0F3E" w:rsidRPr="003826BE">
        <w:rPr>
          <w:sz w:val="28"/>
          <w:szCs w:val="28"/>
        </w:rPr>
        <w:t xml:space="preserve"> </w:t>
      </w:r>
      <w:proofErr w:type="spellStart"/>
      <w:r w:rsidR="006A0F3E" w:rsidRPr="003826BE">
        <w:rPr>
          <w:sz w:val="28"/>
          <w:szCs w:val="28"/>
        </w:rPr>
        <w:t>trình</w:t>
      </w:r>
      <w:proofErr w:type="spellEnd"/>
      <w:r w:rsidR="006A0F3E" w:rsidRPr="003826BE">
        <w:rPr>
          <w:sz w:val="28"/>
          <w:szCs w:val="28"/>
        </w:rPr>
        <w:t xml:space="preserve"> </w:t>
      </w:r>
      <w:proofErr w:type="spellStart"/>
      <w:r w:rsidR="006A0F3E" w:rsidRPr="003826BE">
        <w:rPr>
          <w:sz w:val="28"/>
          <w:szCs w:val="28"/>
        </w:rPr>
        <w:t>của</w:t>
      </w:r>
      <w:proofErr w:type="spellEnd"/>
      <w:r w:rsidR="006A0F3E" w:rsidRPr="003826BE">
        <w:rPr>
          <w:sz w:val="28"/>
          <w:szCs w:val="28"/>
        </w:rPr>
        <w:t xml:space="preserve"> </w:t>
      </w:r>
      <w:proofErr w:type="spellStart"/>
      <w:r w:rsidR="006A0F3E" w:rsidRPr="003826BE">
        <w:rPr>
          <w:sz w:val="28"/>
          <w:szCs w:val="28"/>
        </w:rPr>
        <w:t>tổ</w:t>
      </w:r>
      <w:proofErr w:type="spellEnd"/>
      <w:r w:rsidR="006A0F3E" w:rsidRPr="003826BE">
        <w:rPr>
          <w:sz w:val="28"/>
          <w:szCs w:val="28"/>
        </w:rPr>
        <w:t xml:space="preserve"> </w:t>
      </w:r>
      <w:proofErr w:type="spellStart"/>
      <w:r w:rsidR="006A0F3E" w:rsidRPr="003826BE">
        <w:rPr>
          <w:sz w:val="28"/>
          <w:szCs w:val="28"/>
        </w:rPr>
        <w:t>công</w:t>
      </w:r>
      <w:proofErr w:type="spellEnd"/>
      <w:r w:rsidR="006A0F3E" w:rsidRPr="003826BE">
        <w:rPr>
          <w:sz w:val="28"/>
          <w:szCs w:val="28"/>
        </w:rPr>
        <w:t xml:space="preserve"> </w:t>
      </w:r>
      <w:proofErr w:type="spellStart"/>
      <w:r w:rsidR="006A0F3E" w:rsidRPr="003826BE">
        <w:rPr>
          <w:sz w:val="28"/>
          <w:szCs w:val="28"/>
        </w:rPr>
        <w:t>tác</w:t>
      </w:r>
      <w:proofErr w:type="spellEnd"/>
      <w:r w:rsidR="006A0F3E" w:rsidRPr="003826BE">
        <w:rPr>
          <w:sz w:val="28"/>
          <w:szCs w:val="28"/>
        </w:rPr>
        <w:t xml:space="preserve"> </w:t>
      </w:r>
      <w:proofErr w:type="spellStart"/>
      <w:r w:rsidR="006A0F3E" w:rsidRPr="003826BE">
        <w:rPr>
          <w:sz w:val="28"/>
          <w:szCs w:val="28"/>
        </w:rPr>
        <w:t>giảm</w:t>
      </w:r>
      <w:proofErr w:type="spellEnd"/>
      <w:r w:rsidR="006A0F3E" w:rsidRPr="003826BE">
        <w:rPr>
          <w:sz w:val="28"/>
          <w:szCs w:val="28"/>
        </w:rPr>
        <w:t xml:space="preserve"> </w:t>
      </w:r>
      <w:proofErr w:type="spellStart"/>
      <w:r w:rsidR="006A0F3E" w:rsidRPr="003826BE">
        <w:rPr>
          <w:sz w:val="28"/>
          <w:szCs w:val="28"/>
        </w:rPr>
        <w:t>nghèo</w:t>
      </w:r>
      <w:proofErr w:type="spellEnd"/>
      <w:r w:rsidR="006A0F3E" w:rsidRPr="003826BE">
        <w:rPr>
          <w:sz w:val="28"/>
          <w:szCs w:val="28"/>
        </w:rPr>
        <w:t xml:space="preserve"> </w:t>
      </w:r>
      <w:proofErr w:type="spellStart"/>
      <w:r w:rsidR="006A0F3E" w:rsidRPr="003826BE">
        <w:rPr>
          <w:sz w:val="28"/>
          <w:szCs w:val="28"/>
        </w:rPr>
        <w:t>cấp</w:t>
      </w:r>
      <w:proofErr w:type="spellEnd"/>
      <w:r w:rsidR="006A0F3E" w:rsidRPr="003826BE">
        <w:rPr>
          <w:sz w:val="28"/>
          <w:szCs w:val="28"/>
        </w:rPr>
        <w:t xml:space="preserve"> </w:t>
      </w:r>
      <w:proofErr w:type="spellStart"/>
      <w:r w:rsidR="006A0F3E" w:rsidRPr="003826BE">
        <w:rPr>
          <w:sz w:val="28"/>
          <w:szCs w:val="28"/>
        </w:rPr>
        <w:t>huyện</w:t>
      </w:r>
      <w:r w:rsidR="006A0F3E" w:rsidRPr="003826BE">
        <w:rPr>
          <w:rFonts w:eastAsia="Times New Roman"/>
          <w:sz w:val="28"/>
          <w:szCs w:val="28"/>
        </w:rPr>
        <w:t>.Tổ</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chức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thẩm</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định</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phương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án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của</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các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địa</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phương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tham</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gia</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Dự</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án</w:t>
      </w:r>
      <w:proofErr w:type="spellEnd"/>
      <w:r w:rsidR="006A0F3E" w:rsidRPr="003826BE">
        <w:rPr>
          <w:rFonts w:eastAsia="Times New Roman"/>
          <w:sz w:val="28"/>
          <w:szCs w:val="28"/>
        </w:rPr>
        <w:t xml:space="preserve"> 2 </w:t>
      </w:r>
      <w:proofErr w:type="spellStart"/>
      <w:r w:rsidR="006A0F3E" w:rsidRPr="003826BE">
        <w:rPr>
          <w:rFonts w:eastAsia="Times New Roman"/>
          <w:sz w:val="28"/>
          <w:szCs w:val="28"/>
        </w:rPr>
        <w:t>Hỗ</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trợ</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phát</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triển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sản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xuất</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cộng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đồng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thuộc</w:t>
      </w:r>
      <w:proofErr w:type="spellEnd"/>
      <w:r w:rsidR="006A0F3E" w:rsidRPr="003826BE">
        <w:rPr>
          <w:rFonts w:eastAsia="Times New Roman"/>
          <w:sz w:val="28"/>
          <w:szCs w:val="28"/>
        </w:rPr>
        <w:t xml:space="preserve"> CTMTQG GNBV </w:t>
      </w:r>
      <w:proofErr w:type="spellStart"/>
      <w:r w:rsidR="006A0F3E" w:rsidRPr="003826BE">
        <w:rPr>
          <w:rFonts w:eastAsia="Times New Roman"/>
          <w:sz w:val="28"/>
          <w:szCs w:val="28"/>
        </w:rPr>
        <w:t>đối</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với</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các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đơn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vị</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đăng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ký</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tham</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gia</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năm</w:t>
      </w:r>
      <w:proofErr w:type="spellEnd"/>
      <w:r w:rsidR="006A0F3E" w:rsidRPr="003826BE">
        <w:rPr>
          <w:rFonts w:eastAsia="Times New Roman"/>
          <w:sz w:val="28"/>
          <w:szCs w:val="28"/>
        </w:rPr>
        <w:t xml:space="preserve"> 2024. </w:t>
      </w:r>
      <w:proofErr w:type="spellStart"/>
      <w:r w:rsidR="006A0F3E" w:rsidRPr="003826BE">
        <w:rPr>
          <w:rFonts w:eastAsia="Times New Roman"/>
          <w:sz w:val="28"/>
          <w:szCs w:val="28"/>
        </w:rPr>
        <w:t>Tăng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cường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công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tác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kiểm</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tra</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giám</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sát</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đánh</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giá</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thực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hiện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chính</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sách</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trợ</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giúp</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xã</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hội</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đặc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biệt</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là</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chính</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sách</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trợ</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cấp</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xã</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hội</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Tiếp</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tục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thực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hiện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các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hoạt</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động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về</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công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tác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bảo</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vệ</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chăm</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sóc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trẻ</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em</w:t>
      </w:r>
      <w:proofErr w:type="spellEnd"/>
      <w:r w:rsidR="006A0F3E" w:rsidRPr="003826BE">
        <w:rPr>
          <w:rFonts w:eastAsia="Times New Roman"/>
          <w:sz w:val="28"/>
          <w:szCs w:val="28"/>
        </w:rPr>
        <w:t>.</w:t>
      </w:r>
    </w:p>
    <w:p w14:paraId="5DF5F4DC" w14:textId="77777777" w:rsidR="00C93EF3" w:rsidRPr="003826BE" w:rsidRDefault="001F2CD3" w:rsidP="00A35A5B">
      <w:pPr>
        <w:widowControl w:val="0"/>
        <w:pBdr>
          <w:top w:val="dotted" w:sz="4" w:space="0" w:color="FFFFFF"/>
          <w:left w:val="dotted" w:sz="4" w:space="0" w:color="FFFFFF"/>
          <w:bottom w:val="dotted" w:sz="4" w:space="14" w:color="FFFFFF"/>
          <w:right w:val="dotted" w:sz="4" w:space="0" w:color="FFFFFF"/>
        </w:pBdr>
        <w:shd w:val="clear" w:color="auto" w:fill="FFFFFF"/>
        <w:spacing w:before="0" w:after="0" w:line="360" w:lineRule="exact"/>
        <w:ind w:firstLine="720"/>
        <w:jc w:val="both"/>
        <w:rPr>
          <w:rFonts w:eastAsia="Times New Roman"/>
          <w:sz w:val="28"/>
          <w:szCs w:val="28"/>
        </w:rPr>
      </w:pPr>
      <w:r w:rsidRPr="003826BE">
        <w:rPr>
          <w:spacing w:val="2"/>
          <w:sz w:val="28"/>
          <w:szCs w:val="28"/>
          <w:lang w:val="pt-BR"/>
        </w:rPr>
        <w:t>6</w:t>
      </w:r>
      <w:r w:rsidR="006A0F3E" w:rsidRPr="003826BE">
        <w:rPr>
          <w:spacing w:val="2"/>
          <w:sz w:val="28"/>
          <w:szCs w:val="28"/>
          <w:lang w:val="pt-BR"/>
        </w:rPr>
        <w:t xml:space="preserve">. </w:t>
      </w:r>
      <w:proofErr w:type="spellStart"/>
      <w:r w:rsidR="006A0F3E" w:rsidRPr="003826BE">
        <w:rPr>
          <w:rFonts w:eastAsia="Times New Roman"/>
          <w:sz w:val="28"/>
          <w:szCs w:val="28"/>
        </w:rPr>
        <w:t>Thực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hiện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lộ</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trình</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và</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triển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khai</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các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nhiệm</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vụ</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về</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công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tác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chuyển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đổi</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số</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đáp</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ứng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yêu</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cầu</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nhiệm</w:t>
      </w:r>
      <w:proofErr w:type="spellEnd"/>
      <w:r w:rsidR="00A35A5B" w:rsidRPr="003826BE">
        <w:rPr>
          <w:rFonts w:eastAsia="Times New Roman"/>
          <w:sz w:val="28"/>
          <w:szCs w:val="28"/>
        </w:rPr>
        <w:t xml:space="preserve"> </w:t>
      </w:r>
      <w:proofErr w:type="spellStart"/>
      <w:r w:rsidR="00A35A5B" w:rsidRPr="003826BE">
        <w:rPr>
          <w:rFonts w:eastAsia="Times New Roman"/>
          <w:sz w:val="28"/>
          <w:szCs w:val="28"/>
        </w:rPr>
        <w:t>vụ</w:t>
      </w:r>
      <w:proofErr w:type="spellEnd"/>
      <w:r w:rsidR="00A35A5B" w:rsidRPr="003826BE">
        <w:rPr>
          <w:rFonts w:eastAsia="Times New Roman"/>
          <w:sz w:val="28"/>
          <w:szCs w:val="28"/>
        </w:rPr>
        <w:t xml:space="preserve"> </w:t>
      </w:r>
      <w:proofErr w:type="spellStart"/>
      <w:r w:rsidR="00A35A5B" w:rsidRPr="003826BE">
        <w:rPr>
          <w:rFonts w:eastAsia="Times New Roman"/>
          <w:sz w:val="28"/>
          <w:szCs w:val="28"/>
        </w:rPr>
        <w:t>của</w:t>
      </w:r>
      <w:proofErr w:type="spellEnd"/>
      <w:r w:rsidR="00A35A5B" w:rsidRPr="003826BE">
        <w:rPr>
          <w:rFonts w:eastAsia="Times New Roman"/>
          <w:sz w:val="28"/>
          <w:szCs w:val="28"/>
        </w:rPr>
        <w:t xml:space="preserve"> </w:t>
      </w:r>
      <w:proofErr w:type="spellStart"/>
      <w:r w:rsidR="00A35A5B" w:rsidRPr="003826BE">
        <w:rPr>
          <w:rFonts w:eastAsia="Times New Roman"/>
          <w:sz w:val="28"/>
          <w:szCs w:val="28"/>
        </w:rPr>
        <w:t>Tỉnh</w:t>
      </w:r>
      <w:proofErr w:type="spellEnd"/>
      <w:r w:rsidR="00A35A5B" w:rsidRPr="003826BE">
        <w:rPr>
          <w:rFonts w:eastAsia="Times New Roman"/>
          <w:sz w:val="28"/>
          <w:szCs w:val="28"/>
        </w:rPr>
        <w:t xml:space="preserve"> </w:t>
      </w:r>
      <w:proofErr w:type="spellStart"/>
      <w:r w:rsidR="00A35A5B" w:rsidRPr="003826BE">
        <w:rPr>
          <w:rFonts w:eastAsia="Times New Roman"/>
          <w:sz w:val="28"/>
          <w:szCs w:val="28"/>
        </w:rPr>
        <w:t>ủy</w:t>
      </w:r>
      <w:proofErr w:type="spellEnd"/>
      <w:r w:rsidR="00A35A5B" w:rsidRPr="003826BE">
        <w:rPr>
          <w:rFonts w:eastAsia="Times New Roman"/>
          <w:sz w:val="28"/>
          <w:szCs w:val="28"/>
        </w:rPr>
        <w:t xml:space="preserve">, UBND </w:t>
      </w:r>
      <w:proofErr w:type="spellStart"/>
      <w:r w:rsidR="00A35A5B" w:rsidRPr="003826BE">
        <w:rPr>
          <w:rFonts w:eastAsia="Times New Roman"/>
          <w:sz w:val="28"/>
          <w:szCs w:val="28"/>
        </w:rPr>
        <w:t>tỉnh</w:t>
      </w:r>
      <w:proofErr w:type="spellEnd"/>
      <w:r w:rsidR="00A35A5B" w:rsidRPr="003826BE">
        <w:rPr>
          <w:rFonts w:eastAsia="Times New Roman"/>
          <w:sz w:val="28"/>
          <w:szCs w:val="28"/>
        </w:rPr>
        <w:t xml:space="preserve"> </w:t>
      </w:r>
      <w:proofErr w:type="spellStart"/>
      <w:r w:rsidR="00A35A5B" w:rsidRPr="003826BE">
        <w:rPr>
          <w:rFonts w:eastAsia="Times New Roman"/>
          <w:sz w:val="28"/>
          <w:szCs w:val="28"/>
        </w:rPr>
        <w:t>giao</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Hướng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dẫn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các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cơ</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quan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đơn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vị</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địa</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phương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trong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việc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đầu</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tư</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cơ</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sở</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hạ</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tầng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trang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thiết</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bị</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ứng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dụng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công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nghệ</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thông</w:t>
      </w:r>
      <w:proofErr w:type="spellEnd"/>
      <w:r w:rsidR="006A0F3E" w:rsidRPr="003826BE">
        <w:rPr>
          <w:rFonts w:eastAsia="Times New Roman"/>
          <w:sz w:val="28"/>
          <w:szCs w:val="28"/>
        </w:rPr>
        <w:t xml:space="preserve"> tin </w:t>
      </w:r>
      <w:proofErr w:type="spellStart"/>
      <w:r w:rsidR="006A0F3E" w:rsidRPr="003826BE">
        <w:rPr>
          <w:rFonts w:eastAsia="Times New Roman"/>
          <w:sz w:val="28"/>
          <w:szCs w:val="28"/>
        </w:rPr>
        <w:t>đáp</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ứng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yêu</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cầu</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thực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hiện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các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nhiệm</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vụ</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chuyển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đổi</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số</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Tiếp</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tục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duy</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trì</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và</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triển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khai</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hệ</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thống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quản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lý</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văn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bản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và</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điều</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hành</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từ</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huyện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đến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xã</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đảm</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bảo</w:t>
      </w:r>
      <w:proofErr w:type="spellEnd"/>
      <w:r w:rsidR="006A0F3E" w:rsidRPr="003826BE">
        <w:rPr>
          <w:rFonts w:eastAsia="Times New Roman"/>
          <w:sz w:val="28"/>
          <w:szCs w:val="28"/>
        </w:rPr>
        <w:t xml:space="preserve"> 100% </w:t>
      </w:r>
      <w:proofErr w:type="spellStart"/>
      <w:r w:rsidR="006A0F3E" w:rsidRPr="003826BE">
        <w:rPr>
          <w:rFonts w:eastAsia="Times New Roman"/>
          <w:sz w:val="28"/>
          <w:szCs w:val="28"/>
        </w:rPr>
        <w:t>văn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bản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đi</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đến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được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số</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hóa</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và</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gửi</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trên</w:t>
      </w:r>
      <w:proofErr w:type="spellEnd"/>
      <w:r w:rsidR="00A35A5B" w:rsidRPr="003826BE">
        <w:rPr>
          <w:rFonts w:eastAsia="Times New Roman"/>
          <w:sz w:val="28"/>
          <w:szCs w:val="28"/>
        </w:rPr>
        <w:t xml:space="preserve"> </w:t>
      </w:r>
      <w:proofErr w:type="spellStart"/>
      <w:r w:rsidR="00A35A5B" w:rsidRPr="003826BE">
        <w:rPr>
          <w:rFonts w:eastAsia="Times New Roman"/>
          <w:sz w:val="28"/>
          <w:szCs w:val="28"/>
        </w:rPr>
        <w:t>hệ</w:t>
      </w:r>
      <w:proofErr w:type="spellEnd"/>
      <w:r w:rsidR="00A35A5B" w:rsidRPr="003826BE">
        <w:rPr>
          <w:rFonts w:eastAsia="Times New Roman"/>
          <w:sz w:val="28"/>
          <w:szCs w:val="28"/>
        </w:rPr>
        <w:t xml:space="preserve"> </w:t>
      </w:r>
      <w:proofErr w:type="spellStart"/>
      <w:r w:rsidR="00A35A5B" w:rsidRPr="003826BE">
        <w:rPr>
          <w:rFonts w:eastAsia="Times New Roman"/>
          <w:sz w:val="28"/>
          <w:szCs w:val="28"/>
        </w:rPr>
        <w:t>thống</w:t>
      </w:r>
      <w:proofErr w:type="spellEnd"/>
      <w:r w:rsidR="00A35A5B" w:rsidRPr="003826BE">
        <w:rPr>
          <w:rFonts w:eastAsia="Times New Roman"/>
          <w:sz w:val="28"/>
          <w:szCs w:val="28"/>
        </w:rPr>
        <w:t xml:space="preserve"> (</w:t>
      </w:r>
      <w:proofErr w:type="spellStart"/>
      <w:r w:rsidR="00A35A5B" w:rsidRPr="003826BE">
        <w:rPr>
          <w:rFonts w:eastAsia="Times New Roman"/>
          <w:sz w:val="28"/>
          <w:szCs w:val="28"/>
        </w:rPr>
        <w:t>trừ</w:t>
      </w:r>
      <w:proofErr w:type="spellEnd"/>
      <w:r w:rsidR="00A35A5B" w:rsidRPr="003826BE">
        <w:rPr>
          <w:rFonts w:eastAsia="Times New Roman"/>
          <w:sz w:val="28"/>
          <w:szCs w:val="28"/>
        </w:rPr>
        <w:t xml:space="preserve"> </w:t>
      </w:r>
      <w:proofErr w:type="spellStart"/>
      <w:r w:rsidR="00A35A5B" w:rsidRPr="003826BE">
        <w:rPr>
          <w:rFonts w:eastAsia="Times New Roman"/>
          <w:sz w:val="28"/>
          <w:szCs w:val="28"/>
        </w:rPr>
        <w:t>các</w:t>
      </w:r>
      <w:proofErr w:type="spellEnd"/>
      <w:r w:rsidR="00A35A5B" w:rsidRPr="003826BE">
        <w:rPr>
          <w:rFonts w:eastAsia="Times New Roman"/>
          <w:sz w:val="28"/>
          <w:szCs w:val="28"/>
        </w:rPr>
        <w:t xml:space="preserve"> </w:t>
      </w:r>
      <w:proofErr w:type="spellStart"/>
      <w:r w:rsidR="00A35A5B" w:rsidRPr="003826BE">
        <w:rPr>
          <w:rFonts w:eastAsia="Times New Roman"/>
          <w:sz w:val="28"/>
          <w:szCs w:val="28"/>
        </w:rPr>
        <w:t>văn</w:t>
      </w:r>
      <w:proofErr w:type="spellEnd"/>
      <w:r w:rsidR="00A35A5B" w:rsidRPr="003826BE">
        <w:rPr>
          <w:rFonts w:eastAsia="Times New Roman"/>
          <w:sz w:val="28"/>
          <w:szCs w:val="28"/>
        </w:rPr>
        <w:t xml:space="preserve"> </w:t>
      </w:r>
      <w:proofErr w:type="spellStart"/>
      <w:r w:rsidR="00A35A5B" w:rsidRPr="003826BE">
        <w:rPr>
          <w:rFonts w:eastAsia="Times New Roman"/>
          <w:sz w:val="28"/>
          <w:szCs w:val="28"/>
        </w:rPr>
        <w:t>bản</w:t>
      </w:r>
      <w:proofErr w:type="spellEnd"/>
      <w:r w:rsidR="00A35A5B" w:rsidRPr="003826BE">
        <w:rPr>
          <w:rFonts w:eastAsia="Times New Roman"/>
          <w:sz w:val="28"/>
          <w:szCs w:val="28"/>
        </w:rPr>
        <w:t xml:space="preserve"> </w:t>
      </w:r>
      <w:proofErr w:type="spellStart"/>
      <w:r w:rsidR="00A35A5B" w:rsidRPr="003826BE">
        <w:rPr>
          <w:rFonts w:eastAsia="Times New Roman"/>
          <w:sz w:val="28"/>
          <w:szCs w:val="28"/>
        </w:rPr>
        <w:t>mật</w:t>
      </w:r>
      <w:proofErr w:type="spellEnd"/>
      <w:r w:rsidR="00A35A5B" w:rsidRPr="003826BE">
        <w:rPr>
          <w:rFonts w:eastAsia="Times New Roman"/>
          <w:sz w:val="28"/>
          <w:szCs w:val="28"/>
        </w:rPr>
        <w:t>)</w:t>
      </w:r>
      <w:r w:rsidR="006A0F3E" w:rsidRPr="003826BE">
        <w:rPr>
          <w:rFonts w:eastAsia="Times New Roman"/>
          <w:sz w:val="28"/>
          <w:szCs w:val="28"/>
        </w:rPr>
        <w:t xml:space="preserve">. </w:t>
      </w:r>
      <w:proofErr w:type="spellStart"/>
      <w:r w:rsidR="006A0F3E" w:rsidRPr="003826BE">
        <w:rPr>
          <w:rFonts w:eastAsia="Times New Roman"/>
          <w:sz w:val="28"/>
          <w:szCs w:val="28"/>
        </w:rPr>
        <w:t>Tiếp</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tục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đẩy</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mạnh</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ứng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dụng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các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phần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mềm</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dùng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chung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của</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tỉnh</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đảm</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bảo</w:t>
      </w:r>
      <w:proofErr w:type="spellEnd"/>
      <w:r w:rsidR="006A0F3E" w:rsidRPr="003826BE">
        <w:rPr>
          <w:rFonts w:eastAsia="Times New Roman"/>
          <w:sz w:val="28"/>
          <w:szCs w:val="28"/>
        </w:rPr>
        <w:t xml:space="preserve"> 100% </w:t>
      </w:r>
      <w:proofErr w:type="spellStart"/>
      <w:r w:rsidR="006A0F3E" w:rsidRPr="003826BE">
        <w:rPr>
          <w:rFonts w:eastAsia="Times New Roman"/>
          <w:sz w:val="28"/>
          <w:szCs w:val="28"/>
        </w:rPr>
        <w:t>các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thủ</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tục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hành</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chính</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được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cập</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nhật</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trên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Cổng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dịch</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vụ</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công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của</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tỉnh</w:t>
      </w:r>
      <w:proofErr w:type="spellEnd"/>
      <w:r w:rsidR="006A0F3E" w:rsidRPr="003826BE">
        <w:rPr>
          <w:rFonts w:eastAsia="Times New Roman"/>
          <w:sz w:val="28"/>
          <w:szCs w:val="28"/>
        </w:rPr>
        <w:t xml:space="preserve">, 100% </w:t>
      </w:r>
      <w:proofErr w:type="spellStart"/>
      <w:r w:rsidR="006A0F3E" w:rsidRPr="003826BE">
        <w:rPr>
          <w:rFonts w:eastAsia="Times New Roman"/>
          <w:sz w:val="28"/>
          <w:szCs w:val="28"/>
        </w:rPr>
        <w:t>hồ</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sơ</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được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số</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hóa</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trên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Cổng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dịch</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vụ</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công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tạo</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điều</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kiện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thuận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lợi</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cho</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doanh</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nghiệp</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và</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người</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dân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khi</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tham</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gia</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gi</w:t>
      </w:r>
      <w:r w:rsidR="00A35A5B" w:rsidRPr="003826BE">
        <w:rPr>
          <w:rFonts w:eastAsia="Times New Roman"/>
          <w:sz w:val="28"/>
          <w:szCs w:val="28"/>
        </w:rPr>
        <w:t>ải</w:t>
      </w:r>
      <w:proofErr w:type="spellEnd"/>
      <w:r w:rsidR="00A35A5B" w:rsidRPr="003826BE">
        <w:rPr>
          <w:rFonts w:eastAsia="Times New Roman"/>
          <w:sz w:val="28"/>
          <w:szCs w:val="28"/>
        </w:rPr>
        <w:t xml:space="preserve"> </w:t>
      </w:r>
      <w:proofErr w:type="spellStart"/>
      <w:r w:rsidR="00A35A5B" w:rsidRPr="003826BE">
        <w:rPr>
          <w:rFonts w:eastAsia="Times New Roman"/>
          <w:sz w:val="28"/>
          <w:szCs w:val="28"/>
        </w:rPr>
        <w:t>quyết</w:t>
      </w:r>
      <w:proofErr w:type="spellEnd"/>
      <w:r w:rsidR="00A35A5B" w:rsidRPr="003826BE">
        <w:rPr>
          <w:rFonts w:eastAsia="Times New Roman"/>
          <w:sz w:val="28"/>
          <w:szCs w:val="28"/>
        </w:rPr>
        <w:t xml:space="preserve"> </w:t>
      </w:r>
      <w:proofErr w:type="spellStart"/>
      <w:r w:rsidR="00A35A5B" w:rsidRPr="003826BE">
        <w:rPr>
          <w:rFonts w:eastAsia="Times New Roman"/>
          <w:sz w:val="28"/>
          <w:szCs w:val="28"/>
        </w:rPr>
        <w:t>các</w:t>
      </w:r>
      <w:proofErr w:type="spellEnd"/>
      <w:r w:rsidR="00A35A5B" w:rsidRPr="003826BE">
        <w:rPr>
          <w:rFonts w:eastAsia="Times New Roman"/>
          <w:sz w:val="28"/>
          <w:szCs w:val="28"/>
        </w:rPr>
        <w:t xml:space="preserve"> </w:t>
      </w:r>
      <w:proofErr w:type="spellStart"/>
      <w:r w:rsidR="00A35A5B" w:rsidRPr="003826BE">
        <w:rPr>
          <w:rFonts w:eastAsia="Times New Roman"/>
          <w:sz w:val="28"/>
          <w:szCs w:val="28"/>
        </w:rPr>
        <w:t>thủ</w:t>
      </w:r>
      <w:proofErr w:type="spellEnd"/>
      <w:r w:rsidR="00A35A5B" w:rsidRPr="003826BE">
        <w:rPr>
          <w:rFonts w:eastAsia="Times New Roman"/>
          <w:sz w:val="28"/>
          <w:szCs w:val="28"/>
        </w:rPr>
        <w:t xml:space="preserve"> </w:t>
      </w:r>
      <w:proofErr w:type="spellStart"/>
      <w:r w:rsidR="00A35A5B" w:rsidRPr="003826BE">
        <w:rPr>
          <w:rFonts w:eastAsia="Times New Roman"/>
          <w:sz w:val="28"/>
          <w:szCs w:val="28"/>
        </w:rPr>
        <w:t>tục</w:t>
      </w:r>
      <w:proofErr w:type="spellEnd"/>
      <w:r w:rsidR="00A35A5B" w:rsidRPr="003826BE">
        <w:rPr>
          <w:rFonts w:eastAsia="Times New Roman"/>
          <w:sz w:val="28"/>
          <w:szCs w:val="28"/>
        </w:rPr>
        <w:t xml:space="preserve"> </w:t>
      </w:r>
      <w:proofErr w:type="spellStart"/>
      <w:r w:rsidR="00A35A5B" w:rsidRPr="003826BE">
        <w:rPr>
          <w:rFonts w:eastAsia="Times New Roman"/>
          <w:sz w:val="28"/>
          <w:szCs w:val="28"/>
        </w:rPr>
        <w:t>hành</w:t>
      </w:r>
      <w:proofErr w:type="spellEnd"/>
      <w:r w:rsidR="00A35A5B" w:rsidRPr="003826BE">
        <w:rPr>
          <w:rFonts w:eastAsia="Times New Roman"/>
          <w:sz w:val="28"/>
          <w:szCs w:val="28"/>
        </w:rPr>
        <w:t xml:space="preserve"> </w:t>
      </w:r>
      <w:proofErr w:type="spellStart"/>
      <w:r w:rsidR="00A35A5B" w:rsidRPr="003826BE">
        <w:rPr>
          <w:rFonts w:eastAsia="Times New Roman"/>
          <w:sz w:val="28"/>
          <w:szCs w:val="28"/>
        </w:rPr>
        <w:t>chính</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Đánh</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giá</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kết</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quả</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thực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hiện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chuyển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đổi</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số</w:t>
      </w:r>
      <w:proofErr w:type="spellEnd"/>
      <w:r w:rsidR="006A0F3E" w:rsidRPr="003826BE">
        <w:rPr>
          <w:rFonts w:eastAsia="Times New Roman"/>
          <w:sz w:val="28"/>
          <w:szCs w:val="28"/>
        </w:rPr>
        <w:t xml:space="preserve"> 6 </w:t>
      </w:r>
      <w:proofErr w:type="spellStart"/>
      <w:r w:rsidR="006A0F3E" w:rsidRPr="003826BE">
        <w:rPr>
          <w:rFonts w:eastAsia="Times New Roman"/>
          <w:sz w:val="28"/>
          <w:szCs w:val="28"/>
        </w:rPr>
        <w:lastRenderedPageBreak/>
        <w:t>tháng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đầu</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năm</w:t>
      </w:r>
      <w:proofErr w:type="spellEnd"/>
      <w:r w:rsidR="006A0F3E" w:rsidRPr="003826BE">
        <w:rPr>
          <w:rFonts w:eastAsia="Times New Roman"/>
          <w:sz w:val="28"/>
          <w:szCs w:val="28"/>
        </w:rPr>
        <w:t xml:space="preserve"> 2024 </w:t>
      </w:r>
      <w:proofErr w:type="spellStart"/>
      <w:r w:rsidR="006A0F3E" w:rsidRPr="003826BE">
        <w:rPr>
          <w:rFonts w:eastAsia="Times New Roman"/>
          <w:sz w:val="28"/>
          <w:szCs w:val="28"/>
        </w:rPr>
        <w:t>của</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các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đơn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vị</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địa</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phương</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đảm</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bảo</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thực</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hiện</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chỉ</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tiêu</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kế</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hoạch</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đầu</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năm</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đề</w:t>
      </w:r>
      <w:proofErr w:type="spellEnd"/>
      <w:r w:rsidR="006A0F3E" w:rsidRPr="003826BE">
        <w:rPr>
          <w:rFonts w:eastAsia="Times New Roman"/>
          <w:sz w:val="28"/>
          <w:szCs w:val="28"/>
        </w:rPr>
        <w:t xml:space="preserve"> </w:t>
      </w:r>
      <w:proofErr w:type="spellStart"/>
      <w:r w:rsidR="006A0F3E" w:rsidRPr="003826BE">
        <w:rPr>
          <w:rFonts w:eastAsia="Times New Roman"/>
          <w:sz w:val="28"/>
          <w:szCs w:val="28"/>
        </w:rPr>
        <w:t>ra.</w:t>
      </w:r>
      <w:proofErr w:type="spellEnd"/>
    </w:p>
    <w:p w14:paraId="3FBF8499" w14:textId="77777777" w:rsidR="00C93EF3" w:rsidRPr="003826BE" w:rsidRDefault="001F2CD3" w:rsidP="00A35A5B">
      <w:pPr>
        <w:widowControl w:val="0"/>
        <w:pBdr>
          <w:top w:val="dotted" w:sz="4" w:space="0" w:color="FFFFFF"/>
          <w:left w:val="dotted" w:sz="4" w:space="0" w:color="FFFFFF"/>
          <w:bottom w:val="dotted" w:sz="4" w:space="14" w:color="FFFFFF"/>
          <w:right w:val="dotted" w:sz="4" w:space="0" w:color="FFFFFF"/>
        </w:pBdr>
        <w:shd w:val="clear" w:color="auto" w:fill="FFFFFF"/>
        <w:spacing w:before="0" w:after="0" w:line="360" w:lineRule="exact"/>
        <w:ind w:firstLine="720"/>
        <w:jc w:val="both"/>
        <w:rPr>
          <w:sz w:val="28"/>
          <w:szCs w:val="28"/>
        </w:rPr>
      </w:pPr>
      <w:r w:rsidRPr="003826BE">
        <w:rPr>
          <w:rFonts w:eastAsia="Times New Roman"/>
          <w:spacing w:val="4"/>
          <w:sz w:val="28"/>
          <w:szCs w:val="28"/>
          <w:lang w:val="es-ES"/>
        </w:rPr>
        <w:t>7</w:t>
      </w:r>
      <w:r w:rsidR="00600D7D" w:rsidRPr="003826BE">
        <w:rPr>
          <w:rFonts w:eastAsia="Times New Roman"/>
          <w:spacing w:val="4"/>
          <w:sz w:val="28"/>
          <w:szCs w:val="28"/>
          <w:lang w:val="es-ES"/>
        </w:rPr>
        <w:t>.</w:t>
      </w:r>
      <w:r w:rsidR="00600D7D" w:rsidRPr="003826BE">
        <w:rPr>
          <w:spacing w:val="4"/>
          <w:sz w:val="28"/>
          <w:szCs w:val="28"/>
          <w:lang w:val="vi-VN"/>
        </w:rPr>
        <w:t xml:space="preserve"> </w:t>
      </w:r>
      <w:r w:rsidR="00600D7D" w:rsidRPr="003826BE">
        <w:rPr>
          <w:sz w:val="28"/>
          <w:szCs w:val="28"/>
          <w:lang w:val="vi-VN"/>
        </w:rPr>
        <w:t>Tăng cường công tác nắm bắt tình hình tôn giáo trên địa bàn huyện. Tiếp tục tuyên truyền, vận động các chức sắc tôn giáo và giáo dân thực hiện tốt đường lối, chủ trương, chính sách của Đảng, pháp luật của Nhà nước. Phổ biến và hướng dẫn cho giáo dân thực hiện tốt Luật Tín ngưỡng, tôn giáo.</w:t>
      </w:r>
    </w:p>
    <w:p w14:paraId="314EB1E8" w14:textId="77777777" w:rsidR="00C93EF3" w:rsidRPr="003826BE" w:rsidRDefault="001F2CD3" w:rsidP="00A35A5B">
      <w:pPr>
        <w:widowControl w:val="0"/>
        <w:pBdr>
          <w:top w:val="dotted" w:sz="4" w:space="0" w:color="FFFFFF"/>
          <w:left w:val="dotted" w:sz="4" w:space="0" w:color="FFFFFF"/>
          <w:bottom w:val="dotted" w:sz="4" w:space="14" w:color="FFFFFF"/>
          <w:right w:val="dotted" w:sz="4" w:space="0" w:color="FFFFFF"/>
        </w:pBdr>
        <w:shd w:val="clear" w:color="auto" w:fill="FFFFFF"/>
        <w:spacing w:before="0" w:after="0" w:line="360" w:lineRule="exact"/>
        <w:ind w:firstLine="720"/>
        <w:jc w:val="both"/>
        <w:rPr>
          <w:spacing w:val="-2"/>
          <w:sz w:val="28"/>
          <w:szCs w:val="28"/>
        </w:rPr>
      </w:pPr>
      <w:r w:rsidRPr="003826BE">
        <w:rPr>
          <w:spacing w:val="-2"/>
          <w:sz w:val="28"/>
          <w:szCs w:val="28"/>
        </w:rPr>
        <w:t>8</w:t>
      </w:r>
      <w:r w:rsidR="00600D7D" w:rsidRPr="003826BE">
        <w:rPr>
          <w:spacing w:val="-2"/>
          <w:sz w:val="28"/>
          <w:szCs w:val="28"/>
          <w:lang w:val="vi-VN"/>
        </w:rPr>
        <w:t>. Tiếp tục phát động các phong trào thi đua trong cán bộ, công chức, viên chức và người lao động góp phần thực hiện thắng lợi nhiệm vụ kinh tế - xã hội năm 2024.</w:t>
      </w:r>
    </w:p>
    <w:p w14:paraId="330BE055" w14:textId="77777777" w:rsidR="00C93EF3" w:rsidRPr="003826BE" w:rsidRDefault="00600D7D" w:rsidP="00A35A5B">
      <w:pPr>
        <w:widowControl w:val="0"/>
        <w:pBdr>
          <w:top w:val="dotted" w:sz="4" w:space="0" w:color="FFFFFF"/>
          <w:left w:val="dotted" w:sz="4" w:space="0" w:color="FFFFFF"/>
          <w:bottom w:val="dotted" w:sz="4" w:space="14" w:color="FFFFFF"/>
          <w:right w:val="dotted" w:sz="4" w:space="0" w:color="FFFFFF"/>
        </w:pBdr>
        <w:shd w:val="clear" w:color="auto" w:fill="FFFFFF"/>
        <w:spacing w:before="0" w:after="0" w:line="360" w:lineRule="exact"/>
        <w:ind w:firstLine="720"/>
        <w:jc w:val="both"/>
        <w:rPr>
          <w:b/>
          <w:spacing w:val="-2"/>
          <w:sz w:val="28"/>
          <w:szCs w:val="28"/>
        </w:rPr>
      </w:pPr>
      <w:r w:rsidRPr="003826BE">
        <w:rPr>
          <w:b/>
          <w:spacing w:val="-2"/>
          <w:sz w:val="28"/>
          <w:szCs w:val="28"/>
          <w:lang w:val="vi-VN"/>
        </w:rPr>
        <w:t>III. Lĩnh vực nội chính</w:t>
      </w:r>
    </w:p>
    <w:p w14:paraId="69A9E88E" w14:textId="77777777" w:rsidR="00086631" w:rsidRPr="003826BE" w:rsidRDefault="00600D7D" w:rsidP="00A35A5B">
      <w:pPr>
        <w:widowControl w:val="0"/>
        <w:pBdr>
          <w:top w:val="dotted" w:sz="4" w:space="0" w:color="FFFFFF"/>
          <w:left w:val="dotted" w:sz="4" w:space="0" w:color="FFFFFF"/>
          <w:bottom w:val="dotted" w:sz="4" w:space="14" w:color="FFFFFF"/>
          <w:right w:val="dotted" w:sz="4" w:space="0" w:color="FFFFFF"/>
        </w:pBdr>
        <w:shd w:val="clear" w:color="auto" w:fill="FFFFFF"/>
        <w:spacing w:before="0" w:after="0" w:line="360" w:lineRule="exact"/>
        <w:ind w:firstLine="720"/>
        <w:jc w:val="both"/>
        <w:rPr>
          <w:spacing w:val="4"/>
          <w:sz w:val="28"/>
          <w:szCs w:val="28"/>
          <w:lang w:val="vi-VN"/>
        </w:rPr>
      </w:pPr>
      <w:r w:rsidRPr="003826BE">
        <w:rPr>
          <w:spacing w:val="4"/>
          <w:sz w:val="28"/>
          <w:szCs w:val="28"/>
          <w:lang w:val="vi-VN"/>
        </w:rPr>
        <w:t xml:space="preserve">1. Duy trì nghiêm túc các chế độ trực chỉ huy, trực ban, trực chiến, trực sẵn sàng chiến đấu. Chỉ đạo các cơ quan, ban, ngành nắm chắc tình hình </w:t>
      </w:r>
      <w:proofErr w:type="spellStart"/>
      <w:r w:rsidRPr="003826BE">
        <w:rPr>
          <w:rFonts w:eastAsia="Times New Roman"/>
          <w:spacing w:val="4"/>
          <w:sz w:val="28"/>
          <w:szCs w:val="28"/>
          <w:lang w:val="es-ES"/>
        </w:rPr>
        <w:t>nhằm</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giữ</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vững</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an</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ninh</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chính</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trị</w:t>
      </w:r>
      <w:proofErr w:type="spellEnd"/>
      <w:r w:rsidRPr="003826BE">
        <w:rPr>
          <w:rFonts w:eastAsia="Times New Roman"/>
          <w:spacing w:val="4"/>
          <w:sz w:val="28"/>
          <w:szCs w:val="28"/>
          <w:lang w:val="es-ES"/>
        </w:rPr>
        <w:t xml:space="preserve"> - </w:t>
      </w:r>
      <w:proofErr w:type="spellStart"/>
      <w:r w:rsidRPr="003826BE">
        <w:rPr>
          <w:rFonts w:eastAsia="Times New Roman"/>
          <w:spacing w:val="4"/>
          <w:sz w:val="28"/>
          <w:szCs w:val="28"/>
          <w:lang w:val="es-ES"/>
        </w:rPr>
        <w:t>trật</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tự</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an</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toàn</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xã</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hội</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trên</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địa</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bàn</w:t>
      </w:r>
      <w:proofErr w:type="spellEnd"/>
      <w:r w:rsidRPr="003826BE">
        <w:rPr>
          <w:spacing w:val="4"/>
          <w:sz w:val="28"/>
          <w:szCs w:val="28"/>
          <w:lang w:val="vi-VN"/>
        </w:rPr>
        <w:t>, xử lý tốt các tình huống không để bị động, bất ngờ xảy ra.</w:t>
      </w:r>
      <w:r w:rsidR="0092555E" w:rsidRPr="003826BE">
        <w:rPr>
          <w:lang w:val="nl-NL"/>
        </w:rPr>
        <w:t xml:space="preserve"> </w:t>
      </w:r>
      <w:r w:rsidR="0092555E" w:rsidRPr="003826BE">
        <w:rPr>
          <w:sz w:val="28"/>
          <w:lang w:val="nl-NL"/>
        </w:rPr>
        <w:t>Vận động quần chúng nhân dân xây dựng phong trào toàn dân bảo vệ an ninh Tổ quốc, phong trào bảo vệ chủ quyền lãnh thổ, biên giới quốc gia.</w:t>
      </w:r>
      <w:r w:rsidRPr="003826BE">
        <w:rPr>
          <w:spacing w:val="4"/>
          <w:sz w:val="28"/>
          <w:szCs w:val="28"/>
          <w:lang w:val="vi-VN"/>
        </w:rPr>
        <w:t xml:space="preserve"> </w:t>
      </w:r>
    </w:p>
    <w:p w14:paraId="364B7AF6" w14:textId="77777777" w:rsidR="00C93EF3" w:rsidRPr="003826BE" w:rsidRDefault="00600D7D" w:rsidP="00A35A5B">
      <w:pPr>
        <w:widowControl w:val="0"/>
        <w:pBdr>
          <w:top w:val="dotted" w:sz="4" w:space="0" w:color="FFFFFF"/>
          <w:left w:val="dotted" w:sz="4" w:space="0" w:color="FFFFFF"/>
          <w:bottom w:val="dotted" w:sz="4" w:space="14" w:color="FFFFFF"/>
          <w:right w:val="dotted" w:sz="4" w:space="0" w:color="FFFFFF"/>
        </w:pBdr>
        <w:shd w:val="clear" w:color="auto" w:fill="FFFFFF"/>
        <w:spacing w:before="0" w:after="0" w:line="360" w:lineRule="exact"/>
        <w:ind w:firstLine="720"/>
        <w:jc w:val="both"/>
        <w:rPr>
          <w:rFonts w:asciiTheme="majorHAnsi" w:eastAsia="Times New Roman" w:hAnsiTheme="majorHAnsi" w:cstheme="majorHAnsi"/>
          <w:spacing w:val="4"/>
          <w:sz w:val="28"/>
          <w:szCs w:val="28"/>
          <w:lang w:val="es-ES"/>
        </w:rPr>
      </w:pPr>
      <w:proofErr w:type="spellStart"/>
      <w:r w:rsidRPr="003826BE">
        <w:rPr>
          <w:rFonts w:asciiTheme="majorHAnsi" w:hAnsiTheme="majorHAnsi" w:cstheme="majorHAnsi"/>
          <w:sz w:val="28"/>
          <w:szCs w:val="28"/>
        </w:rPr>
        <w:t>Tăng</w:t>
      </w:r>
      <w:proofErr w:type="spellEnd"/>
      <w:r w:rsidRPr="003826BE">
        <w:rPr>
          <w:rFonts w:asciiTheme="majorHAnsi" w:hAnsiTheme="majorHAnsi" w:cstheme="majorHAnsi"/>
          <w:sz w:val="28"/>
          <w:szCs w:val="28"/>
        </w:rPr>
        <w:t xml:space="preserve"> </w:t>
      </w:r>
      <w:proofErr w:type="spellStart"/>
      <w:r w:rsidRPr="003826BE">
        <w:rPr>
          <w:rFonts w:asciiTheme="majorHAnsi" w:hAnsiTheme="majorHAnsi" w:cstheme="majorHAnsi"/>
          <w:sz w:val="28"/>
          <w:szCs w:val="28"/>
        </w:rPr>
        <w:t>cường</w:t>
      </w:r>
      <w:proofErr w:type="spellEnd"/>
      <w:r w:rsidRPr="003826BE">
        <w:rPr>
          <w:rFonts w:asciiTheme="majorHAnsi" w:hAnsiTheme="majorHAnsi" w:cstheme="majorHAnsi"/>
          <w:sz w:val="28"/>
          <w:szCs w:val="28"/>
        </w:rPr>
        <w:t xml:space="preserve"> </w:t>
      </w:r>
      <w:proofErr w:type="spellStart"/>
      <w:r w:rsidRPr="003826BE">
        <w:rPr>
          <w:rFonts w:asciiTheme="majorHAnsi" w:hAnsiTheme="majorHAnsi" w:cstheme="majorHAnsi"/>
          <w:sz w:val="28"/>
          <w:szCs w:val="28"/>
        </w:rPr>
        <w:t>công</w:t>
      </w:r>
      <w:proofErr w:type="spellEnd"/>
      <w:r w:rsidRPr="003826BE">
        <w:rPr>
          <w:rFonts w:asciiTheme="majorHAnsi" w:hAnsiTheme="majorHAnsi" w:cstheme="majorHAnsi"/>
          <w:sz w:val="28"/>
          <w:szCs w:val="28"/>
        </w:rPr>
        <w:t xml:space="preserve"> </w:t>
      </w:r>
      <w:proofErr w:type="spellStart"/>
      <w:r w:rsidRPr="003826BE">
        <w:rPr>
          <w:rFonts w:asciiTheme="majorHAnsi" w:hAnsiTheme="majorHAnsi" w:cstheme="majorHAnsi"/>
          <w:sz w:val="28"/>
          <w:szCs w:val="28"/>
        </w:rPr>
        <w:t>tác</w:t>
      </w:r>
      <w:proofErr w:type="spellEnd"/>
      <w:r w:rsidRPr="003826BE">
        <w:rPr>
          <w:rFonts w:asciiTheme="majorHAnsi" w:hAnsiTheme="majorHAnsi" w:cstheme="majorHAnsi"/>
          <w:sz w:val="28"/>
          <w:szCs w:val="28"/>
        </w:rPr>
        <w:t xml:space="preserve"> </w:t>
      </w:r>
      <w:proofErr w:type="spellStart"/>
      <w:r w:rsidRPr="003826BE">
        <w:rPr>
          <w:rFonts w:asciiTheme="majorHAnsi" w:hAnsiTheme="majorHAnsi" w:cstheme="majorHAnsi"/>
          <w:sz w:val="28"/>
          <w:szCs w:val="28"/>
        </w:rPr>
        <w:t>phòng</w:t>
      </w:r>
      <w:proofErr w:type="spellEnd"/>
      <w:r w:rsidRPr="003826BE">
        <w:rPr>
          <w:rFonts w:asciiTheme="majorHAnsi" w:hAnsiTheme="majorHAnsi" w:cstheme="majorHAnsi"/>
          <w:sz w:val="28"/>
          <w:szCs w:val="28"/>
        </w:rPr>
        <w:t xml:space="preserve"> </w:t>
      </w:r>
      <w:proofErr w:type="spellStart"/>
      <w:r w:rsidRPr="003826BE">
        <w:rPr>
          <w:rFonts w:asciiTheme="majorHAnsi" w:hAnsiTheme="majorHAnsi" w:cstheme="majorHAnsi"/>
          <w:sz w:val="28"/>
          <w:szCs w:val="28"/>
        </w:rPr>
        <w:t>ngừa</w:t>
      </w:r>
      <w:proofErr w:type="spellEnd"/>
      <w:r w:rsidRPr="003826BE">
        <w:rPr>
          <w:rFonts w:asciiTheme="majorHAnsi" w:hAnsiTheme="majorHAnsi" w:cstheme="majorHAnsi"/>
          <w:sz w:val="28"/>
          <w:szCs w:val="28"/>
        </w:rPr>
        <w:t xml:space="preserve">, </w:t>
      </w:r>
      <w:proofErr w:type="spellStart"/>
      <w:r w:rsidRPr="003826BE">
        <w:rPr>
          <w:rFonts w:asciiTheme="majorHAnsi" w:hAnsiTheme="majorHAnsi" w:cstheme="majorHAnsi"/>
          <w:sz w:val="28"/>
          <w:szCs w:val="28"/>
        </w:rPr>
        <w:t>đấu</w:t>
      </w:r>
      <w:proofErr w:type="spellEnd"/>
      <w:r w:rsidRPr="003826BE">
        <w:rPr>
          <w:rFonts w:asciiTheme="majorHAnsi" w:hAnsiTheme="majorHAnsi" w:cstheme="majorHAnsi"/>
          <w:sz w:val="28"/>
          <w:szCs w:val="28"/>
        </w:rPr>
        <w:t xml:space="preserve"> </w:t>
      </w:r>
      <w:proofErr w:type="spellStart"/>
      <w:r w:rsidRPr="003826BE">
        <w:rPr>
          <w:rFonts w:asciiTheme="majorHAnsi" w:hAnsiTheme="majorHAnsi" w:cstheme="majorHAnsi"/>
          <w:sz w:val="28"/>
          <w:szCs w:val="28"/>
        </w:rPr>
        <w:t>tranh</w:t>
      </w:r>
      <w:proofErr w:type="spellEnd"/>
      <w:r w:rsidRPr="003826BE">
        <w:rPr>
          <w:rFonts w:asciiTheme="majorHAnsi" w:hAnsiTheme="majorHAnsi" w:cstheme="majorHAnsi"/>
          <w:sz w:val="28"/>
          <w:szCs w:val="28"/>
        </w:rPr>
        <w:t xml:space="preserve"> </w:t>
      </w:r>
      <w:proofErr w:type="spellStart"/>
      <w:r w:rsidRPr="003826BE">
        <w:rPr>
          <w:rFonts w:asciiTheme="majorHAnsi" w:hAnsiTheme="majorHAnsi" w:cstheme="majorHAnsi"/>
          <w:sz w:val="28"/>
          <w:szCs w:val="28"/>
        </w:rPr>
        <w:t>các</w:t>
      </w:r>
      <w:proofErr w:type="spellEnd"/>
      <w:r w:rsidRPr="003826BE">
        <w:rPr>
          <w:rFonts w:asciiTheme="majorHAnsi" w:hAnsiTheme="majorHAnsi" w:cstheme="majorHAnsi"/>
          <w:sz w:val="28"/>
          <w:szCs w:val="28"/>
        </w:rPr>
        <w:t xml:space="preserve"> </w:t>
      </w:r>
      <w:proofErr w:type="spellStart"/>
      <w:r w:rsidRPr="003826BE">
        <w:rPr>
          <w:rFonts w:asciiTheme="majorHAnsi" w:hAnsiTheme="majorHAnsi" w:cstheme="majorHAnsi"/>
          <w:sz w:val="28"/>
          <w:szCs w:val="28"/>
        </w:rPr>
        <w:t>loại</w:t>
      </w:r>
      <w:proofErr w:type="spellEnd"/>
      <w:r w:rsidRPr="003826BE">
        <w:rPr>
          <w:rFonts w:asciiTheme="majorHAnsi" w:hAnsiTheme="majorHAnsi" w:cstheme="majorHAnsi"/>
          <w:sz w:val="28"/>
          <w:szCs w:val="28"/>
        </w:rPr>
        <w:t xml:space="preserve"> </w:t>
      </w:r>
      <w:proofErr w:type="spellStart"/>
      <w:r w:rsidRPr="003826BE">
        <w:rPr>
          <w:rFonts w:asciiTheme="majorHAnsi" w:hAnsiTheme="majorHAnsi" w:cstheme="majorHAnsi"/>
          <w:sz w:val="28"/>
          <w:szCs w:val="28"/>
        </w:rPr>
        <w:t>tội</w:t>
      </w:r>
      <w:proofErr w:type="spellEnd"/>
      <w:r w:rsidRPr="003826BE">
        <w:rPr>
          <w:rFonts w:asciiTheme="majorHAnsi" w:hAnsiTheme="majorHAnsi" w:cstheme="majorHAnsi"/>
          <w:sz w:val="28"/>
          <w:szCs w:val="28"/>
        </w:rPr>
        <w:t xml:space="preserve"> </w:t>
      </w:r>
      <w:proofErr w:type="spellStart"/>
      <w:r w:rsidRPr="003826BE">
        <w:rPr>
          <w:rFonts w:asciiTheme="majorHAnsi" w:hAnsiTheme="majorHAnsi" w:cstheme="majorHAnsi"/>
          <w:sz w:val="28"/>
          <w:szCs w:val="28"/>
        </w:rPr>
        <w:t>phạm</w:t>
      </w:r>
      <w:proofErr w:type="spellEnd"/>
      <w:r w:rsidRPr="003826BE">
        <w:rPr>
          <w:rFonts w:asciiTheme="majorHAnsi" w:hAnsiTheme="majorHAnsi" w:cstheme="majorHAnsi"/>
          <w:sz w:val="28"/>
          <w:szCs w:val="28"/>
        </w:rPr>
        <w:t xml:space="preserve">. </w:t>
      </w:r>
      <w:proofErr w:type="spellStart"/>
      <w:r w:rsidRPr="003826BE">
        <w:rPr>
          <w:rFonts w:asciiTheme="majorHAnsi" w:hAnsiTheme="majorHAnsi" w:cstheme="majorHAnsi"/>
          <w:sz w:val="28"/>
          <w:szCs w:val="28"/>
        </w:rPr>
        <w:t>Củng</w:t>
      </w:r>
      <w:proofErr w:type="spellEnd"/>
      <w:r w:rsidRPr="003826BE">
        <w:rPr>
          <w:rFonts w:asciiTheme="majorHAnsi" w:hAnsiTheme="majorHAnsi" w:cstheme="majorHAnsi"/>
          <w:sz w:val="28"/>
          <w:szCs w:val="28"/>
        </w:rPr>
        <w:t xml:space="preserve"> </w:t>
      </w:r>
      <w:proofErr w:type="spellStart"/>
      <w:r w:rsidRPr="003826BE">
        <w:rPr>
          <w:rFonts w:asciiTheme="majorHAnsi" w:hAnsiTheme="majorHAnsi" w:cstheme="majorHAnsi"/>
          <w:sz w:val="28"/>
          <w:szCs w:val="28"/>
        </w:rPr>
        <w:t>cố</w:t>
      </w:r>
      <w:proofErr w:type="spellEnd"/>
      <w:r w:rsidRPr="003826BE">
        <w:rPr>
          <w:rFonts w:asciiTheme="majorHAnsi" w:hAnsiTheme="majorHAnsi" w:cstheme="majorHAnsi"/>
          <w:sz w:val="28"/>
          <w:szCs w:val="28"/>
        </w:rPr>
        <w:t xml:space="preserve"> </w:t>
      </w:r>
      <w:proofErr w:type="spellStart"/>
      <w:r w:rsidRPr="003826BE">
        <w:rPr>
          <w:rFonts w:asciiTheme="majorHAnsi" w:eastAsia="Times New Roman" w:hAnsiTheme="majorHAnsi" w:cstheme="majorHAnsi"/>
          <w:spacing w:val="4"/>
          <w:sz w:val="28"/>
          <w:szCs w:val="28"/>
          <w:lang w:val="es-ES"/>
        </w:rPr>
        <w:t>phong</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trào</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toàn</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dân</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bảo</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vệ</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an</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ninh</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Tổ</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quốc</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nhân</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rộng</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các</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mô</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hình</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tự</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quản</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về</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an</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ninh</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trật</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tự</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Làm</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tốt</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công</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tác</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quản</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lý</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nhà</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nước</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về</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trật</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tự</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xã</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hội</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tiếp</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tục</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chỉ</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đạo</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thực</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hiện</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nhiệm</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vụ</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tuần</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tra</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kiểm</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soát</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đảm</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bảo</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trật</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tự</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an</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toàn</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giao</w:t>
      </w:r>
      <w:proofErr w:type="spellEnd"/>
      <w:r w:rsidRPr="003826BE">
        <w:rPr>
          <w:rFonts w:asciiTheme="majorHAnsi" w:eastAsia="Times New Roman" w:hAnsiTheme="majorHAnsi" w:cstheme="majorHAnsi"/>
          <w:spacing w:val="4"/>
          <w:sz w:val="28"/>
          <w:szCs w:val="28"/>
          <w:lang w:val="es-ES"/>
        </w:rPr>
        <w:t xml:space="preserve"> </w:t>
      </w:r>
      <w:proofErr w:type="spellStart"/>
      <w:r w:rsidRPr="003826BE">
        <w:rPr>
          <w:rFonts w:asciiTheme="majorHAnsi" w:eastAsia="Times New Roman" w:hAnsiTheme="majorHAnsi" w:cstheme="majorHAnsi"/>
          <w:spacing w:val="4"/>
          <w:sz w:val="28"/>
          <w:szCs w:val="28"/>
          <w:lang w:val="es-ES"/>
        </w:rPr>
        <w:t>thông</w:t>
      </w:r>
      <w:proofErr w:type="spellEnd"/>
      <w:r w:rsidRPr="003826BE">
        <w:rPr>
          <w:rFonts w:asciiTheme="majorHAnsi" w:eastAsia="Times New Roman" w:hAnsiTheme="majorHAnsi" w:cstheme="majorHAnsi"/>
          <w:spacing w:val="4"/>
          <w:sz w:val="28"/>
          <w:szCs w:val="28"/>
          <w:lang w:val="es-ES"/>
        </w:rPr>
        <w:t>.</w:t>
      </w:r>
    </w:p>
    <w:p w14:paraId="08B8EE03" w14:textId="77777777" w:rsidR="00C93EF3" w:rsidRPr="003826BE" w:rsidRDefault="00600D7D" w:rsidP="00A35A5B">
      <w:pPr>
        <w:widowControl w:val="0"/>
        <w:pBdr>
          <w:top w:val="dotted" w:sz="4" w:space="0" w:color="FFFFFF"/>
          <w:left w:val="dotted" w:sz="4" w:space="0" w:color="FFFFFF"/>
          <w:bottom w:val="dotted" w:sz="4" w:space="14" w:color="FFFFFF"/>
          <w:right w:val="dotted" w:sz="4" w:space="0" w:color="FFFFFF"/>
        </w:pBdr>
        <w:shd w:val="clear" w:color="auto" w:fill="FFFFFF"/>
        <w:spacing w:before="0" w:after="0" w:line="360" w:lineRule="exact"/>
        <w:ind w:firstLine="720"/>
        <w:jc w:val="both"/>
        <w:rPr>
          <w:sz w:val="28"/>
          <w:szCs w:val="28"/>
        </w:rPr>
      </w:pPr>
      <w:r w:rsidRPr="003826BE">
        <w:rPr>
          <w:sz w:val="28"/>
          <w:szCs w:val="28"/>
          <w:lang w:val="es-ES"/>
        </w:rPr>
        <w:t xml:space="preserve">2. </w:t>
      </w:r>
      <w:proofErr w:type="spellStart"/>
      <w:r w:rsidRPr="003826BE">
        <w:rPr>
          <w:sz w:val="28"/>
          <w:szCs w:val="28"/>
          <w:lang w:val="es-ES"/>
        </w:rPr>
        <w:t>Tiếp</w:t>
      </w:r>
      <w:proofErr w:type="spellEnd"/>
      <w:r w:rsidRPr="003826BE">
        <w:rPr>
          <w:sz w:val="28"/>
          <w:szCs w:val="28"/>
          <w:lang w:val="es-ES"/>
        </w:rPr>
        <w:t xml:space="preserve"> </w:t>
      </w:r>
      <w:proofErr w:type="spellStart"/>
      <w:r w:rsidRPr="003826BE">
        <w:rPr>
          <w:sz w:val="28"/>
          <w:szCs w:val="28"/>
          <w:lang w:val="es-ES"/>
        </w:rPr>
        <w:t>tục</w:t>
      </w:r>
      <w:proofErr w:type="spellEnd"/>
      <w:r w:rsidRPr="003826BE">
        <w:rPr>
          <w:sz w:val="28"/>
          <w:szCs w:val="28"/>
          <w:lang w:val="es-ES"/>
        </w:rPr>
        <w:t xml:space="preserve"> </w:t>
      </w:r>
      <w:proofErr w:type="spellStart"/>
      <w:r w:rsidRPr="003826BE">
        <w:rPr>
          <w:sz w:val="28"/>
          <w:szCs w:val="28"/>
          <w:lang w:val="es-ES"/>
        </w:rPr>
        <w:t>triển</w:t>
      </w:r>
      <w:proofErr w:type="spellEnd"/>
      <w:r w:rsidRPr="003826BE">
        <w:rPr>
          <w:sz w:val="28"/>
          <w:szCs w:val="28"/>
          <w:lang w:val="es-ES"/>
        </w:rPr>
        <w:t xml:space="preserve"> </w:t>
      </w:r>
      <w:proofErr w:type="spellStart"/>
      <w:r w:rsidRPr="003826BE">
        <w:rPr>
          <w:sz w:val="28"/>
          <w:szCs w:val="28"/>
          <w:lang w:val="es-ES"/>
        </w:rPr>
        <w:t>khai</w:t>
      </w:r>
      <w:proofErr w:type="spellEnd"/>
      <w:r w:rsidRPr="003826BE">
        <w:rPr>
          <w:sz w:val="28"/>
          <w:szCs w:val="28"/>
          <w:lang w:val="es-ES"/>
        </w:rPr>
        <w:t xml:space="preserve"> </w:t>
      </w:r>
      <w:proofErr w:type="spellStart"/>
      <w:r w:rsidRPr="003826BE">
        <w:rPr>
          <w:sz w:val="28"/>
          <w:szCs w:val="28"/>
          <w:lang w:val="es-ES"/>
        </w:rPr>
        <w:t>thực</w:t>
      </w:r>
      <w:proofErr w:type="spellEnd"/>
      <w:r w:rsidRPr="003826BE">
        <w:rPr>
          <w:sz w:val="28"/>
          <w:szCs w:val="28"/>
          <w:lang w:val="es-ES"/>
        </w:rPr>
        <w:t xml:space="preserve"> </w:t>
      </w:r>
      <w:proofErr w:type="spellStart"/>
      <w:r w:rsidRPr="003826BE">
        <w:rPr>
          <w:sz w:val="28"/>
          <w:szCs w:val="28"/>
          <w:lang w:val="es-ES"/>
        </w:rPr>
        <w:t>hiện</w:t>
      </w:r>
      <w:proofErr w:type="spellEnd"/>
      <w:r w:rsidRPr="003826BE">
        <w:rPr>
          <w:sz w:val="28"/>
          <w:szCs w:val="28"/>
          <w:lang w:val="es-ES"/>
        </w:rPr>
        <w:t xml:space="preserve"> </w:t>
      </w:r>
      <w:proofErr w:type="spellStart"/>
      <w:r w:rsidRPr="003826BE">
        <w:rPr>
          <w:sz w:val="28"/>
          <w:szCs w:val="28"/>
          <w:lang w:val="es-ES"/>
        </w:rPr>
        <w:t>các</w:t>
      </w:r>
      <w:proofErr w:type="spellEnd"/>
      <w:r w:rsidRPr="003826BE">
        <w:rPr>
          <w:sz w:val="28"/>
          <w:szCs w:val="28"/>
          <w:lang w:val="es-ES"/>
        </w:rPr>
        <w:t xml:space="preserve"> </w:t>
      </w:r>
      <w:proofErr w:type="spellStart"/>
      <w:r w:rsidRPr="003826BE">
        <w:rPr>
          <w:sz w:val="28"/>
          <w:szCs w:val="28"/>
          <w:lang w:val="es-ES"/>
        </w:rPr>
        <w:t>kế</w:t>
      </w:r>
      <w:proofErr w:type="spellEnd"/>
      <w:r w:rsidRPr="003826BE">
        <w:rPr>
          <w:sz w:val="28"/>
          <w:szCs w:val="28"/>
          <w:lang w:val="es-ES"/>
        </w:rPr>
        <w:t xml:space="preserve"> </w:t>
      </w:r>
      <w:proofErr w:type="spellStart"/>
      <w:r w:rsidRPr="003826BE">
        <w:rPr>
          <w:sz w:val="28"/>
          <w:szCs w:val="28"/>
          <w:lang w:val="es-ES"/>
        </w:rPr>
        <w:t>hoạch</w:t>
      </w:r>
      <w:proofErr w:type="spellEnd"/>
      <w:r w:rsidRPr="003826BE">
        <w:rPr>
          <w:sz w:val="28"/>
          <w:szCs w:val="28"/>
          <w:lang w:val="es-ES"/>
        </w:rPr>
        <w:t xml:space="preserve"> </w:t>
      </w:r>
      <w:proofErr w:type="spellStart"/>
      <w:r w:rsidRPr="003826BE">
        <w:rPr>
          <w:sz w:val="28"/>
          <w:szCs w:val="28"/>
          <w:lang w:val="es-ES"/>
        </w:rPr>
        <w:t>về</w:t>
      </w:r>
      <w:proofErr w:type="spellEnd"/>
      <w:r w:rsidRPr="003826BE">
        <w:rPr>
          <w:sz w:val="28"/>
          <w:szCs w:val="28"/>
          <w:lang w:val="es-ES"/>
        </w:rPr>
        <w:t xml:space="preserve"> </w:t>
      </w:r>
      <w:proofErr w:type="spellStart"/>
      <w:r w:rsidRPr="003826BE">
        <w:rPr>
          <w:sz w:val="28"/>
          <w:szCs w:val="28"/>
          <w:lang w:val="es-ES"/>
        </w:rPr>
        <w:t>lĩnh</w:t>
      </w:r>
      <w:proofErr w:type="spellEnd"/>
      <w:r w:rsidRPr="003826BE">
        <w:rPr>
          <w:sz w:val="28"/>
          <w:szCs w:val="28"/>
          <w:lang w:val="es-ES"/>
        </w:rPr>
        <w:t xml:space="preserve"> </w:t>
      </w:r>
      <w:proofErr w:type="spellStart"/>
      <w:r w:rsidRPr="003826BE">
        <w:rPr>
          <w:sz w:val="28"/>
          <w:szCs w:val="28"/>
          <w:lang w:val="es-ES"/>
        </w:rPr>
        <w:t>vực</w:t>
      </w:r>
      <w:proofErr w:type="spellEnd"/>
      <w:r w:rsidRPr="003826BE">
        <w:rPr>
          <w:sz w:val="28"/>
          <w:szCs w:val="28"/>
          <w:lang w:val="es-ES"/>
        </w:rPr>
        <w:t xml:space="preserve"> </w:t>
      </w:r>
      <w:proofErr w:type="spellStart"/>
      <w:r w:rsidRPr="003826BE">
        <w:rPr>
          <w:sz w:val="28"/>
          <w:szCs w:val="28"/>
          <w:lang w:val="es-ES"/>
        </w:rPr>
        <w:t>tư</w:t>
      </w:r>
      <w:proofErr w:type="spellEnd"/>
      <w:r w:rsidRPr="003826BE">
        <w:rPr>
          <w:sz w:val="28"/>
          <w:szCs w:val="28"/>
          <w:lang w:val="es-ES"/>
        </w:rPr>
        <w:t xml:space="preserve"> </w:t>
      </w:r>
      <w:proofErr w:type="spellStart"/>
      <w:r w:rsidRPr="003826BE">
        <w:rPr>
          <w:sz w:val="28"/>
          <w:szCs w:val="28"/>
          <w:lang w:val="es-ES"/>
        </w:rPr>
        <w:t>pháp</w:t>
      </w:r>
      <w:proofErr w:type="spellEnd"/>
      <w:r w:rsidRPr="003826BE">
        <w:rPr>
          <w:sz w:val="28"/>
          <w:szCs w:val="28"/>
          <w:lang w:val="es-ES"/>
        </w:rPr>
        <w:t xml:space="preserve"> </w:t>
      </w:r>
      <w:proofErr w:type="spellStart"/>
      <w:r w:rsidRPr="003826BE">
        <w:rPr>
          <w:sz w:val="28"/>
          <w:szCs w:val="28"/>
          <w:lang w:val="es-ES"/>
        </w:rPr>
        <w:t>năm</w:t>
      </w:r>
      <w:proofErr w:type="spellEnd"/>
      <w:r w:rsidRPr="003826BE">
        <w:rPr>
          <w:sz w:val="28"/>
          <w:szCs w:val="28"/>
          <w:lang w:val="es-ES"/>
        </w:rPr>
        <w:t xml:space="preserve"> 2024. </w:t>
      </w:r>
      <w:proofErr w:type="spellStart"/>
      <w:r w:rsidRPr="003826BE">
        <w:rPr>
          <w:sz w:val="28"/>
          <w:szCs w:val="28"/>
          <w:lang w:val="es-ES"/>
        </w:rPr>
        <w:t>Tập</w:t>
      </w:r>
      <w:proofErr w:type="spellEnd"/>
      <w:r w:rsidRPr="003826BE">
        <w:rPr>
          <w:sz w:val="28"/>
          <w:szCs w:val="28"/>
          <w:lang w:val="es-ES"/>
        </w:rPr>
        <w:t xml:space="preserve"> </w:t>
      </w:r>
      <w:proofErr w:type="spellStart"/>
      <w:r w:rsidRPr="003826BE">
        <w:rPr>
          <w:sz w:val="28"/>
          <w:szCs w:val="28"/>
          <w:lang w:val="es-ES"/>
        </w:rPr>
        <w:t>trung</w:t>
      </w:r>
      <w:proofErr w:type="spellEnd"/>
      <w:r w:rsidRPr="003826BE">
        <w:rPr>
          <w:sz w:val="28"/>
          <w:szCs w:val="28"/>
          <w:lang w:val="es-ES"/>
        </w:rPr>
        <w:t xml:space="preserve"> </w:t>
      </w:r>
      <w:proofErr w:type="spellStart"/>
      <w:r w:rsidRPr="003826BE">
        <w:rPr>
          <w:sz w:val="28"/>
          <w:szCs w:val="28"/>
          <w:lang w:val="es-ES"/>
        </w:rPr>
        <w:t>công</w:t>
      </w:r>
      <w:proofErr w:type="spellEnd"/>
      <w:r w:rsidRPr="003826BE">
        <w:rPr>
          <w:sz w:val="28"/>
          <w:szCs w:val="28"/>
          <w:lang w:val="es-ES"/>
        </w:rPr>
        <w:t xml:space="preserve"> </w:t>
      </w:r>
      <w:proofErr w:type="spellStart"/>
      <w:r w:rsidRPr="003826BE">
        <w:rPr>
          <w:sz w:val="28"/>
          <w:szCs w:val="28"/>
          <w:lang w:val="es-ES"/>
        </w:rPr>
        <w:t>tác</w:t>
      </w:r>
      <w:proofErr w:type="spellEnd"/>
      <w:r w:rsidRPr="003826BE">
        <w:rPr>
          <w:sz w:val="28"/>
          <w:szCs w:val="28"/>
          <w:lang w:val="es-ES"/>
        </w:rPr>
        <w:t xml:space="preserve"> </w:t>
      </w:r>
      <w:proofErr w:type="spellStart"/>
      <w:r w:rsidRPr="003826BE">
        <w:rPr>
          <w:sz w:val="28"/>
          <w:szCs w:val="28"/>
          <w:lang w:val="es-ES"/>
        </w:rPr>
        <w:t>tuyên</w:t>
      </w:r>
      <w:proofErr w:type="spellEnd"/>
      <w:r w:rsidRPr="003826BE">
        <w:rPr>
          <w:sz w:val="28"/>
          <w:szCs w:val="28"/>
          <w:lang w:val="es-ES"/>
        </w:rPr>
        <w:t xml:space="preserve"> </w:t>
      </w:r>
      <w:proofErr w:type="spellStart"/>
      <w:r w:rsidRPr="003826BE">
        <w:rPr>
          <w:sz w:val="28"/>
          <w:szCs w:val="28"/>
          <w:lang w:val="es-ES"/>
        </w:rPr>
        <w:t>truyền</w:t>
      </w:r>
      <w:proofErr w:type="spellEnd"/>
      <w:r w:rsidRPr="003826BE">
        <w:rPr>
          <w:sz w:val="28"/>
          <w:szCs w:val="28"/>
          <w:lang w:val="es-ES"/>
        </w:rPr>
        <w:t xml:space="preserve"> </w:t>
      </w:r>
      <w:proofErr w:type="spellStart"/>
      <w:r w:rsidRPr="003826BE">
        <w:rPr>
          <w:sz w:val="28"/>
          <w:szCs w:val="28"/>
          <w:lang w:val="es-ES"/>
        </w:rPr>
        <w:t>phổ</w:t>
      </w:r>
      <w:proofErr w:type="spellEnd"/>
      <w:r w:rsidRPr="003826BE">
        <w:rPr>
          <w:sz w:val="28"/>
          <w:szCs w:val="28"/>
          <w:lang w:val="es-ES"/>
        </w:rPr>
        <w:t xml:space="preserve"> </w:t>
      </w:r>
      <w:proofErr w:type="spellStart"/>
      <w:r w:rsidRPr="003826BE">
        <w:rPr>
          <w:sz w:val="28"/>
          <w:szCs w:val="28"/>
          <w:lang w:val="es-ES"/>
        </w:rPr>
        <w:t>biến</w:t>
      </w:r>
      <w:proofErr w:type="spellEnd"/>
      <w:r w:rsidRPr="003826BE">
        <w:rPr>
          <w:sz w:val="28"/>
          <w:szCs w:val="28"/>
          <w:lang w:val="es-ES"/>
        </w:rPr>
        <w:t xml:space="preserve">, </w:t>
      </w:r>
      <w:proofErr w:type="spellStart"/>
      <w:r w:rsidRPr="003826BE">
        <w:rPr>
          <w:sz w:val="28"/>
          <w:szCs w:val="28"/>
          <w:lang w:val="es-ES"/>
        </w:rPr>
        <w:t>giáo</w:t>
      </w:r>
      <w:proofErr w:type="spellEnd"/>
      <w:r w:rsidRPr="003826BE">
        <w:rPr>
          <w:sz w:val="28"/>
          <w:szCs w:val="28"/>
          <w:lang w:val="es-ES"/>
        </w:rPr>
        <w:t xml:space="preserve"> </w:t>
      </w:r>
      <w:proofErr w:type="spellStart"/>
      <w:r w:rsidRPr="003826BE">
        <w:rPr>
          <w:sz w:val="28"/>
          <w:szCs w:val="28"/>
          <w:lang w:val="es-ES"/>
        </w:rPr>
        <w:t>dục</w:t>
      </w:r>
      <w:proofErr w:type="spellEnd"/>
      <w:r w:rsidRPr="003826BE">
        <w:rPr>
          <w:sz w:val="28"/>
          <w:szCs w:val="28"/>
          <w:lang w:val="es-ES"/>
        </w:rPr>
        <w:t xml:space="preserve"> </w:t>
      </w:r>
      <w:proofErr w:type="spellStart"/>
      <w:r w:rsidRPr="003826BE">
        <w:rPr>
          <w:sz w:val="28"/>
          <w:szCs w:val="28"/>
          <w:lang w:val="es-ES"/>
        </w:rPr>
        <w:t>pháp</w:t>
      </w:r>
      <w:proofErr w:type="spellEnd"/>
      <w:r w:rsidRPr="003826BE">
        <w:rPr>
          <w:sz w:val="28"/>
          <w:szCs w:val="28"/>
          <w:lang w:val="es-ES"/>
        </w:rPr>
        <w:t xml:space="preserve"> </w:t>
      </w:r>
      <w:proofErr w:type="spellStart"/>
      <w:r w:rsidRPr="003826BE">
        <w:rPr>
          <w:sz w:val="28"/>
          <w:szCs w:val="28"/>
          <w:lang w:val="es-ES"/>
        </w:rPr>
        <w:t>luật</w:t>
      </w:r>
      <w:proofErr w:type="spellEnd"/>
      <w:r w:rsidRPr="003826BE">
        <w:rPr>
          <w:sz w:val="28"/>
          <w:szCs w:val="28"/>
          <w:lang w:val="vi-VN"/>
        </w:rPr>
        <w:t>;</w:t>
      </w:r>
      <w:r w:rsidRPr="003826BE">
        <w:rPr>
          <w:sz w:val="28"/>
          <w:szCs w:val="28"/>
          <w:lang w:val="es-ES"/>
        </w:rPr>
        <w:t xml:space="preserve"> </w:t>
      </w:r>
      <w:r w:rsidRPr="003826BE">
        <w:rPr>
          <w:sz w:val="28"/>
          <w:szCs w:val="28"/>
          <w:lang w:val="vi-VN"/>
        </w:rPr>
        <w:t>t</w:t>
      </w:r>
      <w:proofErr w:type="spellStart"/>
      <w:r w:rsidRPr="003826BE">
        <w:rPr>
          <w:sz w:val="28"/>
          <w:szCs w:val="28"/>
          <w:lang w:val="es-ES"/>
        </w:rPr>
        <w:t>ăng</w:t>
      </w:r>
      <w:proofErr w:type="spellEnd"/>
      <w:r w:rsidRPr="003826BE">
        <w:rPr>
          <w:sz w:val="28"/>
          <w:szCs w:val="28"/>
          <w:lang w:val="es-ES"/>
        </w:rPr>
        <w:t xml:space="preserve"> </w:t>
      </w:r>
      <w:proofErr w:type="spellStart"/>
      <w:r w:rsidRPr="003826BE">
        <w:rPr>
          <w:sz w:val="28"/>
          <w:szCs w:val="28"/>
          <w:lang w:val="es-ES"/>
        </w:rPr>
        <w:t>cường</w:t>
      </w:r>
      <w:proofErr w:type="spellEnd"/>
      <w:r w:rsidRPr="003826BE">
        <w:rPr>
          <w:sz w:val="28"/>
          <w:szCs w:val="28"/>
          <w:lang w:val="es-ES"/>
        </w:rPr>
        <w:t xml:space="preserve"> </w:t>
      </w:r>
      <w:proofErr w:type="spellStart"/>
      <w:r w:rsidRPr="003826BE">
        <w:rPr>
          <w:sz w:val="28"/>
          <w:szCs w:val="28"/>
          <w:lang w:val="es-ES"/>
        </w:rPr>
        <w:t>công</w:t>
      </w:r>
      <w:proofErr w:type="spellEnd"/>
      <w:r w:rsidRPr="003826BE">
        <w:rPr>
          <w:sz w:val="28"/>
          <w:szCs w:val="28"/>
          <w:lang w:val="es-ES"/>
        </w:rPr>
        <w:t xml:space="preserve"> </w:t>
      </w:r>
      <w:proofErr w:type="spellStart"/>
      <w:r w:rsidRPr="003826BE">
        <w:rPr>
          <w:sz w:val="28"/>
          <w:szCs w:val="28"/>
          <w:lang w:val="es-ES"/>
        </w:rPr>
        <w:t>tác</w:t>
      </w:r>
      <w:proofErr w:type="spellEnd"/>
      <w:r w:rsidRPr="003826BE">
        <w:rPr>
          <w:sz w:val="28"/>
          <w:szCs w:val="28"/>
          <w:lang w:val="es-ES"/>
        </w:rPr>
        <w:t xml:space="preserve"> </w:t>
      </w:r>
      <w:proofErr w:type="spellStart"/>
      <w:r w:rsidRPr="003826BE">
        <w:rPr>
          <w:sz w:val="28"/>
          <w:szCs w:val="28"/>
          <w:lang w:val="es-ES"/>
        </w:rPr>
        <w:t>quản</w:t>
      </w:r>
      <w:proofErr w:type="spellEnd"/>
      <w:r w:rsidRPr="003826BE">
        <w:rPr>
          <w:sz w:val="28"/>
          <w:szCs w:val="28"/>
          <w:lang w:val="es-ES"/>
        </w:rPr>
        <w:t xml:space="preserve"> </w:t>
      </w:r>
      <w:proofErr w:type="spellStart"/>
      <w:r w:rsidRPr="003826BE">
        <w:rPr>
          <w:sz w:val="28"/>
          <w:szCs w:val="28"/>
          <w:lang w:val="es-ES"/>
        </w:rPr>
        <w:t>lý</w:t>
      </w:r>
      <w:proofErr w:type="spellEnd"/>
      <w:r w:rsidRPr="003826BE">
        <w:rPr>
          <w:sz w:val="28"/>
          <w:szCs w:val="28"/>
          <w:lang w:val="es-ES"/>
        </w:rPr>
        <w:t xml:space="preserve"> </w:t>
      </w:r>
      <w:proofErr w:type="spellStart"/>
      <w:r w:rsidRPr="003826BE">
        <w:rPr>
          <w:sz w:val="28"/>
          <w:szCs w:val="28"/>
          <w:lang w:val="es-ES"/>
        </w:rPr>
        <w:t>xử</w:t>
      </w:r>
      <w:proofErr w:type="spellEnd"/>
      <w:r w:rsidRPr="003826BE">
        <w:rPr>
          <w:sz w:val="28"/>
          <w:szCs w:val="28"/>
          <w:lang w:val="es-ES"/>
        </w:rPr>
        <w:t xml:space="preserve"> </w:t>
      </w:r>
      <w:proofErr w:type="spellStart"/>
      <w:r w:rsidRPr="003826BE">
        <w:rPr>
          <w:sz w:val="28"/>
          <w:szCs w:val="28"/>
          <w:lang w:val="es-ES"/>
        </w:rPr>
        <w:t>lý</w:t>
      </w:r>
      <w:proofErr w:type="spellEnd"/>
      <w:r w:rsidRPr="003826BE">
        <w:rPr>
          <w:sz w:val="28"/>
          <w:szCs w:val="28"/>
          <w:lang w:val="es-ES"/>
        </w:rPr>
        <w:t xml:space="preserve"> vi </w:t>
      </w:r>
      <w:proofErr w:type="spellStart"/>
      <w:r w:rsidRPr="003826BE">
        <w:rPr>
          <w:sz w:val="28"/>
          <w:szCs w:val="28"/>
          <w:lang w:val="es-ES"/>
        </w:rPr>
        <w:t>phạm</w:t>
      </w:r>
      <w:proofErr w:type="spellEnd"/>
      <w:r w:rsidRPr="003826BE">
        <w:rPr>
          <w:sz w:val="28"/>
          <w:szCs w:val="28"/>
          <w:lang w:val="es-ES"/>
        </w:rPr>
        <w:t xml:space="preserve"> </w:t>
      </w:r>
      <w:proofErr w:type="spellStart"/>
      <w:r w:rsidRPr="003826BE">
        <w:rPr>
          <w:sz w:val="28"/>
          <w:szCs w:val="28"/>
          <w:lang w:val="es-ES"/>
        </w:rPr>
        <w:t>hành</w:t>
      </w:r>
      <w:proofErr w:type="spellEnd"/>
      <w:r w:rsidRPr="003826BE">
        <w:rPr>
          <w:sz w:val="28"/>
          <w:szCs w:val="28"/>
          <w:lang w:val="es-ES"/>
        </w:rPr>
        <w:t xml:space="preserve"> </w:t>
      </w:r>
      <w:proofErr w:type="spellStart"/>
      <w:r w:rsidRPr="003826BE">
        <w:rPr>
          <w:sz w:val="28"/>
          <w:szCs w:val="28"/>
          <w:lang w:val="es-ES"/>
        </w:rPr>
        <w:t>chính</w:t>
      </w:r>
      <w:proofErr w:type="spellEnd"/>
      <w:r w:rsidRPr="003826BE">
        <w:rPr>
          <w:sz w:val="28"/>
          <w:szCs w:val="28"/>
          <w:lang w:val="es-ES"/>
        </w:rPr>
        <w:t xml:space="preserve">, </w:t>
      </w:r>
      <w:proofErr w:type="spellStart"/>
      <w:r w:rsidRPr="003826BE">
        <w:rPr>
          <w:sz w:val="28"/>
          <w:szCs w:val="28"/>
          <w:lang w:val="es-ES"/>
        </w:rPr>
        <w:t>theo</w:t>
      </w:r>
      <w:proofErr w:type="spellEnd"/>
      <w:r w:rsidRPr="003826BE">
        <w:rPr>
          <w:sz w:val="28"/>
          <w:szCs w:val="28"/>
          <w:lang w:val="es-ES"/>
        </w:rPr>
        <w:t xml:space="preserve"> </w:t>
      </w:r>
      <w:proofErr w:type="spellStart"/>
      <w:r w:rsidRPr="003826BE">
        <w:rPr>
          <w:sz w:val="28"/>
          <w:szCs w:val="28"/>
          <w:lang w:val="es-ES"/>
        </w:rPr>
        <w:t>dõi</w:t>
      </w:r>
      <w:proofErr w:type="spellEnd"/>
      <w:r w:rsidRPr="003826BE">
        <w:rPr>
          <w:sz w:val="28"/>
          <w:szCs w:val="28"/>
          <w:lang w:val="es-ES"/>
        </w:rPr>
        <w:t xml:space="preserve"> </w:t>
      </w:r>
      <w:proofErr w:type="spellStart"/>
      <w:r w:rsidRPr="003826BE">
        <w:rPr>
          <w:sz w:val="28"/>
          <w:szCs w:val="28"/>
          <w:lang w:val="es-ES"/>
        </w:rPr>
        <w:t>thi</w:t>
      </w:r>
      <w:proofErr w:type="spellEnd"/>
      <w:r w:rsidRPr="003826BE">
        <w:rPr>
          <w:sz w:val="28"/>
          <w:szCs w:val="28"/>
          <w:lang w:val="es-ES"/>
        </w:rPr>
        <w:t xml:space="preserve"> </w:t>
      </w:r>
      <w:proofErr w:type="spellStart"/>
      <w:r w:rsidRPr="003826BE">
        <w:rPr>
          <w:sz w:val="28"/>
          <w:szCs w:val="28"/>
          <w:lang w:val="es-ES"/>
        </w:rPr>
        <w:t>hành</w:t>
      </w:r>
      <w:proofErr w:type="spellEnd"/>
      <w:r w:rsidRPr="003826BE">
        <w:rPr>
          <w:sz w:val="28"/>
          <w:szCs w:val="28"/>
          <w:lang w:val="es-ES"/>
        </w:rPr>
        <w:t xml:space="preserve"> </w:t>
      </w:r>
      <w:proofErr w:type="spellStart"/>
      <w:r w:rsidRPr="003826BE">
        <w:rPr>
          <w:sz w:val="28"/>
          <w:szCs w:val="28"/>
          <w:lang w:val="es-ES"/>
        </w:rPr>
        <w:t>pháp</w:t>
      </w:r>
      <w:proofErr w:type="spellEnd"/>
      <w:r w:rsidRPr="003826BE">
        <w:rPr>
          <w:sz w:val="28"/>
          <w:szCs w:val="28"/>
          <w:lang w:val="es-ES"/>
        </w:rPr>
        <w:t xml:space="preserve"> </w:t>
      </w:r>
      <w:proofErr w:type="spellStart"/>
      <w:r w:rsidRPr="003826BE">
        <w:rPr>
          <w:sz w:val="28"/>
          <w:szCs w:val="28"/>
          <w:lang w:val="es-ES"/>
        </w:rPr>
        <w:t>luật</w:t>
      </w:r>
      <w:proofErr w:type="spellEnd"/>
      <w:r w:rsidRPr="003826BE">
        <w:rPr>
          <w:sz w:val="28"/>
          <w:szCs w:val="28"/>
          <w:lang w:val="es-ES"/>
        </w:rPr>
        <w:t xml:space="preserve">. </w:t>
      </w:r>
      <w:proofErr w:type="spellStart"/>
      <w:r w:rsidRPr="003826BE">
        <w:rPr>
          <w:sz w:val="28"/>
          <w:szCs w:val="28"/>
          <w:lang w:val="es-ES"/>
        </w:rPr>
        <w:t>Nâng</w:t>
      </w:r>
      <w:proofErr w:type="spellEnd"/>
      <w:r w:rsidRPr="003826BE">
        <w:rPr>
          <w:sz w:val="28"/>
          <w:szCs w:val="28"/>
          <w:lang w:val="es-ES"/>
        </w:rPr>
        <w:t xml:space="preserve"> cao </w:t>
      </w:r>
      <w:proofErr w:type="spellStart"/>
      <w:r w:rsidRPr="003826BE">
        <w:rPr>
          <w:sz w:val="28"/>
          <w:szCs w:val="28"/>
          <w:lang w:val="es-ES"/>
        </w:rPr>
        <w:t>chất</w:t>
      </w:r>
      <w:proofErr w:type="spellEnd"/>
      <w:r w:rsidRPr="003826BE">
        <w:rPr>
          <w:sz w:val="28"/>
          <w:szCs w:val="28"/>
          <w:lang w:val="es-ES"/>
        </w:rPr>
        <w:t xml:space="preserve"> </w:t>
      </w:r>
      <w:proofErr w:type="spellStart"/>
      <w:r w:rsidRPr="003826BE">
        <w:rPr>
          <w:sz w:val="28"/>
          <w:szCs w:val="28"/>
          <w:lang w:val="es-ES"/>
        </w:rPr>
        <w:t>lượng</w:t>
      </w:r>
      <w:proofErr w:type="spellEnd"/>
      <w:r w:rsidRPr="003826BE">
        <w:rPr>
          <w:sz w:val="28"/>
          <w:szCs w:val="28"/>
          <w:lang w:val="es-ES"/>
        </w:rPr>
        <w:t xml:space="preserve"> </w:t>
      </w:r>
      <w:proofErr w:type="spellStart"/>
      <w:r w:rsidRPr="003826BE">
        <w:rPr>
          <w:sz w:val="28"/>
          <w:szCs w:val="28"/>
          <w:lang w:val="es-ES"/>
        </w:rPr>
        <w:t>công</w:t>
      </w:r>
      <w:proofErr w:type="spellEnd"/>
      <w:r w:rsidRPr="003826BE">
        <w:rPr>
          <w:sz w:val="28"/>
          <w:szCs w:val="28"/>
          <w:lang w:val="es-ES"/>
        </w:rPr>
        <w:t xml:space="preserve"> </w:t>
      </w:r>
      <w:proofErr w:type="spellStart"/>
      <w:r w:rsidRPr="003826BE">
        <w:rPr>
          <w:sz w:val="28"/>
          <w:szCs w:val="28"/>
          <w:lang w:val="es-ES"/>
        </w:rPr>
        <w:t>tác</w:t>
      </w:r>
      <w:proofErr w:type="spellEnd"/>
      <w:r w:rsidRPr="003826BE">
        <w:rPr>
          <w:sz w:val="28"/>
          <w:szCs w:val="28"/>
          <w:lang w:val="es-ES"/>
        </w:rPr>
        <w:t xml:space="preserve"> </w:t>
      </w:r>
      <w:proofErr w:type="spellStart"/>
      <w:r w:rsidRPr="003826BE">
        <w:rPr>
          <w:sz w:val="28"/>
          <w:szCs w:val="28"/>
          <w:lang w:val="es-ES"/>
        </w:rPr>
        <w:t>kiểm</w:t>
      </w:r>
      <w:proofErr w:type="spellEnd"/>
      <w:r w:rsidRPr="003826BE">
        <w:rPr>
          <w:sz w:val="28"/>
          <w:szCs w:val="28"/>
          <w:lang w:val="es-ES"/>
        </w:rPr>
        <w:t xml:space="preserve"> </w:t>
      </w:r>
      <w:proofErr w:type="spellStart"/>
      <w:r w:rsidRPr="003826BE">
        <w:rPr>
          <w:sz w:val="28"/>
          <w:szCs w:val="28"/>
          <w:lang w:val="es-ES"/>
        </w:rPr>
        <w:t>tra</w:t>
      </w:r>
      <w:proofErr w:type="spellEnd"/>
      <w:r w:rsidRPr="003826BE">
        <w:rPr>
          <w:sz w:val="28"/>
          <w:szCs w:val="28"/>
          <w:lang w:val="es-ES"/>
        </w:rPr>
        <w:t xml:space="preserve">, </w:t>
      </w:r>
      <w:proofErr w:type="spellStart"/>
      <w:r w:rsidRPr="003826BE">
        <w:rPr>
          <w:sz w:val="28"/>
          <w:szCs w:val="28"/>
          <w:lang w:val="es-ES"/>
        </w:rPr>
        <w:t>rà</w:t>
      </w:r>
      <w:proofErr w:type="spellEnd"/>
      <w:r w:rsidRPr="003826BE">
        <w:rPr>
          <w:sz w:val="28"/>
          <w:szCs w:val="28"/>
          <w:lang w:val="es-ES"/>
        </w:rPr>
        <w:t xml:space="preserve"> </w:t>
      </w:r>
      <w:proofErr w:type="spellStart"/>
      <w:r w:rsidRPr="003826BE">
        <w:rPr>
          <w:sz w:val="28"/>
          <w:szCs w:val="28"/>
          <w:lang w:val="es-ES"/>
        </w:rPr>
        <w:t>soát</w:t>
      </w:r>
      <w:proofErr w:type="spellEnd"/>
      <w:r w:rsidRPr="003826BE">
        <w:rPr>
          <w:sz w:val="28"/>
          <w:szCs w:val="28"/>
          <w:lang w:val="es-ES"/>
        </w:rPr>
        <w:t xml:space="preserve"> </w:t>
      </w:r>
      <w:proofErr w:type="spellStart"/>
      <w:r w:rsidRPr="003826BE">
        <w:rPr>
          <w:sz w:val="28"/>
          <w:szCs w:val="28"/>
          <w:lang w:val="es-ES"/>
        </w:rPr>
        <w:t>hệ</w:t>
      </w:r>
      <w:proofErr w:type="spellEnd"/>
      <w:r w:rsidRPr="003826BE">
        <w:rPr>
          <w:sz w:val="28"/>
          <w:szCs w:val="28"/>
          <w:lang w:val="es-ES"/>
        </w:rPr>
        <w:t xml:space="preserve"> </w:t>
      </w:r>
      <w:proofErr w:type="spellStart"/>
      <w:r w:rsidRPr="003826BE">
        <w:rPr>
          <w:sz w:val="28"/>
          <w:szCs w:val="28"/>
          <w:lang w:val="es-ES"/>
        </w:rPr>
        <w:t>thống</w:t>
      </w:r>
      <w:proofErr w:type="spellEnd"/>
      <w:r w:rsidRPr="003826BE">
        <w:rPr>
          <w:sz w:val="28"/>
          <w:szCs w:val="28"/>
          <w:lang w:val="es-ES"/>
        </w:rPr>
        <w:t xml:space="preserve"> </w:t>
      </w:r>
      <w:proofErr w:type="spellStart"/>
      <w:r w:rsidRPr="003826BE">
        <w:rPr>
          <w:sz w:val="28"/>
          <w:szCs w:val="28"/>
          <w:lang w:val="es-ES"/>
        </w:rPr>
        <w:t>văn</w:t>
      </w:r>
      <w:proofErr w:type="spellEnd"/>
      <w:r w:rsidRPr="003826BE">
        <w:rPr>
          <w:sz w:val="28"/>
          <w:szCs w:val="28"/>
          <w:lang w:val="es-ES"/>
        </w:rPr>
        <w:t xml:space="preserve"> </w:t>
      </w:r>
      <w:proofErr w:type="spellStart"/>
      <w:r w:rsidRPr="003826BE">
        <w:rPr>
          <w:sz w:val="28"/>
          <w:szCs w:val="28"/>
          <w:lang w:val="es-ES"/>
        </w:rPr>
        <w:t>bản</w:t>
      </w:r>
      <w:proofErr w:type="spellEnd"/>
      <w:r w:rsidRPr="003826BE">
        <w:rPr>
          <w:sz w:val="28"/>
          <w:szCs w:val="28"/>
          <w:lang w:val="es-ES"/>
        </w:rPr>
        <w:t xml:space="preserve"> QPPL. </w:t>
      </w:r>
      <w:proofErr w:type="spellStart"/>
      <w:r w:rsidRPr="003826BE">
        <w:rPr>
          <w:sz w:val="28"/>
          <w:szCs w:val="28"/>
          <w:lang w:val="es-ES"/>
        </w:rPr>
        <w:t>Duy</w:t>
      </w:r>
      <w:proofErr w:type="spellEnd"/>
      <w:r w:rsidRPr="003826BE">
        <w:rPr>
          <w:sz w:val="28"/>
          <w:szCs w:val="28"/>
          <w:lang w:val="es-ES"/>
        </w:rPr>
        <w:t xml:space="preserve"> </w:t>
      </w:r>
      <w:proofErr w:type="spellStart"/>
      <w:r w:rsidRPr="003826BE">
        <w:rPr>
          <w:sz w:val="28"/>
          <w:szCs w:val="28"/>
          <w:lang w:val="es-ES"/>
        </w:rPr>
        <w:t>trì</w:t>
      </w:r>
      <w:proofErr w:type="spellEnd"/>
      <w:r w:rsidRPr="003826BE">
        <w:rPr>
          <w:sz w:val="28"/>
          <w:szCs w:val="28"/>
          <w:lang w:val="es-ES"/>
        </w:rPr>
        <w:t xml:space="preserve"> </w:t>
      </w:r>
      <w:proofErr w:type="spellStart"/>
      <w:r w:rsidRPr="003826BE">
        <w:rPr>
          <w:sz w:val="28"/>
          <w:szCs w:val="28"/>
          <w:lang w:val="es-ES"/>
        </w:rPr>
        <w:t>thực</w:t>
      </w:r>
      <w:proofErr w:type="spellEnd"/>
      <w:r w:rsidRPr="003826BE">
        <w:rPr>
          <w:sz w:val="28"/>
          <w:szCs w:val="28"/>
          <w:lang w:val="es-ES"/>
        </w:rPr>
        <w:t xml:space="preserve"> </w:t>
      </w:r>
      <w:proofErr w:type="spellStart"/>
      <w:r w:rsidRPr="003826BE">
        <w:rPr>
          <w:sz w:val="28"/>
          <w:szCs w:val="28"/>
          <w:lang w:val="es-ES"/>
        </w:rPr>
        <w:t>hiện</w:t>
      </w:r>
      <w:proofErr w:type="spellEnd"/>
      <w:r w:rsidRPr="003826BE">
        <w:rPr>
          <w:sz w:val="28"/>
          <w:szCs w:val="28"/>
          <w:lang w:val="es-ES"/>
        </w:rPr>
        <w:t xml:space="preserve"> </w:t>
      </w:r>
      <w:proofErr w:type="spellStart"/>
      <w:r w:rsidRPr="003826BE">
        <w:rPr>
          <w:sz w:val="28"/>
          <w:szCs w:val="28"/>
          <w:lang w:val="es-ES"/>
        </w:rPr>
        <w:t>tốt</w:t>
      </w:r>
      <w:proofErr w:type="spellEnd"/>
      <w:r w:rsidRPr="003826BE">
        <w:rPr>
          <w:sz w:val="28"/>
          <w:szCs w:val="28"/>
          <w:lang w:val="es-ES"/>
        </w:rPr>
        <w:t xml:space="preserve"> </w:t>
      </w:r>
      <w:proofErr w:type="spellStart"/>
      <w:r w:rsidRPr="003826BE">
        <w:rPr>
          <w:sz w:val="28"/>
          <w:szCs w:val="28"/>
          <w:lang w:val="es-ES"/>
        </w:rPr>
        <w:t>công</w:t>
      </w:r>
      <w:proofErr w:type="spellEnd"/>
      <w:r w:rsidRPr="003826BE">
        <w:rPr>
          <w:sz w:val="28"/>
          <w:szCs w:val="28"/>
          <w:lang w:val="es-ES"/>
        </w:rPr>
        <w:t xml:space="preserve"> </w:t>
      </w:r>
      <w:proofErr w:type="spellStart"/>
      <w:r w:rsidRPr="003826BE">
        <w:rPr>
          <w:sz w:val="28"/>
          <w:szCs w:val="28"/>
          <w:lang w:val="es-ES"/>
        </w:rPr>
        <w:t>tác</w:t>
      </w:r>
      <w:proofErr w:type="spellEnd"/>
      <w:r w:rsidRPr="003826BE">
        <w:rPr>
          <w:sz w:val="28"/>
          <w:szCs w:val="28"/>
          <w:lang w:val="es-ES"/>
        </w:rPr>
        <w:t xml:space="preserve"> </w:t>
      </w:r>
      <w:proofErr w:type="spellStart"/>
      <w:r w:rsidRPr="003826BE">
        <w:rPr>
          <w:sz w:val="28"/>
          <w:szCs w:val="28"/>
          <w:lang w:val="es-ES"/>
        </w:rPr>
        <w:t>nghiệp</w:t>
      </w:r>
      <w:proofErr w:type="spellEnd"/>
      <w:r w:rsidRPr="003826BE">
        <w:rPr>
          <w:sz w:val="28"/>
          <w:szCs w:val="28"/>
          <w:lang w:val="es-ES"/>
        </w:rPr>
        <w:t xml:space="preserve"> </w:t>
      </w:r>
      <w:proofErr w:type="spellStart"/>
      <w:r w:rsidRPr="003826BE">
        <w:rPr>
          <w:sz w:val="28"/>
          <w:szCs w:val="28"/>
          <w:lang w:val="es-ES"/>
        </w:rPr>
        <w:t>vụ</w:t>
      </w:r>
      <w:proofErr w:type="spellEnd"/>
      <w:r w:rsidRPr="003826BE">
        <w:rPr>
          <w:sz w:val="28"/>
          <w:szCs w:val="28"/>
          <w:lang w:val="es-ES"/>
        </w:rPr>
        <w:t xml:space="preserve"> </w:t>
      </w:r>
      <w:proofErr w:type="spellStart"/>
      <w:r w:rsidRPr="003826BE">
        <w:rPr>
          <w:sz w:val="28"/>
          <w:szCs w:val="28"/>
          <w:lang w:val="es-ES"/>
        </w:rPr>
        <w:t>hành</w:t>
      </w:r>
      <w:proofErr w:type="spellEnd"/>
      <w:r w:rsidRPr="003826BE">
        <w:rPr>
          <w:sz w:val="28"/>
          <w:szCs w:val="28"/>
          <w:lang w:val="es-ES"/>
        </w:rPr>
        <w:t xml:space="preserve"> </w:t>
      </w:r>
      <w:proofErr w:type="spellStart"/>
      <w:r w:rsidRPr="003826BE">
        <w:rPr>
          <w:sz w:val="28"/>
          <w:szCs w:val="28"/>
          <w:lang w:val="es-ES"/>
        </w:rPr>
        <w:t>chính</w:t>
      </w:r>
      <w:proofErr w:type="spellEnd"/>
      <w:r w:rsidRPr="003826BE">
        <w:rPr>
          <w:sz w:val="28"/>
          <w:szCs w:val="28"/>
          <w:lang w:val="es-ES"/>
        </w:rPr>
        <w:t xml:space="preserve"> </w:t>
      </w:r>
      <w:proofErr w:type="spellStart"/>
      <w:r w:rsidRPr="003826BE">
        <w:rPr>
          <w:sz w:val="28"/>
          <w:szCs w:val="28"/>
          <w:lang w:val="es-ES"/>
        </w:rPr>
        <w:t>tư</w:t>
      </w:r>
      <w:proofErr w:type="spellEnd"/>
      <w:r w:rsidRPr="003826BE">
        <w:rPr>
          <w:sz w:val="28"/>
          <w:szCs w:val="28"/>
          <w:lang w:val="es-ES"/>
        </w:rPr>
        <w:t xml:space="preserve"> </w:t>
      </w:r>
      <w:proofErr w:type="spellStart"/>
      <w:r w:rsidRPr="003826BE">
        <w:rPr>
          <w:sz w:val="28"/>
          <w:szCs w:val="28"/>
          <w:lang w:val="es-ES"/>
        </w:rPr>
        <w:t>pháp</w:t>
      </w:r>
      <w:proofErr w:type="spellEnd"/>
      <w:r w:rsidRPr="003826BE">
        <w:rPr>
          <w:sz w:val="28"/>
          <w:szCs w:val="28"/>
          <w:lang w:val="es-ES"/>
        </w:rPr>
        <w:t xml:space="preserve">, </w:t>
      </w:r>
      <w:proofErr w:type="spellStart"/>
      <w:r w:rsidRPr="003826BE">
        <w:rPr>
          <w:sz w:val="28"/>
          <w:szCs w:val="28"/>
          <w:lang w:val="es-ES"/>
        </w:rPr>
        <w:t>công</w:t>
      </w:r>
      <w:proofErr w:type="spellEnd"/>
      <w:r w:rsidRPr="003826BE">
        <w:rPr>
          <w:sz w:val="28"/>
          <w:szCs w:val="28"/>
          <w:lang w:val="es-ES"/>
        </w:rPr>
        <w:t xml:space="preserve"> </w:t>
      </w:r>
      <w:proofErr w:type="spellStart"/>
      <w:r w:rsidRPr="003826BE">
        <w:rPr>
          <w:sz w:val="28"/>
          <w:szCs w:val="28"/>
          <w:lang w:val="es-ES"/>
        </w:rPr>
        <w:t>tác</w:t>
      </w:r>
      <w:proofErr w:type="spellEnd"/>
      <w:r w:rsidRPr="003826BE">
        <w:rPr>
          <w:sz w:val="28"/>
          <w:szCs w:val="28"/>
          <w:lang w:val="es-ES"/>
        </w:rPr>
        <w:t xml:space="preserve"> </w:t>
      </w:r>
      <w:proofErr w:type="spellStart"/>
      <w:r w:rsidRPr="003826BE">
        <w:rPr>
          <w:sz w:val="28"/>
          <w:szCs w:val="28"/>
          <w:lang w:val="es-ES"/>
        </w:rPr>
        <w:t>đăng</w:t>
      </w:r>
      <w:proofErr w:type="spellEnd"/>
      <w:r w:rsidRPr="003826BE">
        <w:rPr>
          <w:sz w:val="28"/>
          <w:szCs w:val="28"/>
          <w:lang w:val="es-ES"/>
        </w:rPr>
        <w:t xml:space="preserve"> </w:t>
      </w:r>
      <w:proofErr w:type="spellStart"/>
      <w:r w:rsidRPr="003826BE">
        <w:rPr>
          <w:sz w:val="28"/>
          <w:szCs w:val="28"/>
          <w:lang w:val="es-ES"/>
        </w:rPr>
        <w:t>ký</w:t>
      </w:r>
      <w:proofErr w:type="spellEnd"/>
      <w:r w:rsidRPr="003826BE">
        <w:rPr>
          <w:sz w:val="28"/>
          <w:szCs w:val="28"/>
          <w:lang w:val="es-ES"/>
        </w:rPr>
        <w:t xml:space="preserve">, </w:t>
      </w:r>
      <w:proofErr w:type="spellStart"/>
      <w:r w:rsidRPr="003826BE">
        <w:rPr>
          <w:sz w:val="28"/>
          <w:szCs w:val="28"/>
          <w:lang w:val="es-ES"/>
        </w:rPr>
        <w:t>quản</w:t>
      </w:r>
      <w:proofErr w:type="spellEnd"/>
      <w:r w:rsidRPr="003826BE">
        <w:rPr>
          <w:sz w:val="28"/>
          <w:szCs w:val="28"/>
          <w:lang w:val="es-ES"/>
        </w:rPr>
        <w:t xml:space="preserve"> </w:t>
      </w:r>
      <w:proofErr w:type="spellStart"/>
      <w:r w:rsidRPr="003826BE">
        <w:rPr>
          <w:sz w:val="28"/>
          <w:szCs w:val="28"/>
          <w:lang w:val="es-ES"/>
        </w:rPr>
        <w:t>lý</w:t>
      </w:r>
      <w:proofErr w:type="spellEnd"/>
      <w:r w:rsidRPr="003826BE">
        <w:rPr>
          <w:sz w:val="28"/>
          <w:szCs w:val="28"/>
          <w:lang w:val="es-ES"/>
        </w:rPr>
        <w:t xml:space="preserve"> </w:t>
      </w:r>
      <w:proofErr w:type="spellStart"/>
      <w:r w:rsidRPr="003826BE">
        <w:rPr>
          <w:sz w:val="28"/>
          <w:szCs w:val="28"/>
          <w:lang w:val="es-ES"/>
        </w:rPr>
        <w:t>hộ</w:t>
      </w:r>
      <w:proofErr w:type="spellEnd"/>
      <w:r w:rsidRPr="003826BE">
        <w:rPr>
          <w:sz w:val="28"/>
          <w:szCs w:val="28"/>
          <w:lang w:val="es-ES"/>
        </w:rPr>
        <w:t xml:space="preserve"> </w:t>
      </w:r>
      <w:proofErr w:type="spellStart"/>
      <w:r w:rsidRPr="003826BE">
        <w:rPr>
          <w:sz w:val="28"/>
          <w:szCs w:val="28"/>
          <w:lang w:val="es-ES"/>
        </w:rPr>
        <w:t>tịch</w:t>
      </w:r>
      <w:proofErr w:type="spellEnd"/>
      <w:r w:rsidRPr="003826BE">
        <w:rPr>
          <w:sz w:val="28"/>
          <w:szCs w:val="28"/>
          <w:lang w:val="es-ES"/>
        </w:rPr>
        <w:t>.</w:t>
      </w:r>
      <w:r w:rsidRPr="003826BE">
        <w:rPr>
          <w:sz w:val="28"/>
          <w:szCs w:val="28"/>
          <w:lang w:val="vi-VN"/>
        </w:rPr>
        <w:t xml:space="preserve"> </w:t>
      </w:r>
      <w:proofErr w:type="spellStart"/>
      <w:r w:rsidRPr="003826BE">
        <w:rPr>
          <w:sz w:val="28"/>
          <w:szCs w:val="28"/>
          <w:lang w:val="es-ES"/>
        </w:rPr>
        <w:t>Đẩy</w:t>
      </w:r>
      <w:proofErr w:type="spellEnd"/>
      <w:r w:rsidRPr="003826BE">
        <w:rPr>
          <w:sz w:val="28"/>
          <w:szCs w:val="28"/>
          <w:lang w:val="es-ES"/>
        </w:rPr>
        <w:t xml:space="preserve"> </w:t>
      </w:r>
      <w:proofErr w:type="spellStart"/>
      <w:r w:rsidRPr="003826BE">
        <w:rPr>
          <w:sz w:val="28"/>
          <w:szCs w:val="28"/>
          <w:lang w:val="es-ES"/>
        </w:rPr>
        <w:t>mạnh</w:t>
      </w:r>
      <w:proofErr w:type="spellEnd"/>
      <w:r w:rsidRPr="003826BE">
        <w:rPr>
          <w:sz w:val="28"/>
          <w:szCs w:val="28"/>
          <w:lang w:val="es-ES"/>
        </w:rPr>
        <w:t xml:space="preserve"> </w:t>
      </w:r>
      <w:proofErr w:type="spellStart"/>
      <w:r w:rsidRPr="003826BE">
        <w:rPr>
          <w:sz w:val="28"/>
          <w:szCs w:val="28"/>
          <w:lang w:val="es-ES"/>
        </w:rPr>
        <w:t>việc</w:t>
      </w:r>
      <w:proofErr w:type="spellEnd"/>
      <w:r w:rsidRPr="003826BE">
        <w:rPr>
          <w:sz w:val="28"/>
          <w:szCs w:val="28"/>
          <w:lang w:val="es-ES"/>
        </w:rPr>
        <w:t xml:space="preserve"> </w:t>
      </w:r>
      <w:proofErr w:type="spellStart"/>
      <w:r w:rsidRPr="003826BE">
        <w:rPr>
          <w:sz w:val="28"/>
          <w:szCs w:val="28"/>
          <w:lang w:val="es-ES"/>
        </w:rPr>
        <w:t>thực</w:t>
      </w:r>
      <w:proofErr w:type="spellEnd"/>
      <w:r w:rsidRPr="003826BE">
        <w:rPr>
          <w:sz w:val="28"/>
          <w:szCs w:val="28"/>
          <w:lang w:val="es-ES"/>
        </w:rPr>
        <w:t xml:space="preserve"> </w:t>
      </w:r>
      <w:proofErr w:type="spellStart"/>
      <w:r w:rsidRPr="003826BE">
        <w:rPr>
          <w:sz w:val="28"/>
          <w:szCs w:val="28"/>
          <w:lang w:val="es-ES"/>
        </w:rPr>
        <w:t>hiện</w:t>
      </w:r>
      <w:proofErr w:type="spellEnd"/>
      <w:r w:rsidRPr="003826BE">
        <w:rPr>
          <w:sz w:val="28"/>
          <w:szCs w:val="28"/>
          <w:lang w:val="es-ES"/>
        </w:rPr>
        <w:t xml:space="preserve"> </w:t>
      </w:r>
      <w:proofErr w:type="spellStart"/>
      <w:r w:rsidRPr="003826BE">
        <w:rPr>
          <w:sz w:val="28"/>
          <w:szCs w:val="28"/>
          <w:lang w:val="es-ES"/>
        </w:rPr>
        <w:t>các</w:t>
      </w:r>
      <w:proofErr w:type="spellEnd"/>
      <w:r w:rsidRPr="003826BE">
        <w:rPr>
          <w:sz w:val="28"/>
          <w:szCs w:val="28"/>
          <w:lang w:val="es-ES"/>
        </w:rPr>
        <w:t xml:space="preserve"> </w:t>
      </w:r>
      <w:proofErr w:type="spellStart"/>
      <w:r w:rsidRPr="003826BE">
        <w:rPr>
          <w:sz w:val="28"/>
          <w:szCs w:val="28"/>
          <w:lang w:val="es-ES"/>
        </w:rPr>
        <w:t>nghiệp</w:t>
      </w:r>
      <w:proofErr w:type="spellEnd"/>
      <w:r w:rsidRPr="003826BE">
        <w:rPr>
          <w:sz w:val="28"/>
          <w:szCs w:val="28"/>
          <w:lang w:val="es-ES"/>
        </w:rPr>
        <w:t xml:space="preserve"> </w:t>
      </w:r>
      <w:proofErr w:type="spellStart"/>
      <w:r w:rsidRPr="003826BE">
        <w:rPr>
          <w:sz w:val="28"/>
          <w:szCs w:val="28"/>
          <w:lang w:val="es-ES"/>
        </w:rPr>
        <w:t>vụ</w:t>
      </w:r>
      <w:proofErr w:type="spellEnd"/>
      <w:r w:rsidRPr="003826BE">
        <w:rPr>
          <w:sz w:val="28"/>
          <w:szCs w:val="28"/>
          <w:lang w:val="es-ES"/>
        </w:rPr>
        <w:t xml:space="preserve"> </w:t>
      </w:r>
      <w:proofErr w:type="spellStart"/>
      <w:r w:rsidRPr="003826BE">
        <w:rPr>
          <w:sz w:val="28"/>
          <w:szCs w:val="28"/>
          <w:lang w:val="es-ES"/>
        </w:rPr>
        <w:t>tư</w:t>
      </w:r>
      <w:proofErr w:type="spellEnd"/>
      <w:r w:rsidRPr="003826BE">
        <w:rPr>
          <w:sz w:val="28"/>
          <w:szCs w:val="28"/>
          <w:lang w:val="es-ES"/>
        </w:rPr>
        <w:t xml:space="preserve"> </w:t>
      </w:r>
      <w:proofErr w:type="spellStart"/>
      <w:r w:rsidRPr="003826BE">
        <w:rPr>
          <w:sz w:val="28"/>
          <w:szCs w:val="28"/>
          <w:lang w:val="es-ES"/>
        </w:rPr>
        <w:t>pháp</w:t>
      </w:r>
      <w:proofErr w:type="spellEnd"/>
      <w:r w:rsidRPr="003826BE">
        <w:rPr>
          <w:sz w:val="28"/>
          <w:szCs w:val="28"/>
          <w:lang w:val="es-ES"/>
        </w:rPr>
        <w:t xml:space="preserve"> </w:t>
      </w:r>
      <w:proofErr w:type="spellStart"/>
      <w:r w:rsidRPr="003826BE">
        <w:rPr>
          <w:sz w:val="28"/>
          <w:szCs w:val="28"/>
          <w:lang w:val="es-ES"/>
        </w:rPr>
        <w:t>trên</w:t>
      </w:r>
      <w:proofErr w:type="spellEnd"/>
      <w:r w:rsidRPr="003826BE">
        <w:rPr>
          <w:sz w:val="28"/>
          <w:szCs w:val="28"/>
          <w:lang w:val="es-ES"/>
        </w:rPr>
        <w:t xml:space="preserve"> </w:t>
      </w:r>
      <w:proofErr w:type="spellStart"/>
      <w:r w:rsidRPr="003826BE">
        <w:rPr>
          <w:sz w:val="28"/>
          <w:szCs w:val="28"/>
          <w:lang w:val="es-ES"/>
        </w:rPr>
        <w:t>môi</w:t>
      </w:r>
      <w:proofErr w:type="spellEnd"/>
      <w:r w:rsidRPr="003826BE">
        <w:rPr>
          <w:sz w:val="28"/>
          <w:szCs w:val="28"/>
          <w:lang w:val="es-ES"/>
        </w:rPr>
        <w:t xml:space="preserve"> </w:t>
      </w:r>
      <w:proofErr w:type="spellStart"/>
      <w:r w:rsidRPr="003826BE">
        <w:rPr>
          <w:sz w:val="28"/>
          <w:szCs w:val="28"/>
          <w:lang w:val="es-ES"/>
        </w:rPr>
        <w:t>trường</w:t>
      </w:r>
      <w:proofErr w:type="spellEnd"/>
      <w:r w:rsidRPr="003826BE">
        <w:rPr>
          <w:sz w:val="28"/>
          <w:szCs w:val="28"/>
          <w:lang w:val="es-ES"/>
        </w:rPr>
        <w:t xml:space="preserve"> </w:t>
      </w:r>
      <w:proofErr w:type="spellStart"/>
      <w:r w:rsidRPr="003826BE">
        <w:rPr>
          <w:sz w:val="28"/>
          <w:szCs w:val="28"/>
          <w:lang w:val="es-ES"/>
        </w:rPr>
        <w:t>điện</w:t>
      </w:r>
      <w:proofErr w:type="spellEnd"/>
      <w:r w:rsidRPr="003826BE">
        <w:rPr>
          <w:sz w:val="28"/>
          <w:szCs w:val="28"/>
          <w:lang w:val="es-ES"/>
        </w:rPr>
        <w:t xml:space="preserve"> </w:t>
      </w:r>
      <w:proofErr w:type="spellStart"/>
      <w:r w:rsidRPr="003826BE">
        <w:rPr>
          <w:sz w:val="28"/>
          <w:szCs w:val="28"/>
          <w:lang w:val="es-ES"/>
        </w:rPr>
        <w:t>tử</w:t>
      </w:r>
      <w:proofErr w:type="spellEnd"/>
      <w:r w:rsidRPr="003826BE">
        <w:rPr>
          <w:sz w:val="28"/>
          <w:szCs w:val="28"/>
          <w:lang w:val="es-ES"/>
        </w:rPr>
        <w:t xml:space="preserve">. </w:t>
      </w:r>
      <w:proofErr w:type="spellStart"/>
      <w:r w:rsidRPr="003826BE">
        <w:rPr>
          <w:sz w:val="28"/>
          <w:szCs w:val="28"/>
        </w:rPr>
        <w:t>Chủ</w:t>
      </w:r>
      <w:proofErr w:type="spellEnd"/>
      <w:r w:rsidRPr="003826BE">
        <w:rPr>
          <w:sz w:val="28"/>
          <w:szCs w:val="28"/>
        </w:rPr>
        <w:t xml:space="preserve"> </w:t>
      </w:r>
      <w:proofErr w:type="spellStart"/>
      <w:r w:rsidRPr="003826BE">
        <w:rPr>
          <w:sz w:val="28"/>
          <w:szCs w:val="28"/>
        </w:rPr>
        <w:t>động</w:t>
      </w:r>
      <w:proofErr w:type="spellEnd"/>
      <w:r w:rsidRPr="003826BE">
        <w:rPr>
          <w:sz w:val="28"/>
          <w:szCs w:val="28"/>
        </w:rPr>
        <w:t xml:space="preserve"> </w:t>
      </w:r>
      <w:proofErr w:type="spellStart"/>
      <w:r w:rsidRPr="003826BE">
        <w:rPr>
          <w:sz w:val="28"/>
          <w:szCs w:val="28"/>
        </w:rPr>
        <w:t>rà</w:t>
      </w:r>
      <w:proofErr w:type="spellEnd"/>
      <w:r w:rsidRPr="003826BE">
        <w:rPr>
          <w:sz w:val="28"/>
          <w:szCs w:val="28"/>
        </w:rPr>
        <w:t xml:space="preserve"> </w:t>
      </w:r>
      <w:proofErr w:type="spellStart"/>
      <w:r w:rsidRPr="003826BE">
        <w:rPr>
          <w:sz w:val="28"/>
          <w:szCs w:val="28"/>
        </w:rPr>
        <w:t>roát</w:t>
      </w:r>
      <w:proofErr w:type="spellEnd"/>
      <w:r w:rsidRPr="003826BE">
        <w:rPr>
          <w:sz w:val="28"/>
          <w:szCs w:val="28"/>
          <w:lang w:val="vi-VN"/>
        </w:rPr>
        <w:t>, đôn đốc</w:t>
      </w:r>
      <w:r w:rsidRPr="003826BE">
        <w:rPr>
          <w:sz w:val="28"/>
          <w:szCs w:val="28"/>
        </w:rPr>
        <w:t xml:space="preserve"> </w:t>
      </w:r>
      <w:proofErr w:type="spellStart"/>
      <w:r w:rsidRPr="003826BE">
        <w:rPr>
          <w:sz w:val="28"/>
          <w:szCs w:val="28"/>
        </w:rPr>
        <w:t>các</w:t>
      </w:r>
      <w:proofErr w:type="spellEnd"/>
      <w:r w:rsidRPr="003826BE">
        <w:rPr>
          <w:sz w:val="28"/>
          <w:szCs w:val="28"/>
        </w:rPr>
        <w:t xml:space="preserve"> </w:t>
      </w:r>
      <w:proofErr w:type="spellStart"/>
      <w:r w:rsidRPr="003826BE">
        <w:rPr>
          <w:sz w:val="28"/>
          <w:szCs w:val="28"/>
        </w:rPr>
        <w:t>địa</w:t>
      </w:r>
      <w:proofErr w:type="spellEnd"/>
      <w:r w:rsidRPr="003826BE">
        <w:rPr>
          <w:sz w:val="28"/>
          <w:szCs w:val="28"/>
        </w:rPr>
        <w:t xml:space="preserve"> </w:t>
      </w:r>
      <w:proofErr w:type="spellStart"/>
      <w:r w:rsidRPr="003826BE">
        <w:rPr>
          <w:sz w:val="28"/>
          <w:szCs w:val="28"/>
        </w:rPr>
        <w:t>phương</w:t>
      </w:r>
      <w:proofErr w:type="spellEnd"/>
      <w:r w:rsidRPr="003826BE">
        <w:rPr>
          <w:sz w:val="28"/>
          <w:szCs w:val="28"/>
        </w:rPr>
        <w:t xml:space="preserve"> </w:t>
      </w:r>
      <w:proofErr w:type="spellStart"/>
      <w:r w:rsidRPr="003826BE">
        <w:rPr>
          <w:sz w:val="28"/>
          <w:szCs w:val="28"/>
        </w:rPr>
        <w:t>tiến</w:t>
      </w:r>
      <w:proofErr w:type="spellEnd"/>
      <w:r w:rsidRPr="003826BE">
        <w:rPr>
          <w:sz w:val="28"/>
          <w:szCs w:val="28"/>
        </w:rPr>
        <w:t xml:space="preserve"> </w:t>
      </w:r>
      <w:proofErr w:type="spellStart"/>
      <w:r w:rsidRPr="003826BE">
        <w:rPr>
          <w:sz w:val="28"/>
          <w:szCs w:val="28"/>
        </w:rPr>
        <w:t>hành</w:t>
      </w:r>
      <w:proofErr w:type="spellEnd"/>
      <w:r w:rsidRPr="003826BE">
        <w:rPr>
          <w:sz w:val="28"/>
          <w:szCs w:val="28"/>
        </w:rPr>
        <w:t xml:space="preserve"> </w:t>
      </w:r>
      <w:proofErr w:type="spellStart"/>
      <w:r w:rsidRPr="003826BE">
        <w:rPr>
          <w:sz w:val="28"/>
          <w:szCs w:val="28"/>
        </w:rPr>
        <w:t>thực</w:t>
      </w:r>
      <w:proofErr w:type="spellEnd"/>
      <w:r w:rsidRPr="003826BE">
        <w:rPr>
          <w:sz w:val="28"/>
          <w:szCs w:val="28"/>
        </w:rPr>
        <w:t xml:space="preserve"> </w:t>
      </w:r>
      <w:proofErr w:type="spellStart"/>
      <w:r w:rsidRPr="003826BE">
        <w:rPr>
          <w:sz w:val="28"/>
          <w:szCs w:val="28"/>
        </w:rPr>
        <w:t>hiện</w:t>
      </w:r>
      <w:proofErr w:type="spellEnd"/>
      <w:r w:rsidRPr="003826BE">
        <w:rPr>
          <w:sz w:val="28"/>
          <w:szCs w:val="28"/>
        </w:rPr>
        <w:t xml:space="preserve"> </w:t>
      </w:r>
      <w:proofErr w:type="spellStart"/>
      <w:r w:rsidRPr="003826BE">
        <w:rPr>
          <w:sz w:val="28"/>
          <w:szCs w:val="28"/>
        </w:rPr>
        <w:t>thanh</w:t>
      </w:r>
      <w:proofErr w:type="spellEnd"/>
      <w:r w:rsidRPr="003826BE">
        <w:rPr>
          <w:sz w:val="28"/>
          <w:szCs w:val="28"/>
        </w:rPr>
        <w:t xml:space="preserve"> </w:t>
      </w:r>
      <w:proofErr w:type="spellStart"/>
      <w:r w:rsidRPr="003826BE">
        <w:rPr>
          <w:sz w:val="28"/>
          <w:szCs w:val="28"/>
        </w:rPr>
        <w:t>toán</w:t>
      </w:r>
      <w:proofErr w:type="spellEnd"/>
      <w:r w:rsidRPr="003826BE">
        <w:rPr>
          <w:sz w:val="28"/>
          <w:szCs w:val="28"/>
        </w:rPr>
        <w:t xml:space="preserve"> </w:t>
      </w:r>
      <w:proofErr w:type="spellStart"/>
      <w:r w:rsidRPr="003826BE">
        <w:rPr>
          <w:sz w:val="28"/>
          <w:szCs w:val="28"/>
        </w:rPr>
        <w:t>trực</w:t>
      </w:r>
      <w:proofErr w:type="spellEnd"/>
      <w:r w:rsidRPr="003826BE">
        <w:rPr>
          <w:sz w:val="28"/>
          <w:szCs w:val="28"/>
        </w:rPr>
        <w:t xml:space="preserve"> </w:t>
      </w:r>
      <w:proofErr w:type="spellStart"/>
      <w:r w:rsidRPr="003826BE">
        <w:rPr>
          <w:sz w:val="28"/>
          <w:szCs w:val="28"/>
        </w:rPr>
        <w:t>tuyến</w:t>
      </w:r>
      <w:proofErr w:type="spellEnd"/>
      <w:r w:rsidRPr="003826BE">
        <w:rPr>
          <w:sz w:val="28"/>
          <w:szCs w:val="28"/>
          <w:lang w:val="vi-VN"/>
        </w:rPr>
        <w:t xml:space="preserve"> trong thực hiện dịch vụ công lĩnh vực tư pháp</w:t>
      </w:r>
      <w:r w:rsidRPr="003826BE">
        <w:rPr>
          <w:sz w:val="28"/>
          <w:szCs w:val="28"/>
        </w:rPr>
        <w:t xml:space="preserve">. </w:t>
      </w:r>
    </w:p>
    <w:p w14:paraId="398F96DF" w14:textId="77777777" w:rsidR="00C93EF3" w:rsidRPr="003826BE" w:rsidRDefault="00600D7D" w:rsidP="00A35A5B">
      <w:pPr>
        <w:widowControl w:val="0"/>
        <w:pBdr>
          <w:top w:val="dotted" w:sz="4" w:space="0" w:color="FFFFFF"/>
          <w:left w:val="dotted" w:sz="4" w:space="0" w:color="FFFFFF"/>
          <w:bottom w:val="dotted" w:sz="4" w:space="14" w:color="FFFFFF"/>
          <w:right w:val="dotted" w:sz="4" w:space="0" w:color="FFFFFF"/>
        </w:pBdr>
        <w:shd w:val="clear" w:color="auto" w:fill="FFFFFF"/>
        <w:spacing w:before="0" w:after="0" w:line="360" w:lineRule="exact"/>
        <w:ind w:firstLine="720"/>
        <w:jc w:val="both"/>
        <w:rPr>
          <w:sz w:val="28"/>
          <w:szCs w:val="28"/>
        </w:rPr>
      </w:pPr>
      <w:r w:rsidRPr="003826BE">
        <w:rPr>
          <w:sz w:val="28"/>
          <w:szCs w:val="28"/>
          <w:lang w:val="es-ES"/>
        </w:rPr>
        <w:t xml:space="preserve">3. </w:t>
      </w:r>
      <w:proofErr w:type="spellStart"/>
      <w:r w:rsidRPr="003826BE">
        <w:rPr>
          <w:sz w:val="28"/>
          <w:szCs w:val="28"/>
          <w:lang w:val="es-ES"/>
        </w:rPr>
        <w:t>Chỉ</w:t>
      </w:r>
      <w:proofErr w:type="spellEnd"/>
      <w:r w:rsidRPr="003826BE">
        <w:rPr>
          <w:sz w:val="28"/>
          <w:szCs w:val="28"/>
          <w:lang w:val="es-ES"/>
        </w:rPr>
        <w:t xml:space="preserve"> </w:t>
      </w:r>
      <w:proofErr w:type="spellStart"/>
      <w:r w:rsidRPr="003826BE">
        <w:rPr>
          <w:sz w:val="28"/>
          <w:szCs w:val="28"/>
          <w:lang w:val="es-ES"/>
        </w:rPr>
        <w:t>đạo</w:t>
      </w:r>
      <w:proofErr w:type="spellEnd"/>
      <w:r w:rsidRPr="003826BE">
        <w:rPr>
          <w:sz w:val="28"/>
          <w:szCs w:val="28"/>
          <w:lang w:val="es-ES"/>
        </w:rPr>
        <w:t xml:space="preserve">, </w:t>
      </w:r>
      <w:proofErr w:type="spellStart"/>
      <w:r w:rsidRPr="003826BE">
        <w:rPr>
          <w:sz w:val="28"/>
          <w:szCs w:val="28"/>
          <w:lang w:val="es-ES"/>
        </w:rPr>
        <w:t>đôn</w:t>
      </w:r>
      <w:proofErr w:type="spellEnd"/>
      <w:r w:rsidRPr="003826BE">
        <w:rPr>
          <w:sz w:val="28"/>
          <w:szCs w:val="28"/>
          <w:lang w:val="es-ES"/>
        </w:rPr>
        <w:t xml:space="preserve"> </w:t>
      </w:r>
      <w:proofErr w:type="spellStart"/>
      <w:r w:rsidRPr="003826BE">
        <w:rPr>
          <w:sz w:val="28"/>
          <w:szCs w:val="28"/>
          <w:lang w:val="es-ES"/>
        </w:rPr>
        <w:t>đốc</w:t>
      </w:r>
      <w:proofErr w:type="spellEnd"/>
      <w:r w:rsidRPr="003826BE">
        <w:rPr>
          <w:sz w:val="28"/>
          <w:szCs w:val="28"/>
          <w:lang w:val="es-ES"/>
        </w:rPr>
        <w:t xml:space="preserve"> </w:t>
      </w:r>
      <w:proofErr w:type="spellStart"/>
      <w:r w:rsidRPr="003826BE">
        <w:rPr>
          <w:sz w:val="28"/>
          <w:szCs w:val="28"/>
          <w:lang w:val="es-ES"/>
        </w:rPr>
        <w:t>thực</w:t>
      </w:r>
      <w:proofErr w:type="spellEnd"/>
      <w:r w:rsidRPr="003826BE">
        <w:rPr>
          <w:sz w:val="28"/>
          <w:szCs w:val="28"/>
          <w:lang w:val="es-ES"/>
        </w:rPr>
        <w:t xml:space="preserve"> </w:t>
      </w:r>
      <w:proofErr w:type="spellStart"/>
      <w:r w:rsidRPr="003826BE">
        <w:rPr>
          <w:sz w:val="28"/>
          <w:szCs w:val="28"/>
          <w:lang w:val="es-ES"/>
        </w:rPr>
        <w:t>hiện</w:t>
      </w:r>
      <w:proofErr w:type="spellEnd"/>
      <w:r w:rsidRPr="003826BE">
        <w:rPr>
          <w:sz w:val="28"/>
          <w:szCs w:val="28"/>
          <w:lang w:val="es-ES"/>
        </w:rPr>
        <w:t xml:space="preserve"> </w:t>
      </w:r>
      <w:proofErr w:type="spellStart"/>
      <w:r w:rsidRPr="003826BE">
        <w:rPr>
          <w:sz w:val="28"/>
          <w:szCs w:val="28"/>
          <w:lang w:val="es-ES"/>
        </w:rPr>
        <w:t>nghiêm</w:t>
      </w:r>
      <w:proofErr w:type="spellEnd"/>
      <w:r w:rsidRPr="003826BE">
        <w:rPr>
          <w:sz w:val="28"/>
          <w:szCs w:val="28"/>
          <w:lang w:val="es-ES"/>
        </w:rPr>
        <w:t xml:space="preserve"> </w:t>
      </w:r>
      <w:proofErr w:type="spellStart"/>
      <w:r w:rsidRPr="003826BE">
        <w:rPr>
          <w:sz w:val="28"/>
          <w:szCs w:val="28"/>
          <w:lang w:val="es-ES"/>
        </w:rPr>
        <w:t>các</w:t>
      </w:r>
      <w:proofErr w:type="spellEnd"/>
      <w:r w:rsidRPr="003826BE">
        <w:rPr>
          <w:sz w:val="28"/>
          <w:szCs w:val="28"/>
          <w:lang w:val="es-ES"/>
        </w:rPr>
        <w:t xml:space="preserve"> </w:t>
      </w:r>
      <w:proofErr w:type="spellStart"/>
      <w:r w:rsidRPr="003826BE">
        <w:rPr>
          <w:sz w:val="28"/>
          <w:szCs w:val="28"/>
          <w:lang w:val="es-ES"/>
        </w:rPr>
        <w:t>kết</w:t>
      </w:r>
      <w:proofErr w:type="spellEnd"/>
      <w:r w:rsidRPr="003826BE">
        <w:rPr>
          <w:sz w:val="28"/>
          <w:szCs w:val="28"/>
          <w:lang w:val="es-ES"/>
        </w:rPr>
        <w:t xml:space="preserve"> </w:t>
      </w:r>
      <w:proofErr w:type="spellStart"/>
      <w:r w:rsidRPr="003826BE">
        <w:rPr>
          <w:sz w:val="28"/>
          <w:szCs w:val="28"/>
          <w:lang w:val="es-ES"/>
        </w:rPr>
        <w:t>luận</w:t>
      </w:r>
      <w:proofErr w:type="spellEnd"/>
      <w:r w:rsidRPr="003826BE">
        <w:rPr>
          <w:sz w:val="28"/>
          <w:szCs w:val="28"/>
          <w:lang w:val="es-ES"/>
        </w:rPr>
        <w:t xml:space="preserve"> </w:t>
      </w:r>
      <w:proofErr w:type="spellStart"/>
      <w:r w:rsidRPr="003826BE">
        <w:rPr>
          <w:sz w:val="28"/>
          <w:szCs w:val="28"/>
          <w:lang w:val="es-ES"/>
        </w:rPr>
        <w:t>sau</w:t>
      </w:r>
      <w:proofErr w:type="spellEnd"/>
      <w:r w:rsidRPr="003826BE">
        <w:rPr>
          <w:sz w:val="28"/>
          <w:szCs w:val="28"/>
          <w:lang w:val="es-ES"/>
        </w:rPr>
        <w:t xml:space="preserve"> </w:t>
      </w:r>
      <w:proofErr w:type="spellStart"/>
      <w:r w:rsidRPr="003826BE">
        <w:rPr>
          <w:sz w:val="28"/>
          <w:szCs w:val="28"/>
          <w:lang w:val="es-ES"/>
        </w:rPr>
        <w:t>thanh</w:t>
      </w:r>
      <w:proofErr w:type="spellEnd"/>
      <w:r w:rsidRPr="003826BE">
        <w:rPr>
          <w:sz w:val="28"/>
          <w:szCs w:val="28"/>
          <w:lang w:val="es-ES"/>
        </w:rPr>
        <w:t xml:space="preserve"> </w:t>
      </w:r>
      <w:proofErr w:type="spellStart"/>
      <w:r w:rsidRPr="003826BE">
        <w:rPr>
          <w:sz w:val="28"/>
          <w:szCs w:val="28"/>
          <w:lang w:val="es-ES"/>
        </w:rPr>
        <w:t>tra</w:t>
      </w:r>
      <w:proofErr w:type="spellEnd"/>
      <w:r w:rsidRPr="003826BE">
        <w:rPr>
          <w:sz w:val="28"/>
          <w:szCs w:val="28"/>
        </w:rPr>
        <w:t xml:space="preserve">. </w:t>
      </w:r>
      <w:proofErr w:type="spellStart"/>
      <w:r w:rsidRPr="003826BE">
        <w:rPr>
          <w:sz w:val="28"/>
          <w:szCs w:val="28"/>
        </w:rPr>
        <w:t>Tiếp</w:t>
      </w:r>
      <w:proofErr w:type="spellEnd"/>
      <w:r w:rsidRPr="003826BE">
        <w:rPr>
          <w:sz w:val="28"/>
          <w:szCs w:val="28"/>
        </w:rPr>
        <w:t xml:space="preserve"> </w:t>
      </w:r>
      <w:proofErr w:type="spellStart"/>
      <w:r w:rsidRPr="003826BE">
        <w:rPr>
          <w:sz w:val="28"/>
          <w:szCs w:val="28"/>
        </w:rPr>
        <w:t>tục</w:t>
      </w:r>
      <w:proofErr w:type="spellEnd"/>
      <w:r w:rsidRPr="003826BE">
        <w:rPr>
          <w:sz w:val="28"/>
          <w:szCs w:val="28"/>
        </w:rPr>
        <w:t xml:space="preserve"> </w:t>
      </w:r>
      <w:proofErr w:type="spellStart"/>
      <w:r w:rsidRPr="003826BE">
        <w:rPr>
          <w:sz w:val="28"/>
          <w:szCs w:val="28"/>
        </w:rPr>
        <w:t>thành</w:t>
      </w:r>
      <w:proofErr w:type="spellEnd"/>
      <w:r w:rsidRPr="003826BE">
        <w:rPr>
          <w:sz w:val="28"/>
          <w:szCs w:val="28"/>
        </w:rPr>
        <w:t xml:space="preserve"> </w:t>
      </w:r>
      <w:proofErr w:type="spellStart"/>
      <w:r w:rsidRPr="003826BE">
        <w:rPr>
          <w:sz w:val="28"/>
          <w:szCs w:val="28"/>
        </w:rPr>
        <w:t>lập</w:t>
      </w:r>
      <w:proofErr w:type="spellEnd"/>
      <w:r w:rsidRPr="003826BE">
        <w:rPr>
          <w:sz w:val="28"/>
          <w:szCs w:val="28"/>
        </w:rPr>
        <w:t xml:space="preserve"> </w:t>
      </w:r>
      <w:proofErr w:type="spellStart"/>
      <w:r w:rsidRPr="003826BE">
        <w:rPr>
          <w:sz w:val="28"/>
          <w:szCs w:val="28"/>
        </w:rPr>
        <w:t>các</w:t>
      </w:r>
      <w:proofErr w:type="spellEnd"/>
      <w:r w:rsidRPr="003826BE">
        <w:rPr>
          <w:sz w:val="28"/>
          <w:szCs w:val="28"/>
        </w:rPr>
        <w:t xml:space="preserve"> </w:t>
      </w:r>
      <w:proofErr w:type="spellStart"/>
      <w:r w:rsidRPr="003826BE">
        <w:rPr>
          <w:sz w:val="28"/>
          <w:szCs w:val="28"/>
        </w:rPr>
        <w:t>Đoàn</w:t>
      </w:r>
      <w:proofErr w:type="spellEnd"/>
      <w:r w:rsidRPr="003826BE">
        <w:rPr>
          <w:sz w:val="28"/>
          <w:szCs w:val="28"/>
        </w:rPr>
        <w:t xml:space="preserve"> Thanh </w:t>
      </w:r>
      <w:proofErr w:type="spellStart"/>
      <w:r w:rsidRPr="003826BE">
        <w:rPr>
          <w:sz w:val="28"/>
          <w:szCs w:val="28"/>
        </w:rPr>
        <w:t>tra</w:t>
      </w:r>
      <w:proofErr w:type="spellEnd"/>
      <w:r w:rsidRPr="003826BE">
        <w:rPr>
          <w:sz w:val="28"/>
          <w:szCs w:val="28"/>
        </w:rPr>
        <w:t xml:space="preserve"> </w:t>
      </w:r>
      <w:proofErr w:type="spellStart"/>
      <w:r w:rsidRPr="003826BE">
        <w:rPr>
          <w:sz w:val="28"/>
          <w:szCs w:val="28"/>
        </w:rPr>
        <w:t>để</w:t>
      </w:r>
      <w:proofErr w:type="spellEnd"/>
      <w:r w:rsidRPr="003826BE">
        <w:rPr>
          <w:sz w:val="28"/>
          <w:szCs w:val="28"/>
        </w:rPr>
        <w:t xml:space="preserve"> </w:t>
      </w:r>
      <w:proofErr w:type="spellStart"/>
      <w:r w:rsidRPr="003826BE">
        <w:rPr>
          <w:sz w:val="28"/>
          <w:szCs w:val="28"/>
        </w:rPr>
        <w:t>triển</w:t>
      </w:r>
      <w:proofErr w:type="spellEnd"/>
      <w:r w:rsidRPr="003826BE">
        <w:rPr>
          <w:sz w:val="28"/>
          <w:szCs w:val="28"/>
        </w:rPr>
        <w:t xml:space="preserve"> </w:t>
      </w:r>
      <w:proofErr w:type="spellStart"/>
      <w:r w:rsidRPr="003826BE">
        <w:rPr>
          <w:sz w:val="28"/>
          <w:szCs w:val="28"/>
        </w:rPr>
        <w:t>khai</w:t>
      </w:r>
      <w:proofErr w:type="spellEnd"/>
      <w:r w:rsidRPr="003826BE">
        <w:rPr>
          <w:sz w:val="28"/>
          <w:szCs w:val="28"/>
        </w:rPr>
        <w:t xml:space="preserve"> </w:t>
      </w:r>
      <w:proofErr w:type="spellStart"/>
      <w:r w:rsidRPr="003826BE">
        <w:rPr>
          <w:sz w:val="28"/>
          <w:szCs w:val="28"/>
        </w:rPr>
        <w:t>thực</w:t>
      </w:r>
      <w:proofErr w:type="spellEnd"/>
      <w:r w:rsidRPr="003826BE">
        <w:rPr>
          <w:sz w:val="28"/>
          <w:szCs w:val="28"/>
        </w:rPr>
        <w:t xml:space="preserve"> </w:t>
      </w:r>
      <w:proofErr w:type="spellStart"/>
      <w:r w:rsidRPr="003826BE">
        <w:rPr>
          <w:sz w:val="28"/>
          <w:szCs w:val="28"/>
        </w:rPr>
        <w:t>hiện</w:t>
      </w:r>
      <w:proofErr w:type="spellEnd"/>
      <w:r w:rsidRPr="003826BE">
        <w:rPr>
          <w:sz w:val="28"/>
          <w:szCs w:val="28"/>
        </w:rPr>
        <w:t xml:space="preserve"> </w:t>
      </w:r>
      <w:proofErr w:type="spellStart"/>
      <w:r w:rsidRPr="003826BE">
        <w:rPr>
          <w:sz w:val="28"/>
          <w:szCs w:val="28"/>
        </w:rPr>
        <w:t>kế</w:t>
      </w:r>
      <w:proofErr w:type="spellEnd"/>
      <w:r w:rsidRPr="003826BE">
        <w:rPr>
          <w:sz w:val="28"/>
          <w:szCs w:val="28"/>
        </w:rPr>
        <w:t xml:space="preserve"> </w:t>
      </w:r>
      <w:proofErr w:type="spellStart"/>
      <w:r w:rsidRPr="003826BE">
        <w:rPr>
          <w:sz w:val="28"/>
          <w:szCs w:val="28"/>
        </w:rPr>
        <w:t>hoạch</w:t>
      </w:r>
      <w:proofErr w:type="spellEnd"/>
      <w:r w:rsidRPr="003826BE">
        <w:rPr>
          <w:sz w:val="28"/>
          <w:szCs w:val="28"/>
        </w:rPr>
        <w:t xml:space="preserve"> </w:t>
      </w:r>
      <w:proofErr w:type="spellStart"/>
      <w:r w:rsidRPr="003826BE">
        <w:rPr>
          <w:sz w:val="28"/>
          <w:szCs w:val="28"/>
        </w:rPr>
        <w:t>thanh</w:t>
      </w:r>
      <w:proofErr w:type="spellEnd"/>
      <w:r w:rsidRPr="003826BE">
        <w:rPr>
          <w:sz w:val="28"/>
          <w:szCs w:val="28"/>
        </w:rPr>
        <w:t xml:space="preserve"> </w:t>
      </w:r>
      <w:proofErr w:type="spellStart"/>
      <w:r w:rsidRPr="003826BE">
        <w:rPr>
          <w:sz w:val="28"/>
          <w:szCs w:val="28"/>
        </w:rPr>
        <w:t>tra</w:t>
      </w:r>
      <w:proofErr w:type="spellEnd"/>
      <w:r w:rsidRPr="003826BE">
        <w:rPr>
          <w:sz w:val="28"/>
          <w:szCs w:val="28"/>
        </w:rPr>
        <w:t xml:space="preserve"> </w:t>
      </w:r>
      <w:proofErr w:type="spellStart"/>
      <w:r w:rsidRPr="003826BE">
        <w:rPr>
          <w:sz w:val="28"/>
          <w:szCs w:val="28"/>
        </w:rPr>
        <w:t>năm</w:t>
      </w:r>
      <w:proofErr w:type="spellEnd"/>
      <w:r w:rsidRPr="003826BE">
        <w:rPr>
          <w:sz w:val="28"/>
          <w:szCs w:val="28"/>
        </w:rPr>
        <w:t xml:space="preserve"> 2024. </w:t>
      </w:r>
      <w:proofErr w:type="spellStart"/>
      <w:r w:rsidRPr="003826BE">
        <w:rPr>
          <w:rFonts w:eastAsia="Times New Roman"/>
          <w:spacing w:val="4"/>
          <w:sz w:val="28"/>
          <w:szCs w:val="28"/>
          <w:lang w:val="es-ES"/>
        </w:rPr>
        <w:t>Thực</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hiện</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tốt</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công</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tác</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tiếp</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dân</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định</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kỳ</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và</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đột</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xuất</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Chỉ</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đạo</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giải</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quyết</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kịp</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thời</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dứt</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điểm</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các</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đơn</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thư</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khiếu</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nại</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tố</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cáo</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của</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công</w:t>
      </w:r>
      <w:proofErr w:type="spellEnd"/>
      <w:r w:rsidRPr="003826BE">
        <w:rPr>
          <w:rFonts w:eastAsia="Times New Roman"/>
          <w:spacing w:val="4"/>
          <w:sz w:val="28"/>
          <w:szCs w:val="28"/>
          <w:lang w:val="es-ES"/>
        </w:rPr>
        <w:t xml:space="preserve"> </w:t>
      </w:r>
      <w:proofErr w:type="spellStart"/>
      <w:r w:rsidRPr="003826BE">
        <w:rPr>
          <w:rFonts w:eastAsia="Times New Roman"/>
          <w:spacing w:val="4"/>
          <w:sz w:val="28"/>
          <w:szCs w:val="28"/>
          <w:lang w:val="es-ES"/>
        </w:rPr>
        <w:t>dân</w:t>
      </w:r>
      <w:proofErr w:type="spellEnd"/>
      <w:r w:rsidRPr="003826BE">
        <w:rPr>
          <w:sz w:val="28"/>
          <w:szCs w:val="28"/>
        </w:rPr>
        <w:t>.</w:t>
      </w:r>
    </w:p>
    <w:p w14:paraId="549BC22D" w14:textId="77777777" w:rsidR="00C93EF3" w:rsidRPr="003826BE" w:rsidRDefault="00600D7D" w:rsidP="00396967">
      <w:pPr>
        <w:widowControl w:val="0"/>
        <w:pBdr>
          <w:top w:val="dotted" w:sz="4" w:space="0" w:color="FFFFFF"/>
          <w:left w:val="dotted" w:sz="4" w:space="0" w:color="FFFFFF"/>
          <w:bottom w:val="dotted" w:sz="4" w:space="14" w:color="FFFFFF"/>
          <w:right w:val="dotted" w:sz="4" w:space="0" w:color="FFFFFF"/>
        </w:pBdr>
        <w:shd w:val="clear" w:color="auto" w:fill="FFFFFF"/>
        <w:spacing w:before="0" w:after="0" w:line="360" w:lineRule="exact"/>
        <w:ind w:firstLine="720"/>
        <w:jc w:val="both"/>
        <w:rPr>
          <w:sz w:val="28"/>
          <w:szCs w:val="28"/>
          <w:lang w:val="es-ES"/>
        </w:rPr>
      </w:pPr>
      <w:r w:rsidRPr="003826BE">
        <w:rPr>
          <w:spacing w:val="4"/>
          <w:sz w:val="28"/>
          <w:szCs w:val="28"/>
          <w:lang w:val="es-ES"/>
        </w:rPr>
        <w:t xml:space="preserve">4. </w:t>
      </w:r>
      <w:proofErr w:type="spellStart"/>
      <w:r w:rsidRPr="003826BE">
        <w:rPr>
          <w:sz w:val="28"/>
          <w:szCs w:val="28"/>
          <w:lang w:val="es-ES"/>
        </w:rPr>
        <w:t>Thực</w:t>
      </w:r>
      <w:proofErr w:type="spellEnd"/>
      <w:r w:rsidRPr="003826BE">
        <w:rPr>
          <w:sz w:val="28"/>
          <w:szCs w:val="28"/>
          <w:lang w:val="es-ES"/>
        </w:rPr>
        <w:t xml:space="preserve"> </w:t>
      </w:r>
      <w:proofErr w:type="spellStart"/>
      <w:r w:rsidRPr="003826BE">
        <w:rPr>
          <w:sz w:val="28"/>
          <w:szCs w:val="28"/>
          <w:lang w:val="es-ES"/>
        </w:rPr>
        <w:t>hiện</w:t>
      </w:r>
      <w:proofErr w:type="spellEnd"/>
      <w:r w:rsidRPr="003826BE">
        <w:rPr>
          <w:sz w:val="28"/>
          <w:szCs w:val="28"/>
          <w:lang w:val="es-ES"/>
        </w:rPr>
        <w:t xml:space="preserve"> </w:t>
      </w:r>
      <w:proofErr w:type="spellStart"/>
      <w:r w:rsidRPr="003826BE">
        <w:rPr>
          <w:sz w:val="28"/>
          <w:szCs w:val="28"/>
          <w:lang w:val="es-ES"/>
        </w:rPr>
        <w:t>việc</w:t>
      </w:r>
      <w:proofErr w:type="spellEnd"/>
      <w:r w:rsidRPr="003826BE">
        <w:rPr>
          <w:sz w:val="28"/>
          <w:szCs w:val="28"/>
          <w:lang w:val="es-ES"/>
        </w:rPr>
        <w:t xml:space="preserve"> </w:t>
      </w:r>
      <w:proofErr w:type="spellStart"/>
      <w:r w:rsidRPr="003826BE">
        <w:rPr>
          <w:sz w:val="28"/>
          <w:szCs w:val="28"/>
          <w:lang w:val="es-ES"/>
        </w:rPr>
        <w:t>sử</w:t>
      </w:r>
      <w:proofErr w:type="spellEnd"/>
      <w:r w:rsidRPr="003826BE">
        <w:rPr>
          <w:sz w:val="28"/>
          <w:szCs w:val="28"/>
          <w:lang w:val="es-ES"/>
        </w:rPr>
        <w:t xml:space="preserve"> </w:t>
      </w:r>
      <w:proofErr w:type="spellStart"/>
      <w:r w:rsidRPr="003826BE">
        <w:rPr>
          <w:sz w:val="28"/>
          <w:szCs w:val="28"/>
          <w:lang w:val="es-ES"/>
        </w:rPr>
        <w:t>dụng</w:t>
      </w:r>
      <w:proofErr w:type="spellEnd"/>
      <w:r w:rsidRPr="003826BE">
        <w:rPr>
          <w:sz w:val="28"/>
          <w:szCs w:val="28"/>
          <w:lang w:val="es-ES"/>
        </w:rPr>
        <w:t xml:space="preserve"> </w:t>
      </w:r>
      <w:proofErr w:type="spellStart"/>
      <w:r w:rsidRPr="003826BE">
        <w:rPr>
          <w:sz w:val="28"/>
          <w:szCs w:val="28"/>
          <w:lang w:val="es-ES"/>
        </w:rPr>
        <w:t>và</w:t>
      </w:r>
      <w:proofErr w:type="spellEnd"/>
      <w:r w:rsidRPr="003826BE">
        <w:rPr>
          <w:sz w:val="28"/>
          <w:szCs w:val="28"/>
          <w:lang w:val="es-ES"/>
        </w:rPr>
        <w:t xml:space="preserve"> </w:t>
      </w:r>
      <w:proofErr w:type="spellStart"/>
      <w:r w:rsidRPr="003826BE">
        <w:rPr>
          <w:sz w:val="28"/>
          <w:szCs w:val="28"/>
          <w:lang w:val="es-ES"/>
        </w:rPr>
        <w:t>quản</w:t>
      </w:r>
      <w:proofErr w:type="spellEnd"/>
      <w:r w:rsidRPr="003826BE">
        <w:rPr>
          <w:sz w:val="28"/>
          <w:szCs w:val="28"/>
          <w:lang w:val="es-ES"/>
        </w:rPr>
        <w:t xml:space="preserve"> </w:t>
      </w:r>
      <w:proofErr w:type="spellStart"/>
      <w:r w:rsidRPr="003826BE">
        <w:rPr>
          <w:sz w:val="28"/>
          <w:szCs w:val="28"/>
          <w:lang w:val="es-ES"/>
        </w:rPr>
        <w:t>lý</w:t>
      </w:r>
      <w:proofErr w:type="spellEnd"/>
      <w:r w:rsidRPr="003826BE">
        <w:rPr>
          <w:sz w:val="28"/>
          <w:szCs w:val="28"/>
          <w:lang w:val="es-ES"/>
        </w:rPr>
        <w:t xml:space="preserve"> </w:t>
      </w:r>
      <w:proofErr w:type="spellStart"/>
      <w:r w:rsidRPr="003826BE">
        <w:rPr>
          <w:sz w:val="28"/>
          <w:szCs w:val="28"/>
          <w:lang w:val="es-ES"/>
        </w:rPr>
        <w:t>công</w:t>
      </w:r>
      <w:proofErr w:type="spellEnd"/>
      <w:r w:rsidRPr="003826BE">
        <w:rPr>
          <w:sz w:val="28"/>
          <w:szCs w:val="28"/>
          <w:lang w:val="es-ES"/>
        </w:rPr>
        <w:t xml:space="preserve"> </w:t>
      </w:r>
      <w:proofErr w:type="spellStart"/>
      <w:r w:rsidRPr="003826BE">
        <w:rPr>
          <w:sz w:val="28"/>
          <w:szCs w:val="28"/>
          <w:lang w:val="es-ES"/>
        </w:rPr>
        <w:t>chức</w:t>
      </w:r>
      <w:proofErr w:type="spellEnd"/>
      <w:r w:rsidRPr="003826BE">
        <w:rPr>
          <w:sz w:val="28"/>
          <w:szCs w:val="28"/>
          <w:lang w:val="es-ES"/>
        </w:rPr>
        <w:t xml:space="preserve">, </w:t>
      </w:r>
      <w:proofErr w:type="spellStart"/>
      <w:r w:rsidRPr="003826BE">
        <w:rPr>
          <w:sz w:val="28"/>
          <w:szCs w:val="28"/>
          <w:lang w:val="es-ES"/>
        </w:rPr>
        <w:t>viên</w:t>
      </w:r>
      <w:proofErr w:type="spellEnd"/>
      <w:r w:rsidRPr="003826BE">
        <w:rPr>
          <w:sz w:val="28"/>
          <w:szCs w:val="28"/>
          <w:lang w:val="es-ES"/>
        </w:rPr>
        <w:t xml:space="preserve"> </w:t>
      </w:r>
      <w:proofErr w:type="spellStart"/>
      <w:r w:rsidRPr="003826BE">
        <w:rPr>
          <w:sz w:val="28"/>
          <w:szCs w:val="28"/>
          <w:lang w:val="es-ES"/>
        </w:rPr>
        <w:t>chức</w:t>
      </w:r>
      <w:proofErr w:type="spellEnd"/>
      <w:r w:rsidRPr="003826BE">
        <w:rPr>
          <w:sz w:val="28"/>
          <w:szCs w:val="28"/>
          <w:lang w:val="es-ES"/>
        </w:rPr>
        <w:t xml:space="preserve"> </w:t>
      </w:r>
      <w:proofErr w:type="spellStart"/>
      <w:r w:rsidRPr="003826BE">
        <w:rPr>
          <w:sz w:val="28"/>
          <w:szCs w:val="28"/>
          <w:lang w:val="es-ES"/>
        </w:rPr>
        <w:t>thuộc</w:t>
      </w:r>
      <w:proofErr w:type="spellEnd"/>
      <w:r w:rsidRPr="003826BE">
        <w:rPr>
          <w:sz w:val="28"/>
          <w:szCs w:val="28"/>
          <w:lang w:val="es-ES"/>
        </w:rPr>
        <w:t xml:space="preserve"> </w:t>
      </w:r>
      <w:proofErr w:type="spellStart"/>
      <w:r w:rsidRPr="003826BE">
        <w:rPr>
          <w:sz w:val="28"/>
          <w:szCs w:val="28"/>
          <w:lang w:val="es-ES"/>
        </w:rPr>
        <w:t>thẩm</w:t>
      </w:r>
      <w:proofErr w:type="spellEnd"/>
      <w:r w:rsidRPr="003826BE">
        <w:rPr>
          <w:sz w:val="28"/>
          <w:szCs w:val="28"/>
          <w:lang w:val="es-ES"/>
        </w:rPr>
        <w:t xml:space="preserve"> </w:t>
      </w:r>
      <w:proofErr w:type="spellStart"/>
      <w:r w:rsidRPr="003826BE">
        <w:rPr>
          <w:sz w:val="28"/>
          <w:szCs w:val="28"/>
          <w:lang w:val="es-ES"/>
        </w:rPr>
        <w:t>quyền</w:t>
      </w:r>
      <w:proofErr w:type="spellEnd"/>
      <w:r w:rsidRPr="003826BE">
        <w:rPr>
          <w:sz w:val="28"/>
          <w:szCs w:val="28"/>
          <w:lang w:val="es-ES"/>
        </w:rPr>
        <w:t xml:space="preserve">; </w:t>
      </w:r>
      <w:proofErr w:type="spellStart"/>
      <w:r w:rsidRPr="003826BE">
        <w:rPr>
          <w:sz w:val="28"/>
          <w:szCs w:val="28"/>
          <w:lang w:val="es-ES"/>
        </w:rPr>
        <w:t>giải</w:t>
      </w:r>
      <w:proofErr w:type="spellEnd"/>
      <w:r w:rsidRPr="003826BE">
        <w:rPr>
          <w:sz w:val="28"/>
          <w:szCs w:val="28"/>
          <w:lang w:val="es-ES"/>
        </w:rPr>
        <w:t xml:space="preserve"> </w:t>
      </w:r>
      <w:proofErr w:type="spellStart"/>
      <w:r w:rsidRPr="003826BE">
        <w:rPr>
          <w:sz w:val="28"/>
          <w:szCs w:val="28"/>
          <w:lang w:val="es-ES"/>
        </w:rPr>
        <w:t>quyết</w:t>
      </w:r>
      <w:proofErr w:type="spellEnd"/>
      <w:r w:rsidRPr="003826BE">
        <w:rPr>
          <w:sz w:val="28"/>
          <w:szCs w:val="28"/>
          <w:lang w:val="es-ES"/>
        </w:rPr>
        <w:t xml:space="preserve"> </w:t>
      </w:r>
      <w:proofErr w:type="spellStart"/>
      <w:r w:rsidRPr="003826BE">
        <w:rPr>
          <w:sz w:val="28"/>
          <w:szCs w:val="28"/>
          <w:lang w:val="es-ES"/>
        </w:rPr>
        <w:t>kịp</w:t>
      </w:r>
      <w:proofErr w:type="spellEnd"/>
      <w:r w:rsidRPr="003826BE">
        <w:rPr>
          <w:sz w:val="28"/>
          <w:szCs w:val="28"/>
          <w:lang w:val="es-ES"/>
        </w:rPr>
        <w:t xml:space="preserve"> </w:t>
      </w:r>
      <w:proofErr w:type="spellStart"/>
      <w:r w:rsidRPr="003826BE">
        <w:rPr>
          <w:sz w:val="28"/>
          <w:szCs w:val="28"/>
          <w:lang w:val="es-ES"/>
        </w:rPr>
        <w:t>thời</w:t>
      </w:r>
      <w:proofErr w:type="spellEnd"/>
      <w:r w:rsidRPr="003826BE">
        <w:rPr>
          <w:sz w:val="28"/>
          <w:szCs w:val="28"/>
          <w:lang w:val="es-ES"/>
        </w:rPr>
        <w:t xml:space="preserve"> </w:t>
      </w:r>
      <w:proofErr w:type="spellStart"/>
      <w:r w:rsidRPr="003826BE">
        <w:rPr>
          <w:sz w:val="28"/>
          <w:szCs w:val="28"/>
          <w:lang w:val="es-ES"/>
        </w:rPr>
        <w:t>các</w:t>
      </w:r>
      <w:proofErr w:type="spellEnd"/>
      <w:r w:rsidRPr="003826BE">
        <w:rPr>
          <w:sz w:val="28"/>
          <w:szCs w:val="28"/>
          <w:lang w:val="es-ES"/>
        </w:rPr>
        <w:t xml:space="preserve"> </w:t>
      </w:r>
      <w:proofErr w:type="spellStart"/>
      <w:r w:rsidRPr="003826BE">
        <w:rPr>
          <w:sz w:val="28"/>
          <w:szCs w:val="28"/>
          <w:lang w:val="es-ES"/>
        </w:rPr>
        <w:t>chế</w:t>
      </w:r>
      <w:proofErr w:type="spellEnd"/>
      <w:r w:rsidRPr="003826BE">
        <w:rPr>
          <w:sz w:val="28"/>
          <w:szCs w:val="28"/>
          <w:lang w:val="es-ES"/>
        </w:rPr>
        <w:t xml:space="preserve"> </w:t>
      </w:r>
      <w:proofErr w:type="spellStart"/>
      <w:r w:rsidRPr="003826BE">
        <w:rPr>
          <w:sz w:val="28"/>
          <w:szCs w:val="28"/>
          <w:lang w:val="es-ES"/>
        </w:rPr>
        <w:t>độ</w:t>
      </w:r>
      <w:proofErr w:type="spellEnd"/>
      <w:r w:rsidRPr="003826BE">
        <w:rPr>
          <w:sz w:val="28"/>
          <w:szCs w:val="28"/>
          <w:lang w:val="es-ES"/>
        </w:rPr>
        <w:t xml:space="preserve">, </w:t>
      </w:r>
      <w:proofErr w:type="spellStart"/>
      <w:r w:rsidRPr="003826BE">
        <w:rPr>
          <w:sz w:val="28"/>
          <w:szCs w:val="28"/>
          <w:lang w:val="es-ES"/>
        </w:rPr>
        <w:t>chính</w:t>
      </w:r>
      <w:proofErr w:type="spellEnd"/>
      <w:r w:rsidRPr="003826BE">
        <w:rPr>
          <w:sz w:val="28"/>
          <w:szCs w:val="28"/>
          <w:lang w:val="es-ES"/>
        </w:rPr>
        <w:t xml:space="preserve"> </w:t>
      </w:r>
      <w:proofErr w:type="spellStart"/>
      <w:r w:rsidRPr="003826BE">
        <w:rPr>
          <w:sz w:val="28"/>
          <w:szCs w:val="28"/>
          <w:lang w:val="es-ES"/>
        </w:rPr>
        <w:t>sách</w:t>
      </w:r>
      <w:proofErr w:type="spellEnd"/>
      <w:r w:rsidRPr="003826BE">
        <w:rPr>
          <w:sz w:val="28"/>
          <w:szCs w:val="28"/>
          <w:lang w:val="es-ES"/>
        </w:rPr>
        <w:t xml:space="preserve"> </w:t>
      </w:r>
      <w:proofErr w:type="spellStart"/>
      <w:r w:rsidRPr="003826BE">
        <w:rPr>
          <w:sz w:val="28"/>
          <w:szCs w:val="28"/>
          <w:lang w:val="es-ES"/>
        </w:rPr>
        <w:t>đối</w:t>
      </w:r>
      <w:proofErr w:type="spellEnd"/>
      <w:r w:rsidRPr="003826BE">
        <w:rPr>
          <w:sz w:val="28"/>
          <w:szCs w:val="28"/>
          <w:lang w:val="es-ES"/>
        </w:rPr>
        <w:t xml:space="preserve"> </w:t>
      </w:r>
      <w:proofErr w:type="spellStart"/>
      <w:r w:rsidRPr="003826BE">
        <w:rPr>
          <w:sz w:val="28"/>
          <w:szCs w:val="28"/>
          <w:lang w:val="es-ES"/>
        </w:rPr>
        <w:t>với</w:t>
      </w:r>
      <w:proofErr w:type="spellEnd"/>
      <w:r w:rsidRPr="003826BE">
        <w:rPr>
          <w:sz w:val="28"/>
          <w:szCs w:val="28"/>
          <w:lang w:val="es-ES"/>
        </w:rPr>
        <w:t xml:space="preserve"> </w:t>
      </w:r>
      <w:proofErr w:type="spellStart"/>
      <w:r w:rsidRPr="003826BE">
        <w:rPr>
          <w:sz w:val="28"/>
          <w:szCs w:val="28"/>
          <w:lang w:val="es-ES"/>
        </w:rPr>
        <w:t>cán</w:t>
      </w:r>
      <w:proofErr w:type="spellEnd"/>
      <w:r w:rsidRPr="003826BE">
        <w:rPr>
          <w:sz w:val="28"/>
          <w:szCs w:val="28"/>
          <w:lang w:val="es-ES"/>
        </w:rPr>
        <w:t xml:space="preserve"> </w:t>
      </w:r>
      <w:proofErr w:type="spellStart"/>
      <w:r w:rsidRPr="003826BE">
        <w:rPr>
          <w:sz w:val="28"/>
          <w:szCs w:val="28"/>
          <w:lang w:val="es-ES"/>
        </w:rPr>
        <w:t>bộ</w:t>
      </w:r>
      <w:proofErr w:type="spellEnd"/>
      <w:r w:rsidRPr="003826BE">
        <w:rPr>
          <w:sz w:val="28"/>
          <w:szCs w:val="28"/>
          <w:lang w:val="es-ES"/>
        </w:rPr>
        <w:t xml:space="preserve">, </w:t>
      </w:r>
      <w:proofErr w:type="spellStart"/>
      <w:r w:rsidRPr="003826BE">
        <w:rPr>
          <w:sz w:val="28"/>
          <w:szCs w:val="28"/>
          <w:lang w:val="es-ES"/>
        </w:rPr>
        <w:t>công</w:t>
      </w:r>
      <w:proofErr w:type="spellEnd"/>
      <w:r w:rsidRPr="003826BE">
        <w:rPr>
          <w:sz w:val="28"/>
          <w:szCs w:val="28"/>
          <w:lang w:val="es-ES"/>
        </w:rPr>
        <w:t xml:space="preserve"> </w:t>
      </w:r>
      <w:proofErr w:type="spellStart"/>
      <w:r w:rsidRPr="003826BE">
        <w:rPr>
          <w:sz w:val="28"/>
          <w:szCs w:val="28"/>
          <w:lang w:val="es-ES"/>
        </w:rPr>
        <w:t>chức</w:t>
      </w:r>
      <w:proofErr w:type="spellEnd"/>
      <w:r w:rsidRPr="003826BE">
        <w:rPr>
          <w:sz w:val="28"/>
          <w:szCs w:val="28"/>
          <w:lang w:val="es-ES"/>
        </w:rPr>
        <w:t xml:space="preserve">, </w:t>
      </w:r>
      <w:proofErr w:type="spellStart"/>
      <w:r w:rsidRPr="003826BE">
        <w:rPr>
          <w:sz w:val="28"/>
          <w:szCs w:val="28"/>
          <w:lang w:val="es-ES"/>
        </w:rPr>
        <w:t>viên</w:t>
      </w:r>
      <w:proofErr w:type="spellEnd"/>
      <w:r w:rsidRPr="003826BE">
        <w:rPr>
          <w:sz w:val="28"/>
          <w:szCs w:val="28"/>
          <w:lang w:val="es-ES"/>
        </w:rPr>
        <w:t xml:space="preserve"> </w:t>
      </w:r>
      <w:proofErr w:type="spellStart"/>
      <w:r w:rsidRPr="003826BE">
        <w:rPr>
          <w:sz w:val="28"/>
          <w:szCs w:val="28"/>
          <w:lang w:val="es-ES"/>
        </w:rPr>
        <w:t>chức</w:t>
      </w:r>
      <w:proofErr w:type="spellEnd"/>
      <w:r w:rsidRPr="003826BE">
        <w:rPr>
          <w:sz w:val="28"/>
          <w:szCs w:val="28"/>
          <w:lang w:val="es-ES"/>
        </w:rPr>
        <w:t xml:space="preserve"> </w:t>
      </w:r>
      <w:proofErr w:type="spellStart"/>
      <w:r w:rsidRPr="003826BE">
        <w:rPr>
          <w:sz w:val="28"/>
          <w:szCs w:val="28"/>
          <w:lang w:val="es-ES"/>
        </w:rPr>
        <w:t>theo</w:t>
      </w:r>
      <w:proofErr w:type="spellEnd"/>
      <w:r w:rsidRPr="003826BE">
        <w:rPr>
          <w:sz w:val="28"/>
          <w:szCs w:val="28"/>
          <w:lang w:val="es-ES"/>
        </w:rPr>
        <w:t xml:space="preserve"> </w:t>
      </w:r>
      <w:proofErr w:type="spellStart"/>
      <w:r w:rsidRPr="003826BE">
        <w:rPr>
          <w:sz w:val="28"/>
          <w:szCs w:val="28"/>
          <w:lang w:val="es-ES"/>
        </w:rPr>
        <w:t>quy</w:t>
      </w:r>
      <w:proofErr w:type="spellEnd"/>
      <w:r w:rsidRPr="003826BE">
        <w:rPr>
          <w:sz w:val="28"/>
          <w:szCs w:val="28"/>
          <w:lang w:val="es-ES"/>
        </w:rPr>
        <w:t xml:space="preserve"> </w:t>
      </w:r>
      <w:proofErr w:type="spellStart"/>
      <w:r w:rsidRPr="003826BE">
        <w:rPr>
          <w:sz w:val="28"/>
          <w:szCs w:val="28"/>
          <w:lang w:val="es-ES"/>
        </w:rPr>
        <w:t>định</w:t>
      </w:r>
      <w:proofErr w:type="spellEnd"/>
      <w:r w:rsidRPr="003826BE">
        <w:rPr>
          <w:sz w:val="28"/>
          <w:szCs w:val="28"/>
          <w:lang w:val="es-ES"/>
        </w:rPr>
        <w:t xml:space="preserve">. </w:t>
      </w:r>
      <w:proofErr w:type="spellStart"/>
      <w:r w:rsidRPr="003826BE">
        <w:rPr>
          <w:sz w:val="28"/>
          <w:szCs w:val="28"/>
          <w:lang w:val="es-ES"/>
        </w:rPr>
        <w:t>Tiếp</w:t>
      </w:r>
      <w:proofErr w:type="spellEnd"/>
      <w:r w:rsidRPr="003826BE">
        <w:rPr>
          <w:sz w:val="28"/>
          <w:szCs w:val="28"/>
          <w:lang w:val="es-ES"/>
        </w:rPr>
        <w:t xml:space="preserve"> </w:t>
      </w:r>
      <w:proofErr w:type="spellStart"/>
      <w:r w:rsidRPr="003826BE">
        <w:rPr>
          <w:sz w:val="28"/>
          <w:szCs w:val="28"/>
          <w:lang w:val="es-ES"/>
        </w:rPr>
        <w:t>tục</w:t>
      </w:r>
      <w:proofErr w:type="spellEnd"/>
      <w:r w:rsidRPr="003826BE">
        <w:rPr>
          <w:sz w:val="28"/>
          <w:szCs w:val="28"/>
          <w:lang w:val="es-ES"/>
        </w:rPr>
        <w:t xml:space="preserve"> </w:t>
      </w:r>
      <w:proofErr w:type="spellStart"/>
      <w:r w:rsidRPr="003826BE">
        <w:rPr>
          <w:sz w:val="28"/>
          <w:szCs w:val="28"/>
          <w:lang w:val="es-ES"/>
        </w:rPr>
        <w:t>củng</w:t>
      </w:r>
      <w:proofErr w:type="spellEnd"/>
      <w:r w:rsidRPr="003826BE">
        <w:rPr>
          <w:sz w:val="28"/>
          <w:szCs w:val="28"/>
          <w:lang w:val="es-ES"/>
        </w:rPr>
        <w:t xml:space="preserve"> </w:t>
      </w:r>
      <w:proofErr w:type="spellStart"/>
      <w:r w:rsidRPr="003826BE">
        <w:rPr>
          <w:sz w:val="28"/>
          <w:szCs w:val="28"/>
          <w:lang w:val="es-ES"/>
        </w:rPr>
        <w:t>cố</w:t>
      </w:r>
      <w:proofErr w:type="spellEnd"/>
      <w:r w:rsidRPr="003826BE">
        <w:rPr>
          <w:sz w:val="28"/>
          <w:szCs w:val="28"/>
          <w:lang w:val="es-ES"/>
        </w:rPr>
        <w:t xml:space="preserve">, </w:t>
      </w:r>
      <w:proofErr w:type="spellStart"/>
      <w:r w:rsidRPr="003826BE">
        <w:rPr>
          <w:sz w:val="28"/>
          <w:szCs w:val="28"/>
          <w:lang w:val="es-ES"/>
        </w:rPr>
        <w:t>kiện</w:t>
      </w:r>
      <w:proofErr w:type="spellEnd"/>
      <w:r w:rsidRPr="003826BE">
        <w:rPr>
          <w:sz w:val="28"/>
          <w:szCs w:val="28"/>
          <w:lang w:val="es-ES"/>
        </w:rPr>
        <w:t xml:space="preserve"> </w:t>
      </w:r>
      <w:proofErr w:type="spellStart"/>
      <w:r w:rsidRPr="003826BE">
        <w:rPr>
          <w:sz w:val="28"/>
          <w:szCs w:val="28"/>
          <w:lang w:val="es-ES"/>
        </w:rPr>
        <w:t>toàn</w:t>
      </w:r>
      <w:proofErr w:type="spellEnd"/>
      <w:r w:rsidRPr="003826BE">
        <w:rPr>
          <w:sz w:val="28"/>
          <w:szCs w:val="28"/>
          <w:lang w:val="es-ES"/>
        </w:rPr>
        <w:t xml:space="preserve"> </w:t>
      </w:r>
      <w:proofErr w:type="spellStart"/>
      <w:r w:rsidRPr="003826BE">
        <w:rPr>
          <w:sz w:val="28"/>
          <w:szCs w:val="28"/>
          <w:lang w:val="es-ES"/>
        </w:rPr>
        <w:t>tổ</w:t>
      </w:r>
      <w:proofErr w:type="spellEnd"/>
      <w:r w:rsidRPr="003826BE">
        <w:rPr>
          <w:sz w:val="28"/>
          <w:szCs w:val="28"/>
          <w:lang w:val="es-ES"/>
        </w:rPr>
        <w:t xml:space="preserve"> </w:t>
      </w:r>
      <w:proofErr w:type="spellStart"/>
      <w:r w:rsidRPr="003826BE">
        <w:rPr>
          <w:sz w:val="28"/>
          <w:szCs w:val="28"/>
          <w:lang w:val="es-ES"/>
        </w:rPr>
        <w:t>chức</w:t>
      </w:r>
      <w:proofErr w:type="spellEnd"/>
      <w:r w:rsidRPr="003826BE">
        <w:rPr>
          <w:sz w:val="28"/>
          <w:szCs w:val="28"/>
          <w:lang w:val="es-ES"/>
        </w:rPr>
        <w:t xml:space="preserve"> </w:t>
      </w:r>
      <w:proofErr w:type="spellStart"/>
      <w:r w:rsidRPr="003826BE">
        <w:rPr>
          <w:sz w:val="28"/>
          <w:szCs w:val="28"/>
          <w:lang w:val="es-ES"/>
        </w:rPr>
        <w:t>bộ</w:t>
      </w:r>
      <w:proofErr w:type="spellEnd"/>
      <w:r w:rsidRPr="003826BE">
        <w:rPr>
          <w:sz w:val="28"/>
          <w:szCs w:val="28"/>
          <w:lang w:val="es-ES"/>
        </w:rPr>
        <w:t xml:space="preserve"> </w:t>
      </w:r>
      <w:proofErr w:type="spellStart"/>
      <w:r w:rsidRPr="003826BE">
        <w:rPr>
          <w:sz w:val="28"/>
          <w:szCs w:val="28"/>
          <w:lang w:val="es-ES"/>
        </w:rPr>
        <w:t>máy</w:t>
      </w:r>
      <w:proofErr w:type="spellEnd"/>
      <w:r w:rsidRPr="003826BE">
        <w:rPr>
          <w:sz w:val="28"/>
          <w:szCs w:val="28"/>
          <w:lang w:val="es-ES"/>
        </w:rPr>
        <w:t xml:space="preserve"> </w:t>
      </w:r>
      <w:proofErr w:type="spellStart"/>
      <w:r w:rsidRPr="003826BE">
        <w:rPr>
          <w:sz w:val="28"/>
          <w:szCs w:val="28"/>
          <w:lang w:val="es-ES"/>
        </w:rPr>
        <w:t>cán</w:t>
      </w:r>
      <w:proofErr w:type="spellEnd"/>
      <w:r w:rsidRPr="003826BE">
        <w:rPr>
          <w:sz w:val="28"/>
          <w:szCs w:val="28"/>
          <w:lang w:val="es-ES"/>
        </w:rPr>
        <w:t xml:space="preserve"> </w:t>
      </w:r>
      <w:proofErr w:type="spellStart"/>
      <w:r w:rsidRPr="003826BE">
        <w:rPr>
          <w:sz w:val="28"/>
          <w:szCs w:val="28"/>
          <w:lang w:val="es-ES"/>
        </w:rPr>
        <w:t>bộ</w:t>
      </w:r>
      <w:proofErr w:type="spellEnd"/>
      <w:r w:rsidRPr="003826BE">
        <w:rPr>
          <w:sz w:val="28"/>
          <w:szCs w:val="28"/>
          <w:lang w:val="es-ES"/>
        </w:rPr>
        <w:t xml:space="preserve">, </w:t>
      </w:r>
      <w:proofErr w:type="spellStart"/>
      <w:r w:rsidRPr="003826BE">
        <w:rPr>
          <w:sz w:val="28"/>
          <w:szCs w:val="28"/>
          <w:lang w:val="es-ES"/>
        </w:rPr>
        <w:t>công</w:t>
      </w:r>
      <w:proofErr w:type="spellEnd"/>
      <w:r w:rsidRPr="003826BE">
        <w:rPr>
          <w:sz w:val="28"/>
          <w:szCs w:val="28"/>
          <w:lang w:val="es-ES"/>
        </w:rPr>
        <w:t xml:space="preserve"> </w:t>
      </w:r>
      <w:proofErr w:type="spellStart"/>
      <w:r w:rsidRPr="003826BE">
        <w:rPr>
          <w:sz w:val="28"/>
          <w:szCs w:val="28"/>
          <w:lang w:val="es-ES"/>
        </w:rPr>
        <w:t>chức</w:t>
      </w:r>
      <w:proofErr w:type="spellEnd"/>
      <w:r w:rsidR="00220F13" w:rsidRPr="003826BE">
        <w:rPr>
          <w:sz w:val="28"/>
          <w:szCs w:val="28"/>
          <w:lang w:val="es-ES"/>
        </w:rPr>
        <w:t xml:space="preserve"> </w:t>
      </w:r>
      <w:proofErr w:type="spellStart"/>
      <w:r w:rsidRPr="003826BE">
        <w:rPr>
          <w:sz w:val="28"/>
          <w:szCs w:val="28"/>
          <w:lang w:val="es-ES"/>
        </w:rPr>
        <w:t>theo</w:t>
      </w:r>
      <w:proofErr w:type="spellEnd"/>
      <w:r w:rsidRPr="003826BE">
        <w:rPr>
          <w:sz w:val="28"/>
          <w:szCs w:val="28"/>
          <w:lang w:val="es-ES"/>
        </w:rPr>
        <w:t xml:space="preserve"> </w:t>
      </w:r>
      <w:proofErr w:type="spellStart"/>
      <w:r w:rsidRPr="003826BE">
        <w:rPr>
          <w:sz w:val="28"/>
          <w:szCs w:val="28"/>
          <w:lang w:val="es-ES"/>
        </w:rPr>
        <w:t>quy</w:t>
      </w:r>
      <w:proofErr w:type="spellEnd"/>
      <w:r w:rsidRPr="003826BE">
        <w:rPr>
          <w:sz w:val="28"/>
          <w:szCs w:val="28"/>
          <w:lang w:val="es-ES"/>
        </w:rPr>
        <w:t xml:space="preserve"> </w:t>
      </w:r>
      <w:proofErr w:type="spellStart"/>
      <w:r w:rsidRPr="003826BE">
        <w:rPr>
          <w:sz w:val="28"/>
          <w:szCs w:val="28"/>
          <w:lang w:val="es-ES"/>
        </w:rPr>
        <w:t>định</w:t>
      </w:r>
      <w:proofErr w:type="spellEnd"/>
      <w:r w:rsidRPr="003826BE">
        <w:rPr>
          <w:sz w:val="28"/>
          <w:szCs w:val="28"/>
          <w:lang w:val="es-ES"/>
        </w:rPr>
        <w:t xml:space="preserve">, </w:t>
      </w:r>
      <w:proofErr w:type="spellStart"/>
      <w:r w:rsidRPr="003826BE">
        <w:rPr>
          <w:sz w:val="28"/>
          <w:szCs w:val="28"/>
          <w:lang w:val="es-ES"/>
        </w:rPr>
        <w:t>rà</w:t>
      </w:r>
      <w:proofErr w:type="spellEnd"/>
      <w:r w:rsidRPr="003826BE">
        <w:rPr>
          <w:sz w:val="28"/>
          <w:szCs w:val="28"/>
          <w:lang w:val="es-ES"/>
        </w:rPr>
        <w:t xml:space="preserve"> </w:t>
      </w:r>
      <w:proofErr w:type="spellStart"/>
      <w:r w:rsidRPr="003826BE">
        <w:rPr>
          <w:sz w:val="28"/>
          <w:szCs w:val="28"/>
          <w:lang w:val="es-ES"/>
        </w:rPr>
        <w:t>soát</w:t>
      </w:r>
      <w:proofErr w:type="spellEnd"/>
      <w:r w:rsidRPr="003826BE">
        <w:rPr>
          <w:sz w:val="28"/>
          <w:szCs w:val="28"/>
          <w:lang w:val="es-ES"/>
        </w:rPr>
        <w:t xml:space="preserve"> </w:t>
      </w:r>
      <w:proofErr w:type="spellStart"/>
      <w:r w:rsidRPr="003826BE">
        <w:rPr>
          <w:sz w:val="28"/>
          <w:szCs w:val="28"/>
          <w:lang w:val="es-ES"/>
        </w:rPr>
        <w:t>vị</w:t>
      </w:r>
      <w:proofErr w:type="spellEnd"/>
      <w:r w:rsidRPr="003826BE">
        <w:rPr>
          <w:sz w:val="28"/>
          <w:szCs w:val="28"/>
          <w:lang w:val="es-ES"/>
        </w:rPr>
        <w:t xml:space="preserve"> </w:t>
      </w:r>
      <w:proofErr w:type="spellStart"/>
      <w:r w:rsidRPr="003826BE">
        <w:rPr>
          <w:sz w:val="28"/>
          <w:szCs w:val="28"/>
          <w:lang w:val="es-ES"/>
        </w:rPr>
        <w:t>trí</w:t>
      </w:r>
      <w:proofErr w:type="spellEnd"/>
      <w:r w:rsidRPr="003826BE">
        <w:rPr>
          <w:sz w:val="28"/>
          <w:szCs w:val="28"/>
          <w:lang w:val="es-ES"/>
        </w:rPr>
        <w:t xml:space="preserve"> </w:t>
      </w:r>
      <w:proofErr w:type="spellStart"/>
      <w:r w:rsidRPr="003826BE">
        <w:rPr>
          <w:sz w:val="28"/>
          <w:szCs w:val="28"/>
          <w:lang w:val="es-ES"/>
        </w:rPr>
        <w:t>việc</w:t>
      </w:r>
      <w:proofErr w:type="spellEnd"/>
      <w:r w:rsidRPr="003826BE">
        <w:rPr>
          <w:sz w:val="28"/>
          <w:szCs w:val="28"/>
          <w:lang w:val="es-ES"/>
        </w:rPr>
        <w:t xml:space="preserve"> </w:t>
      </w:r>
      <w:proofErr w:type="spellStart"/>
      <w:r w:rsidRPr="003826BE">
        <w:rPr>
          <w:sz w:val="28"/>
          <w:szCs w:val="28"/>
          <w:lang w:val="es-ES"/>
        </w:rPr>
        <w:t>làm</w:t>
      </w:r>
      <w:proofErr w:type="spellEnd"/>
      <w:r w:rsidRPr="003826BE">
        <w:rPr>
          <w:sz w:val="28"/>
          <w:szCs w:val="28"/>
          <w:lang w:val="es-ES"/>
        </w:rPr>
        <w:t xml:space="preserve"> </w:t>
      </w:r>
      <w:proofErr w:type="spellStart"/>
      <w:r w:rsidRPr="003826BE">
        <w:rPr>
          <w:sz w:val="28"/>
          <w:szCs w:val="28"/>
          <w:lang w:val="es-ES"/>
        </w:rPr>
        <w:t>để</w:t>
      </w:r>
      <w:proofErr w:type="spellEnd"/>
      <w:r w:rsidRPr="003826BE">
        <w:rPr>
          <w:sz w:val="28"/>
          <w:szCs w:val="28"/>
          <w:lang w:val="es-ES"/>
        </w:rPr>
        <w:t xml:space="preserve"> </w:t>
      </w:r>
      <w:proofErr w:type="spellStart"/>
      <w:r w:rsidRPr="003826BE">
        <w:rPr>
          <w:sz w:val="28"/>
          <w:szCs w:val="28"/>
          <w:lang w:val="es-ES"/>
        </w:rPr>
        <w:t>thực</w:t>
      </w:r>
      <w:proofErr w:type="spellEnd"/>
      <w:r w:rsidRPr="003826BE">
        <w:rPr>
          <w:sz w:val="28"/>
          <w:szCs w:val="28"/>
          <w:lang w:val="es-ES"/>
        </w:rPr>
        <w:t xml:space="preserve"> </w:t>
      </w:r>
      <w:proofErr w:type="spellStart"/>
      <w:r w:rsidRPr="003826BE">
        <w:rPr>
          <w:sz w:val="28"/>
          <w:szCs w:val="28"/>
          <w:lang w:val="es-ES"/>
        </w:rPr>
        <w:t>hiện</w:t>
      </w:r>
      <w:proofErr w:type="spellEnd"/>
      <w:r w:rsidRPr="003826BE">
        <w:rPr>
          <w:sz w:val="28"/>
          <w:szCs w:val="28"/>
          <w:lang w:val="es-ES"/>
        </w:rPr>
        <w:t xml:space="preserve"> </w:t>
      </w:r>
      <w:proofErr w:type="spellStart"/>
      <w:r w:rsidRPr="003826BE">
        <w:rPr>
          <w:sz w:val="28"/>
          <w:szCs w:val="28"/>
          <w:lang w:val="es-ES"/>
        </w:rPr>
        <w:t>việc</w:t>
      </w:r>
      <w:proofErr w:type="spellEnd"/>
      <w:r w:rsidRPr="003826BE">
        <w:rPr>
          <w:sz w:val="28"/>
          <w:szCs w:val="28"/>
          <w:lang w:val="es-ES"/>
        </w:rPr>
        <w:t xml:space="preserve"> </w:t>
      </w:r>
      <w:proofErr w:type="spellStart"/>
      <w:r w:rsidRPr="003826BE">
        <w:rPr>
          <w:sz w:val="28"/>
          <w:szCs w:val="28"/>
          <w:lang w:val="es-ES"/>
        </w:rPr>
        <w:t>bố</w:t>
      </w:r>
      <w:proofErr w:type="spellEnd"/>
      <w:r w:rsidRPr="003826BE">
        <w:rPr>
          <w:sz w:val="28"/>
          <w:szCs w:val="28"/>
          <w:lang w:val="es-ES"/>
        </w:rPr>
        <w:t xml:space="preserve"> </w:t>
      </w:r>
      <w:proofErr w:type="spellStart"/>
      <w:r w:rsidRPr="003826BE">
        <w:rPr>
          <w:sz w:val="28"/>
          <w:szCs w:val="28"/>
          <w:lang w:val="es-ES"/>
        </w:rPr>
        <w:t>trí</w:t>
      </w:r>
      <w:proofErr w:type="spellEnd"/>
      <w:r w:rsidRPr="003826BE">
        <w:rPr>
          <w:sz w:val="28"/>
          <w:szCs w:val="28"/>
          <w:lang w:val="es-ES"/>
        </w:rPr>
        <w:t xml:space="preserve">, </w:t>
      </w:r>
      <w:proofErr w:type="spellStart"/>
      <w:r w:rsidRPr="003826BE">
        <w:rPr>
          <w:sz w:val="28"/>
          <w:szCs w:val="28"/>
          <w:lang w:val="es-ES"/>
        </w:rPr>
        <w:t>sử</w:t>
      </w:r>
      <w:proofErr w:type="spellEnd"/>
      <w:r w:rsidRPr="003826BE">
        <w:rPr>
          <w:sz w:val="28"/>
          <w:szCs w:val="28"/>
          <w:lang w:val="es-ES"/>
        </w:rPr>
        <w:t xml:space="preserve"> </w:t>
      </w:r>
      <w:proofErr w:type="spellStart"/>
      <w:r w:rsidRPr="003826BE">
        <w:rPr>
          <w:sz w:val="28"/>
          <w:szCs w:val="28"/>
          <w:lang w:val="es-ES"/>
        </w:rPr>
        <w:t>dụng</w:t>
      </w:r>
      <w:proofErr w:type="spellEnd"/>
      <w:r w:rsidRPr="003826BE">
        <w:rPr>
          <w:sz w:val="28"/>
          <w:szCs w:val="28"/>
          <w:lang w:val="es-ES"/>
        </w:rPr>
        <w:t xml:space="preserve">, </w:t>
      </w:r>
      <w:proofErr w:type="spellStart"/>
      <w:r w:rsidRPr="003826BE">
        <w:rPr>
          <w:sz w:val="28"/>
          <w:szCs w:val="28"/>
          <w:lang w:val="es-ES"/>
        </w:rPr>
        <w:t>chuyển</w:t>
      </w:r>
      <w:proofErr w:type="spellEnd"/>
      <w:r w:rsidRPr="003826BE">
        <w:rPr>
          <w:sz w:val="28"/>
          <w:szCs w:val="28"/>
          <w:lang w:val="es-ES"/>
        </w:rPr>
        <w:t xml:space="preserve"> </w:t>
      </w:r>
      <w:proofErr w:type="spellStart"/>
      <w:r w:rsidRPr="003826BE">
        <w:rPr>
          <w:sz w:val="28"/>
          <w:szCs w:val="28"/>
          <w:lang w:val="es-ES"/>
        </w:rPr>
        <w:t>đổi</w:t>
      </w:r>
      <w:proofErr w:type="spellEnd"/>
      <w:r w:rsidRPr="003826BE">
        <w:rPr>
          <w:sz w:val="28"/>
          <w:szCs w:val="28"/>
          <w:lang w:val="es-ES"/>
        </w:rPr>
        <w:t xml:space="preserve"> </w:t>
      </w:r>
      <w:proofErr w:type="spellStart"/>
      <w:r w:rsidRPr="003826BE">
        <w:rPr>
          <w:sz w:val="28"/>
          <w:szCs w:val="28"/>
          <w:lang w:val="es-ES"/>
        </w:rPr>
        <w:t>công</w:t>
      </w:r>
      <w:proofErr w:type="spellEnd"/>
      <w:r w:rsidRPr="003826BE">
        <w:rPr>
          <w:sz w:val="28"/>
          <w:szCs w:val="28"/>
          <w:lang w:val="es-ES"/>
        </w:rPr>
        <w:t xml:space="preserve"> </w:t>
      </w:r>
      <w:proofErr w:type="spellStart"/>
      <w:r w:rsidRPr="003826BE">
        <w:rPr>
          <w:sz w:val="28"/>
          <w:szCs w:val="28"/>
          <w:lang w:val="es-ES"/>
        </w:rPr>
        <w:t>tác</w:t>
      </w:r>
      <w:proofErr w:type="spellEnd"/>
      <w:r w:rsidRPr="003826BE">
        <w:rPr>
          <w:sz w:val="28"/>
          <w:szCs w:val="28"/>
          <w:lang w:val="es-ES"/>
        </w:rPr>
        <w:t xml:space="preserve"> </w:t>
      </w:r>
      <w:proofErr w:type="spellStart"/>
      <w:r w:rsidRPr="003826BE">
        <w:rPr>
          <w:sz w:val="28"/>
          <w:szCs w:val="28"/>
          <w:lang w:val="es-ES"/>
        </w:rPr>
        <w:t>và</w:t>
      </w:r>
      <w:proofErr w:type="spellEnd"/>
      <w:r w:rsidRPr="003826BE">
        <w:rPr>
          <w:sz w:val="28"/>
          <w:szCs w:val="28"/>
          <w:lang w:val="es-ES"/>
        </w:rPr>
        <w:t xml:space="preserve"> </w:t>
      </w:r>
      <w:proofErr w:type="spellStart"/>
      <w:r w:rsidRPr="003826BE">
        <w:rPr>
          <w:sz w:val="28"/>
          <w:szCs w:val="28"/>
          <w:lang w:val="es-ES"/>
        </w:rPr>
        <w:t>điều</w:t>
      </w:r>
      <w:proofErr w:type="spellEnd"/>
      <w:r w:rsidRPr="003826BE">
        <w:rPr>
          <w:sz w:val="28"/>
          <w:szCs w:val="28"/>
          <w:lang w:val="es-ES"/>
        </w:rPr>
        <w:t xml:space="preserve"> </w:t>
      </w:r>
      <w:proofErr w:type="spellStart"/>
      <w:r w:rsidRPr="003826BE">
        <w:rPr>
          <w:sz w:val="28"/>
          <w:szCs w:val="28"/>
          <w:lang w:val="es-ES"/>
        </w:rPr>
        <w:t>chuyển</w:t>
      </w:r>
      <w:proofErr w:type="spellEnd"/>
      <w:r w:rsidRPr="003826BE">
        <w:rPr>
          <w:sz w:val="28"/>
          <w:szCs w:val="28"/>
          <w:lang w:val="es-ES"/>
        </w:rPr>
        <w:t xml:space="preserve"> </w:t>
      </w:r>
      <w:proofErr w:type="spellStart"/>
      <w:r w:rsidRPr="003826BE">
        <w:rPr>
          <w:sz w:val="28"/>
          <w:szCs w:val="28"/>
          <w:lang w:val="es-ES"/>
        </w:rPr>
        <w:t>phù</w:t>
      </w:r>
      <w:proofErr w:type="spellEnd"/>
      <w:r w:rsidRPr="003826BE">
        <w:rPr>
          <w:sz w:val="28"/>
          <w:szCs w:val="28"/>
          <w:lang w:val="es-ES"/>
        </w:rPr>
        <w:t xml:space="preserve"> </w:t>
      </w:r>
      <w:proofErr w:type="spellStart"/>
      <w:r w:rsidRPr="003826BE">
        <w:rPr>
          <w:sz w:val="28"/>
          <w:szCs w:val="28"/>
          <w:lang w:val="es-ES"/>
        </w:rPr>
        <w:t>hợp</w:t>
      </w:r>
      <w:proofErr w:type="spellEnd"/>
      <w:r w:rsidRPr="003826BE">
        <w:rPr>
          <w:sz w:val="28"/>
          <w:szCs w:val="28"/>
          <w:lang w:val="es-ES"/>
        </w:rPr>
        <w:t xml:space="preserve"> </w:t>
      </w:r>
      <w:proofErr w:type="spellStart"/>
      <w:r w:rsidRPr="003826BE">
        <w:rPr>
          <w:sz w:val="28"/>
          <w:szCs w:val="28"/>
          <w:lang w:val="es-ES"/>
        </w:rPr>
        <w:t>với</w:t>
      </w:r>
      <w:proofErr w:type="spellEnd"/>
      <w:r w:rsidRPr="003826BE">
        <w:rPr>
          <w:sz w:val="28"/>
          <w:szCs w:val="28"/>
          <w:lang w:val="es-ES"/>
        </w:rPr>
        <w:t xml:space="preserve"> </w:t>
      </w:r>
      <w:proofErr w:type="spellStart"/>
      <w:r w:rsidRPr="003826BE">
        <w:rPr>
          <w:sz w:val="28"/>
          <w:szCs w:val="28"/>
          <w:lang w:val="es-ES"/>
        </w:rPr>
        <w:t>tình</w:t>
      </w:r>
      <w:proofErr w:type="spellEnd"/>
      <w:r w:rsidRPr="003826BE">
        <w:rPr>
          <w:sz w:val="28"/>
          <w:szCs w:val="28"/>
          <w:lang w:val="es-ES"/>
        </w:rPr>
        <w:t xml:space="preserve"> </w:t>
      </w:r>
      <w:proofErr w:type="spellStart"/>
      <w:r w:rsidRPr="003826BE">
        <w:rPr>
          <w:sz w:val="28"/>
          <w:szCs w:val="28"/>
          <w:lang w:val="es-ES"/>
        </w:rPr>
        <w:t>hình</w:t>
      </w:r>
      <w:proofErr w:type="spellEnd"/>
      <w:r w:rsidRPr="003826BE">
        <w:rPr>
          <w:sz w:val="28"/>
          <w:szCs w:val="28"/>
          <w:lang w:val="es-ES"/>
        </w:rPr>
        <w:t xml:space="preserve"> </w:t>
      </w:r>
      <w:proofErr w:type="spellStart"/>
      <w:r w:rsidRPr="003826BE">
        <w:rPr>
          <w:sz w:val="28"/>
          <w:szCs w:val="28"/>
          <w:lang w:val="es-ES"/>
        </w:rPr>
        <w:t>thực</w:t>
      </w:r>
      <w:proofErr w:type="spellEnd"/>
      <w:r w:rsidRPr="003826BE">
        <w:rPr>
          <w:sz w:val="28"/>
          <w:szCs w:val="28"/>
          <w:lang w:val="es-ES"/>
        </w:rPr>
        <w:t xml:space="preserve"> </w:t>
      </w:r>
      <w:proofErr w:type="spellStart"/>
      <w:r w:rsidRPr="003826BE">
        <w:rPr>
          <w:sz w:val="28"/>
          <w:szCs w:val="28"/>
          <w:lang w:val="es-ES"/>
        </w:rPr>
        <w:t>tế</w:t>
      </w:r>
      <w:proofErr w:type="spellEnd"/>
      <w:r w:rsidRPr="003826BE">
        <w:rPr>
          <w:sz w:val="28"/>
          <w:szCs w:val="28"/>
          <w:lang w:val="es-ES"/>
        </w:rPr>
        <w:t xml:space="preserve"> </w:t>
      </w:r>
      <w:proofErr w:type="spellStart"/>
      <w:r w:rsidRPr="003826BE">
        <w:rPr>
          <w:sz w:val="28"/>
          <w:szCs w:val="28"/>
          <w:lang w:val="es-ES"/>
        </w:rPr>
        <w:t>tại</w:t>
      </w:r>
      <w:proofErr w:type="spellEnd"/>
      <w:r w:rsidRPr="003826BE">
        <w:rPr>
          <w:sz w:val="28"/>
          <w:szCs w:val="28"/>
          <w:lang w:val="es-ES"/>
        </w:rPr>
        <w:t xml:space="preserve"> </w:t>
      </w:r>
      <w:proofErr w:type="spellStart"/>
      <w:r w:rsidRPr="003826BE">
        <w:rPr>
          <w:sz w:val="28"/>
          <w:szCs w:val="28"/>
          <w:lang w:val="es-ES"/>
        </w:rPr>
        <w:t>các</w:t>
      </w:r>
      <w:proofErr w:type="spellEnd"/>
      <w:r w:rsidRPr="003826BE">
        <w:rPr>
          <w:sz w:val="28"/>
          <w:szCs w:val="28"/>
          <w:lang w:val="es-ES"/>
        </w:rPr>
        <w:t xml:space="preserve"> </w:t>
      </w:r>
      <w:proofErr w:type="spellStart"/>
      <w:r w:rsidRPr="003826BE">
        <w:rPr>
          <w:sz w:val="28"/>
          <w:szCs w:val="28"/>
          <w:lang w:val="es-ES"/>
        </w:rPr>
        <w:t>đơn</w:t>
      </w:r>
      <w:proofErr w:type="spellEnd"/>
      <w:r w:rsidRPr="003826BE">
        <w:rPr>
          <w:sz w:val="28"/>
          <w:szCs w:val="28"/>
          <w:lang w:val="es-ES"/>
        </w:rPr>
        <w:t xml:space="preserve"> </w:t>
      </w:r>
      <w:proofErr w:type="spellStart"/>
      <w:r w:rsidRPr="003826BE">
        <w:rPr>
          <w:sz w:val="28"/>
          <w:szCs w:val="28"/>
          <w:lang w:val="es-ES"/>
        </w:rPr>
        <w:t>vị</w:t>
      </w:r>
      <w:proofErr w:type="spellEnd"/>
      <w:r w:rsidRPr="003826BE">
        <w:rPr>
          <w:sz w:val="28"/>
          <w:szCs w:val="28"/>
          <w:lang w:val="es-ES"/>
        </w:rPr>
        <w:t xml:space="preserve">, </w:t>
      </w:r>
      <w:proofErr w:type="spellStart"/>
      <w:r w:rsidRPr="003826BE">
        <w:rPr>
          <w:sz w:val="28"/>
          <w:szCs w:val="28"/>
          <w:lang w:val="es-ES"/>
        </w:rPr>
        <w:t>địa</w:t>
      </w:r>
      <w:proofErr w:type="spellEnd"/>
      <w:r w:rsidRPr="003826BE">
        <w:rPr>
          <w:sz w:val="28"/>
          <w:szCs w:val="28"/>
          <w:lang w:val="es-ES"/>
        </w:rPr>
        <w:t xml:space="preserve"> </w:t>
      </w:r>
      <w:proofErr w:type="spellStart"/>
      <w:r w:rsidRPr="003826BE">
        <w:rPr>
          <w:sz w:val="28"/>
          <w:szCs w:val="28"/>
          <w:lang w:val="es-ES"/>
        </w:rPr>
        <w:t>phương</w:t>
      </w:r>
      <w:proofErr w:type="spellEnd"/>
      <w:r w:rsidRPr="003826BE">
        <w:rPr>
          <w:sz w:val="28"/>
          <w:szCs w:val="28"/>
          <w:lang w:val="es-ES"/>
        </w:rPr>
        <w:t xml:space="preserve">. </w:t>
      </w:r>
      <w:proofErr w:type="spellStart"/>
      <w:r w:rsidRPr="003826BE">
        <w:rPr>
          <w:sz w:val="28"/>
          <w:szCs w:val="28"/>
          <w:lang w:val="es-ES"/>
        </w:rPr>
        <w:t>Thực</w:t>
      </w:r>
      <w:proofErr w:type="spellEnd"/>
      <w:r w:rsidRPr="003826BE">
        <w:rPr>
          <w:sz w:val="28"/>
          <w:szCs w:val="28"/>
          <w:lang w:val="es-ES"/>
        </w:rPr>
        <w:t xml:space="preserve"> </w:t>
      </w:r>
      <w:proofErr w:type="spellStart"/>
      <w:r w:rsidRPr="003826BE">
        <w:rPr>
          <w:sz w:val="28"/>
          <w:szCs w:val="28"/>
          <w:lang w:val="es-ES"/>
        </w:rPr>
        <w:t>hiện</w:t>
      </w:r>
      <w:proofErr w:type="spellEnd"/>
      <w:r w:rsidRPr="003826BE">
        <w:rPr>
          <w:sz w:val="28"/>
          <w:szCs w:val="28"/>
          <w:lang w:val="es-ES"/>
        </w:rPr>
        <w:t xml:space="preserve"> </w:t>
      </w:r>
      <w:proofErr w:type="spellStart"/>
      <w:r w:rsidRPr="003826BE">
        <w:rPr>
          <w:sz w:val="28"/>
          <w:szCs w:val="28"/>
          <w:lang w:val="es-ES"/>
        </w:rPr>
        <w:t>tốt</w:t>
      </w:r>
      <w:proofErr w:type="spellEnd"/>
      <w:r w:rsidRPr="003826BE">
        <w:rPr>
          <w:sz w:val="28"/>
          <w:szCs w:val="28"/>
          <w:lang w:val="es-ES"/>
        </w:rPr>
        <w:t xml:space="preserve"> </w:t>
      </w:r>
      <w:proofErr w:type="spellStart"/>
      <w:r w:rsidRPr="003826BE">
        <w:rPr>
          <w:sz w:val="28"/>
          <w:szCs w:val="28"/>
          <w:lang w:val="es-ES"/>
        </w:rPr>
        <w:t>quy</w:t>
      </w:r>
      <w:proofErr w:type="spellEnd"/>
      <w:r w:rsidRPr="003826BE">
        <w:rPr>
          <w:sz w:val="28"/>
          <w:szCs w:val="28"/>
          <w:lang w:val="es-ES"/>
        </w:rPr>
        <w:t xml:space="preserve"> </w:t>
      </w:r>
      <w:proofErr w:type="spellStart"/>
      <w:r w:rsidRPr="003826BE">
        <w:rPr>
          <w:sz w:val="28"/>
          <w:szCs w:val="28"/>
          <w:lang w:val="es-ES"/>
        </w:rPr>
        <w:t>chế</w:t>
      </w:r>
      <w:proofErr w:type="spellEnd"/>
      <w:r w:rsidRPr="003826BE">
        <w:rPr>
          <w:sz w:val="28"/>
          <w:szCs w:val="28"/>
          <w:lang w:val="es-ES"/>
        </w:rPr>
        <w:t xml:space="preserve"> </w:t>
      </w:r>
      <w:proofErr w:type="spellStart"/>
      <w:r w:rsidRPr="003826BE">
        <w:rPr>
          <w:sz w:val="28"/>
          <w:szCs w:val="28"/>
          <w:lang w:val="es-ES"/>
        </w:rPr>
        <w:t>đánh</w:t>
      </w:r>
      <w:proofErr w:type="spellEnd"/>
      <w:r w:rsidRPr="003826BE">
        <w:rPr>
          <w:sz w:val="28"/>
          <w:szCs w:val="28"/>
          <w:lang w:val="es-ES"/>
        </w:rPr>
        <w:t xml:space="preserve"> </w:t>
      </w:r>
      <w:proofErr w:type="spellStart"/>
      <w:r w:rsidRPr="003826BE">
        <w:rPr>
          <w:sz w:val="28"/>
          <w:szCs w:val="28"/>
          <w:lang w:val="es-ES"/>
        </w:rPr>
        <w:t>giá</w:t>
      </w:r>
      <w:proofErr w:type="spellEnd"/>
      <w:r w:rsidRPr="003826BE">
        <w:rPr>
          <w:sz w:val="28"/>
          <w:szCs w:val="28"/>
          <w:lang w:val="es-ES"/>
        </w:rPr>
        <w:t xml:space="preserve">, </w:t>
      </w:r>
      <w:proofErr w:type="spellStart"/>
      <w:r w:rsidRPr="003826BE">
        <w:rPr>
          <w:sz w:val="28"/>
          <w:szCs w:val="28"/>
          <w:lang w:val="es-ES"/>
        </w:rPr>
        <w:t>quy</w:t>
      </w:r>
      <w:proofErr w:type="spellEnd"/>
      <w:r w:rsidRPr="003826BE">
        <w:rPr>
          <w:sz w:val="28"/>
          <w:szCs w:val="28"/>
          <w:lang w:val="es-ES"/>
        </w:rPr>
        <w:t xml:space="preserve"> </w:t>
      </w:r>
      <w:proofErr w:type="spellStart"/>
      <w:r w:rsidRPr="003826BE">
        <w:rPr>
          <w:sz w:val="28"/>
          <w:szCs w:val="28"/>
          <w:lang w:val="es-ES"/>
        </w:rPr>
        <w:t>hoạch</w:t>
      </w:r>
      <w:proofErr w:type="spellEnd"/>
      <w:r w:rsidRPr="003826BE">
        <w:rPr>
          <w:sz w:val="28"/>
          <w:szCs w:val="28"/>
          <w:lang w:val="es-ES"/>
        </w:rPr>
        <w:t xml:space="preserve">, </w:t>
      </w:r>
      <w:proofErr w:type="spellStart"/>
      <w:r w:rsidRPr="003826BE">
        <w:rPr>
          <w:sz w:val="28"/>
          <w:szCs w:val="28"/>
          <w:lang w:val="es-ES"/>
        </w:rPr>
        <w:t>bổ</w:t>
      </w:r>
      <w:proofErr w:type="spellEnd"/>
      <w:r w:rsidRPr="003826BE">
        <w:rPr>
          <w:sz w:val="28"/>
          <w:szCs w:val="28"/>
          <w:lang w:val="es-ES"/>
        </w:rPr>
        <w:t xml:space="preserve"> </w:t>
      </w:r>
      <w:proofErr w:type="spellStart"/>
      <w:r w:rsidRPr="003826BE">
        <w:rPr>
          <w:sz w:val="28"/>
          <w:szCs w:val="28"/>
          <w:lang w:val="es-ES"/>
        </w:rPr>
        <w:t>nhiệm</w:t>
      </w:r>
      <w:proofErr w:type="spellEnd"/>
      <w:r w:rsidRPr="003826BE">
        <w:rPr>
          <w:sz w:val="28"/>
          <w:szCs w:val="28"/>
          <w:lang w:val="es-ES"/>
        </w:rPr>
        <w:t xml:space="preserve">, </w:t>
      </w:r>
      <w:proofErr w:type="spellStart"/>
      <w:r w:rsidRPr="003826BE">
        <w:rPr>
          <w:sz w:val="28"/>
          <w:szCs w:val="28"/>
          <w:lang w:val="es-ES"/>
        </w:rPr>
        <w:t>bổ</w:t>
      </w:r>
      <w:proofErr w:type="spellEnd"/>
      <w:r w:rsidRPr="003826BE">
        <w:rPr>
          <w:sz w:val="28"/>
          <w:szCs w:val="28"/>
          <w:lang w:val="es-ES"/>
        </w:rPr>
        <w:t xml:space="preserve"> </w:t>
      </w:r>
      <w:proofErr w:type="spellStart"/>
      <w:r w:rsidRPr="003826BE">
        <w:rPr>
          <w:sz w:val="28"/>
          <w:szCs w:val="28"/>
          <w:lang w:val="es-ES"/>
        </w:rPr>
        <w:t>nhiệm</w:t>
      </w:r>
      <w:proofErr w:type="spellEnd"/>
      <w:r w:rsidRPr="003826BE">
        <w:rPr>
          <w:sz w:val="28"/>
          <w:szCs w:val="28"/>
          <w:lang w:val="es-ES"/>
        </w:rPr>
        <w:t xml:space="preserve"> </w:t>
      </w:r>
      <w:proofErr w:type="spellStart"/>
      <w:r w:rsidRPr="003826BE">
        <w:rPr>
          <w:sz w:val="28"/>
          <w:szCs w:val="28"/>
          <w:lang w:val="es-ES"/>
        </w:rPr>
        <w:t>lại</w:t>
      </w:r>
      <w:proofErr w:type="spellEnd"/>
      <w:r w:rsidRPr="003826BE">
        <w:rPr>
          <w:sz w:val="28"/>
          <w:szCs w:val="28"/>
          <w:lang w:val="es-ES"/>
        </w:rPr>
        <w:t xml:space="preserve">, </w:t>
      </w:r>
      <w:proofErr w:type="spellStart"/>
      <w:r w:rsidRPr="003826BE">
        <w:rPr>
          <w:sz w:val="28"/>
          <w:szCs w:val="28"/>
          <w:lang w:val="es-ES"/>
        </w:rPr>
        <w:t>luân</w:t>
      </w:r>
      <w:proofErr w:type="spellEnd"/>
      <w:r w:rsidRPr="003826BE">
        <w:rPr>
          <w:sz w:val="28"/>
          <w:szCs w:val="28"/>
          <w:lang w:val="es-ES"/>
        </w:rPr>
        <w:t xml:space="preserve"> </w:t>
      </w:r>
      <w:proofErr w:type="spellStart"/>
      <w:r w:rsidRPr="003826BE">
        <w:rPr>
          <w:sz w:val="28"/>
          <w:szCs w:val="28"/>
          <w:lang w:val="es-ES"/>
        </w:rPr>
        <w:t>chuyển</w:t>
      </w:r>
      <w:proofErr w:type="spellEnd"/>
      <w:r w:rsidRPr="003826BE">
        <w:rPr>
          <w:sz w:val="28"/>
          <w:szCs w:val="28"/>
          <w:lang w:val="es-ES"/>
        </w:rPr>
        <w:t xml:space="preserve"> </w:t>
      </w:r>
      <w:proofErr w:type="spellStart"/>
      <w:r w:rsidRPr="003826BE">
        <w:rPr>
          <w:sz w:val="28"/>
          <w:szCs w:val="28"/>
          <w:lang w:val="es-ES"/>
        </w:rPr>
        <w:t>cán</w:t>
      </w:r>
      <w:proofErr w:type="spellEnd"/>
      <w:r w:rsidRPr="003826BE">
        <w:rPr>
          <w:sz w:val="28"/>
          <w:szCs w:val="28"/>
          <w:lang w:val="es-ES"/>
        </w:rPr>
        <w:t xml:space="preserve"> </w:t>
      </w:r>
      <w:proofErr w:type="spellStart"/>
      <w:r w:rsidRPr="003826BE">
        <w:rPr>
          <w:sz w:val="28"/>
          <w:szCs w:val="28"/>
          <w:lang w:val="es-ES"/>
        </w:rPr>
        <w:t>bộ</w:t>
      </w:r>
      <w:proofErr w:type="spellEnd"/>
      <w:r w:rsidRPr="003826BE">
        <w:rPr>
          <w:sz w:val="28"/>
          <w:szCs w:val="28"/>
          <w:lang w:val="es-ES"/>
        </w:rPr>
        <w:t xml:space="preserve">, </w:t>
      </w:r>
      <w:proofErr w:type="spellStart"/>
      <w:r w:rsidRPr="003826BE">
        <w:rPr>
          <w:sz w:val="28"/>
          <w:szCs w:val="28"/>
          <w:lang w:val="es-ES"/>
        </w:rPr>
        <w:t>công</w:t>
      </w:r>
      <w:proofErr w:type="spellEnd"/>
      <w:r w:rsidRPr="003826BE">
        <w:rPr>
          <w:sz w:val="28"/>
          <w:szCs w:val="28"/>
          <w:lang w:val="es-ES"/>
        </w:rPr>
        <w:t xml:space="preserve"> </w:t>
      </w:r>
      <w:proofErr w:type="spellStart"/>
      <w:r w:rsidRPr="003826BE">
        <w:rPr>
          <w:sz w:val="28"/>
          <w:szCs w:val="28"/>
          <w:lang w:val="es-ES"/>
        </w:rPr>
        <w:t>chức</w:t>
      </w:r>
      <w:proofErr w:type="spellEnd"/>
      <w:r w:rsidRPr="003826BE">
        <w:rPr>
          <w:sz w:val="28"/>
          <w:szCs w:val="28"/>
          <w:lang w:val="es-ES"/>
        </w:rPr>
        <w:t xml:space="preserve">, </w:t>
      </w:r>
      <w:proofErr w:type="spellStart"/>
      <w:r w:rsidRPr="003826BE">
        <w:rPr>
          <w:sz w:val="28"/>
          <w:szCs w:val="28"/>
          <w:lang w:val="es-ES"/>
        </w:rPr>
        <w:t>chuyển</w:t>
      </w:r>
      <w:proofErr w:type="spellEnd"/>
      <w:r w:rsidRPr="003826BE">
        <w:rPr>
          <w:sz w:val="28"/>
          <w:szCs w:val="28"/>
          <w:lang w:val="es-ES"/>
        </w:rPr>
        <w:t xml:space="preserve"> </w:t>
      </w:r>
      <w:proofErr w:type="spellStart"/>
      <w:r w:rsidRPr="003826BE">
        <w:rPr>
          <w:sz w:val="28"/>
          <w:szCs w:val="28"/>
          <w:lang w:val="es-ES"/>
        </w:rPr>
        <w:t>đổi</w:t>
      </w:r>
      <w:proofErr w:type="spellEnd"/>
      <w:r w:rsidRPr="003826BE">
        <w:rPr>
          <w:sz w:val="28"/>
          <w:szCs w:val="28"/>
          <w:lang w:val="es-ES"/>
        </w:rPr>
        <w:t xml:space="preserve"> </w:t>
      </w:r>
      <w:proofErr w:type="spellStart"/>
      <w:r w:rsidRPr="003826BE">
        <w:rPr>
          <w:sz w:val="28"/>
          <w:szCs w:val="28"/>
          <w:lang w:val="es-ES"/>
        </w:rPr>
        <w:t>vị</w:t>
      </w:r>
      <w:proofErr w:type="spellEnd"/>
      <w:r w:rsidRPr="003826BE">
        <w:rPr>
          <w:sz w:val="28"/>
          <w:szCs w:val="28"/>
          <w:lang w:val="es-ES"/>
        </w:rPr>
        <w:t xml:space="preserve"> </w:t>
      </w:r>
      <w:proofErr w:type="spellStart"/>
      <w:r w:rsidRPr="003826BE">
        <w:rPr>
          <w:sz w:val="28"/>
          <w:szCs w:val="28"/>
          <w:lang w:val="es-ES"/>
        </w:rPr>
        <w:t>trí</w:t>
      </w:r>
      <w:proofErr w:type="spellEnd"/>
      <w:r w:rsidRPr="003826BE">
        <w:rPr>
          <w:sz w:val="28"/>
          <w:szCs w:val="28"/>
          <w:lang w:val="es-ES"/>
        </w:rPr>
        <w:t xml:space="preserve"> </w:t>
      </w:r>
      <w:proofErr w:type="spellStart"/>
      <w:r w:rsidRPr="003826BE">
        <w:rPr>
          <w:sz w:val="28"/>
          <w:szCs w:val="28"/>
          <w:lang w:val="es-ES"/>
        </w:rPr>
        <w:t>công</w:t>
      </w:r>
      <w:proofErr w:type="spellEnd"/>
      <w:r w:rsidRPr="003826BE">
        <w:rPr>
          <w:sz w:val="28"/>
          <w:szCs w:val="28"/>
          <w:lang w:val="es-ES"/>
        </w:rPr>
        <w:t xml:space="preserve"> </w:t>
      </w:r>
      <w:proofErr w:type="spellStart"/>
      <w:r w:rsidRPr="003826BE">
        <w:rPr>
          <w:sz w:val="28"/>
          <w:szCs w:val="28"/>
          <w:lang w:val="es-ES"/>
        </w:rPr>
        <w:t>tác</w:t>
      </w:r>
      <w:proofErr w:type="spellEnd"/>
      <w:r w:rsidRPr="003826BE">
        <w:rPr>
          <w:sz w:val="28"/>
          <w:szCs w:val="28"/>
          <w:lang w:val="es-ES"/>
        </w:rPr>
        <w:t xml:space="preserve"> </w:t>
      </w:r>
      <w:proofErr w:type="spellStart"/>
      <w:r w:rsidRPr="003826BE">
        <w:rPr>
          <w:sz w:val="28"/>
          <w:szCs w:val="28"/>
          <w:lang w:val="es-ES"/>
        </w:rPr>
        <w:t>đối</w:t>
      </w:r>
      <w:proofErr w:type="spellEnd"/>
      <w:r w:rsidRPr="003826BE">
        <w:rPr>
          <w:sz w:val="28"/>
          <w:szCs w:val="28"/>
          <w:lang w:val="es-ES"/>
        </w:rPr>
        <w:t xml:space="preserve"> </w:t>
      </w:r>
      <w:proofErr w:type="spellStart"/>
      <w:r w:rsidRPr="003826BE">
        <w:rPr>
          <w:sz w:val="28"/>
          <w:szCs w:val="28"/>
          <w:lang w:val="es-ES"/>
        </w:rPr>
        <w:t>với</w:t>
      </w:r>
      <w:proofErr w:type="spellEnd"/>
      <w:r w:rsidRPr="003826BE">
        <w:rPr>
          <w:sz w:val="28"/>
          <w:szCs w:val="28"/>
          <w:lang w:val="es-ES"/>
        </w:rPr>
        <w:t xml:space="preserve"> </w:t>
      </w:r>
      <w:proofErr w:type="spellStart"/>
      <w:r w:rsidRPr="003826BE">
        <w:rPr>
          <w:sz w:val="28"/>
          <w:szCs w:val="28"/>
          <w:lang w:val="es-ES"/>
        </w:rPr>
        <w:t>các</w:t>
      </w:r>
      <w:proofErr w:type="spellEnd"/>
      <w:r w:rsidRPr="003826BE">
        <w:rPr>
          <w:sz w:val="28"/>
          <w:szCs w:val="28"/>
          <w:lang w:val="es-ES"/>
        </w:rPr>
        <w:t xml:space="preserve"> </w:t>
      </w:r>
      <w:proofErr w:type="spellStart"/>
      <w:r w:rsidRPr="003826BE">
        <w:rPr>
          <w:sz w:val="28"/>
          <w:szCs w:val="28"/>
          <w:lang w:val="es-ES"/>
        </w:rPr>
        <w:t>chức</w:t>
      </w:r>
      <w:proofErr w:type="spellEnd"/>
      <w:r w:rsidRPr="003826BE">
        <w:rPr>
          <w:sz w:val="28"/>
          <w:szCs w:val="28"/>
          <w:lang w:val="es-ES"/>
        </w:rPr>
        <w:t xml:space="preserve"> </w:t>
      </w:r>
      <w:proofErr w:type="spellStart"/>
      <w:r w:rsidRPr="003826BE">
        <w:rPr>
          <w:sz w:val="28"/>
          <w:szCs w:val="28"/>
          <w:lang w:val="es-ES"/>
        </w:rPr>
        <w:t>danh</w:t>
      </w:r>
      <w:proofErr w:type="spellEnd"/>
      <w:r w:rsidRPr="003826BE">
        <w:rPr>
          <w:sz w:val="28"/>
          <w:szCs w:val="28"/>
          <w:lang w:val="es-ES"/>
        </w:rPr>
        <w:t xml:space="preserve"> </w:t>
      </w:r>
      <w:proofErr w:type="spellStart"/>
      <w:r w:rsidRPr="003826BE">
        <w:rPr>
          <w:sz w:val="28"/>
          <w:szCs w:val="28"/>
          <w:lang w:val="es-ES"/>
        </w:rPr>
        <w:t>theo</w:t>
      </w:r>
      <w:proofErr w:type="spellEnd"/>
      <w:r w:rsidRPr="003826BE">
        <w:rPr>
          <w:sz w:val="28"/>
          <w:szCs w:val="28"/>
          <w:lang w:val="es-ES"/>
        </w:rPr>
        <w:t xml:space="preserve"> </w:t>
      </w:r>
      <w:proofErr w:type="spellStart"/>
      <w:r w:rsidRPr="003826BE">
        <w:rPr>
          <w:sz w:val="28"/>
          <w:szCs w:val="28"/>
          <w:lang w:val="es-ES"/>
        </w:rPr>
        <w:t>quy</w:t>
      </w:r>
      <w:proofErr w:type="spellEnd"/>
      <w:r w:rsidRPr="003826BE">
        <w:rPr>
          <w:sz w:val="28"/>
          <w:szCs w:val="28"/>
          <w:lang w:val="es-ES"/>
        </w:rPr>
        <w:t xml:space="preserve"> </w:t>
      </w:r>
      <w:proofErr w:type="spellStart"/>
      <w:r w:rsidRPr="003826BE">
        <w:rPr>
          <w:sz w:val="28"/>
          <w:szCs w:val="28"/>
          <w:lang w:val="es-ES"/>
        </w:rPr>
        <w:t>định</w:t>
      </w:r>
      <w:proofErr w:type="spellEnd"/>
      <w:r w:rsidR="00B96667" w:rsidRPr="003826BE">
        <w:rPr>
          <w:sz w:val="28"/>
          <w:szCs w:val="28"/>
          <w:lang w:val="es-ES"/>
        </w:rPr>
        <w:t>.</w:t>
      </w:r>
    </w:p>
    <w:p w14:paraId="76751807" w14:textId="77777777" w:rsidR="00396967" w:rsidRPr="003826BE" w:rsidRDefault="00396967" w:rsidP="00396967">
      <w:pPr>
        <w:widowControl w:val="0"/>
        <w:pBdr>
          <w:top w:val="dotted" w:sz="4" w:space="0" w:color="FFFFFF"/>
          <w:left w:val="dotted" w:sz="4" w:space="0" w:color="FFFFFF"/>
          <w:bottom w:val="dotted" w:sz="4" w:space="14" w:color="FFFFFF"/>
          <w:right w:val="dotted" w:sz="4" w:space="0" w:color="FFFFFF"/>
        </w:pBdr>
        <w:shd w:val="clear" w:color="auto" w:fill="FFFFFF"/>
        <w:spacing w:before="0" w:after="120" w:line="360" w:lineRule="exact"/>
        <w:ind w:firstLine="720"/>
        <w:jc w:val="both"/>
        <w:rPr>
          <w:sz w:val="28"/>
          <w:szCs w:val="28"/>
          <w:lang w:val="es-ES"/>
        </w:rPr>
      </w:pPr>
      <w:proofErr w:type="spellStart"/>
      <w:r w:rsidRPr="003826BE">
        <w:rPr>
          <w:sz w:val="28"/>
          <w:szCs w:val="28"/>
          <w:lang w:val="es-ES"/>
        </w:rPr>
        <w:t>Thực</w:t>
      </w:r>
      <w:proofErr w:type="spellEnd"/>
      <w:r w:rsidRPr="003826BE">
        <w:rPr>
          <w:sz w:val="28"/>
          <w:szCs w:val="28"/>
          <w:lang w:val="es-ES"/>
        </w:rPr>
        <w:t xml:space="preserve"> </w:t>
      </w:r>
      <w:proofErr w:type="spellStart"/>
      <w:r w:rsidRPr="003826BE">
        <w:rPr>
          <w:sz w:val="28"/>
          <w:szCs w:val="28"/>
          <w:lang w:val="es-ES"/>
        </w:rPr>
        <w:t>hiện</w:t>
      </w:r>
      <w:proofErr w:type="spellEnd"/>
      <w:r w:rsidRPr="003826BE">
        <w:rPr>
          <w:sz w:val="28"/>
          <w:szCs w:val="28"/>
          <w:lang w:val="es-ES"/>
        </w:rPr>
        <w:t xml:space="preserve"> </w:t>
      </w:r>
      <w:proofErr w:type="spellStart"/>
      <w:r w:rsidRPr="003826BE">
        <w:rPr>
          <w:sz w:val="28"/>
          <w:szCs w:val="28"/>
          <w:lang w:val="es-ES"/>
        </w:rPr>
        <w:t>sắp</w:t>
      </w:r>
      <w:proofErr w:type="spellEnd"/>
      <w:r w:rsidRPr="003826BE">
        <w:rPr>
          <w:sz w:val="28"/>
          <w:szCs w:val="28"/>
          <w:lang w:val="es-ES"/>
        </w:rPr>
        <w:t xml:space="preserve"> </w:t>
      </w:r>
      <w:proofErr w:type="spellStart"/>
      <w:r w:rsidRPr="003826BE">
        <w:rPr>
          <w:sz w:val="28"/>
          <w:szCs w:val="28"/>
          <w:lang w:val="es-ES"/>
        </w:rPr>
        <w:t>xếp</w:t>
      </w:r>
      <w:proofErr w:type="spellEnd"/>
      <w:r w:rsidRPr="003826BE">
        <w:rPr>
          <w:sz w:val="28"/>
          <w:szCs w:val="28"/>
          <w:lang w:val="es-ES"/>
        </w:rPr>
        <w:t xml:space="preserve"> </w:t>
      </w:r>
      <w:proofErr w:type="spellStart"/>
      <w:r w:rsidRPr="003826BE">
        <w:rPr>
          <w:sz w:val="28"/>
          <w:szCs w:val="28"/>
          <w:lang w:val="es-ES"/>
        </w:rPr>
        <w:t>đội</w:t>
      </w:r>
      <w:proofErr w:type="spellEnd"/>
      <w:r w:rsidRPr="003826BE">
        <w:rPr>
          <w:sz w:val="28"/>
          <w:szCs w:val="28"/>
          <w:lang w:val="es-ES"/>
        </w:rPr>
        <w:t xml:space="preserve"> </w:t>
      </w:r>
      <w:proofErr w:type="spellStart"/>
      <w:r w:rsidRPr="003826BE">
        <w:rPr>
          <w:sz w:val="28"/>
          <w:szCs w:val="28"/>
          <w:lang w:val="es-ES"/>
        </w:rPr>
        <w:t>ngũ</w:t>
      </w:r>
      <w:proofErr w:type="spellEnd"/>
      <w:r w:rsidRPr="003826BE">
        <w:rPr>
          <w:sz w:val="28"/>
          <w:szCs w:val="28"/>
          <w:lang w:val="es-ES"/>
        </w:rPr>
        <w:t xml:space="preserve"> </w:t>
      </w:r>
      <w:proofErr w:type="spellStart"/>
      <w:r w:rsidRPr="003826BE">
        <w:rPr>
          <w:sz w:val="28"/>
          <w:szCs w:val="28"/>
          <w:lang w:val="es-ES"/>
        </w:rPr>
        <w:t>cán</w:t>
      </w:r>
      <w:proofErr w:type="spellEnd"/>
      <w:r w:rsidRPr="003826BE">
        <w:rPr>
          <w:sz w:val="28"/>
          <w:szCs w:val="28"/>
          <w:lang w:val="es-ES"/>
        </w:rPr>
        <w:t xml:space="preserve"> </w:t>
      </w:r>
      <w:proofErr w:type="spellStart"/>
      <w:r w:rsidRPr="003826BE">
        <w:rPr>
          <w:sz w:val="28"/>
          <w:szCs w:val="28"/>
          <w:lang w:val="es-ES"/>
        </w:rPr>
        <w:t>bộ</w:t>
      </w:r>
      <w:proofErr w:type="spellEnd"/>
      <w:r w:rsidRPr="003826BE">
        <w:rPr>
          <w:sz w:val="28"/>
          <w:szCs w:val="28"/>
          <w:lang w:val="es-ES"/>
        </w:rPr>
        <w:t xml:space="preserve">, </w:t>
      </w:r>
      <w:proofErr w:type="spellStart"/>
      <w:r w:rsidRPr="003826BE">
        <w:rPr>
          <w:sz w:val="28"/>
          <w:szCs w:val="28"/>
          <w:lang w:val="es-ES"/>
        </w:rPr>
        <w:t>công</w:t>
      </w:r>
      <w:proofErr w:type="spellEnd"/>
      <w:r w:rsidRPr="003826BE">
        <w:rPr>
          <w:sz w:val="28"/>
          <w:szCs w:val="28"/>
          <w:lang w:val="es-ES"/>
        </w:rPr>
        <w:t xml:space="preserve"> </w:t>
      </w:r>
      <w:proofErr w:type="spellStart"/>
      <w:r w:rsidRPr="003826BE">
        <w:rPr>
          <w:sz w:val="28"/>
          <w:szCs w:val="28"/>
          <w:lang w:val="es-ES"/>
        </w:rPr>
        <w:t>chức</w:t>
      </w:r>
      <w:proofErr w:type="spellEnd"/>
      <w:r w:rsidRPr="003826BE">
        <w:rPr>
          <w:sz w:val="28"/>
          <w:szCs w:val="28"/>
          <w:lang w:val="es-ES"/>
        </w:rPr>
        <w:t xml:space="preserve"> </w:t>
      </w:r>
      <w:proofErr w:type="spellStart"/>
      <w:r w:rsidRPr="003826BE">
        <w:rPr>
          <w:sz w:val="28"/>
          <w:szCs w:val="28"/>
          <w:lang w:val="es-ES"/>
        </w:rPr>
        <w:t>sau</w:t>
      </w:r>
      <w:proofErr w:type="spellEnd"/>
      <w:r w:rsidRPr="003826BE">
        <w:rPr>
          <w:sz w:val="28"/>
          <w:szCs w:val="28"/>
          <w:lang w:val="es-ES"/>
        </w:rPr>
        <w:t xml:space="preserve"> </w:t>
      </w:r>
      <w:proofErr w:type="spellStart"/>
      <w:r w:rsidRPr="003826BE">
        <w:rPr>
          <w:sz w:val="28"/>
          <w:szCs w:val="28"/>
          <w:lang w:val="es-ES"/>
        </w:rPr>
        <w:t>khi</w:t>
      </w:r>
      <w:proofErr w:type="spellEnd"/>
      <w:r w:rsidRPr="003826BE">
        <w:rPr>
          <w:sz w:val="28"/>
          <w:szCs w:val="28"/>
          <w:lang w:val="es-ES"/>
        </w:rPr>
        <w:t xml:space="preserve"> </w:t>
      </w:r>
      <w:proofErr w:type="spellStart"/>
      <w:r w:rsidRPr="003826BE">
        <w:rPr>
          <w:sz w:val="28"/>
          <w:szCs w:val="28"/>
          <w:lang w:val="es-ES"/>
        </w:rPr>
        <w:t>có</w:t>
      </w:r>
      <w:proofErr w:type="spellEnd"/>
      <w:r w:rsidRPr="003826BE">
        <w:rPr>
          <w:sz w:val="28"/>
          <w:szCs w:val="28"/>
          <w:lang w:val="es-ES"/>
        </w:rPr>
        <w:t xml:space="preserve"> </w:t>
      </w:r>
      <w:proofErr w:type="spellStart"/>
      <w:r w:rsidRPr="003826BE">
        <w:rPr>
          <w:sz w:val="28"/>
          <w:szCs w:val="28"/>
          <w:lang w:val="es-ES"/>
        </w:rPr>
        <w:t>Nghị</w:t>
      </w:r>
      <w:proofErr w:type="spellEnd"/>
      <w:r w:rsidRPr="003826BE">
        <w:rPr>
          <w:sz w:val="28"/>
          <w:szCs w:val="28"/>
          <w:lang w:val="es-ES"/>
        </w:rPr>
        <w:t xml:space="preserve"> </w:t>
      </w:r>
      <w:proofErr w:type="spellStart"/>
      <w:r w:rsidRPr="003826BE">
        <w:rPr>
          <w:sz w:val="28"/>
          <w:szCs w:val="28"/>
          <w:lang w:val="es-ES"/>
        </w:rPr>
        <w:t>quyết</w:t>
      </w:r>
      <w:proofErr w:type="spellEnd"/>
      <w:r w:rsidRPr="003826BE">
        <w:rPr>
          <w:sz w:val="28"/>
          <w:szCs w:val="28"/>
          <w:lang w:val="es-ES"/>
        </w:rPr>
        <w:t xml:space="preserve"> </w:t>
      </w:r>
      <w:proofErr w:type="spellStart"/>
      <w:r w:rsidRPr="003826BE">
        <w:rPr>
          <w:sz w:val="28"/>
          <w:szCs w:val="28"/>
          <w:lang w:val="es-ES"/>
        </w:rPr>
        <w:t>của</w:t>
      </w:r>
      <w:proofErr w:type="spellEnd"/>
      <w:r w:rsidRPr="003826BE">
        <w:rPr>
          <w:sz w:val="28"/>
          <w:szCs w:val="28"/>
          <w:lang w:val="es-ES"/>
        </w:rPr>
        <w:t xml:space="preserve"> </w:t>
      </w:r>
      <w:proofErr w:type="spellStart"/>
      <w:r w:rsidRPr="003826BE">
        <w:rPr>
          <w:sz w:val="28"/>
          <w:szCs w:val="28"/>
          <w:lang w:val="es-ES"/>
        </w:rPr>
        <w:t>Uỷ</w:t>
      </w:r>
      <w:proofErr w:type="spellEnd"/>
      <w:r w:rsidRPr="003826BE">
        <w:rPr>
          <w:sz w:val="28"/>
          <w:szCs w:val="28"/>
          <w:lang w:val="es-ES"/>
        </w:rPr>
        <w:t xml:space="preserve"> ban </w:t>
      </w:r>
      <w:proofErr w:type="spellStart"/>
      <w:r w:rsidRPr="003826BE">
        <w:rPr>
          <w:sz w:val="28"/>
          <w:szCs w:val="28"/>
          <w:lang w:val="es-ES"/>
        </w:rPr>
        <w:t>thường</w:t>
      </w:r>
      <w:proofErr w:type="spellEnd"/>
      <w:r w:rsidRPr="003826BE">
        <w:rPr>
          <w:sz w:val="28"/>
          <w:szCs w:val="28"/>
          <w:lang w:val="es-ES"/>
        </w:rPr>
        <w:t xml:space="preserve"> </w:t>
      </w:r>
      <w:proofErr w:type="spellStart"/>
      <w:r w:rsidRPr="003826BE">
        <w:rPr>
          <w:sz w:val="28"/>
          <w:szCs w:val="28"/>
          <w:lang w:val="es-ES"/>
        </w:rPr>
        <w:t>vụ</w:t>
      </w:r>
      <w:proofErr w:type="spellEnd"/>
      <w:r w:rsidRPr="003826BE">
        <w:rPr>
          <w:sz w:val="28"/>
          <w:szCs w:val="28"/>
          <w:lang w:val="es-ES"/>
        </w:rPr>
        <w:t xml:space="preserve"> </w:t>
      </w:r>
      <w:proofErr w:type="spellStart"/>
      <w:r w:rsidRPr="003826BE">
        <w:rPr>
          <w:sz w:val="28"/>
          <w:szCs w:val="28"/>
          <w:lang w:val="es-ES"/>
        </w:rPr>
        <w:t>Quốc</w:t>
      </w:r>
      <w:proofErr w:type="spellEnd"/>
      <w:r w:rsidRPr="003826BE">
        <w:rPr>
          <w:sz w:val="28"/>
          <w:szCs w:val="28"/>
          <w:lang w:val="es-ES"/>
        </w:rPr>
        <w:t xml:space="preserve"> </w:t>
      </w:r>
      <w:proofErr w:type="spellStart"/>
      <w:r w:rsidRPr="003826BE">
        <w:rPr>
          <w:sz w:val="28"/>
          <w:szCs w:val="28"/>
          <w:lang w:val="es-ES"/>
        </w:rPr>
        <w:t>Hội</w:t>
      </w:r>
      <w:proofErr w:type="spellEnd"/>
      <w:r w:rsidRPr="003826BE">
        <w:rPr>
          <w:sz w:val="28"/>
          <w:szCs w:val="28"/>
          <w:lang w:val="es-ES"/>
        </w:rPr>
        <w:t xml:space="preserve"> </w:t>
      </w:r>
      <w:proofErr w:type="spellStart"/>
      <w:r w:rsidRPr="003826BE">
        <w:rPr>
          <w:sz w:val="28"/>
          <w:szCs w:val="28"/>
          <w:lang w:val="es-ES"/>
        </w:rPr>
        <w:t>về</w:t>
      </w:r>
      <w:proofErr w:type="spellEnd"/>
      <w:r w:rsidRPr="003826BE">
        <w:rPr>
          <w:sz w:val="28"/>
          <w:szCs w:val="28"/>
          <w:lang w:val="es-ES"/>
        </w:rPr>
        <w:t xml:space="preserve"> </w:t>
      </w:r>
      <w:proofErr w:type="spellStart"/>
      <w:r w:rsidRPr="003826BE">
        <w:rPr>
          <w:sz w:val="28"/>
          <w:szCs w:val="28"/>
          <w:lang w:val="es-ES"/>
        </w:rPr>
        <w:t>sát</w:t>
      </w:r>
      <w:proofErr w:type="spellEnd"/>
      <w:r w:rsidRPr="003826BE">
        <w:rPr>
          <w:sz w:val="28"/>
          <w:szCs w:val="28"/>
          <w:lang w:val="es-ES"/>
        </w:rPr>
        <w:t xml:space="preserve"> </w:t>
      </w:r>
      <w:proofErr w:type="spellStart"/>
      <w:r w:rsidRPr="003826BE">
        <w:rPr>
          <w:sz w:val="28"/>
          <w:szCs w:val="28"/>
          <w:lang w:val="es-ES"/>
        </w:rPr>
        <w:t>nhập</w:t>
      </w:r>
      <w:proofErr w:type="spellEnd"/>
      <w:r w:rsidRPr="003826BE">
        <w:rPr>
          <w:sz w:val="28"/>
          <w:szCs w:val="28"/>
          <w:lang w:val="es-ES"/>
        </w:rPr>
        <w:t xml:space="preserve"> 2 </w:t>
      </w:r>
      <w:proofErr w:type="spellStart"/>
      <w:r w:rsidRPr="003826BE">
        <w:rPr>
          <w:sz w:val="28"/>
          <w:szCs w:val="28"/>
          <w:lang w:val="es-ES"/>
        </w:rPr>
        <w:t>xã</w:t>
      </w:r>
      <w:proofErr w:type="spellEnd"/>
      <w:r w:rsidRPr="003826BE">
        <w:rPr>
          <w:sz w:val="28"/>
          <w:szCs w:val="28"/>
          <w:lang w:val="es-ES"/>
        </w:rPr>
        <w:t xml:space="preserve"> </w:t>
      </w:r>
      <w:proofErr w:type="spellStart"/>
      <w:r w:rsidRPr="003826BE">
        <w:rPr>
          <w:sz w:val="28"/>
          <w:szCs w:val="28"/>
          <w:lang w:val="es-ES"/>
        </w:rPr>
        <w:t>Phù</w:t>
      </w:r>
      <w:proofErr w:type="spellEnd"/>
      <w:r w:rsidRPr="003826BE">
        <w:rPr>
          <w:sz w:val="28"/>
          <w:szCs w:val="28"/>
          <w:lang w:val="es-ES"/>
        </w:rPr>
        <w:t xml:space="preserve"> </w:t>
      </w:r>
      <w:proofErr w:type="spellStart"/>
      <w:r w:rsidRPr="003826BE">
        <w:rPr>
          <w:sz w:val="28"/>
          <w:szCs w:val="28"/>
          <w:lang w:val="es-ES"/>
        </w:rPr>
        <w:t>Hoá</w:t>
      </w:r>
      <w:proofErr w:type="spellEnd"/>
      <w:r w:rsidRPr="003826BE">
        <w:rPr>
          <w:sz w:val="28"/>
          <w:szCs w:val="28"/>
          <w:lang w:val="es-ES"/>
        </w:rPr>
        <w:t xml:space="preserve"> </w:t>
      </w:r>
      <w:proofErr w:type="spellStart"/>
      <w:r w:rsidRPr="003826BE">
        <w:rPr>
          <w:sz w:val="28"/>
          <w:szCs w:val="28"/>
          <w:lang w:val="es-ES"/>
        </w:rPr>
        <w:t>và</w:t>
      </w:r>
      <w:proofErr w:type="spellEnd"/>
      <w:r w:rsidRPr="003826BE">
        <w:rPr>
          <w:sz w:val="28"/>
          <w:szCs w:val="28"/>
          <w:lang w:val="es-ES"/>
        </w:rPr>
        <w:t xml:space="preserve"> </w:t>
      </w:r>
      <w:proofErr w:type="spellStart"/>
      <w:r w:rsidRPr="003826BE">
        <w:rPr>
          <w:sz w:val="28"/>
          <w:szCs w:val="28"/>
          <w:lang w:val="es-ES"/>
        </w:rPr>
        <w:t>Cảnh</w:t>
      </w:r>
      <w:proofErr w:type="spellEnd"/>
      <w:r w:rsidRPr="003826BE">
        <w:rPr>
          <w:sz w:val="28"/>
          <w:szCs w:val="28"/>
          <w:lang w:val="es-ES"/>
        </w:rPr>
        <w:t xml:space="preserve"> </w:t>
      </w:r>
      <w:proofErr w:type="spellStart"/>
      <w:r w:rsidRPr="003826BE">
        <w:rPr>
          <w:sz w:val="28"/>
          <w:szCs w:val="28"/>
          <w:lang w:val="es-ES"/>
        </w:rPr>
        <w:t>Hoá</w:t>
      </w:r>
      <w:proofErr w:type="spellEnd"/>
      <w:r w:rsidRPr="003826BE">
        <w:rPr>
          <w:sz w:val="28"/>
          <w:szCs w:val="28"/>
          <w:lang w:val="es-ES"/>
        </w:rPr>
        <w:t xml:space="preserve"> </w:t>
      </w:r>
      <w:proofErr w:type="spellStart"/>
      <w:r w:rsidRPr="003826BE">
        <w:rPr>
          <w:sz w:val="28"/>
          <w:szCs w:val="28"/>
          <w:lang w:val="es-ES"/>
        </w:rPr>
        <w:t>thành</w:t>
      </w:r>
      <w:proofErr w:type="spellEnd"/>
      <w:r w:rsidRPr="003826BE">
        <w:rPr>
          <w:sz w:val="28"/>
          <w:szCs w:val="28"/>
          <w:lang w:val="es-ES"/>
        </w:rPr>
        <w:t xml:space="preserve"> </w:t>
      </w:r>
      <w:proofErr w:type="spellStart"/>
      <w:r w:rsidRPr="003826BE">
        <w:rPr>
          <w:sz w:val="28"/>
          <w:szCs w:val="28"/>
          <w:lang w:val="es-ES"/>
        </w:rPr>
        <w:t>xã</w:t>
      </w:r>
      <w:proofErr w:type="spellEnd"/>
      <w:r w:rsidRPr="003826BE">
        <w:rPr>
          <w:sz w:val="28"/>
          <w:szCs w:val="28"/>
          <w:lang w:val="es-ES"/>
        </w:rPr>
        <w:t xml:space="preserve"> </w:t>
      </w:r>
      <w:proofErr w:type="spellStart"/>
      <w:r w:rsidRPr="003826BE">
        <w:rPr>
          <w:sz w:val="28"/>
          <w:szCs w:val="28"/>
          <w:lang w:val="es-ES"/>
        </w:rPr>
        <w:t>Phù</w:t>
      </w:r>
      <w:proofErr w:type="spellEnd"/>
      <w:r w:rsidRPr="003826BE">
        <w:rPr>
          <w:sz w:val="28"/>
          <w:szCs w:val="28"/>
          <w:lang w:val="es-ES"/>
        </w:rPr>
        <w:t xml:space="preserve"> </w:t>
      </w:r>
      <w:proofErr w:type="spellStart"/>
      <w:r w:rsidRPr="003826BE">
        <w:rPr>
          <w:sz w:val="28"/>
          <w:szCs w:val="28"/>
          <w:lang w:val="es-ES"/>
        </w:rPr>
        <w:t>Cảnh</w:t>
      </w:r>
      <w:proofErr w:type="spellEnd"/>
      <w:r w:rsidRPr="003826BE">
        <w:rPr>
          <w:sz w:val="28"/>
          <w:szCs w:val="28"/>
          <w:lang w:val="es-ES"/>
        </w:rPr>
        <w:t xml:space="preserve">. </w:t>
      </w:r>
      <w:proofErr w:type="spellStart"/>
      <w:r w:rsidRPr="003826BE">
        <w:rPr>
          <w:sz w:val="28"/>
          <w:szCs w:val="28"/>
          <w:lang w:val="es-ES"/>
        </w:rPr>
        <w:t>Thực</w:t>
      </w:r>
      <w:proofErr w:type="spellEnd"/>
      <w:r w:rsidRPr="003826BE">
        <w:rPr>
          <w:sz w:val="28"/>
          <w:szCs w:val="28"/>
          <w:lang w:val="es-ES"/>
        </w:rPr>
        <w:t xml:space="preserve"> </w:t>
      </w:r>
      <w:proofErr w:type="spellStart"/>
      <w:r w:rsidRPr="003826BE">
        <w:rPr>
          <w:sz w:val="28"/>
          <w:szCs w:val="28"/>
          <w:lang w:val="es-ES"/>
        </w:rPr>
        <w:t>hiện</w:t>
      </w:r>
      <w:proofErr w:type="spellEnd"/>
      <w:r w:rsidRPr="003826BE">
        <w:rPr>
          <w:sz w:val="28"/>
          <w:szCs w:val="28"/>
          <w:lang w:val="es-ES"/>
        </w:rPr>
        <w:t xml:space="preserve"> </w:t>
      </w:r>
      <w:proofErr w:type="spellStart"/>
      <w:r w:rsidRPr="003826BE">
        <w:rPr>
          <w:sz w:val="28"/>
          <w:szCs w:val="28"/>
          <w:lang w:val="es-ES"/>
        </w:rPr>
        <w:t>việc</w:t>
      </w:r>
      <w:proofErr w:type="spellEnd"/>
      <w:r w:rsidRPr="003826BE">
        <w:rPr>
          <w:sz w:val="28"/>
          <w:szCs w:val="28"/>
          <w:lang w:val="es-ES"/>
        </w:rPr>
        <w:t xml:space="preserve"> </w:t>
      </w:r>
      <w:proofErr w:type="spellStart"/>
      <w:r w:rsidRPr="003826BE">
        <w:rPr>
          <w:sz w:val="28"/>
          <w:szCs w:val="28"/>
          <w:lang w:val="es-ES"/>
        </w:rPr>
        <w:t>sát</w:t>
      </w:r>
      <w:proofErr w:type="spellEnd"/>
      <w:r w:rsidRPr="003826BE">
        <w:rPr>
          <w:sz w:val="28"/>
          <w:szCs w:val="28"/>
          <w:lang w:val="es-ES"/>
        </w:rPr>
        <w:t xml:space="preserve"> </w:t>
      </w:r>
      <w:proofErr w:type="spellStart"/>
      <w:r w:rsidRPr="003826BE">
        <w:rPr>
          <w:sz w:val="28"/>
          <w:szCs w:val="28"/>
          <w:lang w:val="es-ES"/>
        </w:rPr>
        <w:t>nhập</w:t>
      </w:r>
      <w:proofErr w:type="spellEnd"/>
      <w:r w:rsidRPr="003826BE">
        <w:rPr>
          <w:sz w:val="28"/>
          <w:szCs w:val="28"/>
          <w:lang w:val="es-ES"/>
        </w:rPr>
        <w:t xml:space="preserve"> </w:t>
      </w:r>
      <w:proofErr w:type="spellStart"/>
      <w:r w:rsidRPr="003826BE">
        <w:rPr>
          <w:sz w:val="28"/>
          <w:szCs w:val="28"/>
          <w:lang w:val="es-ES"/>
        </w:rPr>
        <w:t>các</w:t>
      </w:r>
      <w:proofErr w:type="spellEnd"/>
      <w:r w:rsidRPr="003826BE">
        <w:rPr>
          <w:sz w:val="28"/>
          <w:szCs w:val="28"/>
          <w:lang w:val="es-ES"/>
        </w:rPr>
        <w:t xml:space="preserve"> </w:t>
      </w:r>
      <w:proofErr w:type="spellStart"/>
      <w:r w:rsidRPr="003826BE">
        <w:rPr>
          <w:sz w:val="28"/>
          <w:szCs w:val="28"/>
          <w:lang w:val="es-ES"/>
        </w:rPr>
        <w:t>đơn</w:t>
      </w:r>
      <w:proofErr w:type="spellEnd"/>
      <w:r w:rsidRPr="003826BE">
        <w:rPr>
          <w:sz w:val="28"/>
          <w:szCs w:val="28"/>
          <w:lang w:val="es-ES"/>
        </w:rPr>
        <w:t xml:space="preserve"> </w:t>
      </w:r>
      <w:proofErr w:type="spellStart"/>
      <w:r w:rsidRPr="003826BE">
        <w:rPr>
          <w:sz w:val="28"/>
          <w:szCs w:val="28"/>
          <w:lang w:val="es-ES"/>
        </w:rPr>
        <w:t>vị</w:t>
      </w:r>
      <w:proofErr w:type="spellEnd"/>
      <w:r w:rsidRPr="003826BE">
        <w:rPr>
          <w:sz w:val="28"/>
          <w:szCs w:val="28"/>
          <w:lang w:val="es-ES"/>
        </w:rPr>
        <w:t xml:space="preserve"> </w:t>
      </w:r>
      <w:proofErr w:type="spellStart"/>
      <w:r w:rsidRPr="003826BE">
        <w:rPr>
          <w:sz w:val="28"/>
          <w:szCs w:val="28"/>
          <w:lang w:val="es-ES"/>
        </w:rPr>
        <w:t>sự</w:t>
      </w:r>
      <w:proofErr w:type="spellEnd"/>
      <w:r w:rsidRPr="003826BE">
        <w:rPr>
          <w:sz w:val="28"/>
          <w:szCs w:val="28"/>
          <w:lang w:val="es-ES"/>
        </w:rPr>
        <w:t xml:space="preserve"> </w:t>
      </w:r>
      <w:proofErr w:type="spellStart"/>
      <w:r w:rsidRPr="003826BE">
        <w:rPr>
          <w:sz w:val="28"/>
          <w:szCs w:val="28"/>
          <w:lang w:val="es-ES"/>
        </w:rPr>
        <w:t>nghiệp</w:t>
      </w:r>
      <w:proofErr w:type="spellEnd"/>
      <w:r w:rsidRPr="003826BE">
        <w:rPr>
          <w:sz w:val="28"/>
          <w:szCs w:val="28"/>
          <w:lang w:val="es-ES"/>
        </w:rPr>
        <w:t xml:space="preserve"> </w:t>
      </w:r>
      <w:proofErr w:type="spellStart"/>
      <w:r w:rsidRPr="003826BE">
        <w:rPr>
          <w:sz w:val="28"/>
          <w:szCs w:val="28"/>
          <w:lang w:val="es-ES"/>
        </w:rPr>
        <w:t>công</w:t>
      </w:r>
      <w:proofErr w:type="spellEnd"/>
      <w:r w:rsidRPr="003826BE">
        <w:rPr>
          <w:sz w:val="28"/>
          <w:szCs w:val="28"/>
          <w:lang w:val="es-ES"/>
        </w:rPr>
        <w:t xml:space="preserve"> </w:t>
      </w:r>
      <w:proofErr w:type="spellStart"/>
      <w:r w:rsidRPr="003826BE">
        <w:rPr>
          <w:sz w:val="28"/>
          <w:szCs w:val="28"/>
          <w:lang w:val="es-ES"/>
        </w:rPr>
        <w:t>lập</w:t>
      </w:r>
      <w:proofErr w:type="spellEnd"/>
      <w:r w:rsidRPr="003826BE">
        <w:rPr>
          <w:sz w:val="28"/>
          <w:szCs w:val="28"/>
          <w:lang w:val="es-ES"/>
        </w:rPr>
        <w:t xml:space="preserve"> </w:t>
      </w:r>
      <w:proofErr w:type="spellStart"/>
      <w:r w:rsidRPr="003826BE">
        <w:rPr>
          <w:sz w:val="28"/>
          <w:szCs w:val="28"/>
          <w:lang w:val="es-ES"/>
        </w:rPr>
        <w:t>thuộc</w:t>
      </w:r>
      <w:proofErr w:type="spellEnd"/>
      <w:r w:rsidRPr="003826BE">
        <w:rPr>
          <w:sz w:val="28"/>
          <w:szCs w:val="28"/>
          <w:lang w:val="es-ES"/>
        </w:rPr>
        <w:t xml:space="preserve"> UBND </w:t>
      </w:r>
      <w:proofErr w:type="spellStart"/>
      <w:r w:rsidRPr="003826BE">
        <w:rPr>
          <w:sz w:val="28"/>
          <w:szCs w:val="28"/>
          <w:lang w:val="es-ES"/>
        </w:rPr>
        <w:t>huyện</w:t>
      </w:r>
      <w:proofErr w:type="spellEnd"/>
      <w:r w:rsidRPr="003826BE">
        <w:rPr>
          <w:sz w:val="28"/>
          <w:szCs w:val="28"/>
          <w:lang w:val="es-ES"/>
        </w:rPr>
        <w:t xml:space="preserve"> </w:t>
      </w:r>
      <w:proofErr w:type="spellStart"/>
      <w:r w:rsidRPr="003826BE">
        <w:rPr>
          <w:sz w:val="28"/>
          <w:szCs w:val="28"/>
          <w:lang w:val="es-ES"/>
        </w:rPr>
        <w:t>sau</w:t>
      </w:r>
      <w:proofErr w:type="spellEnd"/>
      <w:r w:rsidRPr="003826BE">
        <w:rPr>
          <w:sz w:val="28"/>
          <w:szCs w:val="28"/>
          <w:lang w:val="es-ES"/>
        </w:rPr>
        <w:t xml:space="preserve"> </w:t>
      </w:r>
      <w:proofErr w:type="spellStart"/>
      <w:r w:rsidRPr="003826BE">
        <w:rPr>
          <w:sz w:val="28"/>
          <w:szCs w:val="28"/>
          <w:lang w:val="es-ES"/>
        </w:rPr>
        <w:t>khi</w:t>
      </w:r>
      <w:proofErr w:type="spellEnd"/>
      <w:r w:rsidRPr="003826BE">
        <w:rPr>
          <w:sz w:val="28"/>
          <w:szCs w:val="28"/>
          <w:lang w:val="es-ES"/>
        </w:rPr>
        <w:t xml:space="preserve"> </w:t>
      </w:r>
      <w:r w:rsidRPr="003826BE">
        <w:rPr>
          <w:sz w:val="28"/>
          <w:szCs w:val="28"/>
          <w:lang w:val="es-ES"/>
        </w:rPr>
        <w:lastRenderedPageBreak/>
        <w:t xml:space="preserve">Ban </w:t>
      </w:r>
      <w:proofErr w:type="spellStart"/>
      <w:r w:rsidRPr="003826BE">
        <w:rPr>
          <w:sz w:val="28"/>
          <w:szCs w:val="28"/>
          <w:lang w:val="es-ES"/>
        </w:rPr>
        <w:t>Thường</w:t>
      </w:r>
      <w:proofErr w:type="spellEnd"/>
      <w:r w:rsidRPr="003826BE">
        <w:rPr>
          <w:sz w:val="28"/>
          <w:szCs w:val="28"/>
          <w:lang w:val="es-ES"/>
        </w:rPr>
        <w:t xml:space="preserve"> </w:t>
      </w:r>
      <w:proofErr w:type="spellStart"/>
      <w:r w:rsidRPr="003826BE">
        <w:rPr>
          <w:sz w:val="28"/>
          <w:szCs w:val="28"/>
          <w:lang w:val="es-ES"/>
        </w:rPr>
        <w:t>vụ</w:t>
      </w:r>
      <w:proofErr w:type="spellEnd"/>
      <w:r w:rsidRPr="003826BE">
        <w:rPr>
          <w:sz w:val="28"/>
          <w:szCs w:val="28"/>
          <w:lang w:val="es-ES"/>
        </w:rPr>
        <w:t xml:space="preserve"> </w:t>
      </w:r>
      <w:proofErr w:type="spellStart"/>
      <w:r w:rsidRPr="003826BE">
        <w:rPr>
          <w:sz w:val="28"/>
          <w:szCs w:val="28"/>
          <w:lang w:val="es-ES"/>
        </w:rPr>
        <w:t>Huyện</w:t>
      </w:r>
      <w:proofErr w:type="spellEnd"/>
      <w:r w:rsidRPr="003826BE">
        <w:rPr>
          <w:sz w:val="28"/>
          <w:szCs w:val="28"/>
          <w:lang w:val="es-ES"/>
        </w:rPr>
        <w:t xml:space="preserve"> </w:t>
      </w:r>
      <w:proofErr w:type="spellStart"/>
      <w:r w:rsidRPr="003826BE">
        <w:rPr>
          <w:sz w:val="28"/>
          <w:szCs w:val="28"/>
          <w:lang w:val="es-ES"/>
        </w:rPr>
        <w:t>uỷ</w:t>
      </w:r>
      <w:proofErr w:type="spellEnd"/>
      <w:r w:rsidRPr="003826BE">
        <w:rPr>
          <w:sz w:val="28"/>
          <w:szCs w:val="28"/>
          <w:lang w:val="es-ES"/>
        </w:rPr>
        <w:t xml:space="preserve"> cho ý </w:t>
      </w:r>
      <w:proofErr w:type="spellStart"/>
      <w:r w:rsidRPr="003826BE">
        <w:rPr>
          <w:sz w:val="28"/>
          <w:szCs w:val="28"/>
          <w:lang w:val="es-ES"/>
        </w:rPr>
        <w:t>kiến</w:t>
      </w:r>
      <w:proofErr w:type="spellEnd"/>
      <w:r w:rsidRPr="003826BE">
        <w:rPr>
          <w:sz w:val="28"/>
          <w:szCs w:val="28"/>
          <w:lang w:val="es-ES"/>
        </w:rPr>
        <w:t>.</w:t>
      </w:r>
    </w:p>
    <w:p w14:paraId="0527C307" w14:textId="77777777" w:rsidR="003F1BBA" w:rsidRPr="003826BE" w:rsidRDefault="00763280" w:rsidP="00396967">
      <w:pPr>
        <w:widowControl w:val="0"/>
        <w:pBdr>
          <w:top w:val="dotted" w:sz="4" w:space="0" w:color="FFFFFF"/>
          <w:left w:val="dotted" w:sz="4" w:space="0" w:color="FFFFFF"/>
          <w:bottom w:val="dotted" w:sz="4" w:space="14" w:color="FFFFFF"/>
          <w:right w:val="dotted" w:sz="4" w:space="0" w:color="FFFFFF"/>
        </w:pBdr>
        <w:shd w:val="clear" w:color="auto" w:fill="FFFFFF"/>
        <w:spacing w:before="0" w:after="120" w:line="360" w:lineRule="exact"/>
        <w:ind w:firstLine="720"/>
        <w:jc w:val="both"/>
        <w:rPr>
          <w:rFonts w:asciiTheme="majorHAnsi" w:hAnsiTheme="majorHAnsi" w:cstheme="majorHAnsi"/>
          <w:sz w:val="28"/>
          <w:szCs w:val="28"/>
          <w:lang w:val="es-NI"/>
        </w:rPr>
      </w:pPr>
      <w:proofErr w:type="spellStart"/>
      <w:r w:rsidRPr="003826BE">
        <w:rPr>
          <w:rFonts w:asciiTheme="majorHAnsi" w:hAnsiTheme="majorHAnsi" w:cstheme="majorHAnsi"/>
          <w:sz w:val="28"/>
          <w:szCs w:val="28"/>
          <w:lang w:val="es-NI"/>
        </w:rPr>
        <w:t>Trên</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đây</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là</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báo</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cáo</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tình</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hình</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thực</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hiện</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phát</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triển</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kinh</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tế</w:t>
      </w:r>
      <w:proofErr w:type="spellEnd"/>
      <w:r w:rsidRPr="003826BE">
        <w:rPr>
          <w:rFonts w:asciiTheme="majorHAnsi" w:hAnsiTheme="majorHAnsi" w:cstheme="majorHAnsi"/>
          <w:sz w:val="28"/>
          <w:szCs w:val="28"/>
          <w:lang w:val="es-NI"/>
        </w:rPr>
        <w:t xml:space="preserve"> - </w:t>
      </w:r>
      <w:proofErr w:type="spellStart"/>
      <w:r w:rsidRPr="003826BE">
        <w:rPr>
          <w:rFonts w:asciiTheme="majorHAnsi" w:hAnsiTheme="majorHAnsi" w:cstheme="majorHAnsi"/>
          <w:sz w:val="28"/>
          <w:szCs w:val="28"/>
          <w:lang w:val="es-NI"/>
        </w:rPr>
        <w:t>xã</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hội</w:t>
      </w:r>
      <w:proofErr w:type="spellEnd"/>
      <w:r w:rsidR="00E15E1D" w:rsidRPr="003826BE">
        <w:rPr>
          <w:rFonts w:asciiTheme="majorHAnsi" w:hAnsiTheme="majorHAnsi" w:cstheme="majorHAnsi"/>
          <w:sz w:val="28"/>
          <w:szCs w:val="28"/>
          <w:lang w:val="es-NI"/>
        </w:rPr>
        <w:t xml:space="preserve">, </w:t>
      </w:r>
      <w:proofErr w:type="spellStart"/>
      <w:r w:rsidR="00E15E1D" w:rsidRPr="003826BE">
        <w:rPr>
          <w:rFonts w:asciiTheme="majorHAnsi" w:hAnsiTheme="majorHAnsi" w:cstheme="majorHAnsi"/>
          <w:sz w:val="28"/>
          <w:szCs w:val="28"/>
          <w:lang w:val="es-NI"/>
        </w:rPr>
        <w:t>quố</w:t>
      </w:r>
      <w:r w:rsidR="009120B7" w:rsidRPr="003826BE">
        <w:rPr>
          <w:rFonts w:asciiTheme="majorHAnsi" w:hAnsiTheme="majorHAnsi" w:cstheme="majorHAnsi"/>
          <w:sz w:val="28"/>
          <w:szCs w:val="28"/>
          <w:lang w:val="es-NI"/>
        </w:rPr>
        <w:t>c</w:t>
      </w:r>
      <w:proofErr w:type="spellEnd"/>
      <w:r w:rsidR="009120B7" w:rsidRPr="003826BE">
        <w:rPr>
          <w:rFonts w:asciiTheme="majorHAnsi" w:hAnsiTheme="majorHAnsi" w:cstheme="majorHAnsi"/>
          <w:sz w:val="28"/>
          <w:szCs w:val="28"/>
          <w:lang w:val="es-NI"/>
        </w:rPr>
        <w:t xml:space="preserve"> </w:t>
      </w:r>
      <w:proofErr w:type="spellStart"/>
      <w:r w:rsidR="009120B7" w:rsidRPr="003826BE">
        <w:rPr>
          <w:rFonts w:asciiTheme="majorHAnsi" w:hAnsiTheme="majorHAnsi" w:cstheme="majorHAnsi"/>
          <w:sz w:val="28"/>
          <w:szCs w:val="28"/>
          <w:lang w:val="es-NI"/>
        </w:rPr>
        <w:t>phòng</w:t>
      </w:r>
      <w:proofErr w:type="spellEnd"/>
      <w:r w:rsidR="009120B7" w:rsidRPr="003826BE">
        <w:rPr>
          <w:rFonts w:asciiTheme="majorHAnsi" w:hAnsiTheme="majorHAnsi" w:cstheme="majorHAnsi"/>
          <w:sz w:val="28"/>
          <w:szCs w:val="28"/>
          <w:lang w:val="es-NI"/>
        </w:rPr>
        <w:t xml:space="preserve"> - </w:t>
      </w:r>
      <w:proofErr w:type="spellStart"/>
      <w:r w:rsidR="00E15E1D" w:rsidRPr="003826BE">
        <w:rPr>
          <w:rFonts w:asciiTheme="majorHAnsi" w:hAnsiTheme="majorHAnsi" w:cstheme="majorHAnsi"/>
          <w:sz w:val="28"/>
          <w:szCs w:val="28"/>
          <w:lang w:val="es-NI"/>
        </w:rPr>
        <w:t>an</w:t>
      </w:r>
      <w:proofErr w:type="spellEnd"/>
      <w:r w:rsidR="00E15E1D" w:rsidRPr="003826BE">
        <w:rPr>
          <w:rFonts w:asciiTheme="majorHAnsi" w:hAnsiTheme="majorHAnsi" w:cstheme="majorHAnsi"/>
          <w:sz w:val="28"/>
          <w:szCs w:val="28"/>
          <w:lang w:val="es-NI"/>
        </w:rPr>
        <w:t xml:space="preserve"> </w:t>
      </w:r>
      <w:proofErr w:type="spellStart"/>
      <w:r w:rsidR="00E15E1D" w:rsidRPr="003826BE">
        <w:rPr>
          <w:rFonts w:asciiTheme="majorHAnsi" w:hAnsiTheme="majorHAnsi" w:cstheme="majorHAnsi"/>
          <w:sz w:val="28"/>
          <w:szCs w:val="28"/>
          <w:lang w:val="es-NI"/>
        </w:rPr>
        <w:t>ninh</w:t>
      </w:r>
      <w:proofErr w:type="spellEnd"/>
      <w:r w:rsidRPr="003826BE">
        <w:rPr>
          <w:rFonts w:asciiTheme="majorHAnsi" w:hAnsiTheme="majorHAnsi" w:cstheme="majorHAnsi"/>
          <w:sz w:val="28"/>
          <w:szCs w:val="28"/>
          <w:lang w:val="es-NI"/>
        </w:rPr>
        <w:t xml:space="preserve"> </w:t>
      </w:r>
      <w:r w:rsidR="009F3798" w:rsidRPr="003826BE">
        <w:rPr>
          <w:rFonts w:asciiTheme="majorHAnsi" w:hAnsiTheme="majorHAnsi" w:cstheme="majorHAnsi"/>
          <w:sz w:val="28"/>
          <w:szCs w:val="28"/>
          <w:lang w:val="es-NI"/>
        </w:rPr>
        <w:t xml:space="preserve">6 </w:t>
      </w:r>
      <w:proofErr w:type="spellStart"/>
      <w:r w:rsidR="00947AC9" w:rsidRPr="003826BE">
        <w:rPr>
          <w:rFonts w:asciiTheme="majorHAnsi" w:hAnsiTheme="majorHAnsi" w:cstheme="majorHAnsi"/>
          <w:sz w:val="28"/>
          <w:szCs w:val="28"/>
          <w:lang w:val="es-NI"/>
        </w:rPr>
        <w:t>tháng</w:t>
      </w:r>
      <w:proofErr w:type="spellEnd"/>
      <w:r w:rsidR="00947AC9" w:rsidRPr="003826BE">
        <w:rPr>
          <w:rFonts w:asciiTheme="majorHAnsi" w:hAnsiTheme="majorHAnsi" w:cstheme="majorHAnsi"/>
          <w:sz w:val="28"/>
          <w:szCs w:val="28"/>
          <w:lang w:val="es-NI"/>
        </w:rPr>
        <w:t xml:space="preserve"> </w:t>
      </w:r>
      <w:proofErr w:type="spellStart"/>
      <w:r w:rsidR="009F3798" w:rsidRPr="003826BE">
        <w:rPr>
          <w:rFonts w:asciiTheme="majorHAnsi" w:hAnsiTheme="majorHAnsi" w:cstheme="majorHAnsi"/>
          <w:sz w:val="28"/>
          <w:szCs w:val="28"/>
          <w:lang w:val="es-NI"/>
        </w:rPr>
        <w:t>đầu</w:t>
      </w:r>
      <w:proofErr w:type="spellEnd"/>
      <w:r w:rsidR="009F3798" w:rsidRPr="003826BE">
        <w:rPr>
          <w:rFonts w:asciiTheme="majorHAnsi" w:hAnsiTheme="majorHAnsi" w:cstheme="majorHAnsi"/>
          <w:sz w:val="28"/>
          <w:szCs w:val="28"/>
          <w:lang w:val="es-NI"/>
        </w:rPr>
        <w:t xml:space="preserve"> </w:t>
      </w:r>
      <w:proofErr w:type="spellStart"/>
      <w:r w:rsidR="009F3798" w:rsidRPr="003826BE">
        <w:rPr>
          <w:rFonts w:asciiTheme="majorHAnsi" w:hAnsiTheme="majorHAnsi" w:cstheme="majorHAnsi"/>
          <w:sz w:val="28"/>
          <w:szCs w:val="28"/>
          <w:lang w:val="es-NI"/>
        </w:rPr>
        <w:t>năm</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và</w:t>
      </w:r>
      <w:proofErr w:type="spellEnd"/>
      <w:r w:rsidRPr="003826BE">
        <w:rPr>
          <w:rFonts w:asciiTheme="majorHAnsi" w:hAnsiTheme="majorHAnsi" w:cstheme="majorHAnsi"/>
          <w:sz w:val="28"/>
          <w:szCs w:val="28"/>
          <w:lang w:val="es-NI"/>
        </w:rPr>
        <w:t xml:space="preserve"> </w:t>
      </w:r>
      <w:proofErr w:type="spellStart"/>
      <w:r w:rsidR="000B6EC1" w:rsidRPr="003826BE">
        <w:rPr>
          <w:rFonts w:asciiTheme="majorHAnsi" w:hAnsiTheme="majorHAnsi" w:cstheme="majorHAnsi"/>
          <w:sz w:val="28"/>
          <w:szCs w:val="28"/>
          <w:lang w:val="es-NI"/>
        </w:rPr>
        <w:t>phương</w:t>
      </w:r>
      <w:proofErr w:type="spellEnd"/>
      <w:r w:rsidR="000B6EC1" w:rsidRPr="003826BE">
        <w:rPr>
          <w:rFonts w:asciiTheme="majorHAnsi" w:hAnsiTheme="majorHAnsi" w:cstheme="majorHAnsi"/>
          <w:sz w:val="28"/>
          <w:szCs w:val="28"/>
          <w:lang w:val="es-NI"/>
        </w:rPr>
        <w:t xml:space="preserve"> </w:t>
      </w:r>
      <w:proofErr w:type="spellStart"/>
      <w:r w:rsidR="000B6EC1" w:rsidRPr="003826BE">
        <w:rPr>
          <w:rFonts w:asciiTheme="majorHAnsi" w:hAnsiTheme="majorHAnsi" w:cstheme="majorHAnsi"/>
          <w:sz w:val="28"/>
          <w:szCs w:val="28"/>
          <w:lang w:val="es-NI"/>
        </w:rPr>
        <w:t>hướng</w:t>
      </w:r>
      <w:proofErr w:type="spellEnd"/>
      <w:r w:rsidR="000B6EC1"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nhiệm</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vụ</w:t>
      </w:r>
      <w:proofErr w:type="spellEnd"/>
      <w:r w:rsidR="00947AC9" w:rsidRPr="003826BE">
        <w:rPr>
          <w:rFonts w:asciiTheme="majorHAnsi" w:hAnsiTheme="majorHAnsi" w:cstheme="majorHAnsi"/>
          <w:sz w:val="28"/>
          <w:szCs w:val="28"/>
          <w:lang w:val="es-NI"/>
        </w:rPr>
        <w:t xml:space="preserve"> 6</w:t>
      </w:r>
      <w:r w:rsidRPr="003826BE">
        <w:rPr>
          <w:rFonts w:asciiTheme="majorHAnsi" w:hAnsiTheme="majorHAnsi" w:cstheme="majorHAnsi"/>
          <w:sz w:val="28"/>
          <w:szCs w:val="28"/>
          <w:lang w:val="es-NI"/>
        </w:rPr>
        <w:t xml:space="preserve"> </w:t>
      </w:r>
      <w:proofErr w:type="spellStart"/>
      <w:r w:rsidR="009F3798" w:rsidRPr="003826BE">
        <w:rPr>
          <w:rFonts w:asciiTheme="majorHAnsi" w:hAnsiTheme="majorHAnsi" w:cstheme="majorHAnsi"/>
          <w:sz w:val="28"/>
          <w:szCs w:val="28"/>
          <w:lang w:val="es-NI"/>
        </w:rPr>
        <w:t>tháng</w:t>
      </w:r>
      <w:proofErr w:type="spellEnd"/>
      <w:r w:rsidR="009F3798" w:rsidRPr="003826BE">
        <w:rPr>
          <w:rFonts w:asciiTheme="majorHAnsi" w:hAnsiTheme="majorHAnsi" w:cstheme="majorHAnsi"/>
          <w:sz w:val="28"/>
          <w:szCs w:val="28"/>
          <w:lang w:val="es-NI"/>
        </w:rPr>
        <w:t xml:space="preserve"> </w:t>
      </w:r>
      <w:proofErr w:type="spellStart"/>
      <w:r w:rsidR="009F3798" w:rsidRPr="003826BE">
        <w:rPr>
          <w:rFonts w:asciiTheme="majorHAnsi" w:hAnsiTheme="majorHAnsi" w:cstheme="majorHAnsi"/>
          <w:sz w:val="28"/>
          <w:szCs w:val="28"/>
          <w:lang w:val="es-NI"/>
        </w:rPr>
        <w:t>cuối</w:t>
      </w:r>
      <w:proofErr w:type="spellEnd"/>
      <w:r w:rsidR="009F3798" w:rsidRPr="003826BE">
        <w:rPr>
          <w:rFonts w:asciiTheme="majorHAnsi" w:hAnsiTheme="majorHAnsi" w:cstheme="majorHAnsi"/>
          <w:sz w:val="28"/>
          <w:szCs w:val="28"/>
          <w:lang w:val="es-NI"/>
        </w:rPr>
        <w:t xml:space="preserve"> </w:t>
      </w:r>
      <w:proofErr w:type="spellStart"/>
      <w:r w:rsidR="00530896" w:rsidRPr="003826BE">
        <w:rPr>
          <w:rFonts w:asciiTheme="majorHAnsi" w:hAnsiTheme="majorHAnsi" w:cstheme="majorHAnsi"/>
          <w:sz w:val="28"/>
          <w:szCs w:val="28"/>
          <w:lang w:val="es-NI"/>
        </w:rPr>
        <w:t>năm</w:t>
      </w:r>
      <w:proofErr w:type="spellEnd"/>
      <w:r w:rsidR="00530896" w:rsidRPr="003826BE">
        <w:rPr>
          <w:rFonts w:asciiTheme="majorHAnsi" w:hAnsiTheme="majorHAnsi" w:cstheme="majorHAnsi"/>
          <w:sz w:val="28"/>
          <w:szCs w:val="28"/>
          <w:lang w:val="es-NI"/>
        </w:rPr>
        <w:t xml:space="preserve"> </w:t>
      </w:r>
      <w:r w:rsidR="00564D7A" w:rsidRPr="003826BE">
        <w:rPr>
          <w:rFonts w:asciiTheme="majorHAnsi" w:hAnsiTheme="majorHAnsi" w:cstheme="majorHAnsi"/>
          <w:sz w:val="28"/>
          <w:szCs w:val="28"/>
          <w:lang w:val="es-NI"/>
        </w:rPr>
        <w:t>202</w:t>
      </w:r>
      <w:r w:rsidR="00A65E24" w:rsidRPr="003826BE">
        <w:rPr>
          <w:rFonts w:asciiTheme="majorHAnsi" w:hAnsiTheme="majorHAnsi" w:cstheme="majorHAnsi"/>
          <w:sz w:val="28"/>
          <w:szCs w:val="28"/>
          <w:lang w:val="es-NI"/>
        </w:rPr>
        <w:t>4</w:t>
      </w:r>
      <w:r w:rsidRPr="003826BE">
        <w:rPr>
          <w:rFonts w:asciiTheme="majorHAnsi" w:hAnsiTheme="majorHAnsi" w:cstheme="majorHAnsi"/>
          <w:sz w:val="28"/>
          <w:szCs w:val="28"/>
          <w:lang w:val="es-NI"/>
        </w:rPr>
        <w:t xml:space="preserve"> </w:t>
      </w:r>
      <w:proofErr w:type="spellStart"/>
      <w:r w:rsidR="00120402" w:rsidRPr="003826BE">
        <w:rPr>
          <w:rFonts w:asciiTheme="majorHAnsi" w:hAnsiTheme="majorHAnsi" w:cstheme="majorHAnsi"/>
          <w:sz w:val="28"/>
          <w:szCs w:val="28"/>
          <w:lang w:val="es-NI"/>
        </w:rPr>
        <w:t>trên</w:t>
      </w:r>
      <w:proofErr w:type="spellEnd"/>
      <w:r w:rsidR="00120402" w:rsidRPr="003826BE">
        <w:rPr>
          <w:rFonts w:asciiTheme="majorHAnsi" w:hAnsiTheme="majorHAnsi" w:cstheme="majorHAnsi"/>
          <w:sz w:val="28"/>
          <w:szCs w:val="28"/>
          <w:lang w:val="es-NI"/>
        </w:rPr>
        <w:t xml:space="preserve"> </w:t>
      </w:r>
      <w:proofErr w:type="spellStart"/>
      <w:r w:rsidR="00120402" w:rsidRPr="003826BE">
        <w:rPr>
          <w:rFonts w:asciiTheme="majorHAnsi" w:hAnsiTheme="majorHAnsi" w:cstheme="majorHAnsi"/>
          <w:sz w:val="28"/>
          <w:szCs w:val="28"/>
          <w:lang w:val="es-NI"/>
        </w:rPr>
        <w:t>địa</w:t>
      </w:r>
      <w:proofErr w:type="spellEnd"/>
      <w:r w:rsidR="00120402" w:rsidRPr="003826BE">
        <w:rPr>
          <w:rFonts w:asciiTheme="majorHAnsi" w:hAnsiTheme="majorHAnsi" w:cstheme="majorHAnsi"/>
          <w:sz w:val="28"/>
          <w:szCs w:val="28"/>
          <w:lang w:val="es-NI"/>
        </w:rPr>
        <w:t xml:space="preserve"> </w:t>
      </w:r>
      <w:proofErr w:type="spellStart"/>
      <w:r w:rsidR="00120402" w:rsidRPr="003826BE">
        <w:rPr>
          <w:rFonts w:asciiTheme="majorHAnsi" w:hAnsiTheme="majorHAnsi" w:cstheme="majorHAnsi"/>
          <w:sz w:val="28"/>
          <w:szCs w:val="28"/>
          <w:lang w:val="es-NI"/>
        </w:rPr>
        <w:t>bàn</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huyện</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Quảng</w:t>
      </w:r>
      <w:proofErr w:type="spellEnd"/>
      <w:r w:rsidRPr="003826BE">
        <w:rPr>
          <w:rFonts w:asciiTheme="majorHAnsi" w:hAnsiTheme="majorHAnsi" w:cstheme="majorHAnsi"/>
          <w:sz w:val="28"/>
          <w:szCs w:val="28"/>
          <w:lang w:val="es-NI"/>
        </w:rPr>
        <w:t xml:space="preserve"> </w:t>
      </w:r>
      <w:proofErr w:type="spellStart"/>
      <w:r w:rsidRPr="003826BE">
        <w:rPr>
          <w:rFonts w:asciiTheme="majorHAnsi" w:hAnsiTheme="majorHAnsi" w:cstheme="majorHAnsi"/>
          <w:sz w:val="28"/>
          <w:szCs w:val="28"/>
          <w:lang w:val="es-NI"/>
        </w:rPr>
        <w:t>Trạch</w:t>
      </w:r>
      <w:proofErr w:type="spellEnd"/>
      <w:r w:rsidRPr="003826BE">
        <w:rPr>
          <w:rFonts w:asciiTheme="majorHAnsi" w:hAnsiTheme="majorHAnsi" w:cstheme="majorHAnsi"/>
          <w:sz w:val="28"/>
          <w:szCs w:val="28"/>
          <w:lang w:val="es-NI"/>
        </w:rPr>
        <w:t>.</w:t>
      </w:r>
      <w:r w:rsidR="00B34CE2" w:rsidRPr="003826BE">
        <w:rPr>
          <w:rFonts w:asciiTheme="majorHAnsi" w:hAnsiTheme="majorHAnsi" w:cstheme="majorHAnsi"/>
          <w:sz w:val="28"/>
          <w:szCs w:val="28"/>
          <w:lang w:val="es-NI"/>
        </w:rPr>
        <w:t>/.</w:t>
      </w:r>
    </w:p>
    <w:tbl>
      <w:tblPr>
        <w:tblW w:w="9356" w:type="dxa"/>
        <w:tblInd w:w="108" w:type="dxa"/>
        <w:tblLook w:val="04A0" w:firstRow="1" w:lastRow="0" w:firstColumn="1" w:lastColumn="0" w:noHBand="0" w:noVBand="1"/>
      </w:tblPr>
      <w:tblGrid>
        <w:gridCol w:w="4081"/>
        <w:gridCol w:w="5275"/>
      </w:tblGrid>
      <w:tr w:rsidR="0092555E" w:rsidRPr="003826BE" w14:paraId="533B16AB" w14:textId="77777777" w:rsidTr="000F72EB">
        <w:trPr>
          <w:trHeight w:val="350"/>
        </w:trPr>
        <w:tc>
          <w:tcPr>
            <w:tcW w:w="4081" w:type="dxa"/>
          </w:tcPr>
          <w:p w14:paraId="61718808" w14:textId="77777777" w:rsidR="00BB5316" w:rsidRPr="003826BE" w:rsidRDefault="00BB5316" w:rsidP="00132DA7">
            <w:pPr>
              <w:widowControl w:val="0"/>
              <w:spacing w:before="0" w:after="0" w:line="360" w:lineRule="exact"/>
              <w:ind w:left="-108"/>
              <w:rPr>
                <w:rFonts w:asciiTheme="majorHAnsi" w:hAnsiTheme="majorHAnsi" w:cstheme="majorHAnsi"/>
                <w:sz w:val="24"/>
                <w:szCs w:val="24"/>
                <w:lang w:val="pt-BR"/>
              </w:rPr>
            </w:pPr>
          </w:p>
        </w:tc>
        <w:tc>
          <w:tcPr>
            <w:tcW w:w="5275" w:type="dxa"/>
          </w:tcPr>
          <w:p w14:paraId="5B7C865A" w14:textId="77777777" w:rsidR="009556BC" w:rsidRPr="003826BE" w:rsidRDefault="00BB5316" w:rsidP="00132DA7">
            <w:pPr>
              <w:widowControl w:val="0"/>
              <w:spacing w:before="0" w:after="0" w:line="360" w:lineRule="exact"/>
              <w:jc w:val="center"/>
              <w:rPr>
                <w:rFonts w:asciiTheme="majorHAnsi" w:hAnsiTheme="majorHAnsi" w:cstheme="majorHAnsi"/>
                <w:b/>
                <w:sz w:val="28"/>
                <w:szCs w:val="28"/>
              </w:rPr>
            </w:pPr>
            <w:r w:rsidRPr="003826BE">
              <w:rPr>
                <w:rFonts w:asciiTheme="majorHAnsi" w:hAnsiTheme="majorHAnsi" w:cstheme="majorHAnsi"/>
                <w:b/>
                <w:sz w:val="28"/>
                <w:szCs w:val="28"/>
              </w:rPr>
              <w:t>TM. UỶ BAN NHÂN DÂN</w:t>
            </w:r>
          </w:p>
        </w:tc>
      </w:tr>
      <w:tr w:rsidR="00E739D1" w:rsidRPr="0092555E" w14:paraId="3EC574EE" w14:textId="77777777" w:rsidTr="000F72EB">
        <w:trPr>
          <w:trHeight w:val="2040"/>
        </w:trPr>
        <w:tc>
          <w:tcPr>
            <w:tcW w:w="4081" w:type="dxa"/>
          </w:tcPr>
          <w:p w14:paraId="1CE16E26" w14:textId="77777777" w:rsidR="00E739D1" w:rsidRPr="003826BE" w:rsidRDefault="00E739D1" w:rsidP="00132DA7">
            <w:pPr>
              <w:widowControl w:val="0"/>
              <w:spacing w:before="0" w:after="0" w:line="240" w:lineRule="auto"/>
              <w:rPr>
                <w:rFonts w:asciiTheme="majorHAnsi" w:hAnsiTheme="majorHAnsi" w:cstheme="majorHAnsi"/>
                <w:b/>
                <w:i/>
                <w:sz w:val="24"/>
                <w:szCs w:val="24"/>
              </w:rPr>
            </w:pPr>
            <w:proofErr w:type="spellStart"/>
            <w:r w:rsidRPr="003826BE">
              <w:rPr>
                <w:rFonts w:asciiTheme="majorHAnsi" w:hAnsiTheme="majorHAnsi" w:cstheme="majorHAnsi"/>
                <w:b/>
                <w:i/>
                <w:sz w:val="24"/>
                <w:szCs w:val="24"/>
              </w:rPr>
              <w:t>Nơi</w:t>
            </w:r>
            <w:proofErr w:type="spellEnd"/>
            <w:r w:rsidRPr="003826BE">
              <w:rPr>
                <w:rFonts w:asciiTheme="majorHAnsi" w:hAnsiTheme="majorHAnsi" w:cstheme="majorHAnsi"/>
                <w:b/>
                <w:i/>
                <w:sz w:val="24"/>
                <w:szCs w:val="24"/>
              </w:rPr>
              <w:t xml:space="preserve"> </w:t>
            </w:r>
            <w:proofErr w:type="spellStart"/>
            <w:r w:rsidRPr="003826BE">
              <w:rPr>
                <w:rFonts w:asciiTheme="majorHAnsi" w:hAnsiTheme="majorHAnsi" w:cstheme="majorHAnsi"/>
                <w:b/>
                <w:i/>
                <w:sz w:val="24"/>
                <w:szCs w:val="24"/>
              </w:rPr>
              <w:t>nhận</w:t>
            </w:r>
            <w:proofErr w:type="spellEnd"/>
            <w:r w:rsidRPr="003826BE">
              <w:rPr>
                <w:rFonts w:asciiTheme="majorHAnsi" w:hAnsiTheme="majorHAnsi" w:cstheme="majorHAnsi"/>
                <w:b/>
                <w:i/>
                <w:sz w:val="24"/>
                <w:szCs w:val="24"/>
              </w:rPr>
              <w:t>:</w:t>
            </w:r>
          </w:p>
          <w:p w14:paraId="0F4B5AFC" w14:textId="77777777" w:rsidR="00D97786" w:rsidRPr="003826BE" w:rsidRDefault="00E50A4A" w:rsidP="00132DA7">
            <w:pPr>
              <w:widowControl w:val="0"/>
              <w:spacing w:before="0" w:after="0" w:line="240" w:lineRule="auto"/>
              <w:ind w:left="-108"/>
              <w:rPr>
                <w:rFonts w:asciiTheme="majorHAnsi" w:hAnsiTheme="majorHAnsi" w:cstheme="majorHAnsi"/>
                <w:sz w:val="22"/>
              </w:rPr>
            </w:pPr>
            <w:r w:rsidRPr="003826BE">
              <w:rPr>
                <w:rFonts w:asciiTheme="majorHAnsi" w:hAnsiTheme="majorHAnsi" w:cstheme="majorHAnsi"/>
                <w:sz w:val="22"/>
              </w:rPr>
              <w:t xml:space="preserve">- </w:t>
            </w:r>
            <w:proofErr w:type="spellStart"/>
            <w:r w:rsidRPr="003826BE">
              <w:rPr>
                <w:rFonts w:asciiTheme="majorHAnsi" w:hAnsiTheme="majorHAnsi" w:cstheme="majorHAnsi"/>
                <w:sz w:val="22"/>
              </w:rPr>
              <w:t>Như</w:t>
            </w:r>
            <w:proofErr w:type="spellEnd"/>
            <w:r w:rsidRPr="003826BE">
              <w:rPr>
                <w:rFonts w:asciiTheme="majorHAnsi" w:hAnsiTheme="majorHAnsi" w:cstheme="majorHAnsi"/>
                <w:sz w:val="22"/>
              </w:rPr>
              <w:t xml:space="preserve"> </w:t>
            </w:r>
            <w:proofErr w:type="spellStart"/>
            <w:r w:rsidRPr="003826BE">
              <w:rPr>
                <w:rFonts w:asciiTheme="majorHAnsi" w:hAnsiTheme="majorHAnsi" w:cstheme="majorHAnsi"/>
                <w:sz w:val="22"/>
              </w:rPr>
              <w:t>trên</w:t>
            </w:r>
            <w:proofErr w:type="spellEnd"/>
            <w:r w:rsidR="00AB2502" w:rsidRPr="003826BE">
              <w:rPr>
                <w:rFonts w:asciiTheme="majorHAnsi" w:hAnsiTheme="majorHAnsi" w:cstheme="majorHAnsi"/>
                <w:sz w:val="22"/>
              </w:rPr>
              <w:t>;</w:t>
            </w:r>
          </w:p>
          <w:p w14:paraId="58EE2B58" w14:textId="77777777" w:rsidR="00E739D1" w:rsidRPr="003826BE" w:rsidRDefault="00666DDB" w:rsidP="00132DA7">
            <w:pPr>
              <w:widowControl w:val="0"/>
              <w:spacing w:before="0" w:after="0" w:line="240" w:lineRule="auto"/>
              <w:ind w:left="-108"/>
              <w:rPr>
                <w:rFonts w:asciiTheme="majorHAnsi" w:hAnsiTheme="majorHAnsi" w:cstheme="majorHAnsi"/>
                <w:b/>
                <w:i/>
                <w:sz w:val="24"/>
                <w:szCs w:val="24"/>
              </w:rPr>
            </w:pPr>
            <w:r w:rsidRPr="003826BE">
              <w:rPr>
                <w:rFonts w:asciiTheme="majorHAnsi" w:hAnsiTheme="majorHAnsi" w:cstheme="majorHAnsi"/>
                <w:sz w:val="22"/>
              </w:rPr>
              <w:t xml:space="preserve">- </w:t>
            </w:r>
            <w:proofErr w:type="spellStart"/>
            <w:r w:rsidRPr="003826BE">
              <w:rPr>
                <w:rFonts w:asciiTheme="majorHAnsi" w:hAnsiTheme="majorHAnsi" w:cstheme="majorHAnsi"/>
                <w:sz w:val="22"/>
              </w:rPr>
              <w:t>Lưu</w:t>
            </w:r>
            <w:proofErr w:type="spellEnd"/>
            <w:r w:rsidRPr="003826BE">
              <w:rPr>
                <w:rFonts w:asciiTheme="majorHAnsi" w:hAnsiTheme="majorHAnsi" w:cstheme="majorHAnsi"/>
                <w:sz w:val="22"/>
              </w:rPr>
              <w:t>: VT, VP.</w:t>
            </w:r>
          </w:p>
        </w:tc>
        <w:tc>
          <w:tcPr>
            <w:tcW w:w="5275" w:type="dxa"/>
          </w:tcPr>
          <w:p w14:paraId="4401B8D8" w14:textId="77777777" w:rsidR="00E739D1" w:rsidRPr="003826BE" w:rsidRDefault="00E739D1" w:rsidP="00132DA7">
            <w:pPr>
              <w:widowControl w:val="0"/>
              <w:spacing w:before="0" w:after="0" w:line="360" w:lineRule="exact"/>
              <w:jc w:val="center"/>
              <w:rPr>
                <w:rFonts w:asciiTheme="majorHAnsi" w:hAnsiTheme="majorHAnsi" w:cstheme="majorHAnsi"/>
                <w:b/>
                <w:sz w:val="28"/>
                <w:szCs w:val="28"/>
              </w:rPr>
            </w:pPr>
            <w:r w:rsidRPr="003826BE">
              <w:rPr>
                <w:rFonts w:asciiTheme="majorHAnsi" w:hAnsiTheme="majorHAnsi" w:cstheme="majorHAnsi"/>
                <w:b/>
                <w:sz w:val="28"/>
                <w:szCs w:val="28"/>
              </w:rPr>
              <w:t>CHỦ TỊCH</w:t>
            </w:r>
          </w:p>
          <w:p w14:paraId="111D0333" w14:textId="77777777" w:rsidR="00E739D1" w:rsidRPr="003826BE" w:rsidRDefault="00E739D1" w:rsidP="00132DA7">
            <w:pPr>
              <w:widowControl w:val="0"/>
              <w:spacing w:before="0" w:after="0" w:line="360" w:lineRule="exact"/>
              <w:jc w:val="center"/>
              <w:rPr>
                <w:rFonts w:asciiTheme="majorHAnsi" w:hAnsiTheme="majorHAnsi" w:cstheme="majorHAnsi"/>
                <w:b/>
                <w:sz w:val="28"/>
                <w:szCs w:val="28"/>
              </w:rPr>
            </w:pPr>
          </w:p>
          <w:p w14:paraId="21106F01" w14:textId="77777777" w:rsidR="00E739D1" w:rsidRPr="003826BE" w:rsidRDefault="00E739D1" w:rsidP="00132DA7">
            <w:pPr>
              <w:widowControl w:val="0"/>
              <w:spacing w:before="0" w:after="0" w:line="360" w:lineRule="exact"/>
              <w:jc w:val="center"/>
              <w:rPr>
                <w:rFonts w:asciiTheme="majorHAnsi" w:hAnsiTheme="majorHAnsi" w:cstheme="majorHAnsi"/>
                <w:b/>
                <w:sz w:val="24"/>
                <w:szCs w:val="24"/>
              </w:rPr>
            </w:pPr>
          </w:p>
          <w:p w14:paraId="0E7F4B0A" w14:textId="77777777" w:rsidR="00E739D1" w:rsidRPr="003826BE" w:rsidRDefault="00E739D1" w:rsidP="00132DA7">
            <w:pPr>
              <w:widowControl w:val="0"/>
              <w:spacing w:before="0" w:after="0" w:line="360" w:lineRule="exact"/>
              <w:jc w:val="center"/>
              <w:rPr>
                <w:rFonts w:asciiTheme="majorHAnsi" w:hAnsiTheme="majorHAnsi" w:cstheme="majorHAnsi"/>
                <w:b/>
                <w:sz w:val="24"/>
                <w:szCs w:val="24"/>
              </w:rPr>
            </w:pPr>
          </w:p>
          <w:p w14:paraId="446E71A9" w14:textId="77777777" w:rsidR="00396967" w:rsidRPr="003826BE" w:rsidRDefault="00396967" w:rsidP="00132DA7">
            <w:pPr>
              <w:widowControl w:val="0"/>
              <w:spacing w:before="0" w:after="0" w:line="360" w:lineRule="exact"/>
              <w:jc w:val="center"/>
              <w:rPr>
                <w:rFonts w:asciiTheme="majorHAnsi" w:hAnsiTheme="majorHAnsi" w:cstheme="majorHAnsi"/>
                <w:b/>
                <w:sz w:val="24"/>
                <w:szCs w:val="24"/>
              </w:rPr>
            </w:pPr>
          </w:p>
          <w:p w14:paraId="5C0B2E9E" w14:textId="77777777" w:rsidR="00BC394B" w:rsidRPr="003826BE" w:rsidRDefault="00BC394B" w:rsidP="00132DA7">
            <w:pPr>
              <w:widowControl w:val="0"/>
              <w:spacing w:before="0" w:after="0" w:line="360" w:lineRule="exact"/>
              <w:jc w:val="center"/>
              <w:rPr>
                <w:rFonts w:asciiTheme="majorHAnsi" w:hAnsiTheme="majorHAnsi" w:cstheme="majorHAnsi"/>
                <w:b/>
                <w:sz w:val="24"/>
                <w:szCs w:val="24"/>
              </w:rPr>
            </w:pPr>
          </w:p>
          <w:p w14:paraId="34085584" w14:textId="77777777" w:rsidR="00E739D1" w:rsidRPr="0092555E" w:rsidRDefault="00D46952" w:rsidP="00132DA7">
            <w:pPr>
              <w:widowControl w:val="0"/>
              <w:spacing w:before="0" w:after="0" w:line="360" w:lineRule="exact"/>
              <w:jc w:val="center"/>
              <w:rPr>
                <w:rFonts w:asciiTheme="majorHAnsi" w:hAnsiTheme="majorHAnsi" w:cstheme="majorHAnsi"/>
                <w:b/>
                <w:sz w:val="28"/>
                <w:szCs w:val="28"/>
              </w:rPr>
            </w:pPr>
            <w:r w:rsidRPr="003826BE">
              <w:rPr>
                <w:rFonts w:asciiTheme="majorHAnsi" w:hAnsiTheme="majorHAnsi" w:cstheme="majorHAnsi"/>
                <w:b/>
                <w:sz w:val="28"/>
                <w:szCs w:val="28"/>
              </w:rPr>
              <w:t xml:space="preserve">Phan </w:t>
            </w:r>
            <w:proofErr w:type="spellStart"/>
            <w:r w:rsidRPr="003826BE">
              <w:rPr>
                <w:rFonts w:asciiTheme="majorHAnsi" w:hAnsiTheme="majorHAnsi" w:cstheme="majorHAnsi"/>
                <w:b/>
                <w:sz w:val="28"/>
                <w:szCs w:val="28"/>
              </w:rPr>
              <w:t>Văn</w:t>
            </w:r>
            <w:proofErr w:type="spellEnd"/>
            <w:r w:rsidRPr="003826BE">
              <w:rPr>
                <w:rFonts w:asciiTheme="majorHAnsi" w:hAnsiTheme="majorHAnsi" w:cstheme="majorHAnsi"/>
                <w:b/>
                <w:sz w:val="28"/>
                <w:szCs w:val="28"/>
              </w:rPr>
              <w:t xml:space="preserve"> Thanh</w:t>
            </w:r>
          </w:p>
        </w:tc>
      </w:tr>
    </w:tbl>
    <w:p w14:paraId="3823AF58" w14:textId="77777777" w:rsidR="00F91B33" w:rsidRPr="0092555E" w:rsidRDefault="00F91B33" w:rsidP="00132DA7">
      <w:pPr>
        <w:widowControl w:val="0"/>
        <w:spacing w:before="0" w:after="0" w:line="360" w:lineRule="exact"/>
        <w:rPr>
          <w:rFonts w:asciiTheme="majorHAnsi" w:hAnsiTheme="majorHAnsi" w:cstheme="majorHAnsi"/>
          <w:b/>
          <w:sz w:val="24"/>
          <w:szCs w:val="24"/>
        </w:rPr>
      </w:pPr>
    </w:p>
    <w:sectPr w:rsidR="00F91B33" w:rsidRPr="0092555E" w:rsidSect="0047019B">
      <w:headerReference w:type="default" r:id="rId8"/>
      <w:pgSz w:w="11907" w:h="16840" w:code="9"/>
      <w:pgMar w:top="964" w:right="851"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92400" w14:textId="77777777" w:rsidR="0094783E" w:rsidRDefault="0094783E" w:rsidP="00704143">
      <w:pPr>
        <w:spacing w:before="0" w:after="0" w:line="240" w:lineRule="auto"/>
      </w:pPr>
      <w:r>
        <w:separator/>
      </w:r>
    </w:p>
  </w:endnote>
  <w:endnote w:type="continuationSeparator" w:id="0">
    <w:p w14:paraId="058139A8" w14:textId="77777777" w:rsidR="0094783E" w:rsidRDefault="0094783E" w:rsidP="007041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BoldMT">
    <w:altName w:val="SimSun"/>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D814" w14:textId="77777777" w:rsidR="0094783E" w:rsidRDefault="0094783E" w:rsidP="00704143">
      <w:pPr>
        <w:spacing w:before="0" w:after="0" w:line="240" w:lineRule="auto"/>
      </w:pPr>
      <w:r>
        <w:separator/>
      </w:r>
    </w:p>
  </w:footnote>
  <w:footnote w:type="continuationSeparator" w:id="0">
    <w:p w14:paraId="657D4D95" w14:textId="77777777" w:rsidR="0094783E" w:rsidRDefault="0094783E" w:rsidP="00704143">
      <w:pPr>
        <w:spacing w:before="0" w:after="0" w:line="240" w:lineRule="auto"/>
      </w:pPr>
      <w:r>
        <w:continuationSeparator/>
      </w:r>
    </w:p>
  </w:footnote>
  <w:footnote w:id="1">
    <w:p w14:paraId="6FC3F910" w14:textId="77777777" w:rsidR="000217BF" w:rsidRPr="009A2042" w:rsidRDefault="000217BF" w:rsidP="009A2042">
      <w:pPr>
        <w:spacing w:line="240" w:lineRule="auto"/>
        <w:jc w:val="both"/>
        <w:rPr>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rPr>
        <w:t xml:space="preserve"> </w:t>
      </w:r>
      <w:proofErr w:type="spellStart"/>
      <w:r w:rsidRPr="009A2042">
        <w:rPr>
          <w:color w:val="000000" w:themeColor="text1"/>
          <w:sz w:val="18"/>
          <w:szCs w:val="18"/>
        </w:rPr>
        <w:t>Trong</w:t>
      </w:r>
      <w:proofErr w:type="spellEnd"/>
      <w:r w:rsidRPr="009A2042">
        <w:rPr>
          <w:color w:val="000000" w:themeColor="text1"/>
          <w:sz w:val="18"/>
          <w:szCs w:val="18"/>
        </w:rPr>
        <w:t xml:space="preserve"> </w:t>
      </w:r>
      <w:proofErr w:type="spellStart"/>
      <w:r w:rsidRPr="009A2042">
        <w:rPr>
          <w:color w:val="000000" w:themeColor="text1"/>
          <w:sz w:val="18"/>
          <w:szCs w:val="18"/>
        </w:rPr>
        <w:t>đó</w:t>
      </w:r>
      <w:proofErr w:type="spellEnd"/>
      <w:r w:rsidRPr="009A2042">
        <w:rPr>
          <w:color w:val="000000" w:themeColor="text1"/>
          <w:sz w:val="18"/>
          <w:szCs w:val="18"/>
        </w:rPr>
        <w:t xml:space="preserve">: </w:t>
      </w:r>
      <w:proofErr w:type="spellStart"/>
      <w:r w:rsidRPr="009A2042">
        <w:rPr>
          <w:color w:val="000000" w:themeColor="text1"/>
          <w:sz w:val="18"/>
          <w:szCs w:val="18"/>
        </w:rPr>
        <w:t>Tạo</w:t>
      </w:r>
      <w:proofErr w:type="spellEnd"/>
      <w:r w:rsidRPr="009A2042">
        <w:rPr>
          <w:color w:val="000000" w:themeColor="text1"/>
          <w:sz w:val="18"/>
          <w:szCs w:val="18"/>
        </w:rPr>
        <w:t xml:space="preserve"> </w:t>
      </w:r>
      <w:proofErr w:type="spellStart"/>
      <w:r w:rsidRPr="009A2042">
        <w:rPr>
          <w:color w:val="000000" w:themeColor="text1"/>
          <w:sz w:val="18"/>
          <w:szCs w:val="18"/>
        </w:rPr>
        <w:t>việc</w:t>
      </w:r>
      <w:proofErr w:type="spellEnd"/>
      <w:r w:rsidRPr="009A2042">
        <w:rPr>
          <w:color w:val="000000" w:themeColor="text1"/>
          <w:sz w:val="18"/>
          <w:szCs w:val="18"/>
        </w:rPr>
        <w:t xml:space="preserve"> </w:t>
      </w:r>
      <w:proofErr w:type="spellStart"/>
      <w:r w:rsidRPr="009A2042">
        <w:rPr>
          <w:color w:val="000000" w:themeColor="text1"/>
          <w:sz w:val="18"/>
          <w:szCs w:val="18"/>
        </w:rPr>
        <w:t>làm</w:t>
      </w:r>
      <w:proofErr w:type="spellEnd"/>
      <w:r w:rsidRPr="009A2042">
        <w:rPr>
          <w:color w:val="000000" w:themeColor="text1"/>
          <w:sz w:val="18"/>
          <w:szCs w:val="18"/>
        </w:rPr>
        <w:t xml:space="preserve"> </w:t>
      </w:r>
      <w:proofErr w:type="spellStart"/>
      <w:r w:rsidRPr="009A2042">
        <w:rPr>
          <w:color w:val="000000" w:themeColor="text1"/>
          <w:sz w:val="18"/>
          <w:szCs w:val="18"/>
        </w:rPr>
        <w:t>mới</w:t>
      </w:r>
      <w:proofErr w:type="spellEnd"/>
      <w:r w:rsidRPr="009A2042">
        <w:rPr>
          <w:color w:val="000000" w:themeColor="text1"/>
          <w:sz w:val="18"/>
          <w:szCs w:val="18"/>
        </w:rPr>
        <w:t xml:space="preserve"> </w:t>
      </w:r>
      <w:proofErr w:type="spellStart"/>
      <w:r w:rsidRPr="009A2042">
        <w:rPr>
          <w:color w:val="000000" w:themeColor="text1"/>
          <w:sz w:val="18"/>
          <w:szCs w:val="18"/>
        </w:rPr>
        <w:t>cho</w:t>
      </w:r>
      <w:proofErr w:type="spellEnd"/>
      <w:r w:rsidRPr="009A2042">
        <w:rPr>
          <w:color w:val="000000" w:themeColor="text1"/>
          <w:sz w:val="18"/>
          <w:szCs w:val="18"/>
        </w:rPr>
        <w:t xml:space="preserve"> 1.063 </w:t>
      </w:r>
      <w:proofErr w:type="spellStart"/>
      <w:r w:rsidRPr="009A2042">
        <w:rPr>
          <w:color w:val="000000" w:themeColor="text1"/>
          <w:sz w:val="18"/>
          <w:szCs w:val="18"/>
        </w:rPr>
        <w:t>lao</w:t>
      </w:r>
      <w:proofErr w:type="spellEnd"/>
      <w:r w:rsidRPr="009A2042">
        <w:rPr>
          <w:color w:val="000000" w:themeColor="text1"/>
          <w:sz w:val="18"/>
          <w:szCs w:val="18"/>
        </w:rPr>
        <w:t xml:space="preserve"> </w:t>
      </w:r>
      <w:proofErr w:type="spellStart"/>
      <w:r w:rsidRPr="009A2042">
        <w:rPr>
          <w:color w:val="000000" w:themeColor="text1"/>
          <w:sz w:val="18"/>
          <w:szCs w:val="18"/>
        </w:rPr>
        <w:t>động</w:t>
      </w:r>
      <w:proofErr w:type="spellEnd"/>
      <w:r w:rsidRPr="009A2042">
        <w:rPr>
          <w:color w:val="000000" w:themeColor="text1"/>
          <w:sz w:val="18"/>
          <w:szCs w:val="18"/>
        </w:rPr>
        <w:t xml:space="preserve">; </w:t>
      </w:r>
      <w:proofErr w:type="spellStart"/>
      <w:r w:rsidRPr="009A2042">
        <w:rPr>
          <w:color w:val="000000" w:themeColor="text1"/>
          <w:sz w:val="18"/>
          <w:szCs w:val="18"/>
        </w:rPr>
        <w:t>tạo</w:t>
      </w:r>
      <w:proofErr w:type="spellEnd"/>
      <w:r w:rsidRPr="009A2042">
        <w:rPr>
          <w:color w:val="000000" w:themeColor="text1"/>
          <w:sz w:val="18"/>
          <w:szCs w:val="18"/>
        </w:rPr>
        <w:t xml:space="preserve"> </w:t>
      </w:r>
      <w:proofErr w:type="spellStart"/>
      <w:r w:rsidRPr="009A2042">
        <w:rPr>
          <w:color w:val="000000" w:themeColor="text1"/>
          <w:sz w:val="18"/>
          <w:szCs w:val="18"/>
        </w:rPr>
        <w:t>việc</w:t>
      </w:r>
      <w:proofErr w:type="spellEnd"/>
      <w:r w:rsidRPr="009A2042">
        <w:rPr>
          <w:color w:val="000000" w:themeColor="text1"/>
          <w:sz w:val="18"/>
          <w:szCs w:val="18"/>
        </w:rPr>
        <w:t xml:space="preserve"> </w:t>
      </w:r>
      <w:proofErr w:type="spellStart"/>
      <w:r w:rsidRPr="009A2042">
        <w:rPr>
          <w:color w:val="000000" w:themeColor="text1"/>
          <w:sz w:val="18"/>
          <w:szCs w:val="18"/>
        </w:rPr>
        <w:t>làm</w:t>
      </w:r>
      <w:proofErr w:type="spellEnd"/>
      <w:r w:rsidRPr="009A2042">
        <w:rPr>
          <w:color w:val="000000" w:themeColor="text1"/>
          <w:sz w:val="18"/>
          <w:szCs w:val="18"/>
        </w:rPr>
        <w:t xml:space="preserve"> </w:t>
      </w:r>
      <w:proofErr w:type="spellStart"/>
      <w:r w:rsidRPr="009A2042">
        <w:rPr>
          <w:color w:val="000000" w:themeColor="text1"/>
          <w:sz w:val="18"/>
          <w:szCs w:val="18"/>
        </w:rPr>
        <w:t>thêm</w:t>
      </w:r>
      <w:proofErr w:type="spellEnd"/>
      <w:r w:rsidRPr="009A2042">
        <w:rPr>
          <w:color w:val="000000" w:themeColor="text1"/>
          <w:sz w:val="18"/>
          <w:szCs w:val="18"/>
        </w:rPr>
        <w:t xml:space="preserve"> </w:t>
      </w:r>
      <w:proofErr w:type="spellStart"/>
      <w:r w:rsidRPr="009A2042">
        <w:rPr>
          <w:color w:val="000000" w:themeColor="text1"/>
          <w:sz w:val="18"/>
          <w:szCs w:val="18"/>
        </w:rPr>
        <w:t>cho</w:t>
      </w:r>
      <w:proofErr w:type="spellEnd"/>
      <w:r w:rsidRPr="009A2042">
        <w:rPr>
          <w:color w:val="000000" w:themeColor="text1"/>
          <w:sz w:val="18"/>
          <w:szCs w:val="18"/>
        </w:rPr>
        <w:t xml:space="preserve"> 1.350 </w:t>
      </w:r>
      <w:proofErr w:type="spellStart"/>
      <w:r w:rsidRPr="009A2042">
        <w:rPr>
          <w:color w:val="000000" w:themeColor="text1"/>
          <w:sz w:val="18"/>
          <w:szCs w:val="18"/>
        </w:rPr>
        <w:t>lao</w:t>
      </w:r>
      <w:proofErr w:type="spellEnd"/>
      <w:r w:rsidRPr="009A2042">
        <w:rPr>
          <w:color w:val="000000" w:themeColor="text1"/>
          <w:sz w:val="18"/>
          <w:szCs w:val="18"/>
        </w:rPr>
        <w:t xml:space="preserve"> </w:t>
      </w:r>
      <w:proofErr w:type="spellStart"/>
      <w:r w:rsidRPr="009A2042">
        <w:rPr>
          <w:color w:val="000000" w:themeColor="text1"/>
          <w:sz w:val="18"/>
          <w:szCs w:val="18"/>
        </w:rPr>
        <w:t>động</w:t>
      </w:r>
      <w:proofErr w:type="spellEnd"/>
      <w:r w:rsidRPr="009A2042">
        <w:rPr>
          <w:color w:val="000000" w:themeColor="text1"/>
          <w:sz w:val="18"/>
          <w:szCs w:val="18"/>
        </w:rPr>
        <w:t>.</w:t>
      </w:r>
    </w:p>
  </w:footnote>
  <w:footnote w:id="2">
    <w:p w14:paraId="4C36BF11" w14:textId="77777777" w:rsidR="005A37DB" w:rsidRPr="009A2042" w:rsidRDefault="005A37DB" w:rsidP="009A2042">
      <w:pPr>
        <w:spacing w:before="0" w:after="0" w:line="240" w:lineRule="auto"/>
        <w:jc w:val="both"/>
        <w:rPr>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rPr>
        <w:t xml:space="preserve"> </w:t>
      </w:r>
      <w:proofErr w:type="spellStart"/>
      <w:proofErr w:type="gramStart"/>
      <w:r w:rsidR="00911F0A">
        <w:rPr>
          <w:rFonts w:eastAsia="Times New Roman"/>
          <w:color w:val="000000" w:themeColor="text1"/>
          <w:sz w:val="18"/>
          <w:szCs w:val="18"/>
        </w:rPr>
        <w:t>Q.</w:t>
      </w:r>
      <w:r w:rsidRPr="00911F0A">
        <w:rPr>
          <w:bCs/>
          <w:color w:val="000000" w:themeColor="text1"/>
          <w:sz w:val="18"/>
          <w:szCs w:val="18"/>
        </w:rPr>
        <w:t>Hợp</w:t>
      </w:r>
      <w:proofErr w:type="spellEnd"/>
      <w:proofErr w:type="gramEnd"/>
      <w:r w:rsidRPr="00911F0A">
        <w:rPr>
          <w:bCs/>
          <w:color w:val="000000" w:themeColor="text1"/>
          <w:sz w:val="18"/>
          <w:szCs w:val="18"/>
        </w:rPr>
        <w:t xml:space="preserve"> 44%,</w:t>
      </w:r>
      <w:r w:rsidR="00911F0A" w:rsidRPr="00911F0A">
        <w:rPr>
          <w:bCs/>
          <w:color w:val="000000" w:themeColor="text1"/>
          <w:sz w:val="18"/>
          <w:szCs w:val="18"/>
        </w:rPr>
        <w:t xml:space="preserve"> </w:t>
      </w:r>
      <w:proofErr w:type="spellStart"/>
      <w:r w:rsidR="00911F0A" w:rsidRPr="00911F0A">
        <w:rPr>
          <w:bCs/>
          <w:color w:val="000000" w:themeColor="text1"/>
          <w:sz w:val="18"/>
          <w:szCs w:val="18"/>
        </w:rPr>
        <w:t>Q.</w:t>
      </w:r>
      <w:r w:rsidRPr="00911F0A">
        <w:rPr>
          <w:bCs/>
          <w:color w:val="000000" w:themeColor="text1"/>
          <w:sz w:val="18"/>
          <w:szCs w:val="18"/>
        </w:rPr>
        <w:t>Kim</w:t>
      </w:r>
      <w:proofErr w:type="spellEnd"/>
      <w:r w:rsidRPr="00911F0A">
        <w:rPr>
          <w:bCs/>
          <w:color w:val="000000" w:themeColor="text1"/>
          <w:sz w:val="18"/>
          <w:szCs w:val="18"/>
        </w:rPr>
        <w:t xml:space="preserve"> 43%,</w:t>
      </w:r>
      <w:r w:rsidR="00911F0A" w:rsidRPr="00911F0A">
        <w:rPr>
          <w:bCs/>
          <w:color w:val="000000" w:themeColor="text1"/>
          <w:sz w:val="18"/>
          <w:szCs w:val="18"/>
        </w:rPr>
        <w:t xml:space="preserve"> </w:t>
      </w:r>
      <w:proofErr w:type="spellStart"/>
      <w:r w:rsidR="00911F0A" w:rsidRPr="00911F0A">
        <w:rPr>
          <w:bCs/>
          <w:color w:val="000000" w:themeColor="text1"/>
          <w:sz w:val="18"/>
          <w:szCs w:val="18"/>
        </w:rPr>
        <w:t>Q.Đông</w:t>
      </w:r>
      <w:proofErr w:type="spellEnd"/>
      <w:r w:rsidR="00911F0A" w:rsidRPr="00911F0A">
        <w:rPr>
          <w:bCs/>
          <w:color w:val="000000" w:themeColor="text1"/>
          <w:sz w:val="18"/>
          <w:szCs w:val="18"/>
        </w:rPr>
        <w:t xml:space="preserve"> 15%, </w:t>
      </w:r>
      <w:proofErr w:type="spellStart"/>
      <w:r w:rsidR="00911F0A" w:rsidRPr="00911F0A">
        <w:rPr>
          <w:bCs/>
          <w:color w:val="000000" w:themeColor="text1"/>
          <w:sz w:val="18"/>
          <w:szCs w:val="18"/>
        </w:rPr>
        <w:t>Q.Phú</w:t>
      </w:r>
      <w:proofErr w:type="spellEnd"/>
      <w:r w:rsidR="00911F0A" w:rsidRPr="00911F0A">
        <w:rPr>
          <w:bCs/>
          <w:color w:val="000000" w:themeColor="text1"/>
          <w:sz w:val="18"/>
          <w:szCs w:val="18"/>
        </w:rPr>
        <w:t xml:space="preserve"> 50%, </w:t>
      </w:r>
      <w:proofErr w:type="spellStart"/>
      <w:r w:rsidR="00911F0A" w:rsidRPr="00911F0A">
        <w:rPr>
          <w:bCs/>
          <w:color w:val="000000" w:themeColor="text1"/>
          <w:sz w:val="18"/>
          <w:szCs w:val="18"/>
        </w:rPr>
        <w:t>Q.Châu</w:t>
      </w:r>
      <w:proofErr w:type="spellEnd"/>
      <w:r w:rsidR="00911F0A" w:rsidRPr="00911F0A">
        <w:rPr>
          <w:bCs/>
          <w:color w:val="000000" w:themeColor="text1"/>
          <w:sz w:val="18"/>
          <w:szCs w:val="18"/>
        </w:rPr>
        <w:t xml:space="preserve"> 35%, </w:t>
      </w:r>
      <w:proofErr w:type="spellStart"/>
      <w:r w:rsidR="00911F0A" w:rsidRPr="00911F0A">
        <w:rPr>
          <w:bCs/>
          <w:color w:val="000000" w:themeColor="text1"/>
          <w:sz w:val="18"/>
          <w:szCs w:val="18"/>
        </w:rPr>
        <w:t>Q.Thạch</w:t>
      </w:r>
      <w:proofErr w:type="spellEnd"/>
      <w:r w:rsidR="00911F0A" w:rsidRPr="00911F0A">
        <w:rPr>
          <w:bCs/>
          <w:color w:val="000000" w:themeColor="text1"/>
          <w:sz w:val="18"/>
          <w:szCs w:val="18"/>
        </w:rPr>
        <w:t xml:space="preserve"> 3%, </w:t>
      </w:r>
      <w:proofErr w:type="spellStart"/>
      <w:r w:rsidR="00911F0A" w:rsidRPr="00911F0A">
        <w:rPr>
          <w:bCs/>
          <w:color w:val="000000" w:themeColor="text1"/>
          <w:sz w:val="18"/>
          <w:szCs w:val="18"/>
        </w:rPr>
        <w:t>Q.Lưu</w:t>
      </w:r>
      <w:proofErr w:type="spellEnd"/>
      <w:r w:rsidR="00911F0A" w:rsidRPr="00911F0A">
        <w:rPr>
          <w:bCs/>
          <w:color w:val="000000" w:themeColor="text1"/>
          <w:sz w:val="18"/>
          <w:szCs w:val="18"/>
        </w:rPr>
        <w:t xml:space="preserve"> 3%, </w:t>
      </w:r>
      <w:proofErr w:type="spellStart"/>
      <w:r w:rsidR="00911F0A" w:rsidRPr="00911F0A">
        <w:rPr>
          <w:bCs/>
          <w:color w:val="000000" w:themeColor="text1"/>
          <w:sz w:val="18"/>
          <w:szCs w:val="18"/>
        </w:rPr>
        <w:t>Q.Tùng</w:t>
      </w:r>
      <w:proofErr w:type="spellEnd"/>
      <w:r w:rsidR="00911F0A" w:rsidRPr="00911F0A">
        <w:rPr>
          <w:bCs/>
          <w:color w:val="000000" w:themeColor="text1"/>
          <w:sz w:val="18"/>
          <w:szCs w:val="18"/>
        </w:rPr>
        <w:t xml:space="preserve"> 70%, </w:t>
      </w:r>
      <w:proofErr w:type="spellStart"/>
      <w:r w:rsidR="00911F0A" w:rsidRPr="00911F0A">
        <w:rPr>
          <w:bCs/>
          <w:color w:val="000000" w:themeColor="text1"/>
          <w:sz w:val="18"/>
          <w:szCs w:val="18"/>
        </w:rPr>
        <w:t>C.Dương</w:t>
      </w:r>
      <w:proofErr w:type="spellEnd"/>
      <w:r w:rsidR="00911F0A" w:rsidRPr="00911F0A">
        <w:rPr>
          <w:bCs/>
          <w:color w:val="000000" w:themeColor="text1"/>
          <w:sz w:val="18"/>
          <w:szCs w:val="18"/>
        </w:rPr>
        <w:t xml:space="preserve"> 60%, </w:t>
      </w:r>
      <w:proofErr w:type="spellStart"/>
      <w:r w:rsidR="00911F0A" w:rsidRPr="00911F0A">
        <w:rPr>
          <w:bCs/>
          <w:color w:val="000000" w:themeColor="text1"/>
          <w:sz w:val="18"/>
          <w:szCs w:val="18"/>
        </w:rPr>
        <w:t>Q.Tiến</w:t>
      </w:r>
      <w:proofErr w:type="spellEnd"/>
      <w:r w:rsidR="00911F0A" w:rsidRPr="00911F0A">
        <w:rPr>
          <w:bCs/>
          <w:color w:val="000000" w:themeColor="text1"/>
          <w:sz w:val="18"/>
          <w:szCs w:val="18"/>
        </w:rPr>
        <w:t xml:space="preserve"> 64%, </w:t>
      </w:r>
      <w:proofErr w:type="spellStart"/>
      <w:r w:rsidR="00911F0A" w:rsidRPr="00911F0A">
        <w:rPr>
          <w:bCs/>
          <w:color w:val="000000" w:themeColor="text1"/>
          <w:sz w:val="18"/>
          <w:szCs w:val="18"/>
        </w:rPr>
        <w:t>Q.Hưng</w:t>
      </w:r>
      <w:proofErr w:type="spellEnd"/>
      <w:r w:rsidR="00911F0A" w:rsidRPr="00911F0A">
        <w:rPr>
          <w:bCs/>
          <w:color w:val="000000" w:themeColor="text1"/>
          <w:sz w:val="18"/>
          <w:szCs w:val="18"/>
        </w:rPr>
        <w:t xml:space="preserve"> 63%, </w:t>
      </w:r>
      <w:proofErr w:type="spellStart"/>
      <w:r w:rsidR="00911F0A" w:rsidRPr="00911F0A">
        <w:rPr>
          <w:bCs/>
          <w:color w:val="000000" w:themeColor="text1"/>
          <w:sz w:val="18"/>
          <w:szCs w:val="18"/>
        </w:rPr>
        <w:t>Q.Xuân</w:t>
      </w:r>
      <w:proofErr w:type="spellEnd"/>
      <w:r w:rsidR="00911F0A" w:rsidRPr="00911F0A">
        <w:rPr>
          <w:bCs/>
          <w:color w:val="000000" w:themeColor="text1"/>
          <w:sz w:val="18"/>
          <w:szCs w:val="18"/>
        </w:rPr>
        <w:t xml:space="preserve"> 55%, </w:t>
      </w:r>
      <w:proofErr w:type="spellStart"/>
      <w:r w:rsidR="00911F0A" w:rsidRPr="00911F0A">
        <w:rPr>
          <w:bCs/>
          <w:color w:val="000000" w:themeColor="text1"/>
          <w:sz w:val="18"/>
          <w:szCs w:val="18"/>
        </w:rPr>
        <w:t>C.Hóa</w:t>
      </w:r>
      <w:proofErr w:type="spellEnd"/>
      <w:r w:rsidR="00911F0A" w:rsidRPr="00911F0A">
        <w:rPr>
          <w:bCs/>
          <w:color w:val="000000" w:themeColor="text1"/>
          <w:sz w:val="18"/>
          <w:szCs w:val="18"/>
        </w:rPr>
        <w:t xml:space="preserve"> 1%, </w:t>
      </w:r>
      <w:proofErr w:type="spellStart"/>
      <w:r w:rsidR="00911F0A" w:rsidRPr="00911F0A">
        <w:rPr>
          <w:bCs/>
          <w:color w:val="000000" w:themeColor="text1"/>
          <w:sz w:val="18"/>
          <w:szCs w:val="18"/>
        </w:rPr>
        <w:t>L.Trường</w:t>
      </w:r>
      <w:proofErr w:type="spellEnd"/>
      <w:r w:rsidR="00911F0A" w:rsidRPr="00911F0A">
        <w:rPr>
          <w:bCs/>
          <w:color w:val="000000" w:themeColor="text1"/>
          <w:sz w:val="18"/>
          <w:szCs w:val="18"/>
        </w:rPr>
        <w:t xml:space="preserve"> 16%, </w:t>
      </w:r>
      <w:proofErr w:type="spellStart"/>
      <w:r w:rsidR="00911F0A" w:rsidRPr="00911F0A">
        <w:rPr>
          <w:bCs/>
          <w:color w:val="000000" w:themeColor="text1"/>
          <w:sz w:val="18"/>
          <w:szCs w:val="18"/>
        </w:rPr>
        <w:t>Q.Phương</w:t>
      </w:r>
      <w:proofErr w:type="spellEnd"/>
      <w:r w:rsidR="00911F0A" w:rsidRPr="00911F0A">
        <w:rPr>
          <w:bCs/>
          <w:color w:val="000000" w:themeColor="text1"/>
          <w:sz w:val="18"/>
          <w:szCs w:val="18"/>
        </w:rPr>
        <w:t xml:space="preserve"> 94%, </w:t>
      </w:r>
      <w:proofErr w:type="spellStart"/>
      <w:r w:rsidR="00911F0A" w:rsidRPr="00911F0A">
        <w:rPr>
          <w:bCs/>
          <w:color w:val="000000" w:themeColor="text1"/>
          <w:sz w:val="18"/>
          <w:szCs w:val="18"/>
        </w:rPr>
        <w:t>P.Hóa</w:t>
      </w:r>
      <w:proofErr w:type="spellEnd"/>
      <w:r w:rsidR="00911F0A" w:rsidRPr="00911F0A">
        <w:rPr>
          <w:bCs/>
          <w:color w:val="000000" w:themeColor="text1"/>
          <w:sz w:val="18"/>
          <w:szCs w:val="18"/>
        </w:rPr>
        <w:t xml:space="preserve"> 93%, </w:t>
      </w:r>
      <w:proofErr w:type="spellStart"/>
      <w:r w:rsidR="00911F0A" w:rsidRPr="00911F0A">
        <w:rPr>
          <w:bCs/>
          <w:color w:val="000000" w:themeColor="text1"/>
          <w:sz w:val="18"/>
          <w:szCs w:val="18"/>
        </w:rPr>
        <w:t>Q.</w:t>
      </w:r>
      <w:r w:rsidRPr="00911F0A">
        <w:rPr>
          <w:bCs/>
          <w:color w:val="000000" w:themeColor="text1"/>
          <w:sz w:val="18"/>
          <w:szCs w:val="18"/>
        </w:rPr>
        <w:t>Thanh</w:t>
      </w:r>
      <w:proofErr w:type="spellEnd"/>
      <w:r w:rsidRPr="00911F0A">
        <w:rPr>
          <w:bCs/>
          <w:color w:val="000000" w:themeColor="text1"/>
          <w:sz w:val="18"/>
          <w:szCs w:val="18"/>
        </w:rPr>
        <w:t xml:space="preserve"> 82%</w:t>
      </w:r>
    </w:p>
  </w:footnote>
  <w:footnote w:id="3">
    <w:p w14:paraId="6B4CCA83" w14:textId="77777777" w:rsidR="008726FE" w:rsidRPr="009A2042" w:rsidRDefault="008726FE" w:rsidP="009A2042">
      <w:pPr>
        <w:spacing w:before="0" w:after="0" w:line="240" w:lineRule="auto"/>
        <w:jc w:val="both"/>
        <w:rPr>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rPr>
        <w:t xml:space="preserve"> </w:t>
      </w:r>
      <w:proofErr w:type="spellStart"/>
      <w:r w:rsidR="00E60E69" w:rsidRPr="009A2042">
        <w:rPr>
          <w:bCs/>
          <w:color w:val="000000" w:themeColor="text1"/>
          <w:sz w:val="18"/>
          <w:szCs w:val="18"/>
        </w:rPr>
        <w:t>Trong</w:t>
      </w:r>
      <w:proofErr w:type="spellEnd"/>
      <w:r w:rsidR="00E60E69" w:rsidRPr="009A2042">
        <w:rPr>
          <w:bCs/>
          <w:color w:val="000000" w:themeColor="text1"/>
          <w:sz w:val="18"/>
          <w:szCs w:val="18"/>
        </w:rPr>
        <w:t xml:space="preserve"> </w:t>
      </w:r>
      <w:proofErr w:type="spellStart"/>
      <w:r w:rsidR="00E60E69" w:rsidRPr="009A2042">
        <w:rPr>
          <w:rFonts w:hint="eastAsia"/>
          <w:bCs/>
          <w:color w:val="000000" w:themeColor="text1"/>
          <w:sz w:val="18"/>
          <w:szCs w:val="18"/>
        </w:rPr>
        <w:t>đ</w:t>
      </w:r>
      <w:r w:rsidR="00E60E69" w:rsidRPr="009A2042">
        <w:rPr>
          <w:bCs/>
          <w:color w:val="000000" w:themeColor="text1"/>
          <w:sz w:val="18"/>
          <w:szCs w:val="18"/>
        </w:rPr>
        <w:t>ó</w:t>
      </w:r>
      <w:proofErr w:type="spellEnd"/>
      <w:r w:rsidR="00E60E69" w:rsidRPr="009A2042">
        <w:rPr>
          <w:bCs/>
          <w:color w:val="000000" w:themeColor="text1"/>
          <w:sz w:val="18"/>
          <w:szCs w:val="18"/>
        </w:rPr>
        <w:t xml:space="preserve"> </w:t>
      </w:r>
      <w:proofErr w:type="spellStart"/>
      <w:r w:rsidR="00E60E69" w:rsidRPr="009A2042">
        <w:rPr>
          <w:bCs/>
          <w:color w:val="000000" w:themeColor="text1"/>
          <w:sz w:val="18"/>
          <w:szCs w:val="18"/>
        </w:rPr>
        <w:t>sản</w:t>
      </w:r>
      <w:proofErr w:type="spellEnd"/>
      <w:r w:rsidR="00E60E69" w:rsidRPr="009A2042">
        <w:rPr>
          <w:bCs/>
          <w:color w:val="000000" w:themeColor="text1"/>
          <w:sz w:val="18"/>
          <w:szCs w:val="18"/>
        </w:rPr>
        <w:t xml:space="preserve"> </w:t>
      </w:r>
      <w:proofErr w:type="spellStart"/>
      <w:r w:rsidR="00E60E69" w:rsidRPr="009A2042">
        <w:rPr>
          <w:bCs/>
          <w:color w:val="000000" w:themeColor="text1"/>
          <w:sz w:val="18"/>
          <w:szCs w:val="18"/>
        </w:rPr>
        <w:t>l</w:t>
      </w:r>
      <w:r w:rsidR="00E60E69" w:rsidRPr="009A2042">
        <w:rPr>
          <w:rFonts w:hint="eastAsia"/>
          <w:bCs/>
          <w:color w:val="000000" w:themeColor="text1"/>
          <w:sz w:val="18"/>
          <w:szCs w:val="18"/>
        </w:rPr>
        <w:t>ư</w:t>
      </w:r>
      <w:r w:rsidR="00E60E69" w:rsidRPr="009A2042">
        <w:rPr>
          <w:bCs/>
          <w:color w:val="000000" w:themeColor="text1"/>
          <w:sz w:val="18"/>
          <w:szCs w:val="18"/>
        </w:rPr>
        <w:t>ợng</w:t>
      </w:r>
      <w:proofErr w:type="spellEnd"/>
      <w:r w:rsidR="00E60E69" w:rsidRPr="009A2042">
        <w:rPr>
          <w:bCs/>
          <w:color w:val="000000" w:themeColor="text1"/>
          <w:sz w:val="18"/>
          <w:szCs w:val="18"/>
        </w:rPr>
        <w:t xml:space="preserve"> </w:t>
      </w:r>
      <w:proofErr w:type="spellStart"/>
      <w:r w:rsidR="00E60E69" w:rsidRPr="009A2042">
        <w:rPr>
          <w:bCs/>
          <w:color w:val="000000" w:themeColor="text1"/>
          <w:sz w:val="18"/>
          <w:szCs w:val="18"/>
        </w:rPr>
        <w:t>khai</w:t>
      </w:r>
      <w:proofErr w:type="spellEnd"/>
      <w:r w:rsidR="00E60E69" w:rsidRPr="009A2042">
        <w:rPr>
          <w:bCs/>
          <w:color w:val="000000" w:themeColor="text1"/>
          <w:sz w:val="18"/>
          <w:szCs w:val="18"/>
        </w:rPr>
        <w:t xml:space="preserve"> </w:t>
      </w:r>
      <w:proofErr w:type="spellStart"/>
      <w:r w:rsidR="00E60E69" w:rsidRPr="009A2042">
        <w:rPr>
          <w:bCs/>
          <w:color w:val="000000" w:themeColor="text1"/>
          <w:sz w:val="18"/>
          <w:szCs w:val="18"/>
        </w:rPr>
        <w:t>thác</w:t>
      </w:r>
      <w:proofErr w:type="spellEnd"/>
      <w:r w:rsidR="00E60E69" w:rsidRPr="009A2042">
        <w:rPr>
          <w:bCs/>
          <w:color w:val="000000" w:themeColor="text1"/>
          <w:sz w:val="18"/>
          <w:szCs w:val="18"/>
        </w:rPr>
        <w:t xml:space="preserve"> </w:t>
      </w:r>
      <w:proofErr w:type="spellStart"/>
      <w:r w:rsidR="00E60E69" w:rsidRPr="009A2042">
        <w:rPr>
          <w:bCs/>
          <w:color w:val="000000" w:themeColor="text1"/>
          <w:sz w:val="18"/>
          <w:szCs w:val="18"/>
        </w:rPr>
        <w:t>ước</w:t>
      </w:r>
      <w:proofErr w:type="spellEnd"/>
      <w:r w:rsidR="00E60E69" w:rsidRPr="009A2042">
        <w:rPr>
          <w:bCs/>
          <w:color w:val="000000" w:themeColor="text1"/>
          <w:sz w:val="18"/>
          <w:szCs w:val="18"/>
        </w:rPr>
        <w:t xml:space="preserve"> </w:t>
      </w:r>
      <w:proofErr w:type="spellStart"/>
      <w:r w:rsidR="00E60E69" w:rsidRPr="009A2042">
        <w:rPr>
          <w:bCs/>
          <w:color w:val="000000" w:themeColor="text1"/>
          <w:sz w:val="18"/>
          <w:szCs w:val="18"/>
        </w:rPr>
        <w:t>đạt</w:t>
      </w:r>
      <w:proofErr w:type="spellEnd"/>
      <w:r w:rsidR="00E60E69" w:rsidRPr="009A2042">
        <w:rPr>
          <w:bCs/>
          <w:color w:val="000000" w:themeColor="text1"/>
          <w:sz w:val="18"/>
          <w:szCs w:val="18"/>
        </w:rPr>
        <w:t xml:space="preserve"> 7.368,3 </w:t>
      </w:r>
      <w:proofErr w:type="spellStart"/>
      <w:r w:rsidR="00E60E69" w:rsidRPr="009A2042">
        <w:rPr>
          <w:bCs/>
          <w:color w:val="000000" w:themeColor="text1"/>
          <w:sz w:val="18"/>
          <w:szCs w:val="18"/>
        </w:rPr>
        <w:t>tấn</w:t>
      </w:r>
      <w:proofErr w:type="spellEnd"/>
      <w:r w:rsidR="00E60E69" w:rsidRPr="009A2042">
        <w:rPr>
          <w:bCs/>
          <w:color w:val="000000" w:themeColor="text1"/>
          <w:sz w:val="18"/>
          <w:szCs w:val="18"/>
        </w:rPr>
        <w:t xml:space="preserve">, </w:t>
      </w:r>
      <w:proofErr w:type="spellStart"/>
      <w:r w:rsidR="00E60E69" w:rsidRPr="009A2042">
        <w:rPr>
          <w:bCs/>
          <w:color w:val="000000" w:themeColor="text1"/>
          <w:sz w:val="18"/>
          <w:szCs w:val="18"/>
        </w:rPr>
        <w:t>t</w:t>
      </w:r>
      <w:r w:rsidR="00E60E69" w:rsidRPr="009A2042">
        <w:rPr>
          <w:rFonts w:hint="eastAsia"/>
          <w:bCs/>
          <w:color w:val="000000" w:themeColor="text1"/>
          <w:sz w:val="18"/>
          <w:szCs w:val="18"/>
        </w:rPr>
        <w:t>ă</w:t>
      </w:r>
      <w:r w:rsidR="00E60E69" w:rsidRPr="009A2042">
        <w:rPr>
          <w:bCs/>
          <w:color w:val="000000" w:themeColor="text1"/>
          <w:sz w:val="18"/>
          <w:szCs w:val="18"/>
        </w:rPr>
        <w:t>ng</w:t>
      </w:r>
      <w:proofErr w:type="spellEnd"/>
      <w:r w:rsidR="00E60E69" w:rsidRPr="009A2042">
        <w:rPr>
          <w:bCs/>
          <w:color w:val="000000" w:themeColor="text1"/>
          <w:sz w:val="18"/>
          <w:szCs w:val="18"/>
        </w:rPr>
        <w:t xml:space="preserve"> 1,05%; </w:t>
      </w:r>
      <w:proofErr w:type="spellStart"/>
      <w:r w:rsidR="00E60E69" w:rsidRPr="009A2042">
        <w:rPr>
          <w:bCs/>
          <w:color w:val="000000" w:themeColor="text1"/>
          <w:sz w:val="18"/>
          <w:szCs w:val="18"/>
        </w:rPr>
        <w:t>sản</w:t>
      </w:r>
      <w:proofErr w:type="spellEnd"/>
      <w:r w:rsidR="00E60E69" w:rsidRPr="009A2042">
        <w:rPr>
          <w:bCs/>
          <w:color w:val="000000" w:themeColor="text1"/>
          <w:sz w:val="18"/>
          <w:szCs w:val="18"/>
        </w:rPr>
        <w:t xml:space="preserve"> </w:t>
      </w:r>
      <w:proofErr w:type="spellStart"/>
      <w:r w:rsidR="00E60E69" w:rsidRPr="009A2042">
        <w:rPr>
          <w:bCs/>
          <w:color w:val="000000" w:themeColor="text1"/>
          <w:sz w:val="18"/>
          <w:szCs w:val="18"/>
        </w:rPr>
        <w:t>lượng</w:t>
      </w:r>
      <w:proofErr w:type="spellEnd"/>
      <w:r w:rsidR="00E60E69" w:rsidRPr="009A2042">
        <w:rPr>
          <w:bCs/>
          <w:color w:val="000000" w:themeColor="text1"/>
          <w:sz w:val="18"/>
          <w:szCs w:val="18"/>
        </w:rPr>
        <w:t xml:space="preserve"> </w:t>
      </w:r>
      <w:proofErr w:type="spellStart"/>
      <w:r w:rsidR="00E60E69" w:rsidRPr="009A2042">
        <w:rPr>
          <w:bCs/>
          <w:color w:val="000000" w:themeColor="text1"/>
          <w:sz w:val="18"/>
          <w:szCs w:val="18"/>
        </w:rPr>
        <w:t>nuôi</w:t>
      </w:r>
      <w:proofErr w:type="spellEnd"/>
      <w:r w:rsidR="00E60E69" w:rsidRPr="009A2042">
        <w:rPr>
          <w:bCs/>
          <w:color w:val="000000" w:themeColor="text1"/>
          <w:sz w:val="18"/>
          <w:szCs w:val="18"/>
        </w:rPr>
        <w:t xml:space="preserve"> </w:t>
      </w:r>
      <w:proofErr w:type="spellStart"/>
      <w:r w:rsidR="00E60E69" w:rsidRPr="009A2042">
        <w:rPr>
          <w:bCs/>
          <w:color w:val="000000" w:themeColor="text1"/>
          <w:sz w:val="18"/>
          <w:szCs w:val="18"/>
        </w:rPr>
        <w:t>trồng</w:t>
      </w:r>
      <w:proofErr w:type="spellEnd"/>
      <w:r w:rsidR="00E60E69" w:rsidRPr="009A2042">
        <w:rPr>
          <w:bCs/>
          <w:color w:val="000000" w:themeColor="text1"/>
          <w:sz w:val="18"/>
          <w:szCs w:val="18"/>
        </w:rPr>
        <w:t xml:space="preserve"> </w:t>
      </w:r>
      <w:proofErr w:type="spellStart"/>
      <w:r w:rsidR="00E60E69" w:rsidRPr="009A2042">
        <w:rPr>
          <w:bCs/>
          <w:color w:val="000000" w:themeColor="text1"/>
          <w:sz w:val="18"/>
          <w:szCs w:val="18"/>
        </w:rPr>
        <w:t>ước</w:t>
      </w:r>
      <w:proofErr w:type="spellEnd"/>
      <w:r w:rsidR="00E60E69" w:rsidRPr="009A2042">
        <w:rPr>
          <w:bCs/>
          <w:color w:val="000000" w:themeColor="text1"/>
          <w:sz w:val="18"/>
          <w:szCs w:val="18"/>
        </w:rPr>
        <w:t xml:space="preserve"> </w:t>
      </w:r>
      <w:proofErr w:type="spellStart"/>
      <w:r w:rsidR="00E60E69" w:rsidRPr="009A2042">
        <w:rPr>
          <w:bCs/>
          <w:color w:val="000000" w:themeColor="text1"/>
          <w:sz w:val="18"/>
          <w:szCs w:val="18"/>
        </w:rPr>
        <w:t>đạt</w:t>
      </w:r>
      <w:proofErr w:type="spellEnd"/>
      <w:r w:rsidR="00E60E69" w:rsidRPr="009A2042">
        <w:rPr>
          <w:bCs/>
          <w:color w:val="000000" w:themeColor="text1"/>
          <w:sz w:val="18"/>
          <w:szCs w:val="18"/>
        </w:rPr>
        <w:t xml:space="preserve"> 260,5 </w:t>
      </w:r>
      <w:proofErr w:type="spellStart"/>
      <w:r w:rsidR="00E60E69" w:rsidRPr="009A2042">
        <w:rPr>
          <w:bCs/>
          <w:color w:val="000000" w:themeColor="text1"/>
          <w:sz w:val="18"/>
          <w:szCs w:val="18"/>
        </w:rPr>
        <w:t>tấn</w:t>
      </w:r>
      <w:proofErr w:type="spellEnd"/>
      <w:r w:rsidR="00E60E69" w:rsidRPr="009A2042">
        <w:rPr>
          <w:bCs/>
          <w:color w:val="000000" w:themeColor="text1"/>
          <w:sz w:val="18"/>
          <w:szCs w:val="18"/>
        </w:rPr>
        <w:t xml:space="preserve">, </w:t>
      </w:r>
      <w:proofErr w:type="spellStart"/>
      <w:r w:rsidR="00E60E69" w:rsidRPr="009A2042">
        <w:rPr>
          <w:bCs/>
          <w:color w:val="000000" w:themeColor="text1"/>
          <w:sz w:val="18"/>
          <w:szCs w:val="18"/>
        </w:rPr>
        <w:t>t</w:t>
      </w:r>
      <w:r w:rsidR="00E60E69" w:rsidRPr="009A2042">
        <w:rPr>
          <w:rFonts w:hint="eastAsia"/>
          <w:bCs/>
          <w:color w:val="000000" w:themeColor="text1"/>
          <w:sz w:val="18"/>
          <w:szCs w:val="18"/>
        </w:rPr>
        <w:t>ă</w:t>
      </w:r>
      <w:r w:rsidR="00E60E69" w:rsidRPr="009A2042">
        <w:rPr>
          <w:bCs/>
          <w:color w:val="000000" w:themeColor="text1"/>
          <w:sz w:val="18"/>
          <w:szCs w:val="18"/>
        </w:rPr>
        <w:t>ng</w:t>
      </w:r>
      <w:proofErr w:type="spellEnd"/>
      <w:r w:rsidR="00E60E69" w:rsidRPr="009A2042">
        <w:rPr>
          <w:bCs/>
          <w:color w:val="000000" w:themeColor="text1"/>
          <w:sz w:val="18"/>
          <w:szCs w:val="18"/>
        </w:rPr>
        <w:t xml:space="preserve"> 0,38%.</w:t>
      </w:r>
    </w:p>
  </w:footnote>
  <w:footnote w:id="4">
    <w:p w14:paraId="7C01ED89" w14:textId="77777777" w:rsidR="00575356" w:rsidRPr="009A2042" w:rsidRDefault="00575356" w:rsidP="009A2042">
      <w:pPr>
        <w:pStyle w:val="FootnoteText"/>
        <w:spacing w:before="0" w:after="0" w:line="240" w:lineRule="auto"/>
        <w:jc w:val="both"/>
        <w:rPr>
          <w:color w:val="000000" w:themeColor="text1"/>
          <w:sz w:val="18"/>
          <w:szCs w:val="18"/>
        </w:rPr>
      </w:pPr>
      <w:r w:rsidRPr="009A2042">
        <w:rPr>
          <w:color w:val="000000" w:themeColor="text1"/>
          <w:sz w:val="18"/>
          <w:szCs w:val="18"/>
          <w:vertAlign w:val="superscript"/>
          <w:lang w:val="vi-VN"/>
        </w:rPr>
        <w:footnoteRef/>
      </w:r>
      <w:r w:rsidRPr="009A2042">
        <w:rPr>
          <w:color w:val="000000" w:themeColor="text1"/>
          <w:sz w:val="18"/>
          <w:szCs w:val="18"/>
          <w:lang w:val="vi-VN"/>
        </w:rPr>
        <w:t xml:space="preserve"> </w:t>
      </w:r>
      <w:proofErr w:type="spellStart"/>
      <w:r w:rsidRPr="009A2042">
        <w:rPr>
          <w:color w:val="000000" w:themeColor="text1"/>
          <w:sz w:val="18"/>
          <w:szCs w:val="18"/>
        </w:rPr>
        <w:t>C</w:t>
      </w:r>
      <w:r w:rsidR="00911F0A">
        <w:rPr>
          <w:color w:val="000000" w:themeColor="text1"/>
          <w:sz w:val="18"/>
          <w:szCs w:val="18"/>
        </w:rPr>
        <w:t>.Dương</w:t>
      </w:r>
      <w:proofErr w:type="spellEnd"/>
      <w:r w:rsidR="00911F0A">
        <w:rPr>
          <w:color w:val="000000" w:themeColor="text1"/>
          <w:sz w:val="18"/>
          <w:szCs w:val="18"/>
        </w:rPr>
        <w:t xml:space="preserve">, </w:t>
      </w:r>
      <w:proofErr w:type="spellStart"/>
      <w:proofErr w:type="gramStart"/>
      <w:r w:rsidR="00911F0A">
        <w:rPr>
          <w:color w:val="000000" w:themeColor="text1"/>
          <w:sz w:val="18"/>
          <w:szCs w:val="18"/>
        </w:rPr>
        <w:t>Q.Phú</w:t>
      </w:r>
      <w:proofErr w:type="spellEnd"/>
      <w:proofErr w:type="gramEnd"/>
      <w:r w:rsidR="00911F0A">
        <w:rPr>
          <w:color w:val="000000" w:themeColor="text1"/>
          <w:sz w:val="18"/>
          <w:szCs w:val="18"/>
        </w:rPr>
        <w:t xml:space="preserve">, </w:t>
      </w:r>
      <w:proofErr w:type="spellStart"/>
      <w:r w:rsidR="00911F0A">
        <w:rPr>
          <w:color w:val="000000" w:themeColor="text1"/>
          <w:sz w:val="18"/>
          <w:szCs w:val="18"/>
        </w:rPr>
        <w:t>Q.Xuân</w:t>
      </w:r>
      <w:proofErr w:type="spellEnd"/>
      <w:r w:rsidR="00911F0A">
        <w:rPr>
          <w:color w:val="000000" w:themeColor="text1"/>
          <w:sz w:val="18"/>
          <w:szCs w:val="18"/>
        </w:rPr>
        <w:t xml:space="preserve">, </w:t>
      </w:r>
      <w:proofErr w:type="spellStart"/>
      <w:r w:rsidR="00911F0A">
        <w:rPr>
          <w:color w:val="000000" w:themeColor="text1"/>
          <w:sz w:val="18"/>
          <w:szCs w:val="18"/>
        </w:rPr>
        <w:t>Q.Thanh</w:t>
      </w:r>
      <w:proofErr w:type="spellEnd"/>
      <w:r w:rsidR="00911F0A">
        <w:rPr>
          <w:color w:val="000000" w:themeColor="text1"/>
          <w:sz w:val="18"/>
          <w:szCs w:val="18"/>
        </w:rPr>
        <w:t xml:space="preserve">, </w:t>
      </w:r>
      <w:proofErr w:type="spellStart"/>
      <w:r w:rsidR="00911F0A">
        <w:rPr>
          <w:color w:val="000000" w:themeColor="text1"/>
          <w:sz w:val="18"/>
          <w:szCs w:val="18"/>
        </w:rPr>
        <w:t>Q.Tùng</w:t>
      </w:r>
      <w:proofErr w:type="spellEnd"/>
      <w:r w:rsidR="00911F0A">
        <w:rPr>
          <w:color w:val="000000" w:themeColor="text1"/>
          <w:sz w:val="18"/>
          <w:szCs w:val="18"/>
        </w:rPr>
        <w:t xml:space="preserve">, </w:t>
      </w:r>
      <w:proofErr w:type="spellStart"/>
      <w:r w:rsidR="00911F0A">
        <w:rPr>
          <w:color w:val="000000" w:themeColor="text1"/>
          <w:sz w:val="18"/>
          <w:szCs w:val="18"/>
        </w:rPr>
        <w:t>Q.Lưu</w:t>
      </w:r>
      <w:proofErr w:type="spellEnd"/>
      <w:r w:rsidR="00911F0A">
        <w:rPr>
          <w:color w:val="000000" w:themeColor="text1"/>
          <w:sz w:val="18"/>
          <w:szCs w:val="18"/>
        </w:rPr>
        <w:t xml:space="preserve">, </w:t>
      </w:r>
      <w:proofErr w:type="spellStart"/>
      <w:r w:rsidR="00911F0A">
        <w:rPr>
          <w:color w:val="000000" w:themeColor="text1"/>
          <w:sz w:val="18"/>
          <w:szCs w:val="18"/>
        </w:rPr>
        <w:t>Q.Phương</w:t>
      </w:r>
      <w:proofErr w:type="spellEnd"/>
      <w:r w:rsidR="00911F0A">
        <w:rPr>
          <w:color w:val="000000" w:themeColor="text1"/>
          <w:sz w:val="18"/>
          <w:szCs w:val="18"/>
        </w:rPr>
        <w:t xml:space="preserve">, </w:t>
      </w:r>
      <w:proofErr w:type="spellStart"/>
      <w:r w:rsidR="00911F0A">
        <w:rPr>
          <w:color w:val="000000" w:themeColor="text1"/>
          <w:sz w:val="18"/>
          <w:szCs w:val="18"/>
        </w:rPr>
        <w:t>Q.Hưng</w:t>
      </w:r>
      <w:proofErr w:type="spellEnd"/>
      <w:r w:rsidR="00911F0A">
        <w:rPr>
          <w:color w:val="000000" w:themeColor="text1"/>
          <w:sz w:val="18"/>
          <w:szCs w:val="18"/>
        </w:rPr>
        <w:t xml:space="preserve">, </w:t>
      </w:r>
      <w:proofErr w:type="spellStart"/>
      <w:r w:rsidR="00911F0A">
        <w:rPr>
          <w:color w:val="000000" w:themeColor="text1"/>
          <w:sz w:val="18"/>
          <w:szCs w:val="18"/>
        </w:rPr>
        <w:t>L.</w:t>
      </w:r>
      <w:r w:rsidRPr="009A2042">
        <w:rPr>
          <w:color w:val="000000" w:themeColor="text1"/>
          <w:sz w:val="18"/>
          <w:szCs w:val="18"/>
        </w:rPr>
        <w:t>Trườ</w:t>
      </w:r>
      <w:r w:rsidR="00911F0A">
        <w:rPr>
          <w:color w:val="000000" w:themeColor="text1"/>
          <w:sz w:val="18"/>
          <w:szCs w:val="18"/>
        </w:rPr>
        <w:t>ng</w:t>
      </w:r>
      <w:proofErr w:type="spellEnd"/>
      <w:r w:rsidR="00911F0A">
        <w:rPr>
          <w:color w:val="000000" w:themeColor="text1"/>
          <w:sz w:val="18"/>
          <w:szCs w:val="18"/>
        </w:rPr>
        <w:t xml:space="preserve">, </w:t>
      </w:r>
      <w:proofErr w:type="spellStart"/>
      <w:r w:rsidR="00911F0A">
        <w:rPr>
          <w:color w:val="000000" w:themeColor="text1"/>
          <w:sz w:val="18"/>
          <w:szCs w:val="18"/>
        </w:rPr>
        <w:t>Q.Đông</w:t>
      </w:r>
      <w:proofErr w:type="spellEnd"/>
      <w:r w:rsidR="00911F0A">
        <w:rPr>
          <w:color w:val="000000" w:themeColor="text1"/>
          <w:sz w:val="18"/>
          <w:szCs w:val="18"/>
        </w:rPr>
        <w:t xml:space="preserve">, </w:t>
      </w:r>
      <w:proofErr w:type="spellStart"/>
      <w:r w:rsidR="00911F0A">
        <w:rPr>
          <w:color w:val="000000" w:themeColor="text1"/>
          <w:sz w:val="18"/>
          <w:szCs w:val="18"/>
        </w:rPr>
        <w:t>Q.</w:t>
      </w:r>
      <w:r w:rsidRPr="009A2042">
        <w:rPr>
          <w:color w:val="000000" w:themeColor="text1"/>
          <w:sz w:val="18"/>
          <w:szCs w:val="18"/>
        </w:rPr>
        <w:t>Thạch</w:t>
      </w:r>
      <w:proofErr w:type="spellEnd"/>
      <w:r w:rsidRPr="009A2042">
        <w:rPr>
          <w:color w:val="000000" w:themeColor="text1"/>
          <w:sz w:val="18"/>
          <w:szCs w:val="18"/>
        </w:rPr>
        <w:t xml:space="preserve">, </w:t>
      </w:r>
      <w:proofErr w:type="spellStart"/>
      <w:r w:rsidRPr="009A2042">
        <w:rPr>
          <w:color w:val="000000" w:themeColor="text1"/>
          <w:sz w:val="18"/>
          <w:szCs w:val="18"/>
        </w:rPr>
        <w:t>C</w:t>
      </w:r>
      <w:r w:rsidR="00911F0A">
        <w:rPr>
          <w:color w:val="000000" w:themeColor="text1"/>
          <w:sz w:val="18"/>
          <w:szCs w:val="18"/>
        </w:rPr>
        <w:t>.Hoá</w:t>
      </w:r>
      <w:proofErr w:type="spellEnd"/>
      <w:r w:rsidR="00911F0A">
        <w:rPr>
          <w:color w:val="000000" w:themeColor="text1"/>
          <w:sz w:val="18"/>
          <w:szCs w:val="18"/>
        </w:rPr>
        <w:t xml:space="preserve">, </w:t>
      </w:r>
      <w:proofErr w:type="spellStart"/>
      <w:r w:rsidR="00911F0A">
        <w:rPr>
          <w:color w:val="000000" w:themeColor="text1"/>
          <w:sz w:val="18"/>
          <w:szCs w:val="18"/>
        </w:rPr>
        <w:t>Q.</w:t>
      </w:r>
      <w:r w:rsidRPr="009A2042">
        <w:rPr>
          <w:color w:val="000000" w:themeColor="text1"/>
          <w:sz w:val="18"/>
          <w:szCs w:val="18"/>
        </w:rPr>
        <w:t>Tiến</w:t>
      </w:r>
      <w:proofErr w:type="spellEnd"/>
      <w:r w:rsidRPr="009A2042">
        <w:rPr>
          <w:color w:val="000000" w:themeColor="text1"/>
          <w:sz w:val="18"/>
          <w:szCs w:val="18"/>
        </w:rPr>
        <w:t>.</w:t>
      </w:r>
    </w:p>
  </w:footnote>
  <w:footnote w:id="5">
    <w:p w14:paraId="71029AFA" w14:textId="77777777" w:rsidR="00575356" w:rsidRPr="009A2042" w:rsidRDefault="00575356" w:rsidP="009A2042">
      <w:pPr>
        <w:pStyle w:val="FootnoteText"/>
        <w:spacing w:before="0" w:after="0" w:line="240" w:lineRule="auto"/>
        <w:jc w:val="both"/>
        <w:rPr>
          <w:color w:val="000000" w:themeColor="text1"/>
          <w:sz w:val="18"/>
          <w:szCs w:val="18"/>
        </w:rPr>
      </w:pPr>
      <w:r w:rsidRPr="009A2042">
        <w:rPr>
          <w:rStyle w:val="FootnoteReference"/>
          <w:color w:val="000000" w:themeColor="text1"/>
          <w:sz w:val="18"/>
          <w:szCs w:val="18"/>
        </w:rPr>
        <w:footnoteRef/>
      </w:r>
      <w:r w:rsidR="00911F0A">
        <w:rPr>
          <w:color w:val="000000" w:themeColor="text1"/>
          <w:sz w:val="18"/>
          <w:szCs w:val="18"/>
        </w:rPr>
        <w:t xml:space="preserve"> </w:t>
      </w:r>
      <w:proofErr w:type="spellStart"/>
      <w:proofErr w:type="gramStart"/>
      <w:r w:rsidR="00911F0A">
        <w:rPr>
          <w:color w:val="000000" w:themeColor="text1"/>
          <w:sz w:val="18"/>
          <w:szCs w:val="18"/>
        </w:rPr>
        <w:t>Q.Xuân</w:t>
      </w:r>
      <w:proofErr w:type="spellEnd"/>
      <w:proofErr w:type="gramEnd"/>
      <w:r w:rsidR="00911F0A">
        <w:rPr>
          <w:color w:val="000000" w:themeColor="text1"/>
          <w:sz w:val="18"/>
          <w:szCs w:val="18"/>
        </w:rPr>
        <w:t xml:space="preserve"> 14/19 </w:t>
      </w:r>
      <w:proofErr w:type="spellStart"/>
      <w:r w:rsidR="00911F0A">
        <w:rPr>
          <w:color w:val="000000" w:themeColor="text1"/>
          <w:sz w:val="18"/>
          <w:szCs w:val="18"/>
        </w:rPr>
        <w:t>tiêu</w:t>
      </w:r>
      <w:proofErr w:type="spellEnd"/>
      <w:r w:rsidR="00911F0A">
        <w:rPr>
          <w:color w:val="000000" w:themeColor="text1"/>
          <w:sz w:val="18"/>
          <w:szCs w:val="18"/>
        </w:rPr>
        <w:t xml:space="preserve"> </w:t>
      </w:r>
      <w:proofErr w:type="spellStart"/>
      <w:r w:rsidR="00911F0A">
        <w:rPr>
          <w:color w:val="000000" w:themeColor="text1"/>
          <w:sz w:val="18"/>
          <w:szCs w:val="18"/>
        </w:rPr>
        <w:t>chí</w:t>
      </w:r>
      <w:proofErr w:type="spellEnd"/>
      <w:r w:rsidR="00911F0A">
        <w:rPr>
          <w:color w:val="000000" w:themeColor="text1"/>
          <w:sz w:val="18"/>
          <w:szCs w:val="18"/>
        </w:rPr>
        <w:t xml:space="preserve">; </w:t>
      </w:r>
      <w:proofErr w:type="spellStart"/>
      <w:r w:rsidR="00911F0A">
        <w:rPr>
          <w:color w:val="000000" w:themeColor="text1"/>
          <w:sz w:val="18"/>
          <w:szCs w:val="18"/>
        </w:rPr>
        <w:t>Q.</w:t>
      </w:r>
      <w:r w:rsidRPr="009A2042">
        <w:rPr>
          <w:color w:val="000000" w:themeColor="text1"/>
          <w:sz w:val="18"/>
          <w:szCs w:val="18"/>
        </w:rPr>
        <w:t>Phương</w:t>
      </w:r>
      <w:proofErr w:type="spellEnd"/>
      <w:r w:rsidRPr="009A2042">
        <w:rPr>
          <w:color w:val="000000" w:themeColor="text1"/>
          <w:sz w:val="18"/>
          <w:szCs w:val="18"/>
        </w:rPr>
        <w:t xml:space="preserve">, </w:t>
      </w:r>
      <w:proofErr w:type="spellStart"/>
      <w:r w:rsidRPr="009A2042">
        <w:rPr>
          <w:color w:val="000000" w:themeColor="text1"/>
          <w:sz w:val="18"/>
          <w:szCs w:val="18"/>
        </w:rPr>
        <w:t>C</w:t>
      </w:r>
      <w:r w:rsidR="00911F0A">
        <w:rPr>
          <w:color w:val="000000" w:themeColor="text1"/>
          <w:sz w:val="18"/>
          <w:szCs w:val="18"/>
        </w:rPr>
        <w:t>.Dương</w:t>
      </w:r>
      <w:proofErr w:type="spellEnd"/>
      <w:r w:rsidR="00911F0A">
        <w:rPr>
          <w:color w:val="000000" w:themeColor="text1"/>
          <w:sz w:val="18"/>
          <w:szCs w:val="18"/>
        </w:rPr>
        <w:t xml:space="preserve"> 10/19 </w:t>
      </w:r>
      <w:proofErr w:type="spellStart"/>
      <w:r w:rsidR="00911F0A">
        <w:rPr>
          <w:color w:val="000000" w:themeColor="text1"/>
          <w:sz w:val="18"/>
          <w:szCs w:val="18"/>
        </w:rPr>
        <w:t>tiêu</w:t>
      </w:r>
      <w:proofErr w:type="spellEnd"/>
      <w:r w:rsidR="00911F0A">
        <w:rPr>
          <w:color w:val="000000" w:themeColor="text1"/>
          <w:sz w:val="18"/>
          <w:szCs w:val="18"/>
        </w:rPr>
        <w:t xml:space="preserve"> </w:t>
      </w:r>
      <w:proofErr w:type="spellStart"/>
      <w:r w:rsidR="00911F0A">
        <w:rPr>
          <w:color w:val="000000" w:themeColor="text1"/>
          <w:sz w:val="18"/>
          <w:szCs w:val="18"/>
        </w:rPr>
        <w:t>chí</w:t>
      </w:r>
      <w:proofErr w:type="spellEnd"/>
      <w:r w:rsidR="00911F0A">
        <w:rPr>
          <w:color w:val="000000" w:themeColor="text1"/>
          <w:sz w:val="18"/>
          <w:szCs w:val="18"/>
        </w:rPr>
        <w:t xml:space="preserve">; </w:t>
      </w:r>
      <w:proofErr w:type="spellStart"/>
      <w:r w:rsidR="00911F0A">
        <w:rPr>
          <w:color w:val="000000" w:themeColor="text1"/>
          <w:sz w:val="18"/>
          <w:szCs w:val="18"/>
        </w:rPr>
        <w:t>Q.Thanh</w:t>
      </w:r>
      <w:proofErr w:type="spellEnd"/>
      <w:r w:rsidR="00911F0A">
        <w:rPr>
          <w:color w:val="000000" w:themeColor="text1"/>
          <w:sz w:val="18"/>
          <w:szCs w:val="18"/>
        </w:rPr>
        <w:t xml:space="preserve">, </w:t>
      </w:r>
      <w:proofErr w:type="spellStart"/>
      <w:r w:rsidR="00911F0A">
        <w:rPr>
          <w:color w:val="000000" w:themeColor="text1"/>
          <w:sz w:val="18"/>
          <w:szCs w:val="18"/>
        </w:rPr>
        <w:t>Q.Hưng</w:t>
      </w:r>
      <w:proofErr w:type="spellEnd"/>
      <w:r w:rsidR="00911F0A">
        <w:rPr>
          <w:color w:val="000000" w:themeColor="text1"/>
          <w:sz w:val="18"/>
          <w:szCs w:val="18"/>
        </w:rPr>
        <w:t xml:space="preserve">: 8/19 </w:t>
      </w:r>
      <w:proofErr w:type="spellStart"/>
      <w:r w:rsidR="00911F0A">
        <w:rPr>
          <w:color w:val="000000" w:themeColor="text1"/>
          <w:sz w:val="18"/>
          <w:szCs w:val="18"/>
        </w:rPr>
        <w:t>tiêu</w:t>
      </w:r>
      <w:proofErr w:type="spellEnd"/>
      <w:r w:rsidR="00911F0A">
        <w:rPr>
          <w:color w:val="000000" w:themeColor="text1"/>
          <w:sz w:val="18"/>
          <w:szCs w:val="18"/>
        </w:rPr>
        <w:t xml:space="preserve"> </w:t>
      </w:r>
      <w:proofErr w:type="spellStart"/>
      <w:r w:rsidR="00911F0A">
        <w:rPr>
          <w:color w:val="000000" w:themeColor="text1"/>
          <w:sz w:val="18"/>
          <w:szCs w:val="18"/>
        </w:rPr>
        <w:t>chí</w:t>
      </w:r>
      <w:proofErr w:type="spellEnd"/>
      <w:r w:rsidR="00911F0A">
        <w:rPr>
          <w:color w:val="000000" w:themeColor="text1"/>
          <w:sz w:val="18"/>
          <w:szCs w:val="18"/>
        </w:rPr>
        <w:t xml:space="preserve">; </w:t>
      </w:r>
      <w:proofErr w:type="spellStart"/>
      <w:r w:rsidR="00911F0A">
        <w:rPr>
          <w:color w:val="000000" w:themeColor="text1"/>
          <w:sz w:val="18"/>
          <w:szCs w:val="18"/>
        </w:rPr>
        <w:t>Q.Phú</w:t>
      </w:r>
      <w:proofErr w:type="spellEnd"/>
      <w:r w:rsidR="00911F0A">
        <w:rPr>
          <w:color w:val="000000" w:themeColor="text1"/>
          <w:sz w:val="18"/>
          <w:szCs w:val="18"/>
        </w:rPr>
        <w:t xml:space="preserve">, </w:t>
      </w:r>
      <w:proofErr w:type="spellStart"/>
      <w:r w:rsidR="00911F0A">
        <w:rPr>
          <w:color w:val="000000" w:themeColor="text1"/>
          <w:sz w:val="18"/>
          <w:szCs w:val="18"/>
        </w:rPr>
        <w:t>Q.</w:t>
      </w:r>
      <w:r w:rsidRPr="009A2042">
        <w:rPr>
          <w:color w:val="000000" w:themeColor="text1"/>
          <w:sz w:val="18"/>
          <w:szCs w:val="18"/>
        </w:rPr>
        <w:t>Thạch</w:t>
      </w:r>
      <w:proofErr w:type="spellEnd"/>
      <w:r w:rsidRPr="009A2042">
        <w:rPr>
          <w:color w:val="000000" w:themeColor="text1"/>
          <w:sz w:val="18"/>
          <w:szCs w:val="18"/>
        </w:rPr>
        <w:t xml:space="preserve">, </w:t>
      </w:r>
      <w:proofErr w:type="spellStart"/>
      <w:r w:rsidRPr="009A2042">
        <w:rPr>
          <w:color w:val="000000" w:themeColor="text1"/>
          <w:sz w:val="18"/>
          <w:szCs w:val="18"/>
        </w:rPr>
        <w:t>Cả</w:t>
      </w:r>
      <w:r w:rsidR="00911F0A">
        <w:rPr>
          <w:color w:val="000000" w:themeColor="text1"/>
          <w:sz w:val="18"/>
          <w:szCs w:val="18"/>
        </w:rPr>
        <w:t>nh</w:t>
      </w:r>
      <w:proofErr w:type="spellEnd"/>
      <w:r w:rsidR="00911F0A">
        <w:rPr>
          <w:color w:val="000000" w:themeColor="text1"/>
          <w:sz w:val="18"/>
          <w:szCs w:val="18"/>
        </w:rPr>
        <w:t xml:space="preserve"> </w:t>
      </w:r>
      <w:proofErr w:type="spellStart"/>
      <w:r w:rsidR="00911F0A">
        <w:rPr>
          <w:color w:val="000000" w:themeColor="text1"/>
          <w:sz w:val="18"/>
          <w:szCs w:val="18"/>
        </w:rPr>
        <w:t>Hoá</w:t>
      </w:r>
      <w:proofErr w:type="spellEnd"/>
      <w:r w:rsidR="00911F0A">
        <w:rPr>
          <w:color w:val="000000" w:themeColor="text1"/>
          <w:sz w:val="18"/>
          <w:szCs w:val="18"/>
        </w:rPr>
        <w:t xml:space="preserve">, </w:t>
      </w:r>
      <w:proofErr w:type="spellStart"/>
      <w:r w:rsidR="00911F0A">
        <w:rPr>
          <w:color w:val="000000" w:themeColor="text1"/>
          <w:sz w:val="18"/>
          <w:szCs w:val="18"/>
        </w:rPr>
        <w:t>Q.</w:t>
      </w:r>
      <w:r w:rsidRPr="009A2042">
        <w:rPr>
          <w:color w:val="000000" w:themeColor="text1"/>
          <w:sz w:val="18"/>
          <w:szCs w:val="18"/>
        </w:rPr>
        <w:t>Tiế</w:t>
      </w:r>
      <w:r w:rsidR="00911F0A">
        <w:rPr>
          <w:color w:val="000000" w:themeColor="text1"/>
          <w:sz w:val="18"/>
          <w:szCs w:val="18"/>
        </w:rPr>
        <w:t>n</w:t>
      </w:r>
      <w:proofErr w:type="spellEnd"/>
      <w:r w:rsidR="00911F0A">
        <w:rPr>
          <w:color w:val="000000" w:themeColor="text1"/>
          <w:sz w:val="18"/>
          <w:szCs w:val="18"/>
        </w:rPr>
        <w:t xml:space="preserve">: 7/19 </w:t>
      </w:r>
      <w:proofErr w:type="spellStart"/>
      <w:r w:rsidR="00911F0A">
        <w:rPr>
          <w:color w:val="000000" w:themeColor="text1"/>
          <w:sz w:val="18"/>
          <w:szCs w:val="18"/>
        </w:rPr>
        <w:t>tiêu</w:t>
      </w:r>
      <w:proofErr w:type="spellEnd"/>
      <w:r w:rsidR="00911F0A">
        <w:rPr>
          <w:color w:val="000000" w:themeColor="text1"/>
          <w:sz w:val="18"/>
          <w:szCs w:val="18"/>
        </w:rPr>
        <w:t xml:space="preserve"> </w:t>
      </w:r>
      <w:proofErr w:type="spellStart"/>
      <w:r w:rsidR="00911F0A">
        <w:rPr>
          <w:color w:val="000000" w:themeColor="text1"/>
          <w:sz w:val="18"/>
          <w:szCs w:val="18"/>
        </w:rPr>
        <w:t>chí</w:t>
      </w:r>
      <w:proofErr w:type="spellEnd"/>
      <w:r w:rsidR="00911F0A">
        <w:rPr>
          <w:color w:val="000000" w:themeColor="text1"/>
          <w:sz w:val="18"/>
          <w:szCs w:val="18"/>
        </w:rPr>
        <w:t xml:space="preserve">; </w:t>
      </w:r>
      <w:proofErr w:type="spellStart"/>
      <w:r w:rsidR="00911F0A">
        <w:rPr>
          <w:color w:val="000000" w:themeColor="text1"/>
          <w:sz w:val="18"/>
          <w:szCs w:val="18"/>
        </w:rPr>
        <w:t>Q.Lưu</w:t>
      </w:r>
      <w:proofErr w:type="spellEnd"/>
      <w:r w:rsidR="00911F0A">
        <w:rPr>
          <w:color w:val="000000" w:themeColor="text1"/>
          <w:sz w:val="18"/>
          <w:szCs w:val="18"/>
        </w:rPr>
        <w:t xml:space="preserve">, </w:t>
      </w:r>
      <w:proofErr w:type="spellStart"/>
      <w:r w:rsidR="00911F0A">
        <w:rPr>
          <w:color w:val="000000" w:themeColor="text1"/>
          <w:sz w:val="18"/>
          <w:szCs w:val="18"/>
        </w:rPr>
        <w:t>Q.Đông</w:t>
      </w:r>
      <w:proofErr w:type="spellEnd"/>
      <w:r w:rsidR="00911F0A">
        <w:rPr>
          <w:color w:val="000000" w:themeColor="text1"/>
          <w:sz w:val="18"/>
          <w:szCs w:val="18"/>
        </w:rPr>
        <w:t xml:space="preserve">: 6/19 </w:t>
      </w:r>
      <w:proofErr w:type="spellStart"/>
      <w:r w:rsidR="00911F0A">
        <w:rPr>
          <w:color w:val="000000" w:themeColor="text1"/>
          <w:sz w:val="18"/>
          <w:szCs w:val="18"/>
        </w:rPr>
        <w:t>tiêu</w:t>
      </w:r>
      <w:proofErr w:type="spellEnd"/>
      <w:r w:rsidR="00911F0A">
        <w:rPr>
          <w:color w:val="000000" w:themeColor="text1"/>
          <w:sz w:val="18"/>
          <w:szCs w:val="18"/>
        </w:rPr>
        <w:t xml:space="preserve"> </w:t>
      </w:r>
      <w:proofErr w:type="spellStart"/>
      <w:r w:rsidR="00911F0A">
        <w:rPr>
          <w:color w:val="000000" w:themeColor="text1"/>
          <w:sz w:val="18"/>
          <w:szCs w:val="18"/>
        </w:rPr>
        <w:t>chí</w:t>
      </w:r>
      <w:proofErr w:type="spellEnd"/>
      <w:r w:rsidR="00911F0A">
        <w:rPr>
          <w:color w:val="000000" w:themeColor="text1"/>
          <w:sz w:val="18"/>
          <w:szCs w:val="18"/>
        </w:rPr>
        <w:t xml:space="preserve">; </w:t>
      </w:r>
      <w:proofErr w:type="spellStart"/>
      <w:r w:rsidR="00911F0A">
        <w:rPr>
          <w:color w:val="000000" w:themeColor="text1"/>
          <w:sz w:val="18"/>
          <w:szCs w:val="18"/>
        </w:rPr>
        <w:t>Q.</w:t>
      </w:r>
      <w:r w:rsidRPr="009A2042">
        <w:rPr>
          <w:color w:val="000000" w:themeColor="text1"/>
          <w:sz w:val="18"/>
          <w:szCs w:val="18"/>
        </w:rPr>
        <w:t>Tùng</w:t>
      </w:r>
      <w:proofErr w:type="spellEnd"/>
      <w:r w:rsidRPr="009A2042">
        <w:rPr>
          <w:color w:val="000000" w:themeColor="text1"/>
          <w:sz w:val="18"/>
          <w:szCs w:val="18"/>
        </w:rPr>
        <w:t xml:space="preserve">, </w:t>
      </w:r>
      <w:proofErr w:type="spellStart"/>
      <w:r w:rsidRPr="009A2042">
        <w:rPr>
          <w:color w:val="000000" w:themeColor="text1"/>
          <w:sz w:val="18"/>
          <w:szCs w:val="18"/>
        </w:rPr>
        <w:t>Liên</w:t>
      </w:r>
      <w:proofErr w:type="spellEnd"/>
      <w:r w:rsidRPr="009A2042">
        <w:rPr>
          <w:color w:val="000000" w:themeColor="text1"/>
          <w:sz w:val="18"/>
          <w:szCs w:val="18"/>
        </w:rPr>
        <w:t xml:space="preserve"> </w:t>
      </w:r>
      <w:proofErr w:type="spellStart"/>
      <w:r w:rsidRPr="009A2042">
        <w:rPr>
          <w:color w:val="000000" w:themeColor="text1"/>
          <w:sz w:val="18"/>
          <w:szCs w:val="18"/>
        </w:rPr>
        <w:t>Trường</w:t>
      </w:r>
      <w:proofErr w:type="spellEnd"/>
      <w:r w:rsidRPr="009A2042">
        <w:rPr>
          <w:color w:val="000000" w:themeColor="text1"/>
          <w:sz w:val="18"/>
          <w:szCs w:val="18"/>
        </w:rPr>
        <w:t xml:space="preserve">: 5/19 </w:t>
      </w:r>
      <w:proofErr w:type="spellStart"/>
      <w:r w:rsidRPr="009A2042">
        <w:rPr>
          <w:color w:val="000000" w:themeColor="text1"/>
          <w:sz w:val="18"/>
          <w:szCs w:val="18"/>
        </w:rPr>
        <w:t>tiêu</w:t>
      </w:r>
      <w:proofErr w:type="spellEnd"/>
      <w:r w:rsidRPr="009A2042">
        <w:rPr>
          <w:color w:val="000000" w:themeColor="text1"/>
          <w:sz w:val="18"/>
          <w:szCs w:val="18"/>
        </w:rPr>
        <w:t xml:space="preserve"> </w:t>
      </w:r>
      <w:proofErr w:type="spellStart"/>
      <w:r w:rsidRPr="009A2042">
        <w:rPr>
          <w:color w:val="000000" w:themeColor="text1"/>
          <w:sz w:val="18"/>
          <w:szCs w:val="18"/>
        </w:rPr>
        <w:t>chí</w:t>
      </w:r>
      <w:proofErr w:type="spellEnd"/>
      <w:r w:rsidRPr="009A2042">
        <w:rPr>
          <w:color w:val="000000" w:themeColor="text1"/>
          <w:sz w:val="18"/>
          <w:szCs w:val="18"/>
        </w:rPr>
        <w:t>.</w:t>
      </w:r>
    </w:p>
  </w:footnote>
  <w:footnote w:id="6">
    <w:p w14:paraId="0C004C8E" w14:textId="77777777" w:rsidR="004C62CD" w:rsidRPr="009A2042" w:rsidRDefault="004C62CD" w:rsidP="00A0023C">
      <w:pPr>
        <w:spacing w:before="0" w:after="0" w:line="240" w:lineRule="auto"/>
        <w:ind w:right="-57"/>
        <w:jc w:val="both"/>
        <w:rPr>
          <w:color w:val="000000" w:themeColor="text1"/>
          <w:sz w:val="18"/>
          <w:szCs w:val="18"/>
          <w:lang w:val="vi-VN"/>
        </w:rPr>
      </w:pPr>
      <w:r w:rsidRPr="009A2042">
        <w:rPr>
          <w:color w:val="000000" w:themeColor="text1"/>
          <w:sz w:val="18"/>
          <w:szCs w:val="18"/>
          <w:vertAlign w:val="superscript"/>
        </w:rPr>
        <w:footnoteRef/>
      </w:r>
      <w:r w:rsidRPr="009A2042">
        <w:rPr>
          <w:color w:val="000000" w:themeColor="text1"/>
          <w:sz w:val="18"/>
          <w:szCs w:val="18"/>
          <w:lang w:val="vi-VN"/>
        </w:rPr>
        <w:t xml:space="preserve"> </w:t>
      </w:r>
      <w:r w:rsidRPr="009A2042">
        <w:rPr>
          <w:bCs/>
          <w:i/>
          <w:color w:val="000000" w:themeColor="text1"/>
          <w:sz w:val="18"/>
          <w:szCs w:val="18"/>
        </w:rPr>
        <w:t xml:space="preserve">* </w:t>
      </w:r>
      <w:proofErr w:type="spellStart"/>
      <w:r w:rsidRPr="009A2042">
        <w:rPr>
          <w:bCs/>
          <w:i/>
          <w:color w:val="000000" w:themeColor="text1"/>
          <w:sz w:val="18"/>
          <w:szCs w:val="18"/>
        </w:rPr>
        <w:t>Thẩm</w:t>
      </w:r>
      <w:proofErr w:type="spellEnd"/>
      <w:r w:rsidRPr="009A2042">
        <w:rPr>
          <w:bCs/>
          <w:i/>
          <w:color w:val="000000" w:themeColor="text1"/>
          <w:sz w:val="18"/>
          <w:szCs w:val="18"/>
        </w:rPr>
        <w:t xml:space="preserve"> </w:t>
      </w:r>
      <w:proofErr w:type="spellStart"/>
      <w:r w:rsidRPr="009A2042">
        <w:rPr>
          <w:bCs/>
          <w:i/>
          <w:color w:val="000000" w:themeColor="text1"/>
          <w:sz w:val="18"/>
          <w:szCs w:val="18"/>
        </w:rPr>
        <w:t>quyền</w:t>
      </w:r>
      <w:proofErr w:type="spellEnd"/>
      <w:r w:rsidRPr="009A2042">
        <w:rPr>
          <w:bCs/>
          <w:i/>
          <w:color w:val="000000" w:themeColor="text1"/>
          <w:sz w:val="18"/>
          <w:szCs w:val="18"/>
        </w:rPr>
        <w:t xml:space="preserve"> UBND </w:t>
      </w:r>
      <w:proofErr w:type="spellStart"/>
      <w:r w:rsidRPr="009A2042">
        <w:rPr>
          <w:bCs/>
          <w:i/>
          <w:color w:val="000000" w:themeColor="text1"/>
          <w:sz w:val="18"/>
          <w:szCs w:val="18"/>
        </w:rPr>
        <w:t>huyện</w:t>
      </w:r>
      <w:proofErr w:type="spellEnd"/>
      <w:r w:rsidRPr="009A2042">
        <w:rPr>
          <w:bCs/>
          <w:i/>
          <w:color w:val="000000" w:themeColor="text1"/>
          <w:sz w:val="18"/>
          <w:szCs w:val="18"/>
        </w:rPr>
        <w:t xml:space="preserve"> </w:t>
      </w:r>
      <w:proofErr w:type="spellStart"/>
      <w:r w:rsidRPr="009A2042">
        <w:rPr>
          <w:bCs/>
          <w:i/>
          <w:color w:val="000000" w:themeColor="text1"/>
          <w:sz w:val="18"/>
          <w:szCs w:val="18"/>
        </w:rPr>
        <w:t>ký</w:t>
      </w:r>
      <w:proofErr w:type="spellEnd"/>
      <w:r w:rsidRPr="009A2042">
        <w:rPr>
          <w:bCs/>
          <w:i/>
          <w:color w:val="000000" w:themeColor="text1"/>
          <w:sz w:val="18"/>
          <w:szCs w:val="18"/>
        </w:rPr>
        <w:t xml:space="preserve"> </w:t>
      </w:r>
      <w:proofErr w:type="spellStart"/>
      <w:r w:rsidRPr="009A2042">
        <w:rPr>
          <w:bCs/>
          <w:i/>
          <w:color w:val="000000" w:themeColor="text1"/>
          <w:sz w:val="18"/>
          <w:szCs w:val="18"/>
        </w:rPr>
        <w:t>giấy</w:t>
      </w:r>
      <w:proofErr w:type="spellEnd"/>
      <w:r w:rsidRPr="009A2042">
        <w:rPr>
          <w:bCs/>
          <w:i/>
          <w:color w:val="000000" w:themeColor="text1"/>
          <w:sz w:val="18"/>
          <w:szCs w:val="18"/>
        </w:rPr>
        <w:t xml:space="preserve"> </w:t>
      </w:r>
      <w:proofErr w:type="spellStart"/>
      <w:r w:rsidRPr="009A2042">
        <w:rPr>
          <w:bCs/>
          <w:i/>
          <w:color w:val="000000" w:themeColor="text1"/>
          <w:sz w:val="18"/>
          <w:szCs w:val="18"/>
        </w:rPr>
        <w:t>chứng</w:t>
      </w:r>
      <w:proofErr w:type="spellEnd"/>
      <w:r w:rsidRPr="009A2042">
        <w:rPr>
          <w:bCs/>
          <w:i/>
          <w:color w:val="000000" w:themeColor="text1"/>
          <w:sz w:val="18"/>
          <w:szCs w:val="18"/>
        </w:rPr>
        <w:t xml:space="preserve"> </w:t>
      </w:r>
      <w:proofErr w:type="spellStart"/>
      <w:r w:rsidRPr="009A2042">
        <w:rPr>
          <w:bCs/>
          <w:i/>
          <w:color w:val="000000" w:themeColor="text1"/>
          <w:sz w:val="18"/>
          <w:szCs w:val="18"/>
        </w:rPr>
        <w:t>nhận</w:t>
      </w:r>
      <w:proofErr w:type="spellEnd"/>
      <w:r w:rsidRPr="009A2042">
        <w:rPr>
          <w:bCs/>
          <w:i/>
          <w:color w:val="000000" w:themeColor="text1"/>
          <w:sz w:val="18"/>
          <w:szCs w:val="18"/>
        </w:rPr>
        <w:t>:</w:t>
      </w:r>
      <w:r w:rsidRPr="009A2042">
        <w:rPr>
          <w:bCs/>
          <w:color w:val="000000" w:themeColor="text1"/>
          <w:sz w:val="18"/>
          <w:szCs w:val="18"/>
        </w:rPr>
        <w:t xml:space="preserve"> </w:t>
      </w:r>
      <w:proofErr w:type="spellStart"/>
      <w:r w:rsidRPr="009A2042">
        <w:rPr>
          <w:bCs/>
          <w:color w:val="000000" w:themeColor="text1"/>
          <w:sz w:val="18"/>
          <w:szCs w:val="18"/>
        </w:rPr>
        <w:t>Đấu</w:t>
      </w:r>
      <w:proofErr w:type="spellEnd"/>
      <w:r w:rsidRPr="009A2042">
        <w:rPr>
          <w:bCs/>
          <w:color w:val="000000" w:themeColor="text1"/>
          <w:sz w:val="18"/>
          <w:szCs w:val="18"/>
        </w:rPr>
        <w:t xml:space="preserve"> </w:t>
      </w:r>
      <w:proofErr w:type="spellStart"/>
      <w:r w:rsidRPr="009A2042">
        <w:rPr>
          <w:bCs/>
          <w:color w:val="000000" w:themeColor="text1"/>
          <w:sz w:val="18"/>
          <w:szCs w:val="18"/>
        </w:rPr>
        <w:t>giá</w:t>
      </w:r>
      <w:proofErr w:type="spellEnd"/>
      <w:r w:rsidRPr="009A2042">
        <w:rPr>
          <w:bCs/>
          <w:color w:val="000000" w:themeColor="text1"/>
          <w:sz w:val="18"/>
          <w:szCs w:val="18"/>
        </w:rPr>
        <w:t xml:space="preserve">: </w:t>
      </w:r>
      <w:r w:rsidR="009D1DF0" w:rsidRPr="009A2042">
        <w:rPr>
          <w:bCs/>
          <w:color w:val="000000" w:themeColor="text1"/>
          <w:sz w:val="18"/>
          <w:szCs w:val="18"/>
        </w:rPr>
        <w:t>233</w:t>
      </w:r>
      <w:r w:rsidRPr="009A2042">
        <w:rPr>
          <w:bCs/>
          <w:color w:val="000000" w:themeColor="text1"/>
          <w:sz w:val="18"/>
          <w:szCs w:val="18"/>
        </w:rPr>
        <w:t xml:space="preserve"> GCN</w:t>
      </w:r>
      <w:r w:rsidRPr="009A2042">
        <w:rPr>
          <w:bCs/>
          <w:i/>
          <w:color w:val="000000" w:themeColor="text1"/>
          <w:sz w:val="18"/>
          <w:szCs w:val="18"/>
        </w:rPr>
        <w:t xml:space="preserve">, </w:t>
      </w:r>
      <w:r w:rsidRPr="009A2042">
        <w:rPr>
          <w:color w:val="000000" w:themeColor="text1"/>
          <w:sz w:val="18"/>
          <w:szCs w:val="18"/>
          <w:lang w:val="pt-BR"/>
        </w:rPr>
        <w:t>Giao đất: 1</w:t>
      </w:r>
      <w:r w:rsidR="009D1DF0" w:rsidRPr="009A2042">
        <w:rPr>
          <w:color w:val="000000" w:themeColor="text1"/>
          <w:sz w:val="18"/>
          <w:szCs w:val="18"/>
          <w:lang w:val="pt-BR"/>
        </w:rPr>
        <w:t>8</w:t>
      </w:r>
      <w:r w:rsidRPr="009A2042">
        <w:rPr>
          <w:color w:val="000000" w:themeColor="text1"/>
          <w:sz w:val="18"/>
          <w:szCs w:val="18"/>
          <w:lang w:val="pt-BR"/>
        </w:rPr>
        <w:t xml:space="preserve"> GCN</w:t>
      </w:r>
      <w:r w:rsidRPr="009A2042">
        <w:rPr>
          <w:bCs/>
          <w:i/>
          <w:color w:val="000000" w:themeColor="text1"/>
          <w:sz w:val="18"/>
          <w:szCs w:val="18"/>
        </w:rPr>
        <w:t xml:space="preserve">, </w:t>
      </w:r>
      <w:r w:rsidRPr="009A2042">
        <w:rPr>
          <w:color w:val="000000" w:themeColor="text1"/>
          <w:sz w:val="18"/>
          <w:szCs w:val="18"/>
        </w:rPr>
        <w:t>H</w:t>
      </w:r>
      <w:r w:rsidRPr="009A2042">
        <w:rPr>
          <w:color w:val="000000" w:themeColor="text1"/>
          <w:sz w:val="18"/>
          <w:szCs w:val="18"/>
          <w:lang w:val="vi-VN"/>
        </w:rPr>
        <w:t>ợp thức hóa</w:t>
      </w:r>
      <w:r w:rsidRPr="009A2042">
        <w:rPr>
          <w:color w:val="000000" w:themeColor="text1"/>
          <w:sz w:val="18"/>
          <w:szCs w:val="18"/>
          <w:lang w:val="pt-BR"/>
        </w:rPr>
        <w:t xml:space="preserve">: </w:t>
      </w:r>
      <w:r w:rsidR="009D1DF0" w:rsidRPr="009A2042">
        <w:rPr>
          <w:color w:val="000000" w:themeColor="text1"/>
          <w:sz w:val="18"/>
          <w:szCs w:val="18"/>
          <w:lang w:val="pt-BR"/>
        </w:rPr>
        <w:t>25</w:t>
      </w:r>
      <w:r w:rsidRPr="009A2042">
        <w:rPr>
          <w:color w:val="000000" w:themeColor="text1"/>
          <w:sz w:val="18"/>
          <w:szCs w:val="18"/>
          <w:lang w:val="pt-BR"/>
        </w:rPr>
        <w:t xml:space="preserve"> GCN.</w:t>
      </w:r>
      <w:r w:rsidRPr="009A2042">
        <w:rPr>
          <w:bCs/>
          <w:i/>
          <w:color w:val="000000" w:themeColor="text1"/>
          <w:sz w:val="18"/>
          <w:szCs w:val="18"/>
        </w:rPr>
        <w:t xml:space="preserve"> </w:t>
      </w:r>
      <w:r w:rsidRPr="009A2042">
        <w:rPr>
          <w:i/>
          <w:color w:val="000000" w:themeColor="text1"/>
          <w:sz w:val="18"/>
          <w:szCs w:val="18"/>
          <w:lang w:val="pt-BR"/>
        </w:rPr>
        <w:t>Thẩm quyền Sở Tài nguyên và Môi trường ký giấy chứng nhận:</w:t>
      </w:r>
      <w:r w:rsidRPr="009A2042">
        <w:rPr>
          <w:bCs/>
          <w:i/>
          <w:color w:val="000000" w:themeColor="text1"/>
          <w:sz w:val="18"/>
          <w:szCs w:val="18"/>
          <w:lang w:val="pt-BR"/>
        </w:rPr>
        <w:t xml:space="preserve"> </w:t>
      </w:r>
      <w:r w:rsidRPr="009A2042">
        <w:rPr>
          <w:color w:val="000000" w:themeColor="text1"/>
          <w:sz w:val="18"/>
          <w:szCs w:val="18"/>
          <w:lang w:val="pt-BR"/>
        </w:rPr>
        <w:t>Chuyển quyền: 1.</w:t>
      </w:r>
      <w:r w:rsidR="009D1DF0" w:rsidRPr="009A2042">
        <w:rPr>
          <w:color w:val="000000" w:themeColor="text1"/>
          <w:sz w:val="18"/>
          <w:szCs w:val="18"/>
          <w:lang w:val="pt-BR"/>
        </w:rPr>
        <w:t>861</w:t>
      </w:r>
      <w:r w:rsidRPr="009A2042">
        <w:rPr>
          <w:color w:val="000000" w:themeColor="text1"/>
          <w:sz w:val="18"/>
          <w:szCs w:val="18"/>
          <w:lang w:val="pt-BR"/>
        </w:rPr>
        <w:t xml:space="preserve"> GCN</w:t>
      </w:r>
      <w:r w:rsidRPr="009A2042">
        <w:rPr>
          <w:bCs/>
          <w:i/>
          <w:color w:val="000000" w:themeColor="text1"/>
          <w:sz w:val="18"/>
          <w:szCs w:val="18"/>
          <w:lang w:val="pt-BR"/>
        </w:rPr>
        <w:t xml:space="preserve">. </w:t>
      </w:r>
      <w:r w:rsidRPr="009A2042">
        <w:rPr>
          <w:i/>
          <w:color w:val="000000" w:themeColor="text1"/>
          <w:sz w:val="18"/>
          <w:szCs w:val="18"/>
          <w:lang w:val="pt-BR"/>
        </w:rPr>
        <w:t xml:space="preserve">Thẩm quyền Chi nhánh Văn phòng Đăng ký đất đai huyện thực hiện: </w:t>
      </w:r>
      <w:r w:rsidRPr="009A2042">
        <w:rPr>
          <w:color w:val="000000" w:themeColor="text1"/>
          <w:sz w:val="18"/>
          <w:szCs w:val="18"/>
          <w:lang w:val="pt-BR"/>
        </w:rPr>
        <w:t xml:space="preserve">Về giao dịch đảm bảo: </w:t>
      </w:r>
      <w:r w:rsidR="009D1DF0" w:rsidRPr="009A2042">
        <w:rPr>
          <w:color w:val="000000" w:themeColor="text1"/>
          <w:sz w:val="18"/>
          <w:szCs w:val="18"/>
          <w:lang w:val="pt-BR"/>
        </w:rPr>
        <w:t>1.029</w:t>
      </w:r>
      <w:r w:rsidRPr="009A2042">
        <w:rPr>
          <w:color w:val="000000" w:themeColor="text1"/>
          <w:sz w:val="18"/>
          <w:szCs w:val="18"/>
          <w:lang w:val="pt-BR"/>
        </w:rPr>
        <w:t xml:space="preserve"> hồ sơ; Về chỉnh lý biến động đất đai, tách thửa: </w:t>
      </w:r>
      <w:r w:rsidR="009D1DF0" w:rsidRPr="009A2042">
        <w:rPr>
          <w:color w:val="000000" w:themeColor="text1"/>
          <w:sz w:val="18"/>
          <w:szCs w:val="18"/>
          <w:lang w:val="pt-BR"/>
        </w:rPr>
        <w:t>1.268</w:t>
      </w:r>
      <w:r w:rsidRPr="009A2042">
        <w:rPr>
          <w:color w:val="000000" w:themeColor="text1"/>
          <w:sz w:val="18"/>
          <w:szCs w:val="18"/>
          <w:lang w:val="pt-BR"/>
        </w:rPr>
        <w:t xml:space="preserve"> hồ sơ.</w:t>
      </w:r>
    </w:p>
  </w:footnote>
  <w:footnote w:id="7">
    <w:p w14:paraId="02858E13" w14:textId="77777777" w:rsidR="00857B02" w:rsidRPr="009A2042" w:rsidRDefault="00857B02" w:rsidP="00A0023C">
      <w:pPr>
        <w:pStyle w:val="FootnoteText"/>
        <w:spacing w:before="0" w:after="0" w:line="240" w:lineRule="auto"/>
        <w:jc w:val="both"/>
        <w:rPr>
          <w:rStyle w:val="FootnoteReference"/>
          <w:color w:val="000000" w:themeColor="text1"/>
          <w:sz w:val="18"/>
          <w:szCs w:val="18"/>
          <w:vertAlign w:val="baseline"/>
          <w:lang w:val="nl-NL"/>
        </w:rPr>
      </w:pPr>
      <w:r w:rsidRPr="009A2042">
        <w:rPr>
          <w:rStyle w:val="FootnoteReference"/>
          <w:color w:val="000000" w:themeColor="text1"/>
          <w:sz w:val="18"/>
          <w:szCs w:val="18"/>
        </w:rPr>
        <w:footnoteRef/>
      </w:r>
      <w:r w:rsidRPr="009A2042">
        <w:rPr>
          <w:color w:val="000000" w:themeColor="text1"/>
          <w:sz w:val="18"/>
          <w:szCs w:val="18"/>
          <w:lang w:val="vi-VN"/>
        </w:rPr>
        <w:t xml:space="preserve"> </w:t>
      </w:r>
      <w:r w:rsidRPr="009A2042">
        <w:rPr>
          <w:color w:val="000000" w:themeColor="text1"/>
          <w:sz w:val="18"/>
          <w:szCs w:val="18"/>
          <w:lang w:val="vi-VN"/>
        </w:rPr>
        <w:t>Trong đó</w:t>
      </w:r>
      <w:r w:rsidR="004B030A" w:rsidRPr="009A2042">
        <w:rPr>
          <w:color w:val="000000" w:themeColor="text1"/>
          <w:sz w:val="18"/>
          <w:szCs w:val="18"/>
        </w:rPr>
        <w:t>:</w:t>
      </w:r>
      <w:r w:rsidRPr="009A2042">
        <w:rPr>
          <w:color w:val="000000" w:themeColor="text1"/>
          <w:sz w:val="18"/>
          <w:szCs w:val="18"/>
          <w:lang w:val="vi-VN"/>
        </w:rPr>
        <w:t xml:space="preserve"> </w:t>
      </w:r>
      <w:proofErr w:type="spellStart"/>
      <w:r w:rsidR="002E6F86" w:rsidRPr="009A2042">
        <w:rPr>
          <w:color w:val="000000" w:themeColor="text1"/>
          <w:sz w:val="18"/>
          <w:szCs w:val="18"/>
        </w:rPr>
        <w:t>Hợp</w:t>
      </w:r>
      <w:proofErr w:type="spellEnd"/>
      <w:r w:rsidR="002E6F86" w:rsidRPr="009A2042">
        <w:rPr>
          <w:color w:val="000000" w:themeColor="text1"/>
          <w:sz w:val="18"/>
          <w:szCs w:val="18"/>
        </w:rPr>
        <w:t xml:space="preserve"> </w:t>
      </w:r>
      <w:proofErr w:type="spellStart"/>
      <w:r w:rsidR="002E6F86" w:rsidRPr="009A2042">
        <w:rPr>
          <w:color w:val="000000" w:themeColor="text1"/>
          <w:sz w:val="18"/>
          <w:szCs w:val="18"/>
        </w:rPr>
        <w:t>tác</w:t>
      </w:r>
      <w:proofErr w:type="spellEnd"/>
      <w:r w:rsidR="002E6F86" w:rsidRPr="009A2042">
        <w:rPr>
          <w:color w:val="000000" w:themeColor="text1"/>
          <w:sz w:val="18"/>
          <w:szCs w:val="18"/>
        </w:rPr>
        <w:t xml:space="preserve"> </w:t>
      </w:r>
      <w:proofErr w:type="spellStart"/>
      <w:r w:rsidR="002E6F86" w:rsidRPr="009A2042">
        <w:rPr>
          <w:color w:val="000000" w:themeColor="text1"/>
          <w:sz w:val="18"/>
          <w:szCs w:val="18"/>
        </w:rPr>
        <w:t>xã</w:t>
      </w:r>
      <w:proofErr w:type="spellEnd"/>
      <w:r w:rsidR="002E6F86" w:rsidRPr="009A2042">
        <w:rPr>
          <w:color w:val="000000" w:themeColor="text1"/>
          <w:sz w:val="18"/>
          <w:szCs w:val="18"/>
        </w:rPr>
        <w:t xml:space="preserve"> 5.030 </w:t>
      </w:r>
      <w:proofErr w:type="spellStart"/>
      <w:r w:rsidR="002E6F86" w:rsidRPr="009A2042">
        <w:rPr>
          <w:color w:val="000000" w:themeColor="text1"/>
          <w:sz w:val="18"/>
          <w:szCs w:val="18"/>
        </w:rPr>
        <w:t>triệu</w:t>
      </w:r>
      <w:proofErr w:type="spellEnd"/>
      <w:r w:rsidR="002E6F86" w:rsidRPr="009A2042">
        <w:rPr>
          <w:color w:val="000000" w:themeColor="text1"/>
          <w:sz w:val="18"/>
          <w:szCs w:val="18"/>
        </w:rPr>
        <w:t xml:space="preserve"> </w:t>
      </w:r>
      <w:proofErr w:type="spellStart"/>
      <w:r w:rsidR="002E6F86" w:rsidRPr="009A2042">
        <w:rPr>
          <w:rFonts w:hint="eastAsia"/>
          <w:color w:val="000000" w:themeColor="text1"/>
          <w:sz w:val="18"/>
          <w:szCs w:val="18"/>
        </w:rPr>
        <w:t>đ</w:t>
      </w:r>
      <w:r w:rsidR="002E6F86" w:rsidRPr="009A2042">
        <w:rPr>
          <w:color w:val="000000" w:themeColor="text1"/>
          <w:sz w:val="18"/>
          <w:szCs w:val="18"/>
        </w:rPr>
        <w:t>ồ</w:t>
      </w:r>
      <w:r w:rsidR="00A0023C">
        <w:rPr>
          <w:color w:val="000000" w:themeColor="text1"/>
          <w:sz w:val="18"/>
          <w:szCs w:val="18"/>
        </w:rPr>
        <w:t>ng</w:t>
      </w:r>
      <w:proofErr w:type="spellEnd"/>
      <w:r w:rsidR="00A0023C">
        <w:rPr>
          <w:color w:val="000000" w:themeColor="text1"/>
          <w:sz w:val="18"/>
          <w:szCs w:val="18"/>
        </w:rPr>
        <w:t>;</w:t>
      </w:r>
      <w:r w:rsidR="002E6F86" w:rsidRPr="009A2042">
        <w:rPr>
          <w:color w:val="000000" w:themeColor="text1"/>
          <w:sz w:val="18"/>
          <w:szCs w:val="18"/>
        </w:rPr>
        <w:t xml:space="preserve"> </w:t>
      </w:r>
      <w:proofErr w:type="spellStart"/>
      <w:r w:rsidR="002E6F86" w:rsidRPr="009A2042">
        <w:rPr>
          <w:color w:val="000000" w:themeColor="text1"/>
          <w:sz w:val="18"/>
          <w:szCs w:val="18"/>
        </w:rPr>
        <w:t>doanh</w:t>
      </w:r>
      <w:proofErr w:type="spellEnd"/>
      <w:r w:rsidR="002E6F86" w:rsidRPr="009A2042">
        <w:rPr>
          <w:color w:val="000000" w:themeColor="text1"/>
          <w:sz w:val="18"/>
          <w:szCs w:val="18"/>
        </w:rPr>
        <w:t xml:space="preserve"> </w:t>
      </w:r>
      <w:proofErr w:type="spellStart"/>
      <w:r w:rsidR="002E6F86" w:rsidRPr="009A2042">
        <w:rPr>
          <w:color w:val="000000" w:themeColor="text1"/>
          <w:sz w:val="18"/>
          <w:szCs w:val="18"/>
        </w:rPr>
        <w:t>nghiệp</w:t>
      </w:r>
      <w:proofErr w:type="spellEnd"/>
      <w:r w:rsidR="002E6F86" w:rsidRPr="009A2042">
        <w:rPr>
          <w:color w:val="000000" w:themeColor="text1"/>
          <w:sz w:val="18"/>
          <w:szCs w:val="18"/>
        </w:rPr>
        <w:t xml:space="preserve"> </w:t>
      </w:r>
      <w:proofErr w:type="spellStart"/>
      <w:r w:rsidR="002E6F86" w:rsidRPr="009A2042">
        <w:rPr>
          <w:color w:val="000000" w:themeColor="text1"/>
          <w:sz w:val="18"/>
          <w:szCs w:val="18"/>
        </w:rPr>
        <w:t>tư</w:t>
      </w:r>
      <w:proofErr w:type="spellEnd"/>
      <w:r w:rsidR="002E6F86" w:rsidRPr="009A2042">
        <w:rPr>
          <w:color w:val="000000" w:themeColor="text1"/>
          <w:sz w:val="18"/>
          <w:szCs w:val="18"/>
        </w:rPr>
        <w:t xml:space="preserve"> </w:t>
      </w:r>
      <w:proofErr w:type="spellStart"/>
      <w:r w:rsidR="002E6F86" w:rsidRPr="009A2042">
        <w:rPr>
          <w:color w:val="000000" w:themeColor="text1"/>
          <w:sz w:val="18"/>
          <w:szCs w:val="18"/>
        </w:rPr>
        <w:t>nhân</w:t>
      </w:r>
      <w:proofErr w:type="spellEnd"/>
      <w:r w:rsidR="002E6F86" w:rsidRPr="009A2042">
        <w:rPr>
          <w:color w:val="000000" w:themeColor="text1"/>
          <w:sz w:val="18"/>
          <w:szCs w:val="18"/>
        </w:rPr>
        <w:t xml:space="preserve"> 50.309 </w:t>
      </w:r>
      <w:proofErr w:type="spellStart"/>
      <w:r w:rsidR="002E6F86" w:rsidRPr="009A2042">
        <w:rPr>
          <w:color w:val="000000" w:themeColor="text1"/>
          <w:sz w:val="18"/>
          <w:szCs w:val="18"/>
        </w:rPr>
        <w:t>triệu</w:t>
      </w:r>
      <w:proofErr w:type="spellEnd"/>
      <w:r w:rsidR="002E6F86" w:rsidRPr="009A2042">
        <w:rPr>
          <w:color w:val="000000" w:themeColor="text1"/>
          <w:sz w:val="18"/>
          <w:szCs w:val="18"/>
        </w:rPr>
        <w:t xml:space="preserve"> </w:t>
      </w:r>
      <w:proofErr w:type="spellStart"/>
      <w:r w:rsidR="002E6F86" w:rsidRPr="009A2042">
        <w:rPr>
          <w:rFonts w:hint="eastAsia"/>
          <w:color w:val="000000" w:themeColor="text1"/>
          <w:sz w:val="18"/>
          <w:szCs w:val="18"/>
        </w:rPr>
        <w:t>đ</w:t>
      </w:r>
      <w:r w:rsidR="002E6F86" w:rsidRPr="009A2042">
        <w:rPr>
          <w:color w:val="000000" w:themeColor="text1"/>
          <w:sz w:val="18"/>
          <w:szCs w:val="18"/>
        </w:rPr>
        <w:t>ồng</w:t>
      </w:r>
      <w:proofErr w:type="spellEnd"/>
      <w:r w:rsidR="002E6F86" w:rsidRPr="009A2042">
        <w:rPr>
          <w:color w:val="000000" w:themeColor="text1"/>
          <w:sz w:val="18"/>
          <w:szCs w:val="18"/>
        </w:rPr>
        <w:t xml:space="preserve">; </w:t>
      </w:r>
      <w:proofErr w:type="spellStart"/>
      <w:r w:rsidR="002E6F86" w:rsidRPr="009A2042">
        <w:rPr>
          <w:color w:val="000000" w:themeColor="text1"/>
          <w:sz w:val="18"/>
          <w:szCs w:val="18"/>
        </w:rPr>
        <w:t>công</w:t>
      </w:r>
      <w:proofErr w:type="spellEnd"/>
      <w:r w:rsidR="002E6F86" w:rsidRPr="009A2042">
        <w:rPr>
          <w:color w:val="000000" w:themeColor="text1"/>
          <w:sz w:val="18"/>
          <w:szCs w:val="18"/>
        </w:rPr>
        <w:t xml:space="preserve"> ty TNHH 538.013 </w:t>
      </w:r>
      <w:proofErr w:type="spellStart"/>
      <w:r w:rsidR="002E6F86" w:rsidRPr="009A2042">
        <w:rPr>
          <w:color w:val="000000" w:themeColor="text1"/>
          <w:sz w:val="18"/>
          <w:szCs w:val="18"/>
        </w:rPr>
        <w:t>triệu</w:t>
      </w:r>
      <w:proofErr w:type="spellEnd"/>
      <w:r w:rsidR="002E6F86" w:rsidRPr="009A2042">
        <w:rPr>
          <w:color w:val="000000" w:themeColor="text1"/>
          <w:sz w:val="18"/>
          <w:szCs w:val="18"/>
        </w:rPr>
        <w:t xml:space="preserve"> </w:t>
      </w:r>
      <w:proofErr w:type="spellStart"/>
      <w:r w:rsidR="002E6F86" w:rsidRPr="009A2042">
        <w:rPr>
          <w:color w:val="000000" w:themeColor="text1"/>
          <w:sz w:val="18"/>
          <w:szCs w:val="18"/>
        </w:rPr>
        <w:t>đồng</w:t>
      </w:r>
      <w:proofErr w:type="spellEnd"/>
      <w:r w:rsidR="002E6F86" w:rsidRPr="009A2042">
        <w:rPr>
          <w:color w:val="000000" w:themeColor="text1"/>
          <w:sz w:val="18"/>
          <w:szCs w:val="18"/>
        </w:rPr>
        <w:t xml:space="preserve">; </w:t>
      </w:r>
      <w:proofErr w:type="spellStart"/>
      <w:r w:rsidR="002E6F86" w:rsidRPr="009A2042">
        <w:rPr>
          <w:color w:val="000000" w:themeColor="text1"/>
          <w:sz w:val="18"/>
          <w:szCs w:val="18"/>
        </w:rPr>
        <w:t>công</w:t>
      </w:r>
      <w:proofErr w:type="spellEnd"/>
      <w:r w:rsidR="002E6F86" w:rsidRPr="009A2042">
        <w:rPr>
          <w:color w:val="000000" w:themeColor="text1"/>
          <w:sz w:val="18"/>
          <w:szCs w:val="18"/>
        </w:rPr>
        <w:t xml:space="preserve"> ty </w:t>
      </w:r>
      <w:proofErr w:type="spellStart"/>
      <w:r w:rsidR="002E6F86" w:rsidRPr="009A2042">
        <w:rPr>
          <w:color w:val="000000" w:themeColor="text1"/>
          <w:sz w:val="18"/>
          <w:szCs w:val="18"/>
        </w:rPr>
        <w:t>cổ</w:t>
      </w:r>
      <w:proofErr w:type="spellEnd"/>
      <w:r w:rsidR="002E6F86" w:rsidRPr="009A2042">
        <w:rPr>
          <w:color w:val="000000" w:themeColor="text1"/>
          <w:sz w:val="18"/>
          <w:szCs w:val="18"/>
        </w:rPr>
        <w:t xml:space="preserve"> </w:t>
      </w:r>
      <w:proofErr w:type="spellStart"/>
      <w:r w:rsidR="002E6F86" w:rsidRPr="009A2042">
        <w:rPr>
          <w:color w:val="000000" w:themeColor="text1"/>
          <w:sz w:val="18"/>
          <w:szCs w:val="18"/>
        </w:rPr>
        <w:t>phần</w:t>
      </w:r>
      <w:proofErr w:type="spellEnd"/>
      <w:r w:rsidR="002E6F86" w:rsidRPr="009A2042">
        <w:rPr>
          <w:color w:val="000000" w:themeColor="text1"/>
          <w:sz w:val="18"/>
          <w:szCs w:val="18"/>
        </w:rPr>
        <w:t xml:space="preserve"> 454.751 </w:t>
      </w:r>
      <w:proofErr w:type="spellStart"/>
      <w:r w:rsidR="002E6F86" w:rsidRPr="009A2042">
        <w:rPr>
          <w:color w:val="000000" w:themeColor="text1"/>
          <w:sz w:val="18"/>
          <w:szCs w:val="18"/>
        </w:rPr>
        <w:t>triệu</w:t>
      </w:r>
      <w:proofErr w:type="spellEnd"/>
      <w:r w:rsidR="002E6F86" w:rsidRPr="009A2042">
        <w:rPr>
          <w:color w:val="000000" w:themeColor="text1"/>
          <w:sz w:val="18"/>
          <w:szCs w:val="18"/>
        </w:rPr>
        <w:t xml:space="preserve"> </w:t>
      </w:r>
      <w:proofErr w:type="spellStart"/>
      <w:r w:rsidR="002E6F86" w:rsidRPr="009A2042">
        <w:rPr>
          <w:color w:val="000000" w:themeColor="text1"/>
          <w:sz w:val="18"/>
          <w:szCs w:val="18"/>
        </w:rPr>
        <w:t>đồng</w:t>
      </w:r>
      <w:proofErr w:type="spellEnd"/>
      <w:r w:rsidR="002E6F86" w:rsidRPr="009A2042">
        <w:rPr>
          <w:color w:val="000000" w:themeColor="text1"/>
          <w:sz w:val="18"/>
          <w:szCs w:val="18"/>
        </w:rPr>
        <w:t xml:space="preserve">; </w:t>
      </w:r>
      <w:proofErr w:type="spellStart"/>
      <w:r w:rsidR="002E6F86" w:rsidRPr="009A2042">
        <w:rPr>
          <w:color w:val="000000" w:themeColor="text1"/>
          <w:sz w:val="18"/>
          <w:szCs w:val="18"/>
        </w:rPr>
        <w:t>cá</w:t>
      </w:r>
      <w:proofErr w:type="spellEnd"/>
      <w:r w:rsidR="002E6F86" w:rsidRPr="009A2042">
        <w:rPr>
          <w:color w:val="000000" w:themeColor="text1"/>
          <w:sz w:val="18"/>
          <w:szCs w:val="18"/>
        </w:rPr>
        <w:t xml:space="preserve"> </w:t>
      </w:r>
      <w:proofErr w:type="spellStart"/>
      <w:r w:rsidR="002E6F86" w:rsidRPr="009A2042">
        <w:rPr>
          <w:color w:val="000000" w:themeColor="text1"/>
          <w:sz w:val="18"/>
          <w:szCs w:val="18"/>
        </w:rPr>
        <w:t>thể</w:t>
      </w:r>
      <w:proofErr w:type="spellEnd"/>
      <w:r w:rsidR="002E6F86" w:rsidRPr="009A2042">
        <w:rPr>
          <w:color w:val="000000" w:themeColor="text1"/>
          <w:sz w:val="18"/>
          <w:szCs w:val="18"/>
        </w:rPr>
        <w:t xml:space="preserve"> 362.818 </w:t>
      </w:r>
      <w:proofErr w:type="spellStart"/>
      <w:r w:rsidR="002E6F86" w:rsidRPr="009A2042">
        <w:rPr>
          <w:color w:val="000000" w:themeColor="text1"/>
          <w:sz w:val="18"/>
          <w:szCs w:val="18"/>
        </w:rPr>
        <w:t>triệu</w:t>
      </w:r>
      <w:proofErr w:type="spellEnd"/>
      <w:r w:rsidR="002E6F86" w:rsidRPr="009A2042">
        <w:rPr>
          <w:color w:val="000000" w:themeColor="text1"/>
          <w:sz w:val="18"/>
          <w:szCs w:val="18"/>
        </w:rPr>
        <w:t xml:space="preserve"> </w:t>
      </w:r>
      <w:proofErr w:type="spellStart"/>
      <w:r w:rsidR="002E6F86" w:rsidRPr="009A2042">
        <w:rPr>
          <w:rFonts w:hint="eastAsia"/>
          <w:color w:val="000000" w:themeColor="text1"/>
          <w:sz w:val="18"/>
          <w:szCs w:val="18"/>
        </w:rPr>
        <w:t>đ</w:t>
      </w:r>
      <w:r w:rsidR="002E6F86" w:rsidRPr="009A2042">
        <w:rPr>
          <w:color w:val="000000" w:themeColor="text1"/>
          <w:sz w:val="18"/>
          <w:szCs w:val="18"/>
        </w:rPr>
        <w:t>ồng</w:t>
      </w:r>
      <w:proofErr w:type="spellEnd"/>
      <w:r w:rsidR="002E6F86" w:rsidRPr="009A2042">
        <w:rPr>
          <w:color w:val="000000" w:themeColor="text1"/>
          <w:sz w:val="18"/>
          <w:szCs w:val="18"/>
        </w:rPr>
        <w:t>.</w:t>
      </w:r>
    </w:p>
  </w:footnote>
  <w:footnote w:id="8">
    <w:p w14:paraId="58A82201" w14:textId="77777777" w:rsidR="00DF452F" w:rsidRPr="009A2042" w:rsidRDefault="00DF452F" w:rsidP="00A0023C">
      <w:pPr>
        <w:spacing w:before="0" w:after="0" w:line="240" w:lineRule="auto"/>
        <w:jc w:val="both"/>
        <w:rPr>
          <w:color w:val="000000" w:themeColor="text1"/>
          <w:sz w:val="18"/>
          <w:szCs w:val="18"/>
          <w:lang w:val="pt-BR"/>
        </w:rPr>
      </w:pPr>
      <w:r w:rsidRPr="009A2042">
        <w:rPr>
          <w:rStyle w:val="FootnoteReference"/>
          <w:color w:val="000000" w:themeColor="text1"/>
          <w:sz w:val="18"/>
          <w:szCs w:val="18"/>
        </w:rPr>
        <w:footnoteRef/>
      </w:r>
      <w:r w:rsidRPr="009A2042">
        <w:rPr>
          <w:color w:val="000000" w:themeColor="text1"/>
          <w:sz w:val="18"/>
          <w:szCs w:val="18"/>
          <w:lang w:val="de-DE"/>
        </w:rPr>
        <w:t xml:space="preserve"> </w:t>
      </w:r>
      <w:proofErr w:type="spellStart"/>
      <w:r w:rsidRPr="009A2042">
        <w:rPr>
          <w:rFonts w:eastAsia="Times New Roman"/>
          <w:color w:val="000000" w:themeColor="text1"/>
          <w:sz w:val="18"/>
          <w:szCs w:val="18"/>
        </w:rPr>
        <w:t>Trong</w:t>
      </w:r>
      <w:proofErr w:type="spellEnd"/>
      <w:r w:rsidRPr="009A2042">
        <w:rPr>
          <w:rFonts w:eastAsia="Times New Roman"/>
          <w:color w:val="000000" w:themeColor="text1"/>
          <w:sz w:val="18"/>
          <w:szCs w:val="18"/>
        </w:rPr>
        <w:t xml:space="preserve"> </w:t>
      </w:r>
      <w:proofErr w:type="spellStart"/>
      <w:r w:rsidRPr="009A2042">
        <w:rPr>
          <w:rFonts w:eastAsia="Times New Roman"/>
          <w:color w:val="000000" w:themeColor="text1"/>
          <w:sz w:val="18"/>
          <w:szCs w:val="18"/>
        </w:rPr>
        <w:t>đó</w:t>
      </w:r>
      <w:proofErr w:type="spellEnd"/>
      <w:r w:rsidRPr="009A2042">
        <w:rPr>
          <w:rFonts w:eastAsia="Times New Roman"/>
          <w:color w:val="000000" w:themeColor="text1"/>
          <w:sz w:val="18"/>
          <w:szCs w:val="18"/>
        </w:rPr>
        <w:t xml:space="preserve">: </w:t>
      </w:r>
      <w:proofErr w:type="spellStart"/>
      <w:r w:rsidR="00D928D8" w:rsidRPr="009A2042">
        <w:rPr>
          <w:color w:val="000000" w:themeColor="text1"/>
          <w:sz w:val="18"/>
          <w:szCs w:val="18"/>
        </w:rPr>
        <w:t>Lĩnh</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vực</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giao</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thông</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có</w:t>
      </w:r>
      <w:proofErr w:type="spellEnd"/>
      <w:r w:rsidR="00D928D8" w:rsidRPr="009A2042">
        <w:rPr>
          <w:color w:val="000000" w:themeColor="text1"/>
          <w:sz w:val="18"/>
          <w:szCs w:val="18"/>
        </w:rPr>
        <w:t xml:space="preserve"> 01 </w:t>
      </w:r>
      <w:proofErr w:type="spellStart"/>
      <w:r w:rsidR="00D928D8" w:rsidRPr="009A2042">
        <w:rPr>
          <w:color w:val="000000" w:themeColor="text1"/>
          <w:sz w:val="18"/>
          <w:szCs w:val="18"/>
        </w:rPr>
        <w:t>công</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trình</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với</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tổng</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mức</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đầu</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tư</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được</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phê</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duyệt</w:t>
      </w:r>
      <w:proofErr w:type="spellEnd"/>
      <w:r w:rsidR="00D928D8" w:rsidRPr="009A2042">
        <w:rPr>
          <w:color w:val="000000" w:themeColor="text1"/>
          <w:sz w:val="18"/>
          <w:szCs w:val="18"/>
        </w:rPr>
        <w:t xml:space="preserve">: 14.900.000.000 </w:t>
      </w:r>
      <w:proofErr w:type="spellStart"/>
      <w:r w:rsidR="00D928D8" w:rsidRPr="009A2042">
        <w:rPr>
          <w:color w:val="000000" w:themeColor="text1"/>
          <w:sz w:val="18"/>
          <w:szCs w:val="18"/>
        </w:rPr>
        <w:t>đồng</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Lĩnh</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vực</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xây</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dựng</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Hạ</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tầng</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kỹ</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thuật</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có</w:t>
      </w:r>
      <w:proofErr w:type="spellEnd"/>
      <w:r w:rsidR="00D928D8" w:rsidRPr="009A2042">
        <w:rPr>
          <w:color w:val="000000" w:themeColor="text1"/>
          <w:sz w:val="18"/>
          <w:szCs w:val="18"/>
        </w:rPr>
        <w:t xml:space="preserve"> 02 </w:t>
      </w:r>
      <w:proofErr w:type="spellStart"/>
      <w:r w:rsidR="00D928D8" w:rsidRPr="009A2042">
        <w:rPr>
          <w:color w:val="000000" w:themeColor="text1"/>
          <w:sz w:val="18"/>
          <w:szCs w:val="18"/>
        </w:rPr>
        <w:t>công</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trình</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với</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tổng</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mức</w:t>
      </w:r>
      <w:proofErr w:type="spellEnd"/>
      <w:r w:rsidR="00D928D8" w:rsidRPr="009A2042">
        <w:rPr>
          <w:color w:val="000000" w:themeColor="text1"/>
          <w:sz w:val="18"/>
          <w:szCs w:val="18"/>
        </w:rPr>
        <w:t xml:space="preserve"> </w:t>
      </w:r>
      <w:proofErr w:type="spellStart"/>
      <w:r w:rsidR="00D928D8" w:rsidRPr="009A2042">
        <w:rPr>
          <w:rFonts w:hint="eastAsia"/>
          <w:color w:val="000000" w:themeColor="text1"/>
          <w:sz w:val="18"/>
          <w:szCs w:val="18"/>
        </w:rPr>
        <w:t>đ</w:t>
      </w:r>
      <w:r w:rsidR="00D928D8" w:rsidRPr="009A2042">
        <w:rPr>
          <w:color w:val="000000" w:themeColor="text1"/>
          <w:sz w:val="18"/>
          <w:szCs w:val="18"/>
        </w:rPr>
        <w:t>ầu</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t</w:t>
      </w:r>
      <w:r w:rsidR="00D928D8" w:rsidRPr="009A2042">
        <w:rPr>
          <w:rFonts w:hint="eastAsia"/>
          <w:color w:val="000000" w:themeColor="text1"/>
          <w:sz w:val="18"/>
          <w:szCs w:val="18"/>
        </w:rPr>
        <w:t>ư</w:t>
      </w:r>
      <w:proofErr w:type="spellEnd"/>
      <w:r w:rsidR="00D928D8" w:rsidRPr="009A2042">
        <w:rPr>
          <w:color w:val="000000" w:themeColor="text1"/>
          <w:sz w:val="18"/>
          <w:szCs w:val="18"/>
        </w:rPr>
        <w:t xml:space="preserve"> </w:t>
      </w:r>
      <w:proofErr w:type="spellStart"/>
      <w:r w:rsidR="00D928D8" w:rsidRPr="009A2042">
        <w:rPr>
          <w:rFonts w:hint="eastAsia"/>
          <w:color w:val="000000" w:themeColor="text1"/>
          <w:sz w:val="18"/>
          <w:szCs w:val="18"/>
        </w:rPr>
        <w:t>đư</w:t>
      </w:r>
      <w:r w:rsidR="00D928D8" w:rsidRPr="009A2042">
        <w:rPr>
          <w:color w:val="000000" w:themeColor="text1"/>
          <w:sz w:val="18"/>
          <w:szCs w:val="18"/>
        </w:rPr>
        <w:t>ợc</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phê</w:t>
      </w:r>
      <w:proofErr w:type="spellEnd"/>
      <w:r w:rsidR="00D928D8" w:rsidRPr="009A2042">
        <w:rPr>
          <w:color w:val="000000" w:themeColor="text1"/>
          <w:sz w:val="18"/>
          <w:szCs w:val="18"/>
        </w:rPr>
        <w:t xml:space="preserve"> </w:t>
      </w:r>
      <w:proofErr w:type="spellStart"/>
      <w:r w:rsidR="00D928D8" w:rsidRPr="009A2042">
        <w:rPr>
          <w:color w:val="000000" w:themeColor="text1"/>
          <w:sz w:val="18"/>
          <w:szCs w:val="18"/>
        </w:rPr>
        <w:t>duyệt</w:t>
      </w:r>
      <w:proofErr w:type="spellEnd"/>
      <w:r w:rsidR="00D928D8" w:rsidRPr="009A2042">
        <w:rPr>
          <w:color w:val="000000" w:themeColor="text1"/>
          <w:sz w:val="18"/>
          <w:szCs w:val="18"/>
        </w:rPr>
        <w:t xml:space="preserve">: 6.370.072.675 </w:t>
      </w:r>
      <w:proofErr w:type="spellStart"/>
      <w:r w:rsidR="00D928D8" w:rsidRPr="009A2042">
        <w:rPr>
          <w:rFonts w:hint="eastAsia"/>
          <w:color w:val="000000" w:themeColor="text1"/>
          <w:sz w:val="18"/>
          <w:szCs w:val="18"/>
        </w:rPr>
        <w:t>đ</w:t>
      </w:r>
      <w:r w:rsidR="00D928D8" w:rsidRPr="009A2042">
        <w:rPr>
          <w:color w:val="000000" w:themeColor="text1"/>
          <w:sz w:val="18"/>
          <w:szCs w:val="18"/>
        </w:rPr>
        <w:t>ồng</w:t>
      </w:r>
      <w:proofErr w:type="spellEnd"/>
      <w:r w:rsidR="00D928D8" w:rsidRPr="009A2042">
        <w:rPr>
          <w:color w:val="000000" w:themeColor="text1"/>
          <w:sz w:val="18"/>
          <w:szCs w:val="18"/>
        </w:rPr>
        <w:t>.</w:t>
      </w:r>
    </w:p>
  </w:footnote>
  <w:footnote w:id="9">
    <w:p w14:paraId="452D558F" w14:textId="77777777" w:rsidR="00D928D8" w:rsidRPr="009A2042" w:rsidRDefault="00D928D8" w:rsidP="009A2042">
      <w:pPr>
        <w:spacing w:before="0" w:after="0" w:line="240" w:lineRule="auto"/>
        <w:jc w:val="both"/>
        <w:rPr>
          <w:color w:val="000000" w:themeColor="text1"/>
          <w:sz w:val="18"/>
          <w:szCs w:val="18"/>
          <w:lang w:val="vi-VN"/>
        </w:rPr>
      </w:pPr>
      <w:r w:rsidRPr="009A2042">
        <w:rPr>
          <w:rStyle w:val="FootnoteReference"/>
          <w:color w:val="000000" w:themeColor="text1"/>
          <w:sz w:val="18"/>
          <w:szCs w:val="18"/>
        </w:rPr>
        <w:footnoteRef/>
      </w:r>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Đối</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với</w:t>
      </w:r>
      <w:proofErr w:type="spellEnd"/>
      <w:r w:rsidRPr="009A2042">
        <w:rPr>
          <w:color w:val="000000" w:themeColor="text1"/>
          <w:sz w:val="18"/>
          <w:szCs w:val="18"/>
          <w:shd w:val="clear" w:color="auto" w:fill="FFFFFF"/>
        </w:rPr>
        <w:t xml:space="preserve"> 3 </w:t>
      </w:r>
      <w:proofErr w:type="spellStart"/>
      <w:r w:rsidRPr="009A2042">
        <w:rPr>
          <w:color w:val="000000" w:themeColor="text1"/>
          <w:sz w:val="18"/>
          <w:szCs w:val="18"/>
          <w:shd w:val="clear" w:color="auto" w:fill="FFFFFF"/>
        </w:rPr>
        <w:t>tiêu</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chí</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đã</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đạt</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là</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Tiêu</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chí</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Vị</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trí</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chức</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năng</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vai</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trò</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cơ</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cấu</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và</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trình</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độ</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phát</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triển</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kinh</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tế</w:t>
      </w:r>
      <w:proofErr w:type="spellEnd"/>
      <w:r w:rsidRPr="009A2042">
        <w:rPr>
          <w:color w:val="000000" w:themeColor="text1"/>
          <w:sz w:val="18"/>
          <w:szCs w:val="18"/>
          <w:shd w:val="clear" w:color="auto" w:fill="FFFFFF"/>
        </w:rPr>
        <w:t xml:space="preserve"> - </w:t>
      </w:r>
      <w:proofErr w:type="spellStart"/>
      <w:r w:rsidRPr="009A2042">
        <w:rPr>
          <w:color w:val="000000" w:themeColor="text1"/>
          <w:sz w:val="18"/>
          <w:szCs w:val="18"/>
          <w:shd w:val="clear" w:color="auto" w:fill="FFFFFF"/>
        </w:rPr>
        <w:t>xã</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hội</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Tiêu</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chí</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Quy</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mô</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dân</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số</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và</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Tiêu</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chí</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Tỷ</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lệ</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lao</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động</w:t>
      </w:r>
      <w:proofErr w:type="spellEnd"/>
      <w:r w:rsidRPr="009A2042">
        <w:rPr>
          <w:color w:val="000000" w:themeColor="text1"/>
          <w:sz w:val="18"/>
          <w:szCs w:val="18"/>
          <w:shd w:val="clear" w:color="auto" w:fill="FFFFFF"/>
        </w:rPr>
        <w:t xml:space="preserve"> phi </w:t>
      </w:r>
      <w:proofErr w:type="spellStart"/>
      <w:r w:rsidRPr="009A2042">
        <w:rPr>
          <w:color w:val="000000" w:themeColor="text1"/>
          <w:sz w:val="18"/>
          <w:szCs w:val="18"/>
          <w:shd w:val="clear" w:color="auto" w:fill="FFFFFF"/>
        </w:rPr>
        <w:t>nông</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nghiệp</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Đối</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với</w:t>
      </w:r>
      <w:proofErr w:type="spellEnd"/>
      <w:r w:rsidRPr="009A2042">
        <w:rPr>
          <w:color w:val="000000" w:themeColor="text1"/>
          <w:sz w:val="18"/>
          <w:szCs w:val="18"/>
          <w:shd w:val="clear" w:color="auto" w:fill="FFFFFF"/>
        </w:rPr>
        <w:t xml:space="preserve"> 2 </w:t>
      </w:r>
      <w:proofErr w:type="spellStart"/>
      <w:r w:rsidRPr="009A2042">
        <w:rPr>
          <w:color w:val="000000" w:themeColor="text1"/>
          <w:sz w:val="18"/>
          <w:szCs w:val="18"/>
          <w:shd w:val="clear" w:color="auto" w:fill="FFFFFF"/>
        </w:rPr>
        <w:t>tiêu</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chí</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chưa</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đạt</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là</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Tiêu</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chí</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Mật</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độ</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dân</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số</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Tiêu</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chí</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Trình</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độ</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phát</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triển</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cơ</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sở</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hạ</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tầng</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và</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kiến</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trúc</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cảnh</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quan</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đô</w:t>
      </w:r>
      <w:proofErr w:type="spellEnd"/>
      <w:r w:rsidRPr="009A2042">
        <w:rPr>
          <w:color w:val="000000" w:themeColor="text1"/>
          <w:sz w:val="18"/>
          <w:szCs w:val="18"/>
          <w:shd w:val="clear" w:color="auto" w:fill="FFFFFF"/>
        </w:rPr>
        <w:t xml:space="preserve"> </w:t>
      </w:r>
      <w:proofErr w:type="spellStart"/>
      <w:r w:rsidRPr="009A2042">
        <w:rPr>
          <w:color w:val="000000" w:themeColor="text1"/>
          <w:sz w:val="18"/>
          <w:szCs w:val="18"/>
          <w:shd w:val="clear" w:color="auto" w:fill="FFFFFF"/>
        </w:rPr>
        <w:t>thị</w:t>
      </w:r>
      <w:proofErr w:type="spellEnd"/>
      <w:r w:rsidRPr="009A2042">
        <w:rPr>
          <w:color w:val="000000" w:themeColor="text1"/>
          <w:sz w:val="18"/>
          <w:szCs w:val="18"/>
          <w:shd w:val="clear" w:color="auto" w:fill="FFFFFF"/>
        </w:rPr>
        <w:t>”.</w:t>
      </w:r>
    </w:p>
  </w:footnote>
  <w:footnote w:id="10">
    <w:p w14:paraId="77382D95" w14:textId="77777777" w:rsidR="00B67ADB" w:rsidRPr="009A2042" w:rsidRDefault="00B67ADB" w:rsidP="009A2042">
      <w:pPr>
        <w:spacing w:before="0" w:after="0" w:line="240" w:lineRule="auto"/>
        <w:jc w:val="both"/>
        <w:rPr>
          <w:color w:val="000000" w:themeColor="text1"/>
          <w:sz w:val="18"/>
          <w:szCs w:val="18"/>
          <w:lang w:val="pt-BR"/>
        </w:rPr>
      </w:pPr>
      <w:r w:rsidRPr="009A2042">
        <w:rPr>
          <w:rStyle w:val="FootnoteReference"/>
          <w:color w:val="000000" w:themeColor="text1"/>
          <w:sz w:val="18"/>
          <w:szCs w:val="18"/>
        </w:rPr>
        <w:footnoteRef/>
      </w:r>
      <w:r w:rsidRPr="009A2042">
        <w:rPr>
          <w:color w:val="000000" w:themeColor="text1"/>
          <w:sz w:val="18"/>
          <w:szCs w:val="18"/>
          <w:lang w:val="pt-BR"/>
        </w:rPr>
        <w:t>Tổng số 154 người, trong đó: Mầm non 44, Tiểu học 58, TH&amp;THCS 06, THCS 46.</w:t>
      </w:r>
    </w:p>
  </w:footnote>
  <w:footnote w:id="11">
    <w:p w14:paraId="413996C7" w14:textId="77777777" w:rsidR="00B67ADB" w:rsidRPr="009A2042" w:rsidRDefault="00B67ADB" w:rsidP="009A2042">
      <w:pPr>
        <w:spacing w:before="0" w:after="0" w:line="240" w:lineRule="auto"/>
        <w:jc w:val="both"/>
        <w:rPr>
          <w:color w:val="000000" w:themeColor="text1"/>
          <w:sz w:val="18"/>
          <w:szCs w:val="18"/>
          <w:lang w:val="pt-BR"/>
        </w:rPr>
      </w:pPr>
      <w:r w:rsidRPr="009A2042">
        <w:rPr>
          <w:rStyle w:val="FootnoteReference"/>
          <w:color w:val="000000" w:themeColor="text1"/>
          <w:sz w:val="18"/>
          <w:szCs w:val="18"/>
        </w:rPr>
        <w:footnoteRef/>
      </w:r>
      <w:r w:rsidRPr="009A2042">
        <w:rPr>
          <w:color w:val="000000" w:themeColor="text1"/>
          <w:sz w:val="18"/>
          <w:szCs w:val="18"/>
          <w:lang w:val="pt-BR"/>
        </w:rPr>
        <w:t xml:space="preserve">Trong </w:t>
      </w:r>
      <w:r w:rsidRPr="009A2042">
        <w:rPr>
          <w:color w:val="000000" w:themeColor="text1"/>
          <w:sz w:val="18"/>
          <w:szCs w:val="18"/>
          <w:lang w:val="pt-BR"/>
        </w:rPr>
        <w:t>đó: Có 18 trường MN, 21 trường TH, 1 TTGDTKT, 16 trường THCS và 02 trường TH&amp;THCS. MN có 6</w:t>
      </w:r>
      <w:r w:rsidR="00E92A06">
        <w:rPr>
          <w:color w:val="000000" w:themeColor="text1"/>
          <w:sz w:val="18"/>
          <w:szCs w:val="18"/>
          <w:lang w:val="pt-BR"/>
        </w:rPr>
        <w:t>.</w:t>
      </w:r>
      <w:r w:rsidRPr="009A2042">
        <w:rPr>
          <w:color w:val="000000" w:themeColor="text1"/>
          <w:sz w:val="18"/>
          <w:szCs w:val="18"/>
          <w:lang w:val="pt-BR"/>
        </w:rPr>
        <w:t>766 cháu/256 nhóm, lớp; TH có 11</w:t>
      </w:r>
      <w:r w:rsidR="00E92A06">
        <w:rPr>
          <w:color w:val="000000" w:themeColor="text1"/>
          <w:sz w:val="18"/>
          <w:szCs w:val="18"/>
          <w:lang w:val="pt-BR"/>
        </w:rPr>
        <w:t>.</w:t>
      </w:r>
      <w:r w:rsidRPr="009A2042">
        <w:rPr>
          <w:color w:val="000000" w:themeColor="text1"/>
          <w:sz w:val="18"/>
          <w:szCs w:val="18"/>
          <w:lang w:val="pt-BR"/>
        </w:rPr>
        <w:t>664 học sinh/392 lớp; THCS có 7</w:t>
      </w:r>
      <w:r w:rsidR="00E92A06">
        <w:rPr>
          <w:color w:val="000000" w:themeColor="text1"/>
          <w:sz w:val="18"/>
          <w:szCs w:val="18"/>
          <w:lang w:val="pt-BR"/>
        </w:rPr>
        <w:t>.</w:t>
      </w:r>
      <w:r w:rsidRPr="009A2042">
        <w:rPr>
          <w:color w:val="000000" w:themeColor="text1"/>
          <w:sz w:val="18"/>
          <w:szCs w:val="18"/>
          <w:lang w:val="pt-BR"/>
        </w:rPr>
        <w:t>731 học sinh/196 lớp.</w:t>
      </w:r>
    </w:p>
  </w:footnote>
  <w:footnote w:id="12">
    <w:p w14:paraId="595A2EA0" w14:textId="77777777" w:rsidR="00B67ADB" w:rsidRPr="009A2042" w:rsidRDefault="00B67ADB" w:rsidP="009A2042">
      <w:pPr>
        <w:spacing w:before="0" w:after="0" w:line="240" w:lineRule="auto"/>
        <w:ind w:hanging="3"/>
        <w:jc w:val="both"/>
        <w:rPr>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lang w:val="pt-BR"/>
        </w:rPr>
        <w:t xml:space="preserve"> </w:t>
      </w:r>
      <w:proofErr w:type="spellStart"/>
      <w:r w:rsidRPr="009A2042">
        <w:rPr>
          <w:color w:val="000000" w:themeColor="text1"/>
          <w:sz w:val="18"/>
          <w:szCs w:val="18"/>
        </w:rPr>
        <w:t>Trong</w:t>
      </w:r>
      <w:proofErr w:type="spellEnd"/>
      <w:r w:rsidRPr="009A2042">
        <w:rPr>
          <w:color w:val="000000" w:themeColor="text1"/>
          <w:sz w:val="18"/>
          <w:szCs w:val="18"/>
        </w:rPr>
        <w:t xml:space="preserve"> </w:t>
      </w:r>
      <w:proofErr w:type="spellStart"/>
      <w:r w:rsidRPr="009A2042">
        <w:rPr>
          <w:color w:val="000000" w:themeColor="text1"/>
          <w:sz w:val="18"/>
          <w:szCs w:val="18"/>
        </w:rPr>
        <w:t>đó</w:t>
      </w:r>
      <w:proofErr w:type="spellEnd"/>
      <w:r w:rsidRPr="009A2042">
        <w:rPr>
          <w:color w:val="000000" w:themeColor="text1"/>
          <w:sz w:val="18"/>
          <w:szCs w:val="18"/>
        </w:rPr>
        <w:t xml:space="preserve">: </w:t>
      </w:r>
      <w:proofErr w:type="spellStart"/>
      <w:r w:rsidRPr="009A2042">
        <w:rPr>
          <w:color w:val="000000" w:themeColor="text1"/>
          <w:sz w:val="18"/>
          <w:szCs w:val="18"/>
        </w:rPr>
        <w:t>Hội</w:t>
      </w:r>
      <w:proofErr w:type="spellEnd"/>
      <w:r w:rsidRPr="009A2042">
        <w:rPr>
          <w:color w:val="000000" w:themeColor="text1"/>
          <w:sz w:val="18"/>
          <w:szCs w:val="18"/>
        </w:rPr>
        <w:t xml:space="preserve"> </w:t>
      </w:r>
      <w:proofErr w:type="spellStart"/>
      <w:r w:rsidRPr="009A2042">
        <w:rPr>
          <w:color w:val="000000" w:themeColor="text1"/>
          <w:sz w:val="18"/>
          <w:szCs w:val="18"/>
        </w:rPr>
        <w:t>thi</w:t>
      </w:r>
      <w:proofErr w:type="spellEnd"/>
      <w:r w:rsidRPr="009A2042">
        <w:rPr>
          <w:color w:val="000000" w:themeColor="text1"/>
          <w:sz w:val="18"/>
          <w:szCs w:val="18"/>
        </w:rPr>
        <w:t xml:space="preserve"> GVDG </w:t>
      </w:r>
      <w:proofErr w:type="spellStart"/>
      <w:r w:rsidRPr="009A2042">
        <w:rPr>
          <w:color w:val="000000" w:themeColor="text1"/>
          <w:sz w:val="18"/>
          <w:szCs w:val="18"/>
        </w:rPr>
        <w:t>cơ</w:t>
      </w:r>
      <w:proofErr w:type="spellEnd"/>
      <w:r w:rsidRPr="009A2042">
        <w:rPr>
          <w:color w:val="000000" w:themeColor="text1"/>
          <w:sz w:val="18"/>
          <w:szCs w:val="18"/>
        </w:rPr>
        <w:t xml:space="preserve"> </w:t>
      </w:r>
      <w:proofErr w:type="spellStart"/>
      <w:r w:rsidRPr="009A2042">
        <w:rPr>
          <w:color w:val="000000" w:themeColor="text1"/>
          <w:sz w:val="18"/>
          <w:szCs w:val="18"/>
        </w:rPr>
        <w:t>sở</w:t>
      </w:r>
      <w:proofErr w:type="spellEnd"/>
      <w:r w:rsidR="0079375E" w:rsidRPr="009A2042">
        <w:rPr>
          <w:color w:val="000000" w:themeColor="text1"/>
          <w:sz w:val="18"/>
          <w:szCs w:val="18"/>
        </w:rPr>
        <w:t xml:space="preserve"> GDMN </w:t>
      </w:r>
      <w:proofErr w:type="spellStart"/>
      <w:r w:rsidR="0079375E" w:rsidRPr="009A2042">
        <w:rPr>
          <w:color w:val="000000" w:themeColor="text1"/>
          <w:sz w:val="18"/>
          <w:szCs w:val="18"/>
        </w:rPr>
        <w:t>có</w:t>
      </w:r>
      <w:proofErr w:type="spellEnd"/>
      <w:r w:rsidR="0079375E" w:rsidRPr="009A2042">
        <w:rPr>
          <w:color w:val="000000" w:themeColor="text1"/>
          <w:sz w:val="18"/>
          <w:szCs w:val="18"/>
        </w:rPr>
        <w:t xml:space="preserve"> 46/50 </w:t>
      </w:r>
      <w:proofErr w:type="spellStart"/>
      <w:r w:rsidR="0079375E" w:rsidRPr="009A2042">
        <w:rPr>
          <w:color w:val="000000" w:themeColor="text1"/>
          <w:sz w:val="18"/>
          <w:szCs w:val="18"/>
        </w:rPr>
        <w:t>giáo</w:t>
      </w:r>
      <w:proofErr w:type="spellEnd"/>
      <w:r w:rsidR="0079375E" w:rsidRPr="009A2042">
        <w:rPr>
          <w:color w:val="000000" w:themeColor="text1"/>
          <w:sz w:val="18"/>
          <w:szCs w:val="18"/>
        </w:rPr>
        <w:t xml:space="preserve"> </w:t>
      </w:r>
      <w:proofErr w:type="spellStart"/>
      <w:r w:rsidR="0079375E" w:rsidRPr="009A2042">
        <w:rPr>
          <w:color w:val="000000" w:themeColor="text1"/>
          <w:sz w:val="18"/>
          <w:szCs w:val="18"/>
        </w:rPr>
        <w:t>viên</w:t>
      </w:r>
      <w:proofErr w:type="spellEnd"/>
      <w:r w:rsidRPr="009A2042">
        <w:rPr>
          <w:color w:val="000000" w:themeColor="text1"/>
          <w:sz w:val="18"/>
          <w:szCs w:val="18"/>
        </w:rPr>
        <w:t xml:space="preserve"> </w:t>
      </w:r>
      <w:proofErr w:type="spellStart"/>
      <w:r w:rsidRPr="009A2042">
        <w:rPr>
          <w:color w:val="000000" w:themeColor="text1"/>
          <w:sz w:val="18"/>
          <w:szCs w:val="18"/>
        </w:rPr>
        <w:t>đạt</w:t>
      </w:r>
      <w:proofErr w:type="spellEnd"/>
      <w:r w:rsidRPr="009A2042">
        <w:rPr>
          <w:color w:val="000000" w:themeColor="text1"/>
          <w:sz w:val="18"/>
          <w:szCs w:val="18"/>
        </w:rPr>
        <w:t xml:space="preserve"> </w:t>
      </w:r>
      <w:proofErr w:type="spellStart"/>
      <w:r w:rsidRPr="009A2042">
        <w:rPr>
          <w:color w:val="000000" w:themeColor="text1"/>
          <w:sz w:val="18"/>
          <w:szCs w:val="18"/>
        </w:rPr>
        <w:t>danh</w:t>
      </w:r>
      <w:proofErr w:type="spellEnd"/>
      <w:r w:rsidRPr="009A2042">
        <w:rPr>
          <w:color w:val="000000" w:themeColor="text1"/>
          <w:sz w:val="18"/>
          <w:szCs w:val="18"/>
        </w:rPr>
        <w:t xml:space="preserve"> </w:t>
      </w:r>
      <w:proofErr w:type="spellStart"/>
      <w:r w:rsidRPr="009A2042">
        <w:rPr>
          <w:color w:val="000000" w:themeColor="text1"/>
          <w:sz w:val="18"/>
          <w:szCs w:val="18"/>
        </w:rPr>
        <w:t>hiệu</w:t>
      </w:r>
      <w:proofErr w:type="spellEnd"/>
      <w:r w:rsidRPr="009A2042">
        <w:rPr>
          <w:color w:val="000000" w:themeColor="text1"/>
          <w:sz w:val="18"/>
          <w:szCs w:val="18"/>
        </w:rPr>
        <w:t xml:space="preserve"> GVDG </w:t>
      </w:r>
      <w:proofErr w:type="spellStart"/>
      <w:r w:rsidRPr="009A2042">
        <w:rPr>
          <w:color w:val="000000" w:themeColor="text1"/>
          <w:sz w:val="18"/>
          <w:szCs w:val="18"/>
        </w:rPr>
        <w:t>cấp</w:t>
      </w:r>
      <w:proofErr w:type="spellEnd"/>
      <w:r w:rsidRPr="009A2042">
        <w:rPr>
          <w:color w:val="000000" w:themeColor="text1"/>
          <w:sz w:val="18"/>
          <w:szCs w:val="18"/>
        </w:rPr>
        <w:t xml:space="preserve"> </w:t>
      </w:r>
      <w:proofErr w:type="spellStart"/>
      <w:proofErr w:type="gramStart"/>
      <w:r w:rsidRPr="009A2042">
        <w:rPr>
          <w:color w:val="000000" w:themeColor="text1"/>
          <w:sz w:val="18"/>
          <w:szCs w:val="18"/>
        </w:rPr>
        <w:t>huyện</w:t>
      </w:r>
      <w:proofErr w:type="spellEnd"/>
      <w:r w:rsidRPr="009A2042">
        <w:rPr>
          <w:color w:val="000000" w:themeColor="text1"/>
          <w:sz w:val="18"/>
          <w:szCs w:val="18"/>
        </w:rPr>
        <w:t xml:space="preserve">;  </w:t>
      </w:r>
      <w:proofErr w:type="spellStart"/>
      <w:r w:rsidRPr="009A2042">
        <w:rPr>
          <w:color w:val="000000" w:themeColor="text1"/>
          <w:sz w:val="18"/>
          <w:szCs w:val="18"/>
        </w:rPr>
        <w:t>trong</w:t>
      </w:r>
      <w:proofErr w:type="spellEnd"/>
      <w:proofErr w:type="gramEnd"/>
      <w:r w:rsidRPr="009A2042">
        <w:rPr>
          <w:color w:val="000000" w:themeColor="text1"/>
          <w:sz w:val="18"/>
          <w:szCs w:val="18"/>
        </w:rPr>
        <w:t xml:space="preserve"> </w:t>
      </w:r>
      <w:proofErr w:type="spellStart"/>
      <w:r w:rsidRPr="009A2042">
        <w:rPr>
          <w:color w:val="000000" w:themeColor="text1"/>
          <w:sz w:val="18"/>
          <w:szCs w:val="18"/>
        </w:rPr>
        <w:t>đó</w:t>
      </w:r>
      <w:proofErr w:type="spellEnd"/>
      <w:r w:rsidRPr="009A2042">
        <w:rPr>
          <w:color w:val="000000" w:themeColor="text1"/>
          <w:sz w:val="18"/>
          <w:szCs w:val="18"/>
        </w:rPr>
        <w:t xml:space="preserve"> 01 </w:t>
      </w:r>
      <w:proofErr w:type="spellStart"/>
      <w:r w:rsidRPr="009A2042">
        <w:rPr>
          <w:color w:val="000000" w:themeColor="text1"/>
          <w:sz w:val="18"/>
          <w:szCs w:val="18"/>
        </w:rPr>
        <w:t>thí</w:t>
      </w:r>
      <w:proofErr w:type="spellEnd"/>
      <w:r w:rsidRPr="009A2042">
        <w:rPr>
          <w:color w:val="000000" w:themeColor="text1"/>
          <w:sz w:val="18"/>
          <w:szCs w:val="18"/>
        </w:rPr>
        <w:t xml:space="preserve"> </w:t>
      </w:r>
      <w:proofErr w:type="spellStart"/>
      <w:r w:rsidRPr="009A2042">
        <w:rPr>
          <w:color w:val="000000" w:themeColor="text1"/>
          <w:sz w:val="18"/>
          <w:szCs w:val="18"/>
        </w:rPr>
        <w:t>sinh</w:t>
      </w:r>
      <w:proofErr w:type="spellEnd"/>
      <w:r w:rsidRPr="009A2042">
        <w:rPr>
          <w:color w:val="000000" w:themeColor="text1"/>
          <w:sz w:val="18"/>
          <w:szCs w:val="18"/>
        </w:rPr>
        <w:t xml:space="preserve"> </w:t>
      </w:r>
      <w:proofErr w:type="spellStart"/>
      <w:r w:rsidRPr="009A2042">
        <w:rPr>
          <w:color w:val="000000" w:themeColor="text1"/>
          <w:sz w:val="18"/>
          <w:szCs w:val="18"/>
        </w:rPr>
        <w:t>đạt</w:t>
      </w:r>
      <w:proofErr w:type="spellEnd"/>
      <w:r w:rsidRPr="009A2042">
        <w:rPr>
          <w:color w:val="000000" w:themeColor="text1"/>
          <w:sz w:val="18"/>
          <w:szCs w:val="18"/>
        </w:rPr>
        <w:t xml:space="preserve"> </w:t>
      </w:r>
      <w:proofErr w:type="spellStart"/>
      <w:r w:rsidRPr="009A2042">
        <w:rPr>
          <w:color w:val="000000" w:themeColor="text1"/>
          <w:sz w:val="18"/>
          <w:szCs w:val="18"/>
        </w:rPr>
        <w:t>giải</w:t>
      </w:r>
      <w:proofErr w:type="spellEnd"/>
      <w:r w:rsidRPr="009A2042">
        <w:rPr>
          <w:color w:val="000000" w:themeColor="text1"/>
          <w:sz w:val="18"/>
          <w:szCs w:val="18"/>
        </w:rPr>
        <w:t xml:space="preserve"> </w:t>
      </w:r>
      <w:proofErr w:type="spellStart"/>
      <w:r w:rsidRPr="009A2042">
        <w:rPr>
          <w:color w:val="000000" w:themeColor="text1"/>
          <w:sz w:val="18"/>
          <w:szCs w:val="18"/>
        </w:rPr>
        <w:t>Nhất</w:t>
      </w:r>
      <w:proofErr w:type="spellEnd"/>
      <w:r w:rsidRPr="009A2042">
        <w:rPr>
          <w:color w:val="000000" w:themeColor="text1"/>
          <w:sz w:val="18"/>
          <w:szCs w:val="18"/>
        </w:rPr>
        <w:t xml:space="preserve">; 03 </w:t>
      </w:r>
      <w:proofErr w:type="spellStart"/>
      <w:r w:rsidRPr="009A2042">
        <w:rPr>
          <w:color w:val="000000" w:themeColor="text1"/>
          <w:sz w:val="18"/>
          <w:szCs w:val="18"/>
        </w:rPr>
        <w:t>thí</w:t>
      </w:r>
      <w:proofErr w:type="spellEnd"/>
      <w:r w:rsidRPr="009A2042">
        <w:rPr>
          <w:color w:val="000000" w:themeColor="text1"/>
          <w:sz w:val="18"/>
          <w:szCs w:val="18"/>
        </w:rPr>
        <w:t xml:space="preserve"> </w:t>
      </w:r>
      <w:proofErr w:type="spellStart"/>
      <w:r w:rsidRPr="009A2042">
        <w:rPr>
          <w:color w:val="000000" w:themeColor="text1"/>
          <w:sz w:val="18"/>
          <w:szCs w:val="18"/>
        </w:rPr>
        <w:t>sinh</w:t>
      </w:r>
      <w:proofErr w:type="spellEnd"/>
      <w:r w:rsidRPr="009A2042">
        <w:rPr>
          <w:color w:val="000000" w:themeColor="text1"/>
          <w:sz w:val="18"/>
          <w:szCs w:val="18"/>
        </w:rPr>
        <w:t xml:space="preserve"> </w:t>
      </w:r>
      <w:proofErr w:type="spellStart"/>
      <w:r w:rsidRPr="009A2042">
        <w:rPr>
          <w:color w:val="000000" w:themeColor="text1"/>
          <w:sz w:val="18"/>
          <w:szCs w:val="18"/>
        </w:rPr>
        <w:t>đạt</w:t>
      </w:r>
      <w:proofErr w:type="spellEnd"/>
      <w:r w:rsidRPr="009A2042">
        <w:rPr>
          <w:color w:val="000000" w:themeColor="text1"/>
          <w:sz w:val="18"/>
          <w:szCs w:val="18"/>
        </w:rPr>
        <w:t xml:space="preserve"> </w:t>
      </w:r>
      <w:proofErr w:type="spellStart"/>
      <w:r w:rsidRPr="009A2042">
        <w:rPr>
          <w:color w:val="000000" w:themeColor="text1"/>
          <w:sz w:val="18"/>
          <w:szCs w:val="18"/>
        </w:rPr>
        <w:t>giải</w:t>
      </w:r>
      <w:proofErr w:type="spellEnd"/>
      <w:r w:rsidRPr="009A2042">
        <w:rPr>
          <w:color w:val="000000" w:themeColor="text1"/>
          <w:sz w:val="18"/>
          <w:szCs w:val="18"/>
        </w:rPr>
        <w:t xml:space="preserve"> </w:t>
      </w:r>
      <w:proofErr w:type="spellStart"/>
      <w:r w:rsidRPr="009A2042">
        <w:rPr>
          <w:color w:val="000000" w:themeColor="text1"/>
          <w:sz w:val="18"/>
          <w:szCs w:val="18"/>
        </w:rPr>
        <w:t>Nhì</w:t>
      </w:r>
      <w:proofErr w:type="spellEnd"/>
      <w:r w:rsidRPr="009A2042">
        <w:rPr>
          <w:color w:val="000000" w:themeColor="text1"/>
          <w:sz w:val="18"/>
          <w:szCs w:val="18"/>
        </w:rPr>
        <w:t xml:space="preserve">; 06 </w:t>
      </w:r>
      <w:proofErr w:type="spellStart"/>
      <w:r w:rsidRPr="009A2042">
        <w:rPr>
          <w:color w:val="000000" w:themeColor="text1"/>
          <w:sz w:val="18"/>
          <w:szCs w:val="18"/>
        </w:rPr>
        <w:t>thí</w:t>
      </w:r>
      <w:proofErr w:type="spellEnd"/>
      <w:r w:rsidRPr="009A2042">
        <w:rPr>
          <w:color w:val="000000" w:themeColor="text1"/>
          <w:sz w:val="18"/>
          <w:szCs w:val="18"/>
        </w:rPr>
        <w:t xml:space="preserve"> </w:t>
      </w:r>
      <w:proofErr w:type="spellStart"/>
      <w:r w:rsidRPr="009A2042">
        <w:rPr>
          <w:color w:val="000000" w:themeColor="text1"/>
          <w:sz w:val="18"/>
          <w:szCs w:val="18"/>
        </w:rPr>
        <w:t>sinh</w:t>
      </w:r>
      <w:proofErr w:type="spellEnd"/>
      <w:r w:rsidRPr="009A2042">
        <w:rPr>
          <w:color w:val="000000" w:themeColor="text1"/>
          <w:sz w:val="18"/>
          <w:szCs w:val="18"/>
        </w:rPr>
        <w:t xml:space="preserve"> </w:t>
      </w:r>
      <w:proofErr w:type="spellStart"/>
      <w:r w:rsidRPr="009A2042">
        <w:rPr>
          <w:color w:val="000000" w:themeColor="text1"/>
          <w:sz w:val="18"/>
          <w:szCs w:val="18"/>
        </w:rPr>
        <w:t>đạt</w:t>
      </w:r>
      <w:proofErr w:type="spellEnd"/>
      <w:r w:rsidRPr="009A2042">
        <w:rPr>
          <w:color w:val="000000" w:themeColor="text1"/>
          <w:sz w:val="18"/>
          <w:szCs w:val="18"/>
        </w:rPr>
        <w:t xml:space="preserve"> </w:t>
      </w:r>
      <w:proofErr w:type="spellStart"/>
      <w:r w:rsidRPr="009A2042">
        <w:rPr>
          <w:color w:val="000000" w:themeColor="text1"/>
          <w:sz w:val="18"/>
          <w:szCs w:val="18"/>
        </w:rPr>
        <w:t>giải</w:t>
      </w:r>
      <w:proofErr w:type="spellEnd"/>
      <w:r w:rsidRPr="009A2042">
        <w:rPr>
          <w:color w:val="000000" w:themeColor="text1"/>
          <w:sz w:val="18"/>
          <w:szCs w:val="18"/>
        </w:rPr>
        <w:t xml:space="preserve"> Ba; 15 </w:t>
      </w:r>
      <w:proofErr w:type="spellStart"/>
      <w:r w:rsidRPr="009A2042">
        <w:rPr>
          <w:color w:val="000000" w:themeColor="text1"/>
          <w:sz w:val="18"/>
          <w:szCs w:val="18"/>
        </w:rPr>
        <w:t>thí</w:t>
      </w:r>
      <w:proofErr w:type="spellEnd"/>
      <w:r w:rsidRPr="009A2042">
        <w:rPr>
          <w:color w:val="000000" w:themeColor="text1"/>
          <w:sz w:val="18"/>
          <w:szCs w:val="18"/>
        </w:rPr>
        <w:t xml:space="preserve"> </w:t>
      </w:r>
      <w:proofErr w:type="spellStart"/>
      <w:r w:rsidRPr="009A2042">
        <w:rPr>
          <w:color w:val="000000" w:themeColor="text1"/>
          <w:sz w:val="18"/>
          <w:szCs w:val="18"/>
        </w:rPr>
        <w:t>sinh</w:t>
      </w:r>
      <w:proofErr w:type="spellEnd"/>
      <w:r w:rsidRPr="009A2042">
        <w:rPr>
          <w:color w:val="000000" w:themeColor="text1"/>
          <w:sz w:val="18"/>
          <w:szCs w:val="18"/>
        </w:rPr>
        <w:t xml:space="preserve"> </w:t>
      </w:r>
      <w:proofErr w:type="spellStart"/>
      <w:r w:rsidRPr="009A2042">
        <w:rPr>
          <w:color w:val="000000" w:themeColor="text1"/>
          <w:sz w:val="18"/>
          <w:szCs w:val="18"/>
        </w:rPr>
        <w:t>đạt</w:t>
      </w:r>
      <w:proofErr w:type="spellEnd"/>
      <w:r w:rsidRPr="009A2042">
        <w:rPr>
          <w:color w:val="000000" w:themeColor="text1"/>
          <w:sz w:val="18"/>
          <w:szCs w:val="18"/>
        </w:rPr>
        <w:t xml:space="preserve"> </w:t>
      </w:r>
      <w:proofErr w:type="spellStart"/>
      <w:r w:rsidRPr="009A2042">
        <w:rPr>
          <w:color w:val="000000" w:themeColor="text1"/>
          <w:sz w:val="18"/>
          <w:szCs w:val="18"/>
        </w:rPr>
        <w:t>giải</w:t>
      </w:r>
      <w:proofErr w:type="spellEnd"/>
      <w:r w:rsidRPr="009A2042">
        <w:rPr>
          <w:color w:val="000000" w:themeColor="text1"/>
          <w:sz w:val="18"/>
          <w:szCs w:val="18"/>
        </w:rPr>
        <w:t xml:space="preserve"> </w:t>
      </w:r>
      <w:proofErr w:type="spellStart"/>
      <w:r w:rsidRPr="009A2042">
        <w:rPr>
          <w:color w:val="000000" w:themeColor="text1"/>
          <w:sz w:val="18"/>
          <w:szCs w:val="18"/>
        </w:rPr>
        <w:t>Khuyến</w:t>
      </w:r>
      <w:proofErr w:type="spellEnd"/>
      <w:r w:rsidRPr="009A2042">
        <w:rPr>
          <w:color w:val="000000" w:themeColor="text1"/>
          <w:sz w:val="18"/>
          <w:szCs w:val="18"/>
        </w:rPr>
        <w:t xml:space="preserve"> </w:t>
      </w:r>
      <w:proofErr w:type="spellStart"/>
      <w:r w:rsidRPr="009A2042">
        <w:rPr>
          <w:color w:val="000000" w:themeColor="text1"/>
          <w:sz w:val="18"/>
          <w:szCs w:val="18"/>
        </w:rPr>
        <w:t>khích</w:t>
      </w:r>
      <w:proofErr w:type="spellEnd"/>
      <w:r w:rsidRPr="009A2042">
        <w:rPr>
          <w:color w:val="000000" w:themeColor="text1"/>
          <w:sz w:val="18"/>
          <w:szCs w:val="18"/>
        </w:rPr>
        <w:t xml:space="preserve">. </w:t>
      </w:r>
      <w:proofErr w:type="spellStart"/>
      <w:r w:rsidRPr="009A2042">
        <w:rPr>
          <w:color w:val="000000" w:themeColor="text1"/>
          <w:sz w:val="18"/>
          <w:szCs w:val="18"/>
        </w:rPr>
        <w:t>Tham</w:t>
      </w:r>
      <w:proofErr w:type="spellEnd"/>
      <w:r w:rsidRPr="009A2042">
        <w:rPr>
          <w:color w:val="000000" w:themeColor="text1"/>
          <w:sz w:val="18"/>
          <w:szCs w:val="18"/>
        </w:rPr>
        <w:t xml:space="preserve"> </w:t>
      </w:r>
      <w:proofErr w:type="spellStart"/>
      <w:r w:rsidRPr="009A2042">
        <w:rPr>
          <w:color w:val="000000" w:themeColor="text1"/>
          <w:sz w:val="18"/>
          <w:szCs w:val="18"/>
        </w:rPr>
        <w:t>gia</w:t>
      </w:r>
      <w:proofErr w:type="spellEnd"/>
      <w:r w:rsidRPr="009A2042">
        <w:rPr>
          <w:color w:val="000000" w:themeColor="text1"/>
          <w:sz w:val="18"/>
          <w:szCs w:val="18"/>
        </w:rPr>
        <w:t xml:space="preserve"> </w:t>
      </w:r>
      <w:proofErr w:type="spellStart"/>
      <w:r w:rsidRPr="009A2042">
        <w:rPr>
          <w:color w:val="000000" w:themeColor="text1"/>
          <w:sz w:val="18"/>
          <w:szCs w:val="18"/>
        </w:rPr>
        <w:t>Cuộc</w:t>
      </w:r>
      <w:proofErr w:type="spellEnd"/>
      <w:r w:rsidRPr="009A2042">
        <w:rPr>
          <w:color w:val="000000" w:themeColor="text1"/>
          <w:sz w:val="18"/>
          <w:szCs w:val="18"/>
        </w:rPr>
        <w:t xml:space="preserve"> </w:t>
      </w:r>
      <w:proofErr w:type="spellStart"/>
      <w:r w:rsidRPr="009A2042">
        <w:rPr>
          <w:color w:val="000000" w:themeColor="text1"/>
          <w:sz w:val="18"/>
          <w:szCs w:val="18"/>
        </w:rPr>
        <w:t>thi</w:t>
      </w:r>
      <w:proofErr w:type="spellEnd"/>
      <w:r w:rsidRPr="009A2042">
        <w:rPr>
          <w:color w:val="000000" w:themeColor="text1"/>
          <w:sz w:val="18"/>
          <w:szCs w:val="18"/>
        </w:rPr>
        <w:t xml:space="preserve"> Khoa </w:t>
      </w:r>
      <w:proofErr w:type="spellStart"/>
      <w:r w:rsidRPr="009A2042">
        <w:rPr>
          <w:color w:val="000000" w:themeColor="text1"/>
          <w:sz w:val="18"/>
          <w:szCs w:val="18"/>
        </w:rPr>
        <w:t>học</w:t>
      </w:r>
      <w:proofErr w:type="spellEnd"/>
      <w:r w:rsidRPr="009A2042">
        <w:rPr>
          <w:color w:val="000000" w:themeColor="text1"/>
          <w:sz w:val="18"/>
          <w:szCs w:val="18"/>
        </w:rPr>
        <w:t xml:space="preserve"> </w:t>
      </w:r>
      <w:proofErr w:type="spellStart"/>
      <w:r w:rsidRPr="009A2042">
        <w:rPr>
          <w:color w:val="000000" w:themeColor="text1"/>
          <w:sz w:val="18"/>
          <w:szCs w:val="18"/>
        </w:rPr>
        <w:t>kỹ</w:t>
      </w:r>
      <w:proofErr w:type="spellEnd"/>
      <w:r w:rsidRPr="009A2042">
        <w:rPr>
          <w:color w:val="000000" w:themeColor="text1"/>
          <w:sz w:val="18"/>
          <w:szCs w:val="18"/>
        </w:rPr>
        <w:t xml:space="preserve"> </w:t>
      </w:r>
      <w:proofErr w:type="spellStart"/>
      <w:r w:rsidRPr="009A2042">
        <w:rPr>
          <w:color w:val="000000" w:themeColor="text1"/>
          <w:sz w:val="18"/>
          <w:szCs w:val="18"/>
        </w:rPr>
        <w:t>thuật</w:t>
      </w:r>
      <w:proofErr w:type="spellEnd"/>
      <w:r w:rsidRPr="009A2042">
        <w:rPr>
          <w:color w:val="000000" w:themeColor="text1"/>
          <w:sz w:val="18"/>
          <w:szCs w:val="18"/>
        </w:rPr>
        <w:t xml:space="preserve"> </w:t>
      </w:r>
      <w:proofErr w:type="spellStart"/>
      <w:r w:rsidRPr="009A2042">
        <w:rPr>
          <w:color w:val="000000" w:themeColor="text1"/>
          <w:sz w:val="18"/>
          <w:szCs w:val="18"/>
        </w:rPr>
        <w:t>học</w:t>
      </w:r>
      <w:proofErr w:type="spellEnd"/>
      <w:r w:rsidRPr="009A2042">
        <w:rPr>
          <w:color w:val="000000" w:themeColor="text1"/>
          <w:sz w:val="18"/>
          <w:szCs w:val="18"/>
        </w:rPr>
        <w:t xml:space="preserve"> </w:t>
      </w:r>
      <w:proofErr w:type="spellStart"/>
      <w:r w:rsidRPr="009A2042">
        <w:rPr>
          <w:color w:val="000000" w:themeColor="text1"/>
          <w:sz w:val="18"/>
          <w:szCs w:val="18"/>
        </w:rPr>
        <w:t>sinh</w:t>
      </w:r>
      <w:proofErr w:type="spellEnd"/>
      <w:r w:rsidRPr="009A2042">
        <w:rPr>
          <w:color w:val="000000" w:themeColor="text1"/>
          <w:sz w:val="18"/>
          <w:szCs w:val="18"/>
        </w:rPr>
        <w:t xml:space="preserve"> </w:t>
      </w:r>
      <w:proofErr w:type="spellStart"/>
      <w:r w:rsidRPr="009A2042">
        <w:rPr>
          <w:color w:val="000000" w:themeColor="text1"/>
          <w:sz w:val="18"/>
          <w:szCs w:val="18"/>
        </w:rPr>
        <w:t>trung</w:t>
      </w:r>
      <w:proofErr w:type="spellEnd"/>
      <w:r w:rsidRPr="009A2042">
        <w:rPr>
          <w:color w:val="000000" w:themeColor="text1"/>
          <w:sz w:val="18"/>
          <w:szCs w:val="18"/>
        </w:rPr>
        <w:t xml:space="preserve"> </w:t>
      </w:r>
      <w:proofErr w:type="spellStart"/>
      <w:r w:rsidRPr="009A2042">
        <w:rPr>
          <w:color w:val="000000" w:themeColor="text1"/>
          <w:sz w:val="18"/>
          <w:szCs w:val="18"/>
        </w:rPr>
        <w:t>học</w:t>
      </w:r>
      <w:proofErr w:type="spellEnd"/>
      <w:r w:rsidRPr="009A2042">
        <w:rPr>
          <w:color w:val="000000" w:themeColor="text1"/>
          <w:sz w:val="18"/>
          <w:szCs w:val="18"/>
        </w:rPr>
        <w:t xml:space="preserve"> </w:t>
      </w:r>
      <w:proofErr w:type="spellStart"/>
      <w:r w:rsidRPr="009A2042">
        <w:rPr>
          <w:color w:val="000000" w:themeColor="text1"/>
          <w:sz w:val="18"/>
          <w:szCs w:val="18"/>
        </w:rPr>
        <w:t>cấp</w:t>
      </w:r>
      <w:proofErr w:type="spellEnd"/>
      <w:r w:rsidRPr="009A2042">
        <w:rPr>
          <w:color w:val="000000" w:themeColor="text1"/>
          <w:sz w:val="18"/>
          <w:szCs w:val="18"/>
        </w:rPr>
        <w:t xml:space="preserve"> </w:t>
      </w:r>
      <w:proofErr w:type="spellStart"/>
      <w:r w:rsidRPr="009A2042">
        <w:rPr>
          <w:color w:val="000000" w:themeColor="text1"/>
          <w:sz w:val="18"/>
          <w:szCs w:val="18"/>
        </w:rPr>
        <w:t>tỉnh</w:t>
      </w:r>
      <w:proofErr w:type="spellEnd"/>
      <w:r w:rsidRPr="009A2042">
        <w:rPr>
          <w:color w:val="000000" w:themeColor="text1"/>
          <w:sz w:val="18"/>
          <w:szCs w:val="18"/>
        </w:rPr>
        <w:t xml:space="preserve"> </w:t>
      </w:r>
      <w:proofErr w:type="spellStart"/>
      <w:r w:rsidRPr="009A2042">
        <w:rPr>
          <w:color w:val="000000" w:themeColor="text1"/>
          <w:sz w:val="18"/>
          <w:szCs w:val="18"/>
        </w:rPr>
        <w:t>năm</w:t>
      </w:r>
      <w:proofErr w:type="spellEnd"/>
      <w:r w:rsidRPr="009A2042">
        <w:rPr>
          <w:color w:val="000000" w:themeColor="text1"/>
          <w:sz w:val="18"/>
          <w:szCs w:val="18"/>
        </w:rPr>
        <w:t xml:space="preserve"> </w:t>
      </w:r>
      <w:proofErr w:type="spellStart"/>
      <w:r w:rsidRPr="009A2042">
        <w:rPr>
          <w:color w:val="000000" w:themeColor="text1"/>
          <w:sz w:val="18"/>
          <w:szCs w:val="18"/>
        </w:rPr>
        <w:t>họ</w:t>
      </w:r>
      <w:r w:rsidR="0079375E" w:rsidRPr="009A2042">
        <w:rPr>
          <w:color w:val="000000" w:themeColor="text1"/>
          <w:sz w:val="18"/>
          <w:szCs w:val="18"/>
        </w:rPr>
        <w:t>c</w:t>
      </w:r>
      <w:proofErr w:type="spellEnd"/>
      <w:r w:rsidR="0079375E" w:rsidRPr="009A2042">
        <w:rPr>
          <w:color w:val="000000" w:themeColor="text1"/>
          <w:sz w:val="18"/>
          <w:szCs w:val="18"/>
        </w:rPr>
        <w:t xml:space="preserve"> 2023–</w:t>
      </w:r>
      <w:r w:rsidRPr="009A2042">
        <w:rPr>
          <w:color w:val="000000" w:themeColor="text1"/>
          <w:sz w:val="18"/>
          <w:szCs w:val="18"/>
        </w:rPr>
        <w:t xml:space="preserve">2024 </w:t>
      </w:r>
      <w:proofErr w:type="spellStart"/>
      <w:r w:rsidRPr="009A2042">
        <w:rPr>
          <w:color w:val="000000" w:themeColor="text1"/>
          <w:sz w:val="18"/>
          <w:szCs w:val="18"/>
        </w:rPr>
        <w:t>với</w:t>
      </w:r>
      <w:proofErr w:type="spellEnd"/>
      <w:r w:rsidRPr="009A2042">
        <w:rPr>
          <w:color w:val="000000" w:themeColor="text1"/>
          <w:sz w:val="18"/>
          <w:szCs w:val="18"/>
        </w:rPr>
        <w:t xml:space="preserve"> 05 </w:t>
      </w:r>
      <w:proofErr w:type="spellStart"/>
      <w:r w:rsidRPr="009A2042">
        <w:rPr>
          <w:color w:val="000000" w:themeColor="text1"/>
          <w:sz w:val="18"/>
          <w:szCs w:val="18"/>
        </w:rPr>
        <w:t>sản</w:t>
      </w:r>
      <w:proofErr w:type="spellEnd"/>
      <w:r w:rsidRPr="009A2042">
        <w:rPr>
          <w:color w:val="000000" w:themeColor="text1"/>
          <w:sz w:val="18"/>
          <w:szCs w:val="18"/>
        </w:rPr>
        <w:t xml:space="preserve"> </w:t>
      </w:r>
      <w:proofErr w:type="spellStart"/>
      <w:r w:rsidRPr="009A2042">
        <w:rPr>
          <w:color w:val="000000" w:themeColor="text1"/>
          <w:sz w:val="18"/>
          <w:szCs w:val="18"/>
        </w:rPr>
        <w:t>phẩm</w:t>
      </w:r>
      <w:proofErr w:type="spellEnd"/>
      <w:r w:rsidRPr="009A2042">
        <w:rPr>
          <w:color w:val="000000" w:themeColor="text1"/>
          <w:sz w:val="18"/>
          <w:szCs w:val="18"/>
        </w:rPr>
        <w:t xml:space="preserve">, </w:t>
      </w:r>
      <w:proofErr w:type="spellStart"/>
      <w:r w:rsidRPr="009A2042">
        <w:rPr>
          <w:color w:val="000000" w:themeColor="text1"/>
          <w:sz w:val="18"/>
          <w:szCs w:val="18"/>
        </w:rPr>
        <w:t>kết</w:t>
      </w:r>
      <w:proofErr w:type="spellEnd"/>
      <w:r w:rsidRPr="009A2042">
        <w:rPr>
          <w:color w:val="000000" w:themeColor="text1"/>
          <w:sz w:val="18"/>
          <w:szCs w:val="18"/>
        </w:rPr>
        <w:t xml:space="preserve"> </w:t>
      </w:r>
      <w:proofErr w:type="spellStart"/>
      <w:r w:rsidRPr="009A2042">
        <w:rPr>
          <w:color w:val="000000" w:themeColor="text1"/>
          <w:sz w:val="18"/>
          <w:szCs w:val="18"/>
        </w:rPr>
        <w:t>quả</w:t>
      </w:r>
      <w:proofErr w:type="spellEnd"/>
      <w:r w:rsidRPr="009A2042">
        <w:rPr>
          <w:color w:val="000000" w:themeColor="text1"/>
          <w:sz w:val="18"/>
          <w:szCs w:val="18"/>
        </w:rPr>
        <w:t xml:space="preserve">: 01 </w:t>
      </w:r>
      <w:proofErr w:type="spellStart"/>
      <w:r w:rsidRPr="009A2042">
        <w:rPr>
          <w:color w:val="000000" w:themeColor="text1"/>
          <w:sz w:val="18"/>
          <w:szCs w:val="18"/>
        </w:rPr>
        <w:t>giải</w:t>
      </w:r>
      <w:proofErr w:type="spellEnd"/>
      <w:r w:rsidRPr="009A2042">
        <w:rPr>
          <w:color w:val="000000" w:themeColor="text1"/>
          <w:sz w:val="18"/>
          <w:szCs w:val="18"/>
        </w:rPr>
        <w:t xml:space="preserve"> </w:t>
      </w:r>
      <w:proofErr w:type="spellStart"/>
      <w:r w:rsidRPr="009A2042">
        <w:rPr>
          <w:color w:val="000000" w:themeColor="text1"/>
          <w:sz w:val="18"/>
          <w:szCs w:val="18"/>
        </w:rPr>
        <w:t>Nhất</w:t>
      </w:r>
      <w:proofErr w:type="spellEnd"/>
      <w:r w:rsidRPr="009A2042">
        <w:rPr>
          <w:color w:val="000000" w:themeColor="text1"/>
          <w:sz w:val="18"/>
          <w:szCs w:val="18"/>
        </w:rPr>
        <w:t xml:space="preserve"> (TH&amp;THCS </w:t>
      </w:r>
      <w:proofErr w:type="spellStart"/>
      <w:r w:rsidRPr="009A2042">
        <w:rPr>
          <w:color w:val="000000" w:themeColor="text1"/>
          <w:sz w:val="18"/>
          <w:szCs w:val="18"/>
        </w:rPr>
        <w:t>Quảng</w:t>
      </w:r>
      <w:proofErr w:type="spellEnd"/>
      <w:r w:rsidRPr="009A2042">
        <w:rPr>
          <w:color w:val="000000" w:themeColor="text1"/>
          <w:sz w:val="18"/>
          <w:szCs w:val="18"/>
        </w:rPr>
        <w:t xml:space="preserve"> Kim); 02 </w:t>
      </w:r>
      <w:proofErr w:type="spellStart"/>
      <w:r w:rsidRPr="009A2042">
        <w:rPr>
          <w:color w:val="000000" w:themeColor="text1"/>
          <w:sz w:val="18"/>
          <w:szCs w:val="18"/>
        </w:rPr>
        <w:t>giải</w:t>
      </w:r>
      <w:proofErr w:type="spellEnd"/>
      <w:r w:rsidRPr="009A2042">
        <w:rPr>
          <w:color w:val="000000" w:themeColor="text1"/>
          <w:sz w:val="18"/>
          <w:szCs w:val="18"/>
        </w:rPr>
        <w:t xml:space="preserve"> Ba (THCS </w:t>
      </w:r>
      <w:proofErr w:type="spellStart"/>
      <w:r w:rsidRPr="009A2042">
        <w:rPr>
          <w:color w:val="000000" w:themeColor="text1"/>
          <w:sz w:val="18"/>
          <w:szCs w:val="18"/>
        </w:rPr>
        <w:t>Quảng</w:t>
      </w:r>
      <w:proofErr w:type="spellEnd"/>
      <w:r w:rsidRPr="009A2042">
        <w:rPr>
          <w:color w:val="000000" w:themeColor="text1"/>
          <w:sz w:val="18"/>
          <w:szCs w:val="18"/>
        </w:rPr>
        <w:t xml:space="preserve"> Thanh, THCS </w:t>
      </w:r>
      <w:proofErr w:type="spellStart"/>
      <w:r w:rsidRPr="009A2042">
        <w:rPr>
          <w:color w:val="000000" w:themeColor="text1"/>
          <w:sz w:val="18"/>
          <w:szCs w:val="18"/>
        </w:rPr>
        <w:t>Quảng</w:t>
      </w:r>
      <w:proofErr w:type="spellEnd"/>
      <w:r w:rsidRPr="009A2042">
        <w:rPr>
          <w:color w:val="000000" w:themeColor="text1"/>
          <w:sz w:val="18"/>
          <w:szCs w:val="18"/>
        </w:rPr>
        <w:t xml:space="preserve"> </w:t>
      </w:r>
      <w:proofErr w:type="spellStart"/>
      <w:r w:rsidRPr="009A2042">
        <w:rPr>
          <w:color w:val="000000" w:themeColor="text1"/>
          <w:sz w:val="18"/>
          <w:szCs w:val="18"/>
        </w:rPr>
        <w:t>Lưu</w:t>
      </w:r>
      <w:proofErr w:type="spellEnd"/>
      <w:r w:rsidRPr="009A2042">
        <w:rPr>
          <w:color w:val="000000" w:themeColor="text1"/>
          <w:sz w:val="18"/>
          <w:szCs w:val="18"/>
        </w:rPr>
        <w:t xml:space="preserve">); 02 </w:t>
      </w:r>
      <w:proofErr w:type="spellStart"/>
      <w:r w:rsidRPr="009A2042">
        <w:rPr>
          <w:color w:val="000000" w:themeColor="text1"/>
          <w:sz w:val="18"/>
          <w:szCs w:val="18"/>
        </w:rPr>
        <w:t>giải</w:t>
      </w:r>
      <w:proofErr w:type="spellEnd"/>
      <w:r w:rsidRPr="009A2042">
        <w:rPr>
          <w:color w:val="000000" w:themeColor="text1"/>
          <w:sz w:val="18"/>
          <w:szCs w:val="18"/>
        </w:rPr>
        <w:t xml:space="preserve"> </w:t>
      </w:r>
      <w:proofErr w:type="spellStart"/>
      <w:r w:rsidRPr="009A2042">
        <w:rPr>
          <w:color w:val="000000" w:themeColor="text1"/>
          <w:sz w:val="18"/>
          <w:szCs w:val="18"/>
        </w:rPr>
        <w:t>Tư</w:t>
      </w:r>
      <w:proofErr w:type="spellEnd"/>
      <w:r w:rsidRPr="009A2042">
        <w:rPr>
          <w:color w:val="000000" w:themeColor="text1"/>
          <w:sz w:val="18"/>
          <w:szCs w:val="18"/>
        </w:rPr>
        <w:t xml:space="preserve"> (THCS </w:t>
      </w:r>
      <w:proofErr w:type="spellStart"/>
      <w:r w:rsidRPr="009A2042">
        <w:rPr>
          <w:color w:val="000000" w:themeColor="text1"/>
          <w:sz w:val="18"/>
          <w:szCs w:val="18"/>
        </w:rPr>
        <w:t>Quảng</w:t>
      </w:r>
      <w:proofErr w:type="spellEnd"/>
      <w:r w:rsidRPr="009A2042">
        <w:rPr>
          <w:color w:val="000000" w:themeColor="text1"/>
          <w:sz w:val="18"/>
          <w:szCs w:val="18"/>
        </w:rPr>
        <w:t xml:space="preserve"> </w:t>
      </w:r>
      <w:proofErr w:type="spellStart"/>
      <w:r w:rsidRPr="009A2042">
        <w:rPr>
          <w:color w:val="000000" w:themeColor="text1"/>
          <w:sz w:val="18"/>
          <w:szCs w:val="18"/>
        </w:rPr>
        <w:t>Hợp</w:t>
      </w:r>
      <w:proofErr w:type="spellEnd"/>
      <w:r w:rsidRPr="009A2042">
        <w:rPr>
          <w:color w:val="000000" w:themeColor="text1"/>
          <w:sz w:val="18"/>
          <w:szCs w:val="18"/>
        </w:rPr>
        <w:t xml:space="preserve">, THCS </w:t>
      </w:r>
      <w:proofErr w:type="spellStart"/>
      <w:r w:rsidRPr="009A2042">
        <w:rPr>
          <w:color w:val="000000" w:themeColor="text1"/>
          <w:sz w:val="18"/>
          <w:szCs w:val="18"/>
        </w:rPr>
        <w:t>Quảng</w:t>
      </w:r>
      <w:proofErr w:type="spellEnd"/>
      <w:r w:rsidRPr="009A2042">
        <w:rPr>
          <w:color w:val="000000" w:themeColor="text1"/>
          <w:sz w:val="18"/>
          <w:szCs w:val="18"/>
        </w:rPr>
        <w:t xml:space="preserve"> </w:t>
      </w:r>
      <w:proofErr w:type="spellStart"/>
      <w:r w:rsidRPr="009A2042">
        <w:rPr>
          <w:color w:val="000000" w:themeColor="text1"/>
          <w:sz w:val="18"/>
          <w:szCs w:val="18"/>
        </w:rPr>
        <w:t>Liên</w:t>
      </w:r>
      <w:proofErr w:type="spellEnd"/>
      <w:r w:rsidRPr="009A2042">
        <w:rPr>
          <w:color w:val="000000" w:themeColor="text1"/>
          <w:sz w:val="18"/>
          <w:szCs w:val="18"/>
        </w:rPr>
        <w:t xml:space="preserve">). </w:t>
      </w:r>
      <w:proofErr w:type="spellStart"/>
      <w:r w:rsidRPr="009A2042">
        <w:rPr>
          <w:color w:val="000000" w:themeColor="text1"/>
          <w:sz w:val="18"/>
          <w:szCs w:val="18"/>
        </w:rPr>
        <w:t>Tổ</w:t>
      </w:r>
      <w:proofErr w:type="spellEnd"/>
      <w:r w:rsidRPr="009A2042">
        <w:rPr>
          <w:color w:val="000000" w:themeColor="text1"/>
          <w:sz w:val="18"/>
          <w:szCs w:val="18"/>
        </w:rPr>
        <w:t xml:space="preserve"> </w:t>
      </w:r>
      <w:proofErr w:type="spellStart"/>
      <w:r w:rsidRPr="009A2042">
        <w:rPr>
          <w:color w:val="000000" w:themeColor="text1"/>
          <w:sz w:val="18"/>
          <w:szCs w:val="18"/>
        </w:rPr>
        <w:t>chức</w:t>
      </w:r>
      <w:proofErr w:type="spellEnd"/>
      <w:r w:rsidRPr="009A2042">
        <w:rPr>
          <w:color w:val="000000" w:themeColor="text1"/>
          <w:sz w:val="18"/>
          <w:szCs w:val="18"/>
        </w:rPr>
        <w:t xml:space="preserve"> </w:t>
      </w:r>
      <w:proofErr w:type="spellStart"/>
      <w:r w:rsidRPr="009A2042">
        <w:rPr>
          <w:color w:val="000000" w:themeColor="text1"/>
          <w:sz w:val="18"/>
          <w:szCs w:val="18"/>
        </w:rPr>
        <w:t>Hội</w:t>
      </w:r>
      <w:proofErr w:type="spellEnd"/>
      <w:r w:rsidRPr="009A2042">
        <w:rPr>
          <w:color w:val="000000" w:themeColor="text1"/>
          <w:sz w:val="18"/>
          <w:szCs w:val="18"/>
        </w:rPr>
        <w:t xml:space="preserve"> </w:t>
      </w:r>
      <w:proofErr w:type="spellStart"/>
      <w:r w:rsidRPr="009A2042">
        <w:rPr>
          <w:color w:val="000000" w:themeColor="text1"/>
          <w:sz w:val="18"/>
          <w:szCs w:val="18"/>
        </w:rPr>
        <w:t>thi</w:t>
      </w:r>
      <w:proofErr w:type="spellEnd"/>
      <w:r w:rsidRPr="009A2042">
        <w:rPr>
          <w:color w:val="000000" w:themeColor="text1"/>
          <w:sz w:val="18"/>
          <w:szCs w:val="18"/>
        </w:rPr>
        <w:t xml:space="preserve"> GVDG </w:t>
      </w:r>
      <w:proofErr w:type="spellStart"/>
      <w:r w:rsidRPr="009A2042">
        <w:rPr>
          <w:color w:val="000000" w:themeColor="text1"/>
          <w:sz w:val="18"/>
          <w:szCs w:val="18"/>
        </w:rPr>
        <w:t>giỏi</w:t>
      </w:r>
      <w:proofErr w:type="spellEnd"/>
      <w:r w:rsidRPr="009A2042">
        <w:rPr>
          <w:color w:val="000000" w:themeColor="text1"/>
          <w:sz w:val="18"/>
          <w:szCs w:val="18"/>
        </w:rPr>
        <w:t xml:space="preserve"> THCS </w:t>
      </w:r>
      <w:proofErr w:type="spellStart"/>
      <w:r w:rsidRPr="009A2042">
        <w:rPr>
          <w:color w:val="000000" w:themeColor="text1"/>
          <w:sz w:val="18"/>
          <w:szCs w:val="18"/>
        </w:rPr>
        <w:t>cấp</w:t>
      </w:r>
      <w:proofErr w:type="spellEnd"/>
      <w:r w:rsidRPr="009A2042">
        <w:rPr>
          <w:color w:val="000000" w:themeColor="text1"/>
          <w:sz w:val="18"/>
          <w:szCs w:val="18"/>
        </w:rPr>
        <w:t xml:space="preserve"> </w:t>
      </w:r>
      <w:proofErr w:type="spellStart"/>
      <w:r w:rsidRPr="009A2042">
        <w:rPr>
          <w:color w:val="000000" w:themeColor="text1"/>
          <w:sz w:val="18"/>
          <w:szCs w:val="18"/>
        </w:rPr>
        <w:t>huyện</w:t>
      </w:r>
      <w:proofErr w:type="spellEnd"/>
      <w:r w:rsidR="00C71A14" w:rsidRPr="009A2042">
        <w:rPr>
          <w:color w:val="000000" w:themeColor="text1"/>
          <w:sz w:val="18"/>
          <w:szCs w:val="18"/>
        </w:rPr>
        <w:t xml:space="preserve"> </w:t>
      </w:r>
      <w:proofErr w:type="spellStart"/>
      <w:r w:rsidRPr="009A2042">
        <w:rPr>
          <w:color w:val="000000" w:themeColor="text1"/>
          <w:sz w:val="18"/>
          <w:szCs w:val="18"/>
        </w:rPr>
        <w:t>kết</w:t>
      </w:r>
      <w:proofErr w:type="spellEnd"/>
      <w:r w:rsidRPr="009A2042">
        <w:rPr>
          <w:color w:val="000000" w:themeColor="text1"/>
          <w:sz w:val="18"/>
          <w:szCs w:val="18"/>
        </w:rPr>
        <w:t xml:space="preserve"> </w:t>
      </w:r>
      <w:proofErr w:type="spellStart"/>
      <w:r w:rsidRPr="009A2042">
        <w:rPr>
          <w:color w:val="000000" w:themeColor="text1"/>
          <w:sz w:val="18"/>
          <w:szCs w:val="18"/>
        </w:rPr>
        <w:t>quả</w:t>
      </w:r>
      <w:proofErr w:type="spellEnd"/>
      <w:r w:rsidRPr="009A2042">
        <w:rPr>
          <w:color w:val="000000" w:themeColor="text1"/>
          <w:sz w:val="18"/>
          <w:szCs w:val="18"/>
        </w:rPr>
        <w:t xml:space="preserve"> </w:t>
      </w:r>
      <w:proofErr w:type="spellStart"/>
      <w:r w:rsidRPr="009A2042">
        <w:rPr>
          <w:color w:val="000000" w:themeColor="text1"/>
          <w:sz w:val="18"/>
          <w:szCs w:val="18"/>
        </w:rPr>
        <w:t>có</w:t>
      </w:r>
      <w:proofErr w:type="spellEnd"/>
      <w:r w:rsidRPr="009A2042">
        <w:rPr>
          <w:color w:val="000000" w:themeColor="text1"/>
          <w:sz w:val="18"/>
          <w:szCs w:val="18"/>
        </w:rPr>
        <w:t xml:space="preserve"> 61/72 </w:t>
      </w:r>
      <w:proofErr w:type="spellStart"/>
      <w:r w:rsidRPr="009A2042">
        <w:rPr>
          <w:color w:val="000000" w:themeColor="text1"/>
          <w:sz w:val="18"/>
          <w:szCs w:val="18"/>
        </w:rPr>
        <w:t>thí</w:t>
      </w:r>
      <w:proofErr w:type="spellEnd"/>
      <w:r w:rsidRPr="009A2042">
        <w:rPr>
          <w:color w:val="000000" w:themeColor="text1"/>
          <w:sz w:val="18"/>
          <w:szCs w:val="18"/>
        </w:rPr>
        <w:t xml:space="preserve"> </w:t>
      </w:r>
      <w:proofErr w:type="spellStart"/>
      <w:r w:rsidRPr="009A2042">
        <w:rPr>
          <w:color w:val="000000" w:themeColor="text1"/>
          <w:sz w:val="18"/>
          <w:szCs w:val="18"/>
        </w:rPr>
        <w:t>sinh</w:t>
      </w:r>
      <w:proofErr w:type="spellEnd"/>
      <w:r w:rsidRPr="009A2042">
        <w:rPr>
          <w:color w:val="000000" w:themeColor="text1"/>
          <w:sz w:val="18"/>
          <w:szCs w:val="18"/>
        </w:rPr>
        <w:t xml:space="preserve"> </w:t>
      </w:r>
      <w:proofErr w:type="spellStart"/>
      <w:r w:rsidRPr="009A2042">
        <w:rPr>
          <w:color w:val="000000" w:themeColor="text1"/>
          <w:sz w:val="18"/>
          <w:szCs w:val="18"/>
        </w:rPr>
        <w:t>đạt</w:t>
      </w:r>
      <w:proofErr w:type="spellEnd"/>
      <w:r w:rsidRPr="009A2042">
        <w:rPr>
          <w:color w:val="000000" w:themeColor="text1"/>
          <w:sz w:val="18"/>
          <w:szCs w:val="18"/>
        </w:rPr>
        <w:t xml:space="preserve"> </w:t>
      </w:r>
      <w:proofErr w:type="spellStart"/>
      <w:r w:rsidRPr="009A2042">
        <w:rPr>
          <w:color w:val="000000" w:themeColor="text1"/>
          <w:sz w:val="18"/>
          <w:szCs w:val="18"/>
        </w:rPr>
        <w:t>danh</w:t>
      </w:r>
      <w:proofErr w:type="spellEnd"/>
      <w:r w:rsidRPr="009A2042">
        <w:rPr>
          <w:color w:val="000000" w:themeColor="text1"/>
          <w:sz w:val="18"/>
          <w:szCs w:val="18"/>
        </w:rPr>
        <w:t xml:space="preserve"> </w:t>
      </w:r>
      <w:proofErr w:type="spellStart"/>
      <w:r w:rsidRPr="009A2042">
        <w:rPr>
          <w:color w:val="000000" w:themeColor="text1"/>
          <w:sz w:val="18"/>
          <w:szCs w:val="18"/>
        </w:rPr>
        <w:t>hiệu</w:t>
      </w:r>
      <w:proofErr w:type="spellEnd"/>
      <w:r w:rsidRPr="009A2042">
        <w:rPr>
          <w:color w:val="000000" w:themeColor="text1"/>
          <w:sz w:val="18"/>
          <w:szCs w:val="18"/>
        </w:rPr>
        <w:t xml:space="preserve"> GVDG </w:t>
      </w:r>
      <w:proofErr w:type="spellStart"/>
      <w:r w:rsidRPr="009A2042">
        <w:rPr>
          <w:color w:val="000000" w:themeColor="text1"/>
          <w:sz w:val="18"/>
          <w:szCs w:val="18"/>
        </w:rPr>
        <w:t>cấp</w:t>
      </w:r>
      <w:proofErr w:type="spellEnd"/>
      <w:r w:rsidRPr="009A2042">
        <w:rPr>
          <w:color w:val="000000" w:themeColor="text1"/>
          <w:sz w:val="18"/>
          <w:szCs w:val="18"/>
        </w:rPr>
        <w:t xml:space="preserve"> </w:t>
      </w:r>
      <w:proofErr w:type="spellStart"/>
      <w:r w:rsidRPr="009A2042">
        <w:rPr>
          <w:color w:val="000000" w:themeColor="text1"/>
          <w:sz w:val="18"/>
          <w:szCs w:val="18"/>
        </w:rPr>
        <w:t>huyệ</w:t>
      </w:r>
      <w:r w:rsidR="00C71A14" w:rsidRPr="009A2042">
        <w:rPr>
          <w:color w:val="000000" w:themeColor="text1"/>
          <w:sz w:val="18"/>
          <w:szCs w:val="18"/>
        </w:rPr>
        <w:t>n</w:t>
      </w:r>
      <w:proofErr w:type="spellEnd"/>
      <w:r w:rsidRPr="009A2042">
        <w:rPr>
          <w:color w:val="000000" w:themeColor="text1"/>
          <w:sz w:val="18"/>
          <w:szCs w:val="18"/>
        </w:rPr>
        <w:t xml:space="preserve">, </w:t>
      </w:r>
      <w:proofErr w:type="spellStart"/>
      <w:r w:rsidRPr="009A2042">
        <w:rPr>
          <w:color w:val="000000" w:themeColor="text1"/>
          <w:sz w:val="18"/>
          <w:szCs w:val="18"/>
        </w:rPr>
        <w:t>trong</w:t>
      </w:r>
      <w:proofErr w:type="spellEnd"/>
      <w:r w:rsidRPr="009A2042">
        <w:rPr>
          <w:color w:val="000000" w:themeColor="text1"/>
          <w:sz w:val="18"/>
          <w:szCs w:val="18"/>
        </w:rPr>
        <w:t xml:space="preserve"> </w:t>
      </w:r>
      <w:proofErr w:type="spellStart"/>
      <w:r w:rsidRPr="009A2042">
        <w:rPr>
          <w:color w:val="000000" w:themeColor="text1"/>
          <w:sz w:val="18"/>
          <w:szCs w:val="18"/>
        </w:rPr>
        <w:t>đó</w:t>
      </w:r>
      <w:proofErr w:type="spellEnd"/>
      <w:r w:rsidRPr="009A2042">
        <w:rPr>
          <w:color w:val="000000" w:themeColor="text1"/>
          <w:sz w:val="18"/>
          <w:szCs w:val="18"/>
        </w:rPr>
        <w:t xml:space="preserve"> 02 </w:t>
      </w:r>
      <w:proofErr w:type="spellStart"/>
      <w:r w:rsidRPr="009A2042">
        <w:rPr>
          <w:color w:val="000000" w:themeColor="text1"/>
          <w:sz w:val="18"/>
          <w:szCs w:val="18"/>
        </w:rPr>
        <w:t>thí</w:t>
      </w:r>
      <w:proofErr w:type="spellEnd"/>
      <w:r w:rsidRPr="009A2042">
        <w:rPr>
          <w:color w:val="000000" w:themeColor="text1"/>
          <w:sz w:val="18"/>
          <w:szCs w:val="18"/>
        </w:rPr>
        <w:t xml:space="preserve"> </w:t>
      </w:r>
      <w:proofErr w:type="spellStart"/>
      <w:r w:rsidRPr="009A2042">
        <w:rPr>
          <w:color w:val="000000" w:themeColor="text1"/>
          <w:sz w:val="18"/>
          <w:szCs w:val="18"/>
        </w:rPr>
        <w:t>sinh</w:t>
      </w:r>
      <w:proofErr w:type="spellEnd"/>
      <w:r w:rsidRPr="009A2042">
        <w:rPr>
          <w:color w:val="000000" w:themeColor="text1"/>
          <w:sz w:val="18"/>
          <w:szCs w:val="18"/>
        </w:rPr>
        <w:t xml:space="preserve"> </w:t>
      </w:r>
      <w:proofErr w:type="spellStart"/>
      <w:r w:rsidRPr="009A2042">
        <w:rPr>
          <w:color w:val="000000" w:themeColor="text1"/>
          <w:sz w:val="18"/>
          <w:szCs w:val="18"/>
        </w:rPr>
        <w:t>đạt</w:t>
      </w:r>
      <w:proofErr w:type="spellEnd"/>
      <w:r w:rsidRPr="009A2042">
        <w:rPr>
          <w:color w:val="000000" w:themeColor="text1"/>
          <w:sz w:val="18"/>
          <w:szCs w:val="18"/>
        </w:rPr>
        <w:t xml:space="preserve"> </w:t>
      </w:r>
      <w:proofErr w:type="spellStart"/>
      <w:r w:rsidRPr="009A2042">
        <w:rPr>
          <w:color w:val="000000" w:themeColor="text1"/>
          <w:sz w:val="18"/>
          <w:szCs w:val="18"/>
        </w:rPr>
        <w:t>giải</w:t>
      </w:r>
      <w:proofErr w:type="spellEnd"/>
      <w:r w:rsidRPr="009A2042">
        <w:rPr>
          <w:color w:val="000000" w:themeColor="text1"/>
          <w:sz w:val="18"/>
          <w:szCs w:val="18"/>
        </w:rPr>
        <w:t xml:space="preserve"> </w:t>
      </w:r>
      <w:proofErr w:type="spellStart"/>
      <w:r w:rsidRPr="009A2042">
        <w:rPr>
          <w:color w:val="000000" w:themeColor="text1"/>
          <w:sz w:val="18"/>
          <w:szCs w:val="18"/>
        </w:rPr>
        <w:t>Nhất</w:t>
      </w:r>
      <w:proofErr w:type="spellEnd"/>
      <w:r w:rsidRPr="009A2042">
        <w:rPr>
          <w:color w:val="000000" w:themeColor="text1"/>
          <w:sz w:val="18"/>
          <w:szCs w:val="18"/>
        </w:rPr>
        <w:t xml:space="preserve">; 05 </w:t>
      </w:r>
      <w:proofErr w:type="spellStart"/>
      <w:r w:rsidRPr="009A2042">
        <w:rPr>
          <w:color w:val="000000" w:themeColor="text1"/>
          <w:sz w:val="18"/>
          <w:szCs w:val="18"/>
        </w:rPr>
        <w:t>thí</w:t>
      </w:r>
      <w:proofErr w:type="spellEnd"/>
      <w:r w:rsidRPr="009A2042">
        <w:rPr>
          <w:color w:val="000000" w:themeColor="text1"/>
          <w:sz w:val="18"/>
          <w:szCs w:val="18"/>
        </w:rPr>
        <w:t xml:space="preserve"> </w:t>
      </w:r>
      <w:proofErr w:type="spellStart"/>
      <w:r w:rsidRPr="009A2042">
        <w:rPr>
          <w:color w:val="000000" w:themeColor="text1"/>
          <w:sz w:val="18"/>
          <w:szCs w:val="18"/>
        </w:rPr>
        <w:t>sinh</w:t>
      </w:r>
      <w:proofErr w:type="spellEnd"/>
      <w:r w:rsidRPr="009A2042">
        <w:rPr>
          <w:color w:val="000000" w:themeColor="text1"/>
          <w:sz w:val="18"/>
          <w:szCs w:val="18"/>
        </w:rPr>
        <w:t xml:space="preserve"> </w:t>
      </w:r>
      <w:proofErr w:type="spellStart"/>
      <w:r w:rsidRPr="009A2042">
        <w:rPr>
          <w:color w:val="000000" w:themeColor="text1"/>
          <w:sz w:val="18"/>
          <w:szCs w:val="18"/>
        </w:rPr>
        <w:t>đạt</w:t>
      </w:r>
      <w:proofErr w:type="spellEnd"/>
      <w:r w:rsidRPr="009A2042">
        <w:rPr>
          <w:color w:val="000000" w:themeColor="text1"/>
          <w:sz w:val="18"/>
          <w:szCs w:val="18"/>
        </w:rPr>
        <w:t xml:space="preserve"> </w:t>
      </w:r>
      <w:proofErr w:type="spellStart"/>
      <w:r w:rsidRPr="009A2042">
        <w:rPr>
          <w:color w:val="000000" w:themeColor="text1"/>
          <w:sz w:val="18"/>
          <w:szCs w:val="18"/>
        </w:rPr>
        <w:t>giải</w:t>
      </w:r>
      <w:proofErr w:type="spellEnd"/>
      <w:r w:rsidRPr="009A2042">
        <w:rPr>
          <w:color w:val="000000" w:themeColor="text1"/>
          <w:sz w:val="18"/>
          <w:szCs w:val="18"/>
        </w:rPr>
        <w:t xml:space="preserve"> </w:t>
      </w:r>
      <w:proofErr w:type="spellStart"/>
      <w:r w:rsidRPr="009A2042">
        <w:rPr>
          <w:color w:val="000000" w:themeColor="text1"/>
          <w:sz w:val="18"/>
          <w:szCs w:val="18"/>
        </w:rPr>
        <w:t>Nhì</w:t>
      </w:r>
      <w:proofErr w:type="spellEnd"/>
      <w:r w:rsidRPr="009A2042">
        <w:rPr>
          <w:color w:val="000000" w:themeColor="text1"/>
          <w:sz w:val="18"/>
          <w:szCs w:val="18"/>
        </w:rPr>
        <w:t xml:space="preserve">; 11 </w:t>
      </w:r>
      <w:proofErr w:type="spellStart"/>
      <w:r w:rsidRPr="009A2042">
        <w:rPr>
          <w:color w:val="000000" w:themeColor="text1"/>
          <w:sz w:val="18"/>
          <w:szCs w:val="18"/>
        </w:rPr>
        <w:t>thí</w:t>
      </w:r>
      <w:proofErr w:type="spellEnd"/>
      <w:r w:rsidRPr="009A2042">
        <w:rPr>
          <w:color w:val="000000" w:themeColor="text1"/>
          <w:sz w:val="18"/>
          <w:szCs w:val="18"/>
        </w:rPr>
        <w:t xml:space="preserve"> </w:t>
      </w:r>
      <w:proofErr w:type="spellStart"/>
      <w:r w:rsidRPr="009A2042">
        <w:rPr>
          <w:color w:val="000000" w:themeColor="text1"/>
          <w:sz w:val="18"/>
          <w:szCs w:val="18"/>
        </w:rPr>
        <w:t>sinh</w:t>
      </w:r>
      <w:proofErr w:type="spellEnd"/>
      <w:r w:rsidRPr="009A2042">
        <w:rPr>
          <w:color w:val="000000" w:themeColor="text1"/>
          <w:sz w:val="18"/>
          <w:szCs w:val="18"/>
        </w:rPr>
        <w:t xml:space="preserve"> </w:t>
      </w:r>
      <w:proofErr w:type="spellStart"/>
      <w:r w:rsidRPr="009A2042">
        <w:rPr>
          <w:color w:val="000000" w:themeColor="text1"/>
          <w:sz w:val="18"/>
          <w:szCs w:val="18"/>
        </w:rPr>
        <w:t>đạt</w:t>
      </w:r>
      <w:proofErr w:type="spellEnd"/>
      <w:r w:rsidRPr="009A2042">
        <w:rPr>
          <w:color w:val="000000" w:themeColor="text1"/>
          <w:sz w:val="18"/>
          <w:szCs w:val="18"/>
        </w:rPr>
        <w:t xml:space="preserve"> </w:t>
      </w:r>
      <w:proofErr w:type="spellStart"/>
      <w:r w:rsidRPr="009A2042">
        <w:rPr>
          <w:color w:val="000000" w:themeColor="text1"/>
          <w:sz w:val="18"/>
          <w:szCs w:val="18"/>
        </w:rPr>
        <w:t>giải</w:t>
      </w:r>
      <w:proofErr w:type="spellEnd"/>
      <w:r w:rsidRPr="009A2042">
        <w:rPr>
          <w:color w:val="000000" w:themeColor="text1"/>
          <w:sz w:val="18"/>
          <w:szCs w:val="18"/>
        </w:rPr>
        <w:t xml:space="preserve"> Ba; 18 </w:t>
      </w:r>
      <w:proofErr w:type="spellStart"/>
      <w:r w:rsidRPr="009A2042">
        <w:rPr>
          <w:color w:val="000000" w:themeColor="text1"/>
          <w:sz w:val="18"/>
          <w:szCs w:val="18"/>
        </w:rPr>
        <w:t>thí</w:t>
      </w:r>
      <w:proofErr w:type="spellEnd"/>
      <w:r w:rsidRPr="009A2042">
        <w:rPr>
          <w:color w:val="000000" w:themeColor="text1"/>
          <w:sz w:val="18"/>
          <w:szCs w:val="18"/>
        </w:rPr>
        <w:t xml:space="preserve"> </w:t>
      </w:r>
      <w:proofErr w:type="spellStart"/>
      <w:r w:rsidRPr="009A2042">
        <w:rPr>
          <w:color w:val="000000" w:themeColor="text1"/>
          <w:sz w:val="18"/>
          <w:szCs w:val="18"/>
        </w:rPr>
        <w:t>sinh</w:t>
      </w:r>
      <w:proofErr w:type="spellEnd"/>
      <w:r w:rsidRPr="009A2042">
        <w:rPr>
          <w:color w:val="000000" w:themeColor="text1"/>
          <w:sz w:val="18"/>
          <w:szCs w:val="18"/>
        </w:rPr>
        <w:t xml:space="preserve"> </w:t>
      </w:r>
      <w:proofErr w:type="spellStart"/>
      <w:r w:rsidRPr="009A2042">
        <w:rPr>
          <w:color w:val="000000" w:themeColor="text1"/>
          <w:sz w:val="18"/>
          <w:szCs w:val="18"/>
        </w:rPr>
        <w:t>đạt</w:t>
      </w:r>
      <w:proofErr w:type="spellEnd"/>
      <w:r w:rsidRPr="009A2042">
        <w:rPr>
          <w:color w:val="000000" w:themeColor="text1"/>
          <w:sz w:val="18"/>
          <w:szCs w:val="18"/>
        </w:rPr>
        <w:t xml:space="preserve"> </w:t>
      </w:r>
      <w:proofErr w:type="spellStart"/>
      <w:r w:rsidRPr="009A2042">
        <w:rPr>
          <w:color w:val="000000" w:themeColor="text1"/>
          <w:sz w:val="18"/>
          <w:szCs w:val="18"/>
        </w:rPr>
        <w:t>giải</w:t>
      </w:r>
      <w:proofErr w:type="spellEnd"/>
      <w:r w:rsidRPr="009A2042">
        <w:rPr>
          <w:color w:val="000000" w:themeColor="text1"/>
          <w:sz w:val="18"/>
          <w:szCs w:val="18"/>
        </w:rPr>
        <w:t xml:space="preserve"> </w:t>
      </w:r>
      <w:proofErr w:type="spellStart"/>
      <w:r w:rsidRPr="009A2042">
        <w:rPr>
          <w:color w:val="000000" w:themeColor="text1"/>
          <w:sz w:val="18"/>
          <w:szCs w:val="18"/>
        </w:rPr>
        <w:t>Khuyến</w:t>
      </w:r>
      <w:proofErr w:type="spellEnd"/>
      <w:r w:rsidRPr="009A2042">
        <w:rPr>
          <w:color w:val="000000" w:themeColor="text1"/>
          <w:sz w:val="18"/>
          <w:szCs w:val="18"/>
        </w:rPr>
        <w:t xml:space="preserve"> </w:t>
      </w:r>
      <w:proofErr w:type="spellStart"/>
      <w:r w:rsidRPr="009A2042">
        <w:rPr>
          <w:color w:val="000000" w:themeColor="text1"/>
          <w:sz w:val="18"/>
          <w:szCs w:val="18"/>
        </w:rPr>
        <w:t>khích</w:t>
      </w:r>
      <w:proofErr w:type="spellEnd"/>
      <w:r w:rsidRPr="009A2042">
        <w:rPr>
          <w:color w:val="000000" w:themeColor="text1"/>
          <w:sz w:val="18"/>
          <w:szCs w:val="18"/>
        </w:rPr>
        <w:t>.</w:t>
      </w:r>
    </w:p>
  </w:footnote>
  <w:footnote w:id="13">
    <w:p w14:paraId="73BBA443" w14:textId="77777777" w:rsidR="00C7313B" w:rsidRPr="009A2042" w:rsidRDefault="00C7313B" w:rsidP="009A2042">
      <w:pPr>
        <w:spacing w:before="0" w:after="0" w:line="240" w:lineRule="auto"/>
        <w:ind w:hanging="3"/>
        <w:jc w:val="both"/>
        <w:rPr>
          <w:color w:val="000000" w:themeColor="text1"/>
          <w:sz w:val="18"/>
          <w:szCs w:val="18"/>
        </w:rPr>
      </w:pPr>
      <w:r w:rsidRPr="009A2042">
        <w:rPr>
          <w:rStyle w:val="FootnoteReference"/>
          <w:color w:val="000000" w:themeColor="text1"/>
          <w:sz w:val="18"/>
          <w:szCs w:val="18"/>
        </w:rPr>
        <w:footnoteRef/>
      </w:r>
      <w:r w:rsidR="00FA3D76" w:rsidRPr="009A2042">
        <w:rPr>
          <w:color w:val="000000" w:themeColor="text1"/>
          <w:sz w:val="18"/>
          <w:szCs w:val="18"/>
        </w:rPr>
        <w:t xml:space="preserve"> </w:t>
      </w:r>
      <w:proofErr w:type="spellStart"/>
      <w:r w:rsidR="00FA3D76" w:rsidRPr="009A2042">
        <w:rPr>
          <w:color w:val="000000" w:themeColor="text1"/>
          <w:sz w:val="18"/>
          <w:szCs w:val="18"/>
        </w:rPr>
        <w:t>Không</w:t>
      </w:r>
      <w:proofErr w:type="spellEnd"/>
      <w:r w:rsidR="00FA3D76" w:rsidRPr="009A2042">
        <w:rPr>
          <w:color w:val="000000" w:themeColor="text1"/>
          <w:sz w:val="18"/>
          <w:szCs w:val="18"/>
        </w:rPr>
        <w:t xml:space="preserve"> </w:t>
      </w:r>
      <w:proofErr w:type="spellStart"/>
      <w:r w:rsidR="00FA3D76" w:rsidRPr="009A2042">
        <w:rPr>
          <w:color w:val="000000" w:themeColor="text1"/>
          <w:sz w:val="18"/>
          <w:szCs w:val="18"/>
        </w:rPr>
        <w:t>tính</w:t>
      </w:r>
      <w:proofErr w:type="spellEnd"/>
      <w:r w:rsidR="00FA3D76" w:rsidRPr="009A2042">
        <w:rPr>
          <w:color w:val="000000" w:themeColor="text1"/>
          <w:sz w:val="18"/>
          <w:szCs w:val="18"/>
        </w:rPr>
        <w:t xml:space="preserve"> </w:t>
      </w:r>
      <w:proofErr w:type="spellStart"/>
      <w:r w:rsidR="00FA3D76" w:rsidRPr="009A2042">
        <w:rPr>
          <w:color w:val="000000" w:themeColor="text1"/>
          <w:sz w:val="18"/>
          <w:szCs w:val="18"/>
        </w:rPr>
        <w:t>Trung</w:t>
      </w:r>
      <w:proofErr w:type="spellEnd"/>
      <w:r w:rsidR="00FA3D76" w:rsidRPr="009A2042">
        <w:rPr>
          <w:color w:val="000000" w:themeColor="text1"/>
          <w:sz w:val="18"/>
          <w:szCs w:val="18"/>
        </w:rPr>
        <w:t xml:space="preserve"> </w:t>
      </w:r>
      <w:proofErr w:type="spellStart"/>
      <w:r w:rsidR="00FA3D76" w:rsidRPr="009A2042">
        <w:rPr>
          <w:color w:val="000000" w:themeColor="text1"/>
          <w:sz w:val="18"/>
          <w:szCs w:val="18"/>
        </w:rPr>
        <w:t>tâm</w:t>
      </w:r>
      <w:proofErr w:type="spellEnd"/>
      <w:r w:rsidR="00FA3D76" w:rsidRPr="009A2042">
        <w:rPr>
          <w:color w:val="000000" w:themeColor="text1"/>
          <w:sz w:val="18"/>
          <w:szCs w:val="18"/>
        </w:rPr>
        <w:t xml:space="preserve"> </w:t>
      </w:r>
      <w:proofErr w:type="spellStart"/>
      <w:r w:rsidR="00FA3D76" w:rsidRPr="009A2042">
        <w:rPr>
          <w:color w:val="000000" w:themeColor="text1"/>
          <w:sz w:val="18"/>
          <w:szCs w:val="18"/>
        </w:rPr>
        <w:t>giáo</w:t>
      </w:r>
      <w:proofErr w:type="spellEnd"/>
      <w:r w:rsidR="00FA3D76" w:rsidRPr="009A2042">
        <w:rPr>
          <w:color w:val="000000" w:themeColor="text1"/>
          <w:sz w:val="18"/>
          <w:szCs w:val="18"/>
        </w:rPr>
        <w:t xml:space="preserve"> </w:t>
      </w:r>
      <w:proofErr w:type="spellStart"/>
      <w:r w:rsidR="00FA3D76" w:rsidRPr="009A2042">
        <w:rPr>
          <w:color w:val="000000" w:themeColor="text1"/>
          <w:sz w:val="18"/>
          <w:szCs w:val="18"/>
        </w:rPr>
        <w:t>dục</w:t>
      </w:r>
      <w:proofErr w:type="spellEnd"/>
      <w:r w:rsidR="00FA3D76" w:rsidRPr="009A2042">
        <w:rPr>
          <w:color w:val="000000" w:themeColor="text1"/>
          <w:sz w:val="18"/>
          <w:szCs w:val="18"/>
        </w:rPr>
        <w:t xml:space="preserve"> </w:t>
      </w:r>
      <w:proofErr w:type="spellStart"/>
      <w:r w:rsidR="00FA3D76" w:rsidRPr="009A2042">
        <w:rPr>
          <w:color w:val="000000" w:themeColor="text1"/>
          <w:sz w:val="18"/>
          <w:szCs w:val="18"/>
        </w:rPr>
        <w:t>trẻ</w:t>
      </w:r>
      <w:proofErr w:type="spellEnd"/>
      <w:r w:rsidR="00FA3D76" w:rsidRPr="009A2042">
        <w:rPr>
          <w:color w:val="000000" w:themeColor="text1"/>
          <w:sz w:val="18"/>
          <w:szCs w:val="18"/>
        </w:rPr>
        <w:t xml:space="preserve"> </w:t>
      </w:r>
      <w:proofErr w:type="spellStart"/>
      <w:r w:rsidR="00FA3D76" w:rsidRPr="009A2042">
        <w:rPr>
          <w:color w:val="000000" w:themeColor="text1"/>
          <w:sz w:val="18"/>
          <w:szCs w:val="18"/>
        </w:rPr>
        <w:t>khuyết</w:t>
      </w:r>
      <w:proofErr w:type="spellEnd"/>
      <w:r w:rsidR="00FA3D76" w:rsidRPr="009A2042">
        <w:rPr>
          <w:color w:val="000000" w:themeColor="text1"/>
          <w:sz w:val="18"/>
          <w:szCs w:val="18"/>
        </w:rPr>
        <w:t xml:space="preserve"> </w:t>
      </w:r>
      <w:proofErr w:type="spellStart"/>
      <w:r w:rsidR="00FA3D76" w:rsidRPr="009A2042">
        <w:rPr>
          <w:color w:val="000000" w:themeColor="text1"/>
          <w:sz w:val="18"/>
          <w:szCs w:val="18"/>
        </w:rPr>
        <w:t>tật</w:t>
      </w:r>
      <w:proofErr w:type="spellEnd"/>
      <w:r w:rsidR="00E92A06">
        <w:rPr>
          <w:color w:val="000000" w:themeColor="text1"/>
          <w:sz w:val="18"/>
          <w:szCs w:val="18"/>
        </w:rPr>
        <w:t xml:space="preserve"> </w:t>
      </w:r>
      <w:proofErr w:type="spellStart"/>
      <w:r w:rsidR="00E92A06">
        <w:rPr>
          <w:color w:val="000000" w:themeColor="text1"/>
          <w:sz w:val="18"/>
          <w:szCs w:val="18"/>
        </w:rPr>
        <w:t>huyện</w:t>
      </w:r>
      <w:proofErr w:type="spellEnd"/>
      <w:r w:rsidR="00E92A06">
        <w:rPr>
          <w:color w:val="000000" w:themeColor="text1"/>
          <w:sz w:val="18"/>
          <w:szCs w:val="18"/>
        </w:rPr>
        <w:t xml:space="preserve"> </w:t>
      </w:r>
      <w:proofErr w:type="spellStart"/>
      <w:r w:rsidR="00E92A06">
        <w:rPr>
          <w:color w:val="000000" w:themeColor="text1"/>
          <w:sz w:val="18"/>
          <w:szCs w:val="18"/>
        </w:rPr>
        <w:t>Quảng</w:t>
      </w:r>
      <w:proofErr w:type="spellEnd"/>
      <w:r w:rsidR="00E92A06">
        <w:rPr>
          <w:color w:val="000000" w:themeColor="text1"/>
          <w:sz w:val="18"/>
          <w:szCs w:val="18"/>
        </w:rPr>
        <w:t xml:space="preserve"> </w:t>
      </w:r>
      <w:proofErr w:type="spellStart"/>
      <w:r w:rsidR="00E92A06">
        <w:rPr>
          <w:color w:val="000000" w:themeColor="text1"/>
          <w:sz w:val="18"/>
          <w:szCs w:val="18"/>
        </w:rPr>
        <w:t>Trạch</w:t>
      </w:r>
      <w:proofErr w:type="spellEnd"/>
    </w:p>
  </w:footnote>
  <w:footnote w:id="14">
    <w:p w14:paraId="00998D03" w14:textId="77777777" w:rsidR="00B67ADB" w:rsidRPr="009A2042" w:rsidRDefault="00B67ADB" w:rsidP="009A2042">
      <w:pPr>
        <w:autoSpaceDE w:val="0"/>
        <w:autoSpaceDN w:val="0"/>
        <w:adjustRightInd w:val="0"/>
        <w:spacing w:before="0" w:after="0" w:line="240" w:lineRule="auto"/>
        <w:jc w:val="both"/>
        <w:rPr>
          <w:color w:val="000000" w:themeColor="text1"/>
          <w:sz w:val="18"/>
          <w:szCs w:val="18"/>
          <w:lang w:val="pt-BR"/>
        </w:rPr>
      </w:pPr>
      <w:r w:rsidRPr="00E92A06">
        <w:rPr>
          <w:rStyle w:val="FootnoteReference"/>
          <w:sz w:val="18"/>
          <w:szCs w:val="18"/>
        </w:rPr>
        <w:footnoteRef/>
      </w:r>
      <w:r w:rsidRPr="00E92A06">
        <w:rPr>
          <w:rStyle w:val="FootnoteReference"/>
          <w:sz w:val="18"/>
          <w:szCs w:val="18"/>
        </w:rPr>
        <w:t xml:space="preserve"> </w:t>
      </w:r>
      <w:proofErr w:type="spellStart"/>
      <w:r w:rsidRPr="009A2042">
        <w:rPr>
          <w:color w:val="000000" w:themeColor="text1"/>
          <w:sz w:val="18"/>
          <w:szCs w:val="18"/>
        </w:rPr>
        <w:t>Kết</w:t>
      </w:r>
      <w:proofErr w:type="spellEnd"/>
      <w:r w:rsidRPr="009A2042">
        <w:rPr>
          <w:color w:val="000000" w:themeColor="text1"/>
          <w:sz w:val="18"/>
          <w:szCs w:val="18"/>
        </w:rPr>
        <w:t xml:space="preserve"> </w:t>
      </w:r>
      <w:proofErr w:type="spellStart"/>
      <w:r w:rsidRPr="009A2042">
        <w:rPr>
          <w:color w:val="000000" w:themeColor="text1"/>
          <w:sz w:val="18"/>
          <w:szCs w:val="18"/>
        </w:rPr>
        <w:t>quả</w:t>
      </w:r>
      <w:proofErr w:type="spellEnd"/>
      <w:r w:rsidRPr="009A2042">
        <w:rPr>
          <w:color w:val="000000" w:themeColor="text1"/>
          <w:sz w:val="18"/>
          <w:szCs w:val="18"/>
        </w:rPr>
        <w:t xml:space="preserve">; </w:t>
      </w:r>
      <w:proofErr w:type="spellStart"/>
      <w:r w:rsidRPr="009A2042">
        <w:rPr>
          <w:color w:val="000000" w:themeColor="text1"/>
          <w:sz w:val="18"/>
          <w:szCs w:val="18"/>
        </w:rPr>
        <w:t>Kiểm</w:t>
      </w:r>
      <w:proofErr w:type="spellEnd"/>
      <w:r w:rsidRPr="009A2042">
        <w:rPr>
          <w:color w:val="000000" w:themeColor="text1"/>
          <w:sz w:val="18"/>
          <w:szCs w:val="18"/>
        </w:rPr>
        <w:t xml:space="preserve"> </w:t>
      </w:r>
      <w:proofErr w:type="spellStart"/>
      <w:r w:rsidRPr="009A2042">
        <w:rPr>
          <w:color w:val="000000" w:themeColor="text1"/>
          <w:sz w:val="18"/>
          <w:szCs w:val="18"/>
        </w:rPr>
        <w:t>tra</w:t>
      </w:r>
      <w:proofErr w:type="spellEnd"/>
      <w:r w:rsidRPr="009A2042">
        <w:rPr>
          <w:color w:val="000000" w:themeColor="text1"/>
          <w:sz w:val="18"/>
          <w:szCs w:val="18"/>
        </w:rPr>
        <w:t xml:space="preserve"> 28 </w:t>
      </w:r>
      <w:proofErr w:type="spellStart"/>
      <w:r w:rsidRPr="009A2042">
        <w:rPr>
          <w:color w:val="000000" w:themeColor="text1"/>
          <w:sz w:val="18"/>
          <w:szCs w:val="18"/>
        </w:rPr>
        <w:t>cở</w:t>
      </w:r>
      <w:proofErr w:type="spellEnd"/>
      <w:r w:rsidRPr="009A2042">
        <w:rPr>
          <w:color w:val="000000" w:themeColor="text1"/>
          <w:sz w:val="18"/>
          <w:szCs w:val="18"/>
        </w:rPr>
        <w:t xml:space="preserve"> </w:t>
      </w:r>
      <w:proofErr w:type="spellStart"/>
      <w:r w:rsidRPr="009A2042">
        <w:rPr>
          <w:color w:val="000000" w:themeColor="text1"/>
          <w:sz w:val="18"/>
          <w:szCs w:val="18"/>
        </w:rPr>
        <w:t>sở</w:t>
      </w:r>
      <w:proofErr w:type="spellEnd"/>
      <w:r w:rsidRPr="009A2042">
        <w:rPr>
          <w:color w:val="000000" w:themeColor="text1"/>
          <w:sz w:val="18"/>
          <w:szCs w:val="18"/>
        </w:rPr>
        <w:t xml:space="preserve"> </w:t>
      </w:r>
      <w:proofErr w:type="spellStart"/>
      <w:r w:rsidRPr="009A2042">
        <w:rPr>
          <w:color w:val="000000" w:themeColor="text1"/>
          <w:sz w:val="18"/>
          <w:szCs w:val="18"/>
        </w:rPr>
        <w:t>hành</w:t>
      </w:r>
      <w:proofErr w:type="spellEnd"/>
      <w:r w:rsidRPr="009A2042">
        <w:rPr>
          <w:color w:val="000000" w:themeColor="text1"/>
          <w:sz w:val="18"/>
          <w:szCs w:val="18"/>
        </w:rPr>
        <w:t xml:space="preserve"> </w:t>
      </w:r>
      <w:proofErr w:type="spellStart"/>
      <w:r w:rsidRPr="009A2042">
        <w:rPr>
          <w:color w:val="000000" w:themeColor="text1"/>
          <w:sz w:val="18"/>
          <w:szCs w:val="18"/>
        </w:rPr>
        <w:t>nghề</w:t>
      </w:r>
      <w:proofErr w:type="spellEnd"/>
      <w:r w:rsidRPr="009A2042">
        <w:rPr>
          <w:color w:val="000000" w:themeColor="text1"/>
          <w:sz w:val="18"/>
          <w:szCs w:val="18"/>
        </w:rPr>
        <w:t xml:space="preserve"> Y, </w:t>
      </w:r>
      <w:proofErr w:type="spellStart"/>
      <w:r w:rsidRPr="009A2042">
        <w:rPr>
          <w:color w:val="000000" w:themeColor="text1"/>
          <w:sz w:val="18"/>
          <w:szCs w:val="18"/>
        </w:rPr>
        <w:t>dược</w:t>
      </w:r>
      <w:proofErr w:type="spellEnd"/>
      <w:r w:rsidRPr="009A2042">
        <w:rPr>
          <w:color w:val="000000" w:themeColor="text1"/>
          <w:sz w:val="18"/>
          <w:szCs w:val="18"/>
        </w:rPr>
        <w:t xml:space="preserve">, </w:t>
      </w:r>
      <w:proofErr w:type="spellStart"/>
      <w:r w:rsidRPr="009A2042">
        <w:rPr>
          <w:color w:val="000000" w:themeColor="text1"/>
          <w:sz w:val="18"/>
          <w:szCs w:val="18"/>
        </w:rPr>
        <w:t>Lương</w:t>
      </w:r>
      <w:proofErr w:type="spellEnd"/>
      <w:r w:rsidRPr="009A2042">
        <w:rPr>
          <w:color w:val="000000" w:themeColor="text1"/>
          <w:sz w:val="18"/>
          <w:szCs w:val="18"/>
        </w:rPr>
        <w:t xml:space="preserve"> y, </w:t>
      </w:r>
      <w:proofErr w:type="spellStart"/>
      <w:r w:rsidRPr="009A2042">
        <w:rPr>
          <w:color w:val="000000" w:themeColor="text1"/>
          <w:sz w:val="18"/>
          <w:szCs w:val="18"/>
        </w:rPr>
        <w:t>Đông</w:t>
      </w:r>
      <w:proofErr w:type="spellEnd"/>
      <w:r w:rsidRPr="009A2042">
        <w:rPr>
          <w:color w:val="000000" w:themeColor="text1"/>
          <w:sz w:val="18"/>
          <w:szCs w:val="18"/>
        </w:rPr>
        <w:t xml:space="preserve"> y, </w:t>
      </w:r>
      <w:proofErr w:type="spellStart"/>
      <w:r w:rsidRPr="009A2042">
        <w:rPr>
          <w:color w:val="000000" w:themeColor="text1"/>
          <w:sz w:val="18"/>
          <w:szCs w:val="18"/>
        </w:rPr>
        <w:t>mỹ</w:t>
      </w:r>
      <w:proofErr w:type="spellEnd"/>
      <w:r w:rsidRPr="009A2042">
        <w:rPr>
          <w:color w:val="000000" w:themeColor="text1"/>
          <w:sz w:val="18"/>
          <w:szCs w:val="18"/>
        </w:rPr>
        <w:t xml:space="preserve"> </w:t>
      </w:r>
      <w:proofErr w:type="spellStart"/>
      <w:r w:rsidRPr="009A2042">
        <w:rPr>
          <w:color w:val="000000" w:themeColor="text1"/>
          <w:sz w:val="18"/>
          <w:szCs w:val="18"/>
        </w:rPr>
        <w:t>phẩm</w:t>
      </w:r>
      <w:proofErr w:type="spellEnd"/>
      <w:r w:rsidRPr="009A2042">
        <w:rPr>
          <w:color w:val="000000" w:themeColor="text1"/>
          <w:sz w:val="18"/>
          <w:szCs w:val="18"/>
        </w:rPr>
        <w:t xml:space="preserve">, Trang </w:t>
      </w:r>
      <w:proofErr w:type="spellStart"/>
      <w:r w:rsidRPr="009A2042">
        <w:rPr>
          <w:color w:val="000000" w:themeColor="text1"/>
          <w:sz w:val="18"/>
          <w:szCs w:val="18"/>
        </w:rPr>
        <w:t>thiết</w:t>
      </w:r>
      <w:proofErr w:type="spellEnd"/>
      <w:r w:rsidRPr="009A2042">
        <w:rPr>
          <w:color w:val="000000" w:themeColor="text1"/>
          <w:sz w:val="18"/>
          <w:szCs w:val="18"/>
        </w:rPr>
        <w:t xml:space="preserve"> </w:t>
      </w:r>
      <w:proofErr w:type="spellStart"/>
      <w:r w:rsidRPr="009A2042">
        <w:rPr>
          <w:color w:val="000000" w:themeColor="text1"/>
          <w:sz w:val="18"/>
          <w:szCs w:val="18"/>
        </w:rPr>
        <w:t>bị</w:t>
      </w:r>
      <w:proofErr w:type="spellEnd"/>
      <w:r w:rsidRPr="009A2042">
        <w:rPr>
          <w:color w:val="000000" w:themeColor="text1"/>
          <w:sz w:val="18"/>
          <w:szCs w:val="18"/>
        </w:rPr>
        <w:t xml:space="preserve"> y </w:t>
      </w:r>
      <w:proofErr w:type="spellStart"/>
      <w:r w:rsidRPr="009A2042">
        <w:rPr>
          <w:color w:val="000000" w:themeColor="text1"/>
          <w:sz w:val="18"/>
          <w:szCs w:val="18"/>
        </w:rPr>
        <w:t>tế</w:t>
      </w:r>
      <w:proofErr w:type="spellEnd"/>
      <w:r w:rsidRPr="009A2042">
        <w:rPr>
          <w:color w:val="000000" w:themeColor="text1"/>
          <w:sz w:val="18"/>
          <w:szCs w:val="18"/>
        </w:rPr>
        <w:t xml:space="preserve"> </w:t>
      </w:r>
      <w:proofErr w:type="spellStart"/>
      <w:r w:rsidRPr="009A2042">
        <w:rPr>
          <w:color w:val="000000" w:themeColor="text1"/>
          <w:sz w:val="18"/>
          <w:szCs w:val="18"/>
        </w:rPr>
        <w:t>trên</w:t>
      </w:r>
      <w:proofErr w:type="spellEnd"/>
      <w:r w:rsidRPr="009A2042">
        <w:rPr>
          <w:color w:val="000000" w:themeColor="text1"/>
          <w:sz w:val="18"/>
          <w:szCs w:val="18"/>
        </w:rPr>
        <w:t xml:space="preserve"> </w:t>
      </w:r>
      <w:proofErr w:type="spellStart"/>
      <w:r w:rsidRPr="009A2042">
        <w:rPr>
          <w:color w:val="000000" w:themeColor="text1"/>
          <w:sz w:val="18"/>
          <w:szCs w:val="18"/>
        </w:rPr>
        <w:t>địa</w:t>
      </w:r>
      <w:proofErr w:type="spellEnd"/>
      <w:r w:rsidRPr="009A2042">
        <w:rPr>
          <w:color w:val="000000" w:themeColor="text1"/>
          <w:sz w:val="18"/>
          <w:szCs w:val="18"/>
        </w:rPr>
        <w:t xml:space="preserve"> </w:t>
      </w:r>
      <w:proofErr w:type="spellStart"/>
      <w:r w:rsidRPr="009A2042">
        <w:rPr>
          <w:color w:val="000000" w:themeColor="text1"/>
          <w:sz w:val="18"/>
          <w:szCs w:val="18"/>
        </w:rPr>
        <w:t>bàn</w:t>
      </w:r>
      <w:proofErr w:type="spellEnd"/>
      <w:r w:rsidRPr="009A2042">
        <w:rPr>
          <w:color w:val="000000" w:themeColor="text1"/>
          <w:sz w:val="18"/>
          <w:szCs w:val="18"/>
        </w:rPr>
        <w:t xml:space="preserve"> </w:t>
      </w:r>
      <w:proofErr w:type="spellStart"/>
      <w:r w:rsidRPr="009A2042">
        <w:rPr>
          <w:color w:val="000000" w:themeColor="text1"/>
          <w:sz w:val="18"/>
          <w:szCs w:val="18"/>
        </w:rPr>
        <w:t>huyện</w:t>
      </w:r>
      <w:proofErr w:type="spellEnd"/>
      <w:r w:rsidRPr="009A2042">
        <w:rPr>
          <w:color w:val="000000" w:themeColor="text1"/>
          <w:sz w:val="18"/>
          <w:szCs w:val="18"/>
        </w:rPr>
        <w:t>.</w:t>
      </w:r>
    </w:p>
  </w:footnote>
  <w:footnote w:id="15">
    <w:p w14:paraId="1DC36A82" w14:textId="77777777" w:rsidR="005E17C5" w:rsidRPr="009A2042" w:rsidRDefault="005E17C5" w:rsidP="009A2042">
      <w:pPr>
        <w:pStyle w:val="FootnoteText"/>
        <w:spacing w:before="0" w:after="0" w:line="240" w:lineRule="auto"/>
        <w:jc w:val="both"/>
        <w:rPr>
          <w:color w:val="000000" w:themeColor="text1"/>
          <w:sz w:val="18"/>
          <w:szCs w:val="18"/>
          <w:lang w:val="vi-VN"/>
        </w:rPr>
      </w:pPr>
      <w:r w:rsidRPr="009A2042">
        <w:rPr>
          <w:rStyle w:val="FootnoteReference"/>
          <w:color w:val="000000" w:themeColor="text1"/>
          <w:sz w:val="18"/>
          <w:szCs w:val="18"/>
        </w:rPr>
        <w:footnoteRef/>
      </w:r>
      <w:proofErr w:type="spellStart"/>
      <w:r w:rsidRPr="009A2042">
        <w:rPr>
          <w:color w:val="000000" w:themeColor="text1"/>
          <w:sz w:val="18"/>
          <w:szCs w:val="18"/>
        </w:rPr>
        <w:t>Kỷ</w:t>
      </w:r>
      <w:proofErr w:type="spellEnd"/>
      <w:r w:rsidRPr="009A2042">
        <w:rPr>
          <w:color w:val="000000" w:themeColor="text1"/>
          <w:sz w:val="18"/>
          <w:szCs w:val="18"/>
        </w:rPr>
        <w:t xml:space="preserve"> </w:t>
      </w:r>
      <w:proofErr w:type="spellStart"/>
      <w:r w:rsidRPr="009A2042">
        <w:rPr>
          <w:color w:val="000000" w:themeColor="text1"/>
          <w:sz w:val="18"/>
          <w:szCs w:val="18"/>
        </w:rPr>
        <w:t>niệm</w:t>
      </w:r>
      <w:proofErr w:type="spellEnd"/>
      <w:r w:rsidRPr="009A2042">
        <w:rPr>
          <w:color w:val="000000" w:themeColor="text1"/>
          <w:sz w:val="18"/>
          <w:szCs w:val="18"/>
        </w:rPr>
        <w:t xml:space="preserve"> 94 </w:t>
      </w:r>
      <w:proofErr w:type="spellStart"/>
      <w:r w:rsidRPr="009A2042">
        <w:rPr>
          <w:color w:val="000000" w:themeColor="text1"/>
          <w:sz w:val="18"/>
          <w:szCs w:val="18"/>
        </w:rPr>
        <w:t>năm</w:t>
      </w:r>
      <w:proofErr w:type="spellEnd"/>
      <w:r w:rsidRPr="009A2042">
        <w:rPr>
          <w:color w:val="000000" w:themeColor="text1"/>
          <w:sz w:val="18"/>
          <w:szCs w:val="18"/>
        </w:rPr>
        <w:t xml:space="preserve"> </w:t>
      </w:r>
      <w:proofErr w:type="spellStart"/>
      <w:r w:rsidRPr="009A2042">
        <w:rPr>
          <w:color w:val="000000" w:themeColor="text1"/>
          <w:sz w:val="18"/>
          <w:szCs w:val="18"/>
        </w:rPr>
        <w:t>Ngày</w:t>
      </w:r>
      <w:proofErr w:type="spellEnd"/>
      <w:r w:rsidRPr="009A2042">
        <w:rPr>
          <w:color w:val="000000" w:themeColor="text1"/>
          <w:sz w:val="18"/>
          <w:szCs w:val="18"/>
        </w:rPr>
        <w:t xml:space="preserve"> </w:t>
      </w:r>
      <w:proofErr w:type="spellStart"/>
      <w:r w:rsidRPr="009A2042">
        <w:rPr>
          <w:color w:val="000000" w:themeColor="text1"/>
          <w:sz w:val="18"/>
          <w:szCs w:val="18"/>
        </w:rPr>
        <w:t>thành</w:t>
      </w:r>
      <w:proofErr w:type="spellEnd"/>
      <w:r w:rsidRPr="009A2042">
        <w:rPr>
          <w:color w:val="000000" w:themeColor="text1"/>
          <w:sz w:val="18"/>
          <w:szCs w:val="18"/>
        </w:rPr>
        <w:t xml:space="preserve"> </w:t>
      </w:r>
      <w:proofErr w:type="spellStart"/>
      <w:r w:rsidRPr="009A2042">
        <w:rPr>
          <w:color w:val="000000" w:themeColor="text1"/>
          <w:sz w:val="18"/>
          <w:szCs w:val="18"/>
        </w:rPr>
        <w:t>lập</w:t>
      </w:r>
      <w:proofErr w:type="spellEnd"/>
      <w:r w:rsidRPr="009A2042">
        <w:rPr>
          <w:color w:val="000000" w:themeColor="text1"/>
          <w:sz w:val="18"/>
          <w:szCs w:val="18"/>
        </w:rPr>
        <w:t xml:space="preserve"> </w:t>
      </w:r>
      <w:proofErr w:type="spellStart"/>
      <w:r w:rsidRPr="009A2042">
        <w:rPr>
          <w:color w:val="000000" w:themeColor="text1"/>
          <w:sz w:val="18"/>
          <w:szCs w:val="18"/>
        </w:rPr>
        <w:t>Đảng</w:t>
      </w:r>
      <w:proofErr w:type="spellEnd"/>
      <w:r w:rsidRPr="009A2042">
        <w:rPr>
          <w:color w:val="000000" w:themeColor="text1"/>
          <w:sz w:val="18"/>
          <w:szCs w:val="18"/>
        </w:rPr>
        <w:t xml:space="preserve"> </w:t>
      </w:r>
      <w:proofErr w:type="spellStart"/>
      <w:r w:rsidRPr="009A2042">
        <w:rPr>
          <w:color w:val="000000" w:themeColor="text1"/>
          <w:sz w:val="18"/>
          <w:szCs w:val="18"/>
        </w:rPr>
        <w:t>Cộng</w:t>
      </w:r>
      <w:proofErr w:type="spellEnd"/>
      <w:r w:rsidRPr="009A2042">
        <w:rPr>
          <w:color w:val="000000" w:themeColor="text1"/>
          <w:sz w:val="18"/>
          <w:szCs w:val="18"/>
        </w:rPr>
        <w:t xml:space="preserve"> </w:t>
      </w:r>
      <w:proofErr w:type="spellStart"/>
      <w:r w:rsidRPr="009A2042">
        <w:rPr>
          <w:color w:val="000000" w:themeColor="text1"/>
          <w:sz w:val="18"/>
          <w:szCs w:val="18"/>
        </w:rPr>
        <w:t>sản</w:t>
      </w:r>
      <w:proofErr w:type="spellEnd"/>
      <w:r w:rsidRPr="009A2042">
        <w:rPr>
          <w:color w:val="000000" w:themeColor="text1"/>
          <w:sz w:val="18"/>
          <w:szCs w:val="18"/>
        </w:rPr>
        <w:t xml:space="preserve"> </w:t>
      </w:r>
      <w:proofErr w:type="spellStart"/>
      <w:r w:rsidRPr="009A2042">
        <w:rPr>
          <w:color w:val="000000" w:themeColor="text1"/>
          <w:sz w:val="18"/>
          <w:szCs w:val="18"/>
        </w:rPr>
        <w:t>Việt</w:t>
      </w:r>
      <w:proofErr w:type="spellEnd"/>
      <w:r w:rsidRPr="009A2042">
        <w:rPr>
          <w:color w:val="000000" w:themeColor="text1"/>
          <w:sz w:val="18"/>
          <w:szCs w:val="18"/>
        </w:rPr>
        <w:t xml:space="preserve"> Nam </w:t>
      </w:r>
      <w:proofErr w:type="spellStart"/>
      <w:r w:rsidRPr="009A2042">
        <w:rPr>
          <w:color w:val="000000" w:themeColor="text1"/>
          <w:sz w:val="18"/>
          <w:szCs w:val="18"/>
        </w:rPr>
        <w:t>và</w:t>
      </w:r>
      <w:proofErr w:type="spellEnd"/>
      <w:r w:rsidRPr="009A2042">
        <w:rPr>
          <w:color w:val="000000" w:themeColor="text1"/>
          <w:sz w:val="18"/>
          <w:szCs w:val="18"/>
        </w:rPr>
        <w:t xml:space="preserve"> </w:t>
      </w:r>
      <w:proofErr w:type="spellStart"/>
      <w:r w:rsidRPr="009A2042">
        <w:rPr>
          <w:color w:val="000000" w:themeColor="text1"/>
          <w:sz w:val="18"/>
          <w:szCs w:val="18"/>
        </w:rPr>
        <w:t>Tết</w:t>
      </w:r>
      <w:proofErr w:type="spellEnd"/>
      <w:r w:rsidRPr="009A2042">
        <w:rPr>
          <w:color w:val="000000" w:themeColor="text1"/>
          <w:sz w:val="18"/>
          <w:szCs w:val="18"/>
        </w:rPr>
        <w:t xml:space="preserve"> </w:t>
      </w:r>
      <w:proofErr w:type="spellStart"/>
      <w:r w:rsidRPr="009A2042">
        <w:rPr>
          <w:color w:val="000000" w:themeColor="text1"/>
          <w:sz w:val="18"/>
          <w:szCs w:val="18"/>
        </w:rPr>
        <w:t>Nguyên</w:t>
      </w:r>
      <w:proofErr w:type="spellEnd"/>
      <w:r w:rsidRPr="009A2042">
        <w:rPr>
          <w:color w:val="000000" w:themeColor="text1"/>
          <w:sz w:val="18"/>
          <w:szCs w:val="18"/>
        </w:rPr>
        <w:t xml:space="preserve"> </w:t>
      </w:r>
      <w:proofErr w:type="spellStart"/>
      <w:r w:rsidRPr="009A2042">
        <w:rPr>
          <w:color w:val="000000" w:themeColor="text1"/>
          <w:sz w:val="18"/>
          <w:szCs w:val="18"/>
        </w:rPr>
        <w:t>đán</w:t>
      </w:r>
      <w:proofErr w:type="spellEnd"/>
      <w:r w:rsidRPr="009A2042">
        <w:rPr>
          <w:color w:val="000000" w:themeColor="text1"/>
          <w:sz w:val="18"/>
          <w:szCs w:val="18"/>
        </w:rPr>
        <w:t xml:space="preserve"> </w:t>
      </w:r>
      <w:proofErr w:type="spellStart"/>
      <w:r w:rsidRPr="009A2042">
        <w:rPr>
          <w:color w:val="000000" w:themeColor="text1"/>
          <w:sz w:val="18"/>
          <w:szCs w:val="18"/>
        </w:rPr>
        <w:t>Giáp</w:t>
      </w:r>
      <w:proofErr w:type="spellEnd"/>
      <w:r w:rsidRPr="009A2042">
        <w:rPr>
          <w:color w:val="000000" w:themeColor="text1"/>
          <w:sz w:val="18"/>
          <w:szCs w:val="18"/>
        </w:rPr>
        <w:t xml:space="preserve"> </w:t>
      </w:r>
      <w:proofErr w:type="spellStart"/>
      <w:r w:rsidRPr="009A2042">
        <w:rPr>
          <w:color w:val="000000" w:themeColor="text1"/>
          <w:sz w:val="18"/>
          <w:szCs w:val="18"/>
        </w:rPr>
        <w:t>Thìn</w:t>
      </w:r>
      <w:proofErr w:type="spellEnd"/>
      <w:r w:rsidRPr="009A2042">
        <w:rPr>
          <w:color w:val="000000" w:themeColor="text1"/>
          <w:sz w:val="18"/>
          <w:szCs w:val="18"/>
        </w:rPr>
        <w:t xml:space="preserve"> </w:t>
      </w:r>
      <w:proofErr w:type="spellStart"/>
      <w:r w:rsidRPr="009A2042">
        <w:rPr>
          <w:color w:val="000000" w:themeColor="text1"/>
          <w:sz w:val="18"/>
          <w:szCs w:val="18"/>
        </w:rPr>
        <w:t>năm</w:t>
      </w:r>
      <w:proofErr w:type="spellEnd"/>
      <w:r w:rsidRPr="009A2042">
        <w:rPr>
          <w:color w:val="000000" w:themeColor="text1"/>
          <w:sz w:val="18"/>
          <w:szCs w:val="18"/>
        </w:rPr>
        <w:t xml:space="preserve"> 2024; </w:t>
      </w:r>
      <w:proofErr w:type="spellStart"/>
      <w:r w:rsidRPr="009A2042">
        <w:rPr>
          <w:color w:val="000000" w:themeColor="text1"/>
          <w:sz w:val="18"/>
          <w:szCs w:val="18"/>
        </w:rPr>
        <w:t>kỷ</w:t>
      </w:r>
      <w:proofErr w:type="spellEnd"/>
      <w:r w:rsidRPr="009A2042">
        <w:rPr>
          <w:color w:val="000000" w:themeColor="text1"/>
          <w:sz w:val="18"/>
          <w:szCs w:val="18"/>
        </w:rPr>
        <w:t xml:space="preserve"> </w:t>
      </w:r>
      <w:proofErr w:type="spellStart"/>
      <w:r w:rsidRPr="009A2042">
        <w:rPr>
          <w:color w:val="000000" w:themeColor="text1"/>
          <w:sz w:val="18"/>
          <w:szCs w:val="18"/>
        </w:rPr>
        <w:t>niệm</w:t>
      </w:r>
      <w:proofErr w:type="spellEnd"/>
      <w:r w:rsidRPr="009A2042">
        <w:rPr>
          <w:color w:val="000000" w:themeColor="text1"/>
          <w:sz w:val="18"/>
          <w:szCs w:val="18"/>
        </w:rPr>
        <w:t xml:space="preserve"> 49 </w:t>
      </w:r>
      <w:proofErr w:type="spellStart"/>
      <w:r w:rsidRPr="009A2042">
        <w:rPr>
          <w:color w:val="000000" w:themeColor="text1"/>
          <w:sz w:val="18"/>
          <w:szCs w:val="18"/>
        </w:rPr>
        <w:t>năm</w:t>
      </w:r>
      <w:proofErr w:type="spellEnd"/>
      <w:r w:rsidRPr="009A2042">
        <w:rPr>
          <w:color w:val="000000" w:themeColor="text1"/>
          <w:sz w:val="18"/>
          <w:szCs w:val="18"/>
        </w:rPr>
        <w:t xml:space="preserve"> </w:t>
      </w:r>
      <w:proofErr w:type="spellStart"/>
      <w:r w:rsidRPr="009A2042">
        <w:rPr>
          <w:color w:val="000000" w:themeColor="text1"/>
          <w:sz w:val="18"/>
          <w:szCs w:val="18"/>
        </w:rPr>
        <w:t>Ngày</w:t>
      </w:r>
      <w:proofErr w:type="spellEnd"/>
      <w:r w:rsidRPr="009A2042">
        <w:rPr>
          <w:color w:val="000000" w:themeColor="text1"/>
          <w:sz w:val="18"/>
          <w:szCs w:val="18"/>
        </w:rPr>
        <w:t xml:space="preserve"> </w:t>
      </w:r>
      <w:proofErr w:type="spellStart"/>
      <w:r w:rsidRPr="009A2042">
        <w:rPr>
          <w:color w:val="000000" w:themeColor="text1"/>
          <w:sz w:val="18"/>
          <w:szCs w:val="18"/>
        </w:rPr>
        <w:t>giải</w:t>
      </w:r>
      <w:proofErr w:type="spellEnd"/>
      <w:r w:rsidRPr="009A2042">
        <w:rPr>
          <w:color w:val="000000" w:themeColor="text1"/>
          <w:sz w:val="18"/>
          <w:szCs w:val="18"/>
        </w:rPr>
        <w:t xml:space="preserve"> </w:t>
      </w:r>
      <w:proofErr w:type="spellStart"/>
      <w:r w:rsidRPr="009A2042">
        <w:rPr>
          <w:color w:val="000000" w:themeColor="text1"/>
          <w:sz w:val="18"/>
          <w:szCs w:val="18"/>
        </w:rPr>
        <w:t>phóng</w:t>
      </w:r>
      <w:proofErr w:type="spellEnd"/>
      <w:r w:rsidRPr="009A2042">
        <w:rPr>
          <w:color w:val="000000" w:themeColor="text1"/>
          <w:sz w:val="18"/>
          <w:szCs w:val="18"/>
        </w:rPr>
        <w:t xml:space="preserve"> </w:t>
      </w:r>
      <w:proofErr w:type="spellStart"/>
      <w:r w:rsidRPr="009A2042">
        <w:rPr>
          <w:color w:val="000000" w:themeColor="text1"/>
          <w:sz w:val="18"/>
          <w:szCs w:val="18"/>
        </w:rPr>
        <w:t>miền</w:t>
      </w:r>
      <w:proofErr w:type="spellEnd"/>
      <w:r w:rsidRPr="009A2042">
        <w:rPr>
          <w:color w:val="000000" w:themeColor="text1"/>
          <w:sz w:val="18"/>
          <w:szCs w:val="18"/>
        </w:rPr>
        <w:t xml:space="preserve"> Nam, </w:t>
      </w:r>
      <w:proofErr w:type="spellStart"/>
      <w:r w:rsidRPr="009A2042">
        <w:rPr>
          <w:color w:val="000000" w:themeColor="text1"/>
          <w:sz w:val="18"/>
          <w:szCs w:val="18"/>
        </w:rPr>
        <w:t>thống</w:t>
      </w:r>
      <w:proofErr w:type="spellEnd"/>
      <w:r w:rsidRPr="009A2042">
        <w:rPr>
          <w:color w:val="000000" w:themeColor="text1"/>
          <w:sz w:val="18"/>
          <w:szCs w:val="18"/>
        </w:rPr>
        <w:t xml:space="preserve"> </w:t>
      </w:r>
      <w:proofErr w:type="spellStart"/>
      <w:r w:rsidRPr="009A2042">
        <w:rPr>
          <w:color w:val="000000" w:themeColor="text1"/>
          <w:sz w:val="18"/>
          <w:szCs w:val="18"/>
        </w:rPr>
        <w:t>nhất</w:t>
      </w:r>
      <w:proofErr w:type="spellEnd"/>
      <w:r w:rsidRPr="009A2042">
        <w:rPr>
          <w:color w:val="000000" w:themeColor="text1"/>
          <w:sz w:val="18"/>
          <w:szCs w:val="18"/>
        </w:rPr>
        <w:t xml:space="preserve"> </w:t>
      </w:r>
      <w:proofErr w:type="spellStart"/>
      <w:r w:rsidRPr="009A2042">
        <w:rPr>
          <w:color w:val="000000" w:themeColor="text1"/>
          <w:sz w:val="18"/>
          <w:szCs w:val="18"/>
        </w:rPr>
        <w:t>đất</w:t>
      </w:r>
      <w:proofErr w:type="spellEnd"/>
      <w:r w:rsidRPr="009A2042">
        <w:rPr>
          <w:color w:val="000000" w:themeColor="text1"/>
          <w:sz w:val="18"/>
          <w:szCs w:val="18"/>
        </w:rPr>
        <w:t xml:space="preserve"> </w:t>
      </w:r>
      <w:proofErr w:type="spellStart"/>
      <w:r w:rsidRPr="009A2042">
        <w:rPr>
          <w:color w:val="000000" w:themeColor="text1"/>
          <w:sz w:val="18"/>
          <w:szCs w:val="18"/>
        </w:rPr>
        <w:t>nước</w:t>
      </w:r>
      <w:proofErr w:type="spellEnd"/>
      <w:r w:rsidRPr="009A2042">
        <w:rPr>
          <w:color w:val="000000" w:themeColor="text1"/>
          <w:sz w:val="18"/>
          <w:szCs w:val="18"/>
        </w:rPr>
        <w:t xml:space="preserve"> (30/4/1975 - 30/4/2024); </w:t>
      </w:r>
      <w:proofErr w:type="spellStart"/>
      <w:r w:rsidRPr="009A2042">
        <w:rPr>
          <w:color w:val="000000" w:themeColor="text1"/>
          <w:sz w:val="18"/>
          <w:szCs w:val="18"/>
        </w:rPr>
        <w:t>Kỷ</w:t>
      </w:r>
      <w:proofErr w:type="spellEnd"/>
      <w:r w:rsidRPr="009A2042">
        <w:rPr>
          <w:color w:val="000000" w:themeColor="text1"/>
          <w:sz w:val="18"/>
          <w:szCs w:val="18"/>
        </w:rPr>
        <w:t xml:space="preserve"> </w:t>
      </w:r>
      <w:proofErr w:type="spellStart"/>
      <w:r w:rsidRPr="009A2042">
        <w:rPr>
          <w:color w:val="000000" w:themeColor="text1"/>
          <w:sz w:val="18"/>
          <w:szCs w:val="18"/>
        </w:rPr>
        <w:t>niệm</w:t>
      </w:r>
      <w:proofErr w:type="spellEnd"/>
      <w:r w:rsidRPr="009A2042">
        <w:rPr>
          <w:color w:val="000000" w:themeColor="text1"/>
          <w:sz w:val="18"/>
          <w:szCs w:val="18"/>
        </w:rPr>
        <w:t xml:space="preserve"> 70 </w:t>
      </w:r>
      <w:proofErr w:type="spellStart"/>
      <w:r w:rsidRPr="009A2042">
        <w:rPr>
          <w:color w:val="000000" w:themeColor="text1"/>
          <w:sz w:val="18"/>
          <w:szCs w:val="18"/>
        </w:rPr>
        <w:t>năm</w:t>
      </w:r>
      <w:proofErr w:type="spellEnd"/>
      <w:r w:rsidRPr="009A2042">
        <w:rPr>
          <w:color w:val="000000" w:themeColor="text1"/>
          <w:sz w:val="18"/>
          <w:szCs w:val="18"/>
        </w:rPr>
        <w:t xml:space="preserve"> </w:t>
      </w:r>
      <w:proofErr w:type="spellStart"/>
      <w:r w:rsidRPr="009A2042">
        <w:rPr>
          <w:color w:val="000000" w:themeColor="text1"/>
          <w:sz w:val="18"/>
          <w:szCs w:val="18"/>
        </w:rPr>
        <w:t>Ngày</w:t>
      </w:r>
      <w:proofErr w:type="spellEnd"/>
      <w:r w:rsidRPr="009A2042">
        <w:rPr>
          <w:color w:val="000000" w:themeColor="text1"/>
          <w:sz w:val="18"/>
          <w:szCs w:val="18"/>
        </w:rPr>
        <w:t xml:space="preserve"> </w:t>
      </w:r>
      <w:proofErr w:type="spellStart"/>
      <w:r w:rsidRPr="009A2042">
        <w:rPr>
          <w:color w:val="000000" w:themeColor="text1"/>
          <w:sz w:val="18"/>
          <w:szCs w:val="18"/>
        </w:rPr>
        <w:t>Chiến</w:t>
      </w:r>
      <w:proofErr w:type="spellEnd"/>
      <w:r w:rsidRPr="009A2042">
        <w:rPr>
          <w:color w:val="000000" w:themeColor="text1"/>
          <w:sz w:val="18"/>
          <w:szCs w:val="18"/>
        </w:rPr>
        <w:t xml:space="preserve"> </w:t>
      </w:r>
      <w:proofErr w:type="spellStart"/>
      <w:r w:rsidRPr="009A2042">
        <w:rPr>
          <w:color w:val="000000" w:themeColor="text1"/>
          <w:sz w:val="18"/>
          <w:szCs w:val="18"/>
        </w:rPr>
        <w:t>thắng</w:t>
      </w:r>
      <w:proofErr w:type="spellEnd"/>
      <w:r w:rsidRPr="009A2042">
        <w:rPr>
          <w:color w:val="000000" w:themeColor="text1"/>
          <w:sz w:val="18"/>
          <w:szCs w:val="18"/>
        </w:rPr>
        <w:t xml:space="preserve"> </w:t>
      </w:r>
      <w:proofErr w:type="spellStart"/>
      <w:r w:rsidRPr="009A2042">
        <w:rPr>
          <w:color w:val="000000" w:themeColor="text1"/>
          <w:sz w:val="18"/>
          <w:szCs w:val="18"/>
        </w:rPr>
        <w:t>Điện</w:t>
      </w:r>
      <w:proofErr w:type="spellEnd"/>
      <w:r w:rsidRPr="009A2042">
        <w:rPr>
          <w:color w:val="000000" w:themeColor="text1"/>
          <w:sz w:val="18"/>
          <w:szCs w:val="18"/>
        </w:rPr>
        <w:t xml:space="preserve"> </w:t>
      </w:r>
      <w:proofErr w:type="spellStart"/>
      <w:r w:rsidRPr="009A2042">
        <w:rPr>
          <w:color w:val="000000" w:themeColor="text1"/>
          <w:sz w:val="18"/>
          <w:szCs w:val="18"/>
        </w:rPr>
        <w:t>Biên</w:t>
      </w:r>
      <w:proofErr w:type="spellEnd"/>
      <w:r w:rsidRPr="009A2042">
        <w:rPr>
          <w:color w:val="000000" w:themeColor="text1"/>
          <w:sz w:val="18"/>
          <w:szCs w:val="18"/>
        </w:rPr>
        <w:t xml:space="preserve"> </w:t>
      </w:r>
      <w:proofErr w:type="spellStart"/>
      <w:r w:rsidRPr="009A2042">
        <w:rPr>
          <w:color w:val="000000" w:themeColor="text1"/>
          <w:sz w:val="18"/>
          <w:szCs w:val="18"/>
        </w:rPr>
        <w:t>Phủ</w:t>
      </w:r>
      <w:proofErr w:type="spellEnd"/>
      <w:r w:rsidRPr="009A2042">
        <w:rPr>
          <w:color w:val="000000" w:themeColor="text1"/>
          <w:sz w:val="18"/>
          <w:szCs w:val="18"/>
        </w:rPr>
        <w:t xml:space="preserve"> (7/5/1954 - 7/5/2024); </w:t>
      </w:r>
      <w:proofErr w:type="spellStart"/>
      <w:r w:rsidRPr="009A2042">
        <w:rPr>
          <w:color w:val="000000" w:themeColor="text1"/>
          <w:sz w:val="18"/>
          <w:szCs w:val="18"/>
        </w:rPr>
        <w:t>Kỷ</w:t>
      </w:r>
      <w:proofErr w:type="spellEnd"/>
      <w:r w:rsidRPr="009A2042">
        <w:rPr>
          <w:color w:val="000000" w:themeColor="text1"/>
          <w:sz w:val="18"/>
          <w:szCs w:val="18"/>
        </w:rPr>
        <w:t xml:space="preserve"> </w:t>
      </w:r>
      <w:proofErr w:type="spellStart"/>
      <w:r w:rsidRPr="009A2042">
        <w:rPr>
          <w:color w:val="000000" w:themeColor="text1"/>
          <w:sz w:val="18"/>
          <w:szCs w:val="18"/>
        </w:rPr>
        <w:t>niệm</w:t>
      </w:r>
      <w:proofErr w:type="spellEnd"/>
      <w:r w:rsidRPr="009A2042">
        <w:rPr>
          <w:color w:val="000000" w:themeColor="text1"/>
          <w:sz w:val="18"/>
          <w:szCs w:val="18"/>
        </w:rPr>
        <w:t xml:space="preserve"> 134 </w:t>
      </w:r>
      <w:proofErr w:type="spellStart"/>
      <w:r w:rsidRPr="009A2042">
        <w:rPr>
          <w:color w:val="000000" w:themeColor="text1"/>
          <w:sz w:val="18"/>
          <w:szCs w:val="18"/>
        </w:rPr>
        <w:t>năm</w:t>
      </w:r>
      <w:proofErr w:type="spellEnd"/>
      <w:r w:rsidRPr="009A2042">
        <w:rPr>
          <w:color w:val="000000" w:themeColor="text1"/>
          <w:sz w:val="18"/>
          <w:szCs w:val="18"/>
        </w:rPr>
        <w:t xml:space="preserve"> </w:t>
      </w:r>
      <w:proofErr w:type="spellStart"/>
      <w:r w:rsidRPr="009A2042">
        <w:rPr>
          <w:color w:val="000000" w:themeColor="text1"/>
          <w:sz w:val="18"/>
          <w:szCs w:val="18"/>
        </w:rPr>
        <w:t>Ngày</w:t>
      </w:r>
      <w:proofErr w:type="spellEnd"/>
      <w:r w:rsidRPr="009A2042">
        <w:rPr>
          <w:color w:val="000000" w:themeColor="text1"/>
          <w:sz w:val="18"/>
          <w:szCs w:val="18"/>
        </w:rPr>
        <w:t xml:space="preserve"> </w:t>
      </w:r>
      <w:proofErr w:type="spellStart"/>
      <w:r w:rsidRPr="009A2042">
        <w:rPr>
          <w:color w:val="000000" w:themeColor="text1"/>
          <w:sz w:val="18"/>
          <w:szCs w:val="18"/>
        </w:rPr>
        <w:t>sinh</w:t>
      </w:r>
      <w:proofErr w:type="spellEnd"/>
      <w:r w:rsidRPr="009A2042">
        <w:rPr>
          <w:color w:val="000000" w:themeColor="text1"/>
          <w:sz w:val="18"/>
          <w:szCs w:val="18"/>
        </w:rPr>
        <w:t xml:space="preserve"> </w:t>
      </w:r>
      <w:proofErr w:type="spellStart"/>
      <w:r w:rsidRPr="009A2042">
        <w:rPr>
          <w:color w:val="000000" w:themeColor="text1"/>
          <w:sz w:val="18"/>
          <w:szCs w:val="18"/>
        </w:rPr>
        <w:t>Chủ</w:t>
      </w:r>
      <w:proofErr w:type="spellEnd"/>
      <w:r w:rsidRPr="009A2042">
        <w:rPr>
          <w:color w:val="000000" w:themeColor="text1"/>
          <w:sz w:val="18"/>
          <w:szCs w:val="18"/>
        </w:rPr>
        <w:t xml:space="preserve"> </w:t>
      </w:r>
      <w:proofErr w:type="spellStart"/>
      <w:r w:rsidRPr="009A2042">
        <w:rPr>
          <w:color w:val="000000" w:themeColor="text1"/>
          <w:sz w:val="18"/>
          <w:szCs w:val="18"/>
        </w:rPr>
        <w:t>tịch</w:t>
      </w:r>
      <w:proofErr w:type="spellEnd"/>
      <w:r w:rsidRPr="009A2042">
        <w:rPr>
          <w:color w:val="000000" w:themeColor="text1"/>
          <w:sz w:val="18"/>
          <w:szCs w:val="18"/>
        </w:rPr>
        <w:t xml:space="preserve"> </w:t>
      </w:r>
      <w:proofErr w:type="spellStart"/>
      <w:r w:rsidRPr="009A2042">
        <w:rPr>
          <w:color w:val="000000" w:themeColor="text1"/>
          <w:sz w:val="18"/>
          <w:szCs w:val="18"/>
        </w:rPr>
        <w:t>Hồ</w:t>
      </w:r>
      <w:proofErr w:type="spellEnd"/>
      <w:r w:rsidRPr="009A2042">
        <w:rPr>
          <w:color w:val="000000" w:themeColor="text1"/>
          <w:sz w:val="18"/>
          <w:szCs w:val="18"/>
        </w:rPr>
        <w:t xml:space="preserve"> </w:t>
      </w:r>
      <w:proofErr w:type="spellStart"/>
      <w:r w:rsidRPr="009A2042">
        <w:rPr>
          <w:color w:val="000000" w:themeColor="text1"/>
          <w:sz w:val="18"/>
          <w:szCs w:val="18"/>
        </w:rPr>
        <w:t>Chí</w:t>
      </w:r>
      <w:proofErr w:type="spellEnd"/>
      <w:r w:rsidRPr="009A2042">
        <w:rPr>
          <w:color w:val="000000" w:themeColor="text1"/>
          <w:sz w:val="18"/>
          <w:szCs w:val="18"/>
        </w:rPr>
        <w:t xml:space="preserve"> Minh (19/5/1890 - 19/5/2024) </w:t>
      </w:r>
      <w:proofErr w:type="spellStart"/>
      <w:r w:rsidRPr="009A2042">
        <w:rPr>
          <w:color w:val="000000" w:themeColor="text1"/>
          <w:sz w:val="18"/>
          <w:szCs w:val="18"/>
        </w:rPr>
        <w:t>và</w:t>
      </w:r>
      <w:proofErr w:type="spellEnd"/>
      <w:r w:rsidRPr="009A2042">
        <w:rPr>
          <w:color w:val="000000" w:themeColor="text1"/>
          <w:sz w:val="18"/>
          <w:szCs w:val="18"/>
        </w:rPr>
        <w:t xml:space="preserve"> </w:t>
      </w:r>
      <w:proofErr w:type="spellStart"/>
      <w:r w:rsidRPr="009A2042">
        <w:rPr>
          <w:color w:val="000000" w:themeColor="text1"/>
          <w:sz w:val="18"/>
          <w:szCs w:val="18"/>
        </w:rPr>
        <w:t>Giỗ</w:t>
      </w:r>
      <w:proofErr w:type="spellEnd"/>
      <w:r w:rsidRPr="009A2042">
        <w:rPr>
          <w:color w:val="000000" w:themeColor="text1"/>
          <w:sz w:val="18"/>
          <w:szCs w:val="18"/>
        </w:rPr>
        <w:t xml:space="preserve"> </w:t>
      </w:r>
      <w:proofErr w:type="spellStart"/>
      <w:r w:rsidRPr="009A2042">
        <w:rPr>
          <w:color w:val="000000" w:themeColor="text1"/>
          <w:sz w:val="18"/>
          <w:szCs w:val="18"/>
        </w:rPr>
        <w:t>Tổ</w:t>
      </w:r>
      <w:proofErr w:type="spellEnd"/>
      <w:r w:rsidRPr="009A2042">
        <w:rPr>
          <w:color w:val="000000" w:themeColor="text1"/>
          <w:sz w:val="18"/>
          <w:szCs w:val="18"/>
        </w:rPr>
        <w:t xml:space="preserve"> </w:t>
      </w:r>
      <w:proofErr w:type="spellStart"/>
      <w:r w:rsidRPr="009A2042">
        <w:rPr>
          <w:color w:val="000000" w:themeColor="text1"/>
          <w:sz w:val="18"/>
          <w:szCs w:val="18"/>
        </w:rPr>
        <w:t>Hùng</w:t>
      </w:r>
      <w:proofErr w:type="spellEnd"/>
      <w:r w:rsidRPr="009A2042">
        <w:rPr>
          <w:color w:val="000000" w:themeColor="text1"/>
          <w:sz w:val="18"/>
          <w:szCs w:val="18"/>
        </w:rPr>
        <w:t xml:space="preserve"> </w:t>
      </w:r>
      <w:proofErr w:type="spellStart"/>
      <w:r w:rsidRPr="009A2042">
        <w:rPr>
          <w:color w:val="000000" w:themeColor="text1"/>
          <w:sz w:val="18"/>
          <w:szCs w:val="18"/>
        </w:rPr>
        <w:t>Vương</w:t>
      </w:r>
      <w:proofErr w:type="spellEnd"/>
      <w:r w:rsidRPr="009A2042">
        <w:rPr>
          <w:color w:val="000000" w:themeColor="text1"/>
          <w:sz w:val="18"/>
          <w:szCs w:val="18"/>
        </w:rPr>
        <w:t xml:space="preserve"> (</w:t>
      </w:r>
      <w:proofErr w:type="spellStart"/>
      <w:r w:rsidRPr="009A2042">
        <w:rPr>
          <w:color w:val="000000" w:themeColor="text1"/>
          <w:sz w:val="18"/>
          <w:szCs w:val="18"/>
        </w:rPr>
        <w:t>mùng</w:t>
      </w:r>
      <w:proofErr w:type="spellEnd"/>
      <w:r w:rsidRPr="009A2042">
        <w:rPr>
          <w:color w:val="000000" w:themeColor="text1"/>
          <w:sz w:val="18"/>
          <w:szCs w:val="18"/>
        </w:rPr>
        <w:t xml:space="preserve"> 10 </w:t>
      </w:r>
      <w:proofErr w:type="spellStart"/>
      <w:r w:rsidRPr="009A2042">
        <w:rPr>
          <w:color w:val="000000" w:themeColor="text1"/>
          <w:sz w:val="18"/>
          <w:szCs w:val="18"/>
        </w:rPr>
        <w:t>tháng</w:t>
      </w:r>
      <w:proofErr w:type="spellEnd"/>
      <w:r w:rsidRPr="009A2042">
        <w:rPr>
          <w:color w:val="000000" w:themeColor="text1"/>
          <w:sz w:val="18"/>
          <w:szCs w:val="18"/>
        </w:rPr>
        <w:t xml:space="preserve"> 3 </w:t>
      </w:r>
      <w:proofErr w:type="spellStart"/>
      <w:r w:rsidRPr="009A2042">
        <w:rPr>
          <w:color w:val="000000" w:themeColor="text1"/>
          <w:sz w:val="18"/>
          <w:szCs w:val="18"/>
        </w:rPr>
        <w:t>âm</w:t>
      </w:r>
      <w:proofErr w:type="spellEnd"/>
      <w:r w:rsidRPr="009A2042">
        <w:rPr>
          <w:color w:val="000000" w:themeColor="text1"/>
          <w:sz w:val="18"/>
          <w:szCs w:val="18"/>
        </w:rPr>
        <w:t xml:space="preserve"> </w:t>
      </w:r>
      <w:proofErr w:type="spellStart"/>
      <w:r w:rsidRPr="009A2042">
        <w:rPr>
          <w:color w:val="000000" w:themeColor="text1"/>
          <w:sz w:val="18"/>
          <w:szCs w:val="18"/>
        </w:rPr>
        <w:t>lịch</w:t>
      </w:r>
      <w:proofErr w:type="spellEnd"/>
      <w:r w:rsidRPr="009A2042">
        <w:rPr>
          <w:color w:val="000000" w:themeColor="text1"/>
          <w:sz w:val="18"/>
          <w:szCs w:val="18"/>
        </w:rPr>
        <w:t>);</w:t>
      </w:r>
      <w:proofErr w:type="spellStart"/>
      <w:r w:rsidRPr="009A2042">
        <w:rPr>
          <w:color w:val="000000" w:themeColor="text1"/>
          <w:sz w:val="18"/>
          <w:szCs w:val="18"/>
        </w:rPr>
        <w:t>kỷ</w:t>
      </w:r>
      <w:proofErr w:type="spellEnd"/>
      <w:r w:rsidRPr="009A2042">
        <w:rPr>
          <w:color w:val="000000" w:themeColor="text1"/>
          <w:sz w:val="18"/>
          <w:szCs w:val="18"/>
        </w:rPr>
        <w:t xml:space="preserve"> </w:t>
      </w:r>
      <w:proofErr w:type="spellStart"/>
      <w:r w:rsidRPr="009A2042">
        <w:rPr>
          <w:color w:val="000000" w:themeColor="text1"/>
          <w:sz w:val="18"/>
          <w:szCs w:val="18"/>
        </w:rPr>
        <w:t>niệm</w:t>
      </w:r>
      <w:proofErr w:type="spellEnd"/>
      <w:r w:rsidRPr="009A2042">
        <w:rPr>
          <w:color w:val="000000" w:themeColor="text1"/>
          <w:sz w:val="18"/>
          <w:szCs w:val="18"/>
        </w:rPr>
        <w:t xml:space="preserve"> 420 </w:t>
      </w:r>
      <w:proofErr w:type="spellStart"/>
      <w:r w:rsidRPr="009A2042">
        <w:rPr>
          <w:color w:val="000000" w:themeColor="text1"/>
          <w:sz w:val="18"/>
          <w:szCs w:val="18"/>
        </w:rPr>
        <w:t>năm</w:t>
      </w:r>
      <w:proofErr w:type="spellEnd"/>
      <w:r w:rsidRPr="009A2042">
        <w:rPr>
          <w:color w:val="000000" w:themeColor="text1"/>
          <w:sz w:val="18"/>
          <w:szCs w:val="18"/>
        </w:rPr>
        <w:t xml:space="preserve"> </w:t>
      </w:r>
      <w:proofErr w:type="spellStart"/>
      <w:r w:rsidRPr="009A2042">
        <w:rPr>
          <w:color w:val="000000" w:themeColor="text1"/>
          <w:sz w:val="18"/>
          <w:szCs w:val="18"/>
        </w:rPr>
        <w:t>hình</w:t>
      </w:r>
      <w:proofErr w:type="spellEnd"/>
      <w:r w:rsidRPr="009A2042">
        <w:rPr>
          <w:color w:val="000000" w:themeColor="text1"/>
          <w:sz w:val="18"/>
          <w:szCs w:val="18"/>
        </w:rPr>
        <w:t xml:space="preserve"> </w:t>
      </w:r>
      <w:proofErr w:type="spellStart"/>
      <w:r w:rsidRPr="009A2042">
        <w:rPr>
          <w:color w:val="000000" w:themeColor="text1"/>
          <w:sz w:val="18"/>
          <w:szCs w:val="18"/>
        </w:rPr>
        <w:t>thành</w:t>
      </w:r>
      <w:proofErr w:type="spellEnd"/>
      <w:r w:rsidRPr="009A2042">
        <w:rPr>
          <w:color w:val="000000" w:themeColor="text1"/>
          <w:sz w:val="18"/>
          <w:szCs w:val="18"/>
        </w:rPr>
        <w:t xml:space="preserve"> </w:t>
      </w:r>
      <w:proofErr w:type="spellStart"/>
      <w:r w:rsidRPr="009A2042">
        <w:rPr>
          <w:color w:val="000000" w:themeColor="text1"/>
          <w:sz w:val="18"/>
          <w:szCs w:val="18"/>
        </w:rPr>
        <w:t>tỉnh</w:t>
      </w:r>
      <w:proofErr w:type="spellEnd"/>
      <w:r w:rsidRPr="009A2042">
        <w:rPr>
          <w:color w:val="000000" w:themeColor="text1"/>
          <w:sz w:val="18"/>
          <w:szCs w:val="18"/>
        </w:rPr>
        <w:t xml:space="preserve"> </w:t>
      </w:r>
      <w:proofErr w:type="spellStart"/>
      <w:r w:rsidRPr="009A2042">
        <w:rPr>
          <w:color w:val="000000" w:themeColor="text1"/>
          <w:sz w:val="18"/>
          <w:szCs w:val="18"/>
        </w:rPr>
        <w:t>Quảng</w:t>
      </w:r>
      <w:proofErr w:type="spellEnd"/>
      <w:r w:rsidRPr="009A2042">
        <w:rPr>
          <w:color w:val="000000" w:themeColor="text1"/>
          <w:sz w:val="18"/>
          <w:szCs w:val="18"/>
        </w:rPr>
        <w:t xml:space="preserve"> </w:t>
      </w:r>
      <w:proofErr w:type="spellStart"/>
      <w:r w:rsidRPr="009A2042">
        <w:rPr>
          <w:color w:val="000000" w:themeColor="text1"/>
          <w:sz w:val="18"/>
          <w:szCs w:val="18"/>
        </w:rPr>
        <w:t>Bình</w:t>
      </w:r>
      <w:proofErr w:type="spellEnd"/>
      <w:r w:rsidRPr="009A2042">
        <w:rPr>
          <w:color w:val="000000" w:themeColor="text1"/>
          <w:sz w:val="18"/>
          <w:szCs w:val="18"/>
        </w:rPr>
        <w:t xml:space="preserve"> (1604 - 2024); 75 </w:t>
      </w:r>
      <w:proofErr w:type="spellStart"/>
      <w:r w:rsidRPr="009A2042">
        <w:rPr>
          <w:color w:val="000000" w:themeColor="text1"/>
          <w:sz w:val="18"/>
          <w:szCs w:val="18"/>
        </w:rPr>
        <w:t>năm</w:t>
      </w:r>
      <w:proofErr w:type="spellEnd"/>
      <w:r w:rsidRPr="009A2042">
        <w:rPr>
          <w:color w:val="000000" w:themeColor="text1"/>
          <w:sz w:val="18"/>
          <w:szCs w:val="18"/>
        </w:rPr>
        <w:t xml:space="preserve"> </w:t>
      </w:r>
      <w:proofErr w:type="spellStart"/>
      <w:r w:rsidRPr="009A2042">
        <w:rPr>
          <w:color w:val="000000" w:themeColor="text1"/>
          <w:sz w:val="18"/>
          <w:szCs w:val="18"/>
        </w:rPr>
        <w:t>Ngày</w:t>
      </w:r>
      <w:proofErr w:type="spellEnd"/>
      <w:r w:rsidRPr="009A2042">
        <w:rPr>
          <w:color w:val="000000" w:themeColor="text1"/>
          <w:sz w:val="18"/>
          <w:szCs w:val="18"/>
        </w:rPr>
        <w:t xml:space="preserve"> </w:t>
      </w:r>
      <w:proofErr w:type="spellStart"/>
      <w:r w:rsidRPr="009A2042">
        <w:rPr>
          <w:color w:val="000000" w:themeColor="text1"/>
          <w:sz w:val="18"/>
          <w:szCs w:val="18"/>
        </w:rPr>
        <w:t>Quảng</w:t>
      </w:r>
      <w:proofErr w:type="spellEnd"/>
      <w:r w:rsidRPr="009A2042">
        <w:rPr>
          <w:color w:val="000000" w:themeColor="text1"/>
          <w:sz w:val="18"/>
          <w:szCs w:val="18"/>
        </w:rPr>
        <w:t xml:space="preserve"> </w:t>
      </w:r>
      <w:proofErr w:type="spellStart"/>
      <w:r w:rsidRPr="009A2042">
        <w:rPr>
          <w:color w:val="000000" w:themeColor="text1"/>
          <w:sz w:val="18"/>
          <w:szCs w:val="18"/>
        </w:rPr>
        <w:t>Bình</w:t>
      </w:r>
      <w:proofErr w:type="spellEnd"/>
      <w:r w:rsidRPr="009A2042">
        <w:rPr>
          <w:color w:val="000000" w:themeColor="text1"/>
          <w:sz w:val="18"/>
          <w:szCs w:val="18"/>
        </w:rPr>
        <w:t xml:space="preserve"> </w:t>
      </w:r>
      <w:proofErr w:type="spellStart"/>
      <w:r w:rsidRPr="009A2042">
        <w:rPr>
          <w:color w:val="000000" w:themeColor="text1"/>
          <w:sz w:val="18"/>
          <w:szCs w:val="18"/>
        </w:rPr>
        <w:t>quật</w:t>
      </w:r>
      <w:proofErr w:type="spellEnd"/>
      <w:r w:rsidRPr="009A2042">
        <w:rPr>
          <w:color w:val="000000" w:themeColor="text1"/>
          <w:sz w:val="18"/>
          <w:szCs w:val="18"/>
        </w:rPr>
        <w:t xml:space="preserve"> </w:t>
      </w:r>
      <w:proofErr w:type="spellStart"/>
      <w:r w:rsidRPr="009A2042">
        <w:rPr>
          <w:color w:val="000000" w:themeColor="text1"/>
          <w:sz w:val="18"/>
          <w:szCs w:val="18"/>
        </w:rPr>
        <w:t>khởi</w:t>
      </w:r>
      <w:proofErr w:type="spellEnd"/>
      <w:r w:rsidRPr="009A2042">
        <w:rPr>
          <w:color w:val="000000" w:themeColor="text1"/>
          <w:sz w:val="18"/>
          <w:szCs w:val="18"/>
        </w:rPr>
        <w:t xml:space="preserve"> (15/7/1949 - 15/7/2024) </w:t>
      </w:r>
      <w:proofErr w:type="spellStart"/>
      <w:r w:rsidRPr="009A2042">
        <w:rPr>
          <w:color w:val="000000" w:themeColor="text1"/>
          <w:sz w:val="18"/>
          <w:szCs w:val="18"/>
        </w:rPr>
        <w:t>và</w:t>
      </w:r>
      <w:proofErr w:type="spellEnd"/>
      <w:r w:rsidRPr="009A2042">
        <w:rPr>
          <w:color w:val="000000" w:themeColor="text1"/>
          <w:sz w:val="18"/>
          <w:szCs w:val="18"/>
        </w:rPr>
        <w:t xml:space="preserve"> 35 </w:t>
      </w:r>
      <w:proofErr w:type="spellStart"/>
      <w:r w:rsidRPr="009A2042">
        <w:rPr>
          <w:color w:val="000000" w:themeColor="text1"/>
          <w:sz w:val="18"/>
          <w:szCs w:val="18"/>
        </w:rPr>
        <w:t>năm</w:t>
      </w:r>
      <w:proofErr w:type="spellEnd"/>
      <w:r w:rsidRPr="009A2042">
        <w:rPr>
          <w:color w:val="000000" w:themeColor="text1"/>
          <w:sz w:val="18"/>
          <w:szCs w:val="18"/>
        </w:rPr>
        <w:t xml:space="preserve"> </w:t>
      </w:r>
      <w:proofErr w:type="spellStart"/>
      <w:r w:rsidRPr="009A2042">
        <w:rPr>
          <w:color w:val="000000" w:themeColor="text1"/>
          <w:sz w:val="18"/>
          <w:szCs w:val="18"/>
        </w:rPr>
        <w:t>Ngày</w:t>
      </w:r>
      <w:proofErr w:type="spellEnd"/>
      <w:r w:rsidRPr="009A2042">
        <w:rPr>
          <w:color w:val="000000" w:themeColor="text1"/>
          <w:sz w:val="18"/>
          <w:szCs w:val="18"/>
        </w:rPr>
        <w:t xml:space="preserve"> </w:t>
      </w:r>
      <w:proofErr w:type="spellStart"/>
      <w:r w:rsidRPr="009A2042">
        <w:rPr>
          <w:color w:val="000000" w:themeColor="text1"/>
          <w:sz w:val="18"/>
          <w:szCs w:val="18"/>
        </w:rPr>
        <w:t>tái</w:t>
      </w:r>
      <w:proofErr w:type="spellEnd"/>
      <w:r w:rsidRPr="009A2042">
        <w:rPr>
          <w:color w:val="000000" w:themeColor="text1"/>
          <w:sz w:val="18"/>
          <w:szCs w:val="18"/>
        </w:rPr>
        <w:t xml:space="preserve"> </w:t>
      </w:r>
      <w:proofErr w:type="spellStart"/>
      <w:r w:rsidRPr="009A2042">
        <w:rPr>
          <w:color w:val="000000" w:themeColor="text1"/>
          <w:sz w:val="18"/>
          <w:szCs w:val="18"/>
        </w:rPr>
        <w:t>lập</w:t>
      </w:r>
      <w:proofErr w:type="spellEnd"/>
      <w:r w:rsidRPr="009A2042">
        <w:rPr>
          <w:color w:val="000000" w:themeColor="text1"/>
          <w:sz w:val="18"/>
          <w:szCs w:val="18"/>
        </w:rPr>
        <w:t xml:space="preserve"> </w:t>
      </w:r>
      <w:proofErr w:type="spellStart"/>
      <w:r w:rsidRPr="009A2042">
        <w:rPr>
          <w:color w:val="000000" w:themeColor="text1"/>
          <w:sz w:val="18"/>
          <w:szCs w:val="18"/>
        </w:rPr>
        <w:t>tỉnh</w:t>
      </w:r>
      <w:proofErr w:type="spellEnd"/>
      <w:r w:rsidRPr="009A2042">
        <w:rPr>
          <w:color w:val="000000" w:themeColor="text1"/>
          <w:sz w:val="18"/>
          <w:szCs w:val="18"/>
        </w:rPr>
        <w:t xml:space="preserve"> (01/7/1989 - 01/7/2024).</w:t>
      </w:r>
    </w:p>
  </w:footnote>
  <w:footnote w:id="16">
    <w:p w14:paraId="6CD9BC77" w14:textId="77777777" w:rsidR="00343ED1" w:rsidRPr="009A2042" w:rsidRDefault="00343ED1" w:rsidP="009A2042">
      <w:pPr>
        <w:spacing w:before="0" w:after="0" w:line="240" w:lineRule="auto"/>
        <w:jc w:val="both"/>
        <w:rPr>
          <w:color w:val="000000" w:themeColor="text1"/>
          <w:sz w:val="18"/>
          <w:szCs w:val="18"/>
          <w:lang w:val="vi-VN"/>
        </w:rPr>
      </w:pPr>
      <w:r w:rsidRPr="009A2042">
        <w:rPr>
          <w:rStyle w:val="FootnoteReference"/>
          <w:color w:val="000000" w:themeColor="text1"/>
          <w:sz w:val="18"/>
          <w:szCs w:val="18"/>
        </w:rPr>
        <w:footnoteRef/>
      </w:r>
      <w:r w:rsidRPr="009A2042">
        <w:rPr>
          <w:color w:val="000000" w:themeColor="text1"/>
          <w:sz w:val="18"/>
          <w:szCs w:val="18"/>
        </w:rPr>
        <w:t xml:space="preserve"> </w:t>
      </w:r>
      <w:proofErr w:type="spellStart"/>
      <w:r w:rsidRPr="009A2042">
        <w:rPr>
          <w:color w:val="000000" w:themeColor="text1"/>
          <w:sz w:val="18"/>
          <w:szCs w:val="18"/>
        </w:rPr>
        <w:t>Trong</w:t>
      </w:r>
      <w:proofErr w:type="spellEnd"/>
      <w:r w:rsidRPr="009A2042">
        <w:rPr>
          <w:color w:val="000000" w:themeColor="text1"/>
          <w:sz w:val="18"/>
          <w:szCs w:val="18"/>
        </w:rPr>
        <w:t xml:space="preserve"> </w:t>
      </w:r>
      <w:proofErr w:type="spellStart"/>
      <w:r w:rsidRPr="009A2042">
        <w:rPr>
          <w:color w:val="000000" w:themeColor="text1"/>
          <w:sz w:val="18"/>
          <w:szCs w:val="18"/>
        </w:rPr>
        <w:t>đó</w:t>
      </w:r>
      <w:proofErr w:type="spellEnd"/>
      <w:r w:rsidRPr="009A2042">
        <w:rPr>
          <w:color w:val="000000" w:themeColor="text1"/>
          <w:sz w:val="18"/>
          <w:szCs w:val="18"/>
        </w:rPr>
        <w:t xml:space="preserve">: </w:t>
      </w:r>
      <w:r w:rsidRPr="009A2042">
        <w:rPr>
          <w:color w:val="000000" w:themeColor="text1"/>
          <w:sz w:val="18"/>
          <w:szCs w:val="18"/>
          <w:lang w:val="vi-VN"/>
        </w:rPr>
        <w:t>UBND huyện thăm tặng quà tết cho 35 gia đình chính sách Người có công trị</w:t>
      </w:r>
      <w:r w:rsidR="0052436F" w:rsidRPr="009A2042">
        <w:rPr>
          <w:color w:val="000000" w:themeColor="text1"/>
          <w:sz w:val="18"/>
          <w:szCs w:val="18"/>
          <w:lang w:val="vi-VN"/>
        </w:rPr>
        <w:t xml:space="preserve"> giá 1</w:t>
      </w:r>
      <w:r w:rsidR="0052436F" w:rsidRPr="009A2042">
        <w:rPr>
          <w:color w:val="000000" w:themeColor="text1"/>
          <w:sz w:val="18"/>
          <w:szCs w:val="18"/>
        </w:rPr>
        <w:t xml:space="preserve"> </w:t>
      </w:r>
      <w:proofErr w:type="spellStart"/>
      <w:r w:rsidR="0052436F" w:rsidRPr="009A2042">
        <w:rPr>
          <w:color w:val="000000" w:themeColor="text1"/>
          <w:sz w:val="18"/>
          <w:szCs w:val="18"/>
        </w:rPr>
        <w:t>triệu</w:t>
      </w:r>
      <w:proofErr w:type="spellEnd"/>
      <w:r w:rsidRPr="009A2042">
        <w:rPr>
          <w:color w:val="000000" w:themeColor="text1"/>
          <w:sz w:val="18"/>
          <w:szCs w:val="18"/>
          <w:lang w:val="vi-VN"/>
        </w:rPr>
        <w:t>đ/suất và lập danh sách đề nghị UBND tỉnh tặng quà cho 03 trường hợp người có công với cách mạng.</w:t>
      </w:r>
      <w:r w:rsidRPr="009A2042">
        <w:rPr>
          <w:color w:val="000000" w:themeColor="text1"/>
          <w:sz w:val="18"/>
          <w:szCs w:val="18"/>
        </w:rPr>
        <w:t xml:space="preserve"> </w:t>
      </w:r>
      <w:r w:rsidRPr="009A2042">
        <w:rPr>
          <w:color w:val="000000" w:themeColor="text1"/>
          <w:sz w:val="18"/>
          <w:szCs w:val="18"/>
          <w:lang w:val="vi-VN"/>
        </w:rPr>
        <w:t>Lập danh sách tặng quà Chủ tịch nước dịp tết Nguyên Đán giáp thìn với tổng số tổng số đối tượng được tặng quà là: 3.013 lượt người, với số tiề</w:t>
      </w:r>
      <w:r w:rsidR="0052436F" w:rsidRPr="009A2042">
        <w:rPr>
          <w:color w:val="000000" w:themeColor="text1"/>
          <w:sz w:val="18"/>
          <w:szCs w:val="18"/>
          <w:lang w:val="vi-VN"/>
        </w:rPr>
        <w:t>n là: 910</w:t>
      </w:r>
      <w:r w:rsidR="0052436F" w:rsidRPr="009A2042">
        <w:rPr>
          <w:color w:val="000000" w:themeColor="text1"/>
          <w:sz w:val="18"/>
          <w:szCs w:val="18"/>
        </w:rPr>
        <w:t>,</w:t>
      </w:r>
      <w:r w:rsidRPr="009A2042">
        <w:rPr>
          <w:color w:val="000000" w:themeColor="text1"/>
          <w:sz w:val="18"/>
          <w:szCs w:val="18"/>
          <w:lang w:val="vi-VN"/>
        </w:rPr>
        <w:t>8</w:t>
      </w:r>
      <w:r w:rsidR="0052436F" w:rsidRPr="009A2042">
        <w:rPr>
          <w:color w:val="000000" w:themeColor="text1"/>
          <w:sz w:val="18"/>
          <w:szCs w:val="18"/>
        </w:rPr>
        <w:t xml:space="preserve"> </w:t>
      </w:r>
      <w:proofErr w:type="spellStart"/>
      <w:r w:rsidR="0052436F" w:rsidRPr="009A2042">
        <w:rPr>
          <w:color w:val="000000" w:themeColor="text1"/>
          <w:sz w:val="18"/>
          <w:szCs w:val="18"/>
        </w:rPr>
        <w:t>triệu</w:t>
      </w:r>
      <w:proofErr w:type="spellEnd"/>
      <w:r w:rsidRPr="009A2042">
        <w:rPr>
          <w:color w:val="000000" w:themeColor="text1"/>
          <w:sz w:val="18"/>
          <w:szCs w:val="18"/>
          <w:lang w:val="vi-VN"/>
        </w:rPr>
        <w:t xml:space="preserve"> đ</w:t>
      </w:r>
      <w:r w:rsidRPr="009A2042">
        <w:rPr>
          <w:color w:val="000000" w:themeColor="text1"/>
          <w:sz w:val="18"/>
          <w:szCs w:val="18"/>
        </w:rPr>
        <w:t>. G</w:t>
      </w:r>
      <w:r w:rsidRPr="009A2042">
        <w:rPr>
          <w:color w:val="000000" w:themeColor="text1"/>
          <w:sz w:val="18"/>
          <w:szCs w:val="18"/>
          <w:lang w:val="vi-VN"/>
        </w:rPr>
        <w:t>iải quyết chế độ mai táng phí cho đối tượng Người có công từ trần: 32 trường hợp.</w:t>
      </w:r>
      <w:r w:rsidRPr="009A2042">
        <w:rPr>
          <w:color w:val="000000" w:themeColor="text1"/>
          <w:sz w:val="18"/>
          <w:szCs w:val="18"/>
        </w:rPr>
        <w:t xml:space="preserve"> G</w:t>
      </w:r>
      <w:r w:rsidRPr="009A2042">
        <w:rPr>
          <w:color w:val="000000" w:themeColor="text1"/>
          <w:sz w:val="18"/>
          <w:szCs w:val="18"/>
          <w:lang w:val="vi-VN"/>
        </w:rPr>
        <w:t xml:space="preserve">iải quyết chế độ mai táng phí cho 45 đối </w:t>
      </w:r>
      <w:proofErr w:type="spellStart"/>
      <w:r w:rsidRPr="009A2042">
        <w:rPr>
          <w:color w:val="000000" w:themeColor="text1"/>
          <w:sz w:val="18"/>
          <w:szCs w:val="18"/>
        </w:rPr>
        <w:t>tượng</w:t>
      </w:r>
      <w:proofErr w:type="spellEnd"/>
      <w:r w:rsidRPr="009A2042">
        <w:rPr>
          <w:color w:val="000000" w:themeColor="text1"/>
          <w:sz w:val="18"/>
          <w:szCs w:val="18"/>
        </w:rPr>
        <w:t xml:space="preserve"> </w:t>
      </w:r>
      <w:r w:rsidRPr="009A2042">
        <w:rPr>
          <w:color w:val="000000" w:themeColor="text1"/>
          <w:sz w:val="18"/>
          <w:szCs w:val="18"/>
          <w:lang w:val="vi-VN"/>
        </w:rPr>
        <w:t>theo theo quy định với số tiền là</w:t>
      </w:r>
      <w:r w:rsidRPr="009A2042">
        <w:rPr>
          <w:color w:val="000000" w:themeColor="text1"/>
          <w:sz w:val="18"/>
          <w:szCs w:val="18"/>
        </w:rPr>
        <w:t xml:space="preserve">: </w:t>
      </w:r>
      <w:r w:rsidR="0052436F" w:rsidRPr="009A2042">
        <w:rPr>
          <w:color w:val="000000" w:themeColor="text1"/>
          <w:sz w:val="18"/>
          <w:szCs w:val="18"/>
          <w:lang w:val="vi-VN"/>
        </w:rPr>
        <w:t>791</w:t>
      </w:r>
      <w:r w:rsidR="0052436F" w:rsidRPr="009A2042">
        <w:rPr>
          <w:color w:val="000000" w:themeColor="text1"/>
          <w:sz w:val="18"/>
          <w:szCs w:val="18"/>
        </w:rPr>
        <w:t>,</w:t>
      </w:r>
      <w:r w:rsidRPr="009A2042">
        <w:rPr>
          <w:color w:val="000000" w:themeColor="text1"/>
          <w:sz w:val="18"/>
          <w:szCs w:val="18"/>
          <w:lang w:val="vi-VN"/>
        </w:rPr>
        <w:t>1</w:t>
      </w:r>
      <w:proofErr w:type="spellStart"/>
      <w:r w:rsidR="0052436F" w:rsidRPr="009A2042">
        <w:rPr>
          <w:color w:val="000000" w:themeColor="text1"/>
          <w:sz w:val="18"/>
          <w:szCs w:val="18"/>
        </w:rPr>
        <w:t>triệu</w:t>
      </w:r>
      <w:proofErr w:type="spellEnd"/>
      <w:r w:rsidRPr="009A2042">
        <w:rPr>
          <w:color w:val="000000" w:themeColor="text1"/>
          <w:sz w:val="18"/>
          <w:szCs w:val="18"/>
          <w:lang w:val="vi-VN"/>
        </w:rPr>
        <w:t>đ.</w:t>
      </w:r>
      <w:r w:rsidRPr="009A2042">
        <w:rPr>
          <w:color w:val="000000" w:themeColor="text1"/>
          <w:sz w:val="18"/>
          <w:szCs w:val="18"/>
        </w:rPr>
        <w:t xml:space="preserve"> G</w:t>
      </w:r>
      <w:r w:rsidRPr="009A2042">
        <w:rPr>
          <w:color w:val="000000" w:themeColor="text1"/>
          <w:sz w:val="18"/>
          <w:szCs w:val="18"/>
          <w:lang w:val="vi-VN"/>
        </w:rPr>
        <w:t xml:space="preserve">iải quyết chế độ mai táng phí cho 8 đối tượng với số tiền là: 144 </w:t>
      </w:r>
      <w:r w:rsidR="0052436F" w:rsidRPr="009A2042">
        <w:rPr>
          <w:color w:val="000000" w:themeColor="text1"/>
          <w:sz w:val="18"/>
          <w:szCs w:val="18"/>
        </w:rPr>
        <w:t>tr</w:t>
      </w:r>
      <w:r w:rsidRPr="009A2042">
        <w:rPr>
          <w:color w:val="000000" w:themeColor="text1"/>
          <w:sz w:val="18"/>
          <w:szCs w:val="18"/>
          <w:lang w:val="vi-VN"/>
        </w:rPr>
        <w:t xml:space="preserve">đồng; </w:t>
      </w:r>
      <w:r w:rsidRPr="009A2042">
        <w:rPr>
          <w:color w:val="000000" w:themeColor="text1"/>
          <w:sz w:val="18"/>
          <w:szCs w:val="18"/>
        </w:rPr>
        <w:t>C</w:t>
      </w:r>
      <w:r w:rsidRPr="009A2042">
        <w:rPr>
          <w:color w:val="000000" w:themeColor="text1"/>
          <w:sz w:val="18"/>
          <w:szCs w:val="18"/>
          <w:bdr w:val="none" w:sz="0" w:space="0" w:color="auto" w:frame="1"/>
          <w:lang w:val="vi-VN"/>
        </w:rPr>
        <w:t>hi trả chế độ điều dưỡng tại gia cho 236 đối tượng người có công với tổ</w:t>
      </w:r>
      <w:r w:rsidR="0052436F" w:rsidRPr="009A2042">
        <w:rPr>
          <w:color w:val="000000" w:themeColor="text1"/>
          <w:sz w:val="18"/>
          <w:szCs w:val="18"/>
          <w:bdr w:val="none" w:sz="0" w:space="0" w:color="auto" w:frame="1"/>
          <w:lang w:val="vi-VN"/>
        </w:rPr>
        <w:t xml:space="preserve">n kinh phí </w:t>
      </w:r>
      <w:proofErr w:type="gramStart"/>
      <w:r w:rsidR="0052436F" w:rsidRPr="009A2042">
        <w:rPr>
          <w:color w:val="000000" w:themeColor="text1"/>
          <w:sz w:val="18"/>
          <w:szCs w:val="18"/>
          <w:bdr w:val="none" w:sz="0" w:space="0" w:color="auto" w:frame="1"/>
          <w:lang w:val="vi-VN"/>
        </w:rPr>
        <w:t>436</w:t>
      </w:r>
      <w:r w:rsidR="0052436F" w:rsidRPr="009A2042">
        <w:rPr>
          <w:color w:val="000000" w:themeColor="text1"/>
          <w:sz w:val="18"/>
          <w:szCs w:val="18"/>
          <w:bdr w:val="none" w:sz="0" w:space="0" w:color="auto" w:frame="1"/>
        </w:rPr>
        <w:t>,</w:t>
      </w:r>
      <w:r w:rsidRPr="009A2042">
        <w:rPr>
          <w:color w:val="000000" w:themeColor="text1"/>
          <w:sz w:val="18"/>
          <w:szCs w:val="18"/>
          <w:bdr w:val="none" w:sz="0" w:space="0" w:color="auto" w:frame="1"/>
          <w:lang w:val="vi-VN"/>
        </w:rPr>
        <w:t>382.</w:t>
      </w:r>
      <w:r w:rsidR="0052436F" w:rsidRPr="009A2042">
        <w:rPr>
          <w:color w:val="000000" w:themeColor="text1"/>
          <w:sz w:val="18"/>
          <w:szCs w:val="18"/>
          <w:bdr w:val="none" w:sz="0" w:space="0" w:color="auto" w:frame="1"/>
        </w:rPr>
        <w:t>tr</w:t>
      </w:r>
      <w:r w:rsidRPr="009A2042">
        <w:rPr>
          <w:color w:val="000000" w:themeColor="text1"/>
          <w:sz w:val="18"/>
          <w:szCs w:val="18"/>
          <w:bdr w:val="none" w:sz="0" w:space="0" w:color="auto" w:frame="1"/>
          <w:lang w:val="vi-VN"/>
        </w:rPr>
        <w:t>đồng</w:t>
      </w:r>
      <w:proofErr w:type="gramEnd"/>
      <w:r w:rsidRPr="009A2042">
        <w:rPr>
          <w:color w:val="000000" w:themeColor="text1"/>
          <w:sz w:val="18"/>
          <w:szCs w:val="18"/>
          <w:bdr w:val="none" w:sz="0" w:space="0" w:color="auto" w:frame="1"/>
          <w:lang w:val="vi-VN"/>
        </w:rPr>
        <w:t>.</w:t>
      </w:r>
      <w:r w:rsidRPr="009A2042">
        <w:rPr>
          <w:color w:val="000000" w:themeColor="text1"/>
          <w:sz w:val="18"/>
          <w:szCs w:val="18"/>
        </w:rPr>
        <w:t xml:space="preserve"> T</w:t>
      </w:r>
      <w:r w:rsidRPr="009A2042">
        <w:rPr>
          <w:rFonts w:eastAsia="Times New Roman"/>
          <w:bCs/>
          <w:color w:val="000000" w:themeColor="text1"/>
          <w:sz w:val="18"/>
          <w:szCs w:val="18"/>
          <w:lang w:val="vi-VN"/>
        </w:rPr>
        <w:t>hăm và tặng quà nhân dịp Tết nguyên đán cho 34 đối tượng</w:t>
      </w:r>
      <w:r w:rsidRPr="009A2042">
        <w:rPr>
          <w:rFonts w:eastAsia="Times New Roman"/>
          <w:bCs/>
          <w:color w:val="000000" w:themeColor="text1"/>
          <w:sz w:val="18"/>
          <w:szCs w:val="18"/>
        </w:rPr>
        <w:t xml:space="preserve"> </w:t>
      </w:r>
      <w:proofErr w:type="spellStart"/>
      <w:r w:rsidRPr="009A2042">
        <w:rPr>
          <w:rFonts w:eastAsia="Times New Roman"/>
          <w:bCs/>
          <w:color w:val="000000" w:themeColor="text1"/>
          <w:sz w:val="18"/>
          <w:szCs w:val="18"/>
        </w:rPr>
        <w:t>bảo</w:t>
      </w:r>
      <w:proofErr w:type="spellEnd"/>
      <w:r w:rsidRPr="009A2042">
        <w:rPr>
          <w:rFonts w:eastAsia="Times New Roman"/>
          <w:bCs/>
          <w:color w:val="000000" w:themeColor="text1"/>
          <w:sz w:val="18"/>
          <w:szCs w:val="18"/>
        </w:rPr>
        <w:t xml:space="preserve"> </w:t>
      </w:r>
      <w:proofErr w:type="spellStart"/>
      <w:r w:rsidRPr="009A2042">
        <w:rPr>
          <w:rFonts w:eastAsia="Times New Roman"/>
          <w:bCs/>
          <w:color w:val="000000" w:themeColor="text1"/>
          <w:sz w:val="18"/>
          <w:szCs w:val="18"/>
        </w:rPr>
        <w:t>trợ</w:t>
      </w:r>
      <w:proofErr w:type="spellEnd"/>
      <w:r w:rsidRPr="009A2042">
        <w:rPr>
          <w:rFonts w:eastAsia="Times New Roman"/>
          <w:bCs/>
          <w:color w:val="000000" w:themeColor="text1"/>
          <w:sz w:val="18"/>
          <w:szCs w:val="18"/>
        </w:rPr>
        <w:t xml:space="preserve"> </w:t>
      </w:r>
      <w:proofErr w:type="spellStart"/>
      <w:r w:rsidRPr="009A2042">
        <w:rPr>
          <w:rFonts w:eastAsia="Times New Roman"/>
          <w:bCs/>
          <w:color w:val="000000" w:themeColor="text1"/>
          <w:sz w:val="18"/>
          <w:szCs w:val="18"/>
        </w:rPr>
        <w:t>xã</w:t>
      </w:r>
      <w:proofErr w:type="spellEnd"/>
      <w:r w:rsidRPr="009A2042">
        <w:rPr>
          <w:rFonts w:eastAsia="Times New Roman"/>
          <w:bCs/>
          <w:color w:val="000000" w:themeColor="text1"/>
          <w:sz w:val="18"/>
          <w:szCs w:val="18"/>
        </w:rPr>
        <w:t xml:space="preserve"> </w:t>
      </w:r>
      <w:proofErr w:type="spellStart"/>
      <w:r w:rsidRPr="009A2042">
        <w:rPr>
          <w:rFonts w:eastAsia="Times New Roman"/>
          <w:bCs/>
          <w:color w:val="000000" w:themeColor="text1"/>
          <w:sz w:val="18"/>
          <w:szCs w:val="18"/>
        </w:rPr>
        <w:t>hội</w:t>
      </w:r>
      <w:proofErr w:type="spellEnd"/>
      <w:r w:rsidRPr="009A2042">
        <w:rPr>
          <w:rFonts w:eastAsia="Times New Roman"/>
          <w:bCs/>
          <w:color w:val="000000" w:themeColor="text1"/>
          <w:sz w:val="18"/>
          <w:szCs w:val="18"/>
          <w:lang w:val="vi-VN"/>
        </w:rPr>
        <w:t>, mỗi suất quà 500.000 đồng, tổng kinh phí</w:t>
      </w:r>
      <w:r w:rsidR="0052436F" w:rsidRPr="009A2042">
        <w:rPr>
          <w:rFonts w:eastAsia="Times New Roman"/>
          <w:bCs/>
          <w:color w:val="000000" w:themeColor="text1"/>
          <w:sz w:val="18"/>
          <w:szCs w:val="18"/>
          <w:lang w:val="vi-VN"/>
        </w:rPr>
        <w:t xml:space="preserve"> 17</w:t>
      </w:r>
      <w:r w:rsidR="0052436F" w:rsidRPr="009A2042">
        <w:rPr>
          <w:rFonts w:eastAsia="Times New Roman"/>
          <w:bCs/>
          <w:color w:val="000000" w:themeColor="text1"/>
          <w:sz w:val="18"/>
          <w:szCs w:val="18"/>
        </w:rPr>
        <w:t xml:space="preserve"> tr</w:t>
      </w:r>
      <w:r w:rsidRPr="009A2042">
        <w:rPr>
          <w:rFonts w:eastAsia="Times New Roman"/>
          <w:bCs/>
          <w:color w:val="000000" w:themeColor="text1"/>
          <w:sz w:val="18"/>
          <w:szCs w:val="18"/>
          <w:lang w:val="vi-VN"/>
        </w:rPr>
        <w:t>đồng</w:t>
      </w:r>
      <w:r w:rsidRPr="009A2042">
        <w:rPr>
          <w:color w:val="000000" w:themeColor="text1"/>
          <w:sz w:val="18"/>
          <w:szCs w:val="18"/>
        </w:rPr>
        <w:t xml:space="preserve">. </w:t>
      </w:r>
      <w:r w:rsidRPr="009A2042">
        <w:rPr>
          <w:rFonts w:eastAsia="Times New Roman"/>
          <w:bCs/>
          <w:color w:val="000000" w:themeColor="text1"/>
          <w:sz w:val="18"/>
          <w:szCs w:val="18"/>
          <w:lang w:val="vi-VN"/>
        </w:rPr>
        <w:t xml:space="preserve">trợ cấp xã hội hàng tháng theo quy định cho 205 trường hợp với số tiền </w:t>
      </w:r>
      <w:r w:rsidR="0052436F" w:rsidRPr="009A2042">
        <w:rPr>
          <w:color w:val="000000" w:themeColor="text1"/>
          <w:sz w:val="18"/>
          <w:szCs w:val="18"/>
          <w:lang w:val="vi-VN"/>
        </w:rPr>
        <w:t>106</w:t>
      </w:r>
      <w:r w:rsidR="0052436F" w:rsidRPr="009A2042">
        <w:rPr>
          <w:color w:val="000000" w:themeColor="text1"/>
          <w:sz w:val="18"/>
          <w:szCs w:val="18"/>
        </w:rPr>
        <w:t>,</w:t>
      </w:r>
      <w:r w:rsidRPr="009A2042">
        <w:rPr>
          <w:color w:val="000000" w:themeColor="text1"/>
          <w:sz w:val="18"/>
          <w:szCs w:val="18"/>
          <w:lang w:val="vi-VN"/>
        </w:rPr>
        <w:t>020</w:t>
      </w:r>
      <w:r w:rsidR="0052436F" w:rsidRPr="009A2042">
        <w:rPr>
          <w:color w:val="000000" w:themeColor="text1"/>
          <w:sz w:val="18"/>
          <w:szCs w:val="18"/>
        </w:rPr>
        <w:t>tr</w:t>
      </w:r>
      <w:r w:rsidRPr="009A2042">
        <w:rPr>
          <w:color w:val="000000" w:themeColor="text1"/>
          <w:sz w:val="18"/>
          <w:szCs w:val="18"/>
        </w:rPr>
        <w:t xml:space="preserve"> </w:t>
      </w:r>
      <w:r w:rsidRPr="009A2042">
        <w:rPr>
          <w:rFonts w:eastAsia="Times New Roman"/>
          <w:bCs/>
          <w:color w:val="000000" w:themeColor="text1"/>
          <w:sz w:val="18"/>
          <w:szCs w:val="18"/>
          <w:lang w:val="vi-VN"/>
        </w:rPr>
        <w:t>đồng</w:t>
      </w:r>
      <w:r w:rsidRPr="009A2042">
        <w:rPr>
          <w:color w:val="000000" w:themeColor="text1"/>
          <w:sz w:val="18"/>
          <w:szCs w:val="18"/>
        </w:rPr>
        <w:t xml:space="preserve">. </w:t>
      </w:r>
      <w:r w:rsidRPr="009A2042">
        <w:rPr>
          <w:rFonts w:eastAsia="Times New Roman"/>
          <w:bCs/>
          <w:color w:val="000000" w:themeColor="text1"/>
          <w:sz w:val="18"/>
          <w:szCs w:val="18"/>
        </w:rPr>
        <w:t>Q</w:t>
      </w:r>
      <w:r w:rsidRPr="009A2042">
        <w:rPr>
          <w:rFonts w:eastAsia="Times New Roman"/>
          <w:bCs/>
          <w:color w:val="000000" w:themeColor="text1"/>
          <w:sz w:val="18"/>
          <w:szCs w:val="18"/>
          <w:lang w:val="vi-VN"/>
        </w:rPr>
        <w:t>uyết định thực hiện thôi hưởng trợ cấp xã hội hàng tháng</w:t>
      </w:r>
      <w:r w:rsidR="0052436F" w:rsidRPr="009A2042">
        <w:rPr>
          <w:rFonts w:eastAsia="Times New Roman"/>
          <w:bCs/>
          <w:color w:val="000000" w:themeColor="text1"/>
          <w:sz w:val="18"/>
          <w:szCs w:val="18"/>
          <w:lang w:val="vi-VN"/>
        </w:rPr>
        <w:t xml:space="preserve"> 230 trường hợp với số tiền 115</w:t>
      </w:r>
      <w:r w:rsidR="0052436F" w:rsidRPr="009A2042">
        <w:rPr>
          <w:rFonts w:eastAsia="Times New Roman"/>
          <w:bCs/>
          <w:color w:val="000000" w:themeColor="text1"/>
          <w:sz w:val="18"/>
          <w:szCs w:val="18"/>
        </w:rPr>
        <w:t>,</w:t>
      </w:r>
      <w:r w:rsidR="0052436F" w:rsidRPr="009A2042">
        <w:rPr>
          <w:rFonts w:eastAsia="Times New Roman"/>
          <w:bCs/>
          <w:color w:val="000000" w:themeColor="text1"/>
          <w:sz w:val="18"/>
          <w:szCs w:val="18"/>
          <w:lang w:val="vi-VN"/>
        </w:rPr>
        <w:t>02</w:t>
      </w:r>
      <w:r w:rsidR="0052436F" w:rsidRPr="009A2042">
        <w:rPr>
          <w:rFonts w:eastAsia="Times New Roman"/>
          <w:bCs/>
          <w:color w:val="000000" w:themeColor="text1"/>
          <w:sz w:val="18"/>
          <w:szCs w:val="18"/>
        </w:rPr>
        <w:t xml:space="preserve"> tr</w:t>
      </w:r>
      <w:r w:rsidRPr="009A2042">
        <w:rPr>
          <w:rFonts w:eastAsia="Times New Roman"/>
          <w:bCs/>
          <w:color w:val="000000" w:themeColor="text1"/>
          <w:sz w:val="18"/>
          <w:szCs w:val="18"/>
          <w:lang w:val="vi-VN"/>
        </w:rPr>
        <w:t>đồng</w:t>
      </w:r>
      <w:r w:rsidRPr="009A2042">
        <w:rPr>
          <w:color w:val="000000" w:themeColor="text1"/>
          <w:sz w:val="18"/>
          <w:szCs w:val="18"/>
        </w:rPr>
        <w:t>. Q</w:t>
      </w:r>
      <w:r w:rsidRPr="009A2042">
        <w:rPr>
          <w:rFonts w:eastAsia="Times New Roman"/>
          <w:bCs/>
          <w:color w:val="000000" w:themeColor="text1"/>
          <w:sz w:val="18"/>
          <w:szCs w:val="18"/>
          <w:lang w:val="vi-VN"/>
        </w:rPr>
        <w:t>uyết định điều chỉnh trợ cấp xã hộ</w:t>
      </w:r>
      <w:r w:rsidR="0052436F" w:rsidRPr="009A2042">
        <w:rPr>
          <w:rFonts w:eastAsia="Times New Roman"/>
          <w:bCs/>
          <w:color w:val="000000" w:themeColor="text1"/>
          <w:sz w:val="18"/>
          <w:szCs w:val="18"/>
          <w:lang w:val="vi-VN"/>
        </w:rPr>
        <w:t>i cho 55 trường hợp, số tiền 38</w:t>
      </w:r>
      <w:r w:rsidR="0052436F" w:rsidRPr="009A2042">
        <w:rPr>
          <w:rFonts w:eastAsia="Times New Roman"/>
          <w:bCs/>
          <w:color w:val="000000" w:themeColor="text1"/>
          <w:sz w:val="18"/>
          <w:szCs w:val="18"/>
        </w:rPr>
        <w:t>,</w:t>
      </w:r>
      <w:r w:rsidRPr="009A2042">
        <w:rPr>
          <w:rFonts w:eastAsia="Times New Roman"/>
          <w:bCs/>
          <w:color w:val="000000" w:themeColor="text1"/>
          <w:sz w:val="18"/>
          <w:szCs w:val="18"/>
          <w:lang w:val="vi-VN"/>
        </w:rPr>
        <w:t>16</w:t>
      </w:r>
      <w:r w:rsidR="0052436F" w:rsidRPr="009A2042">
        <w:rPr>
          <w:rFonts w:eastAsia="Times New Roman"/>
          <w:bCs/>
          <w:color w:val="000000" w:themeColor="text1"/>
          <w:sz w:val="18"/>
          <w:szCs w:val="18"/>
        </w:rPr>
        <w:t xml:space="preserve"> tr</w:t>
      </w:r>
      <w:r w:rsidRPr="009A2042">
        <w:rPr>
          <w:rFonts w:eastAsia="Times New Roman"/>
          <w:bCs/>
          <w:color w:val="000000" w:themeColor="text1"/>
          <w:sz w:val="18"/>
          <w:szCs w:val="18"/>
          <w:lang w:val="vi-VN"/>
        </w:rPr>
        <w:t>đồng</w:t>
      </w:r>
      <w:r w:rsidRPr="009A2042">
        <w:rPr>
          <w:rFonts w:eastAsia="Times New Roman"/>
          <w:bCs/>
          <w:color w:val="000000" w:themeColor="text1"/>
          <w:sz w:val="18"/>
          <w:szCs w:val="18"/>
        </w:rPr>
        <w:t xml:space="preserve">. </w:t>
      </w:r>
      <w:r w:rsidRPr="009A2042">
        <w:rPr>
          <w:rFonts w:eastAsia="Times New Roman"/>
          <w:bCs/>
          <w:color w:val="000000" w:themeColor="text1"/>
          <w:sz w:val="18"/>
          <w:szCs w:val="18"/>
          <w:lang w:val="vi-VN"/>
        </w:rPr>
        <w:t>Quyết định hỗ trợ chi phí mai táng cho 76 trường hợp là đối tượng bảo trợ xã</w:t>
      </w:r>
      <w:r w:rsidR="0052436F" w:rsidRPr="009A2042">
        <w:rPr>
          <w:rFonts w:eastAsia="Times New Roman"/>
          <w:bCs/>
          <w:color w:val="000000" w:themeColor="text1"/>
          <w:sz w:val="18"/>
          <w:szCs w:val="18"/>
          <w:lang w:val="vi-VN"/>
        </w:rPr>
        <w:t xml:space="preserve"> hội đã từ trần với số tiền 522</w:t>
      </w:r>
      <w:r w:rsidR="0052436F" w:rsidRPr="009A2042">
        <w:rPr>
          <w:rFonts w:eastAsia="Times New Roman"/>
          <w:bCs/>
          <w:color w:val="000000" w:themeColor="text1"/>
          <w:sz w:val="18"/>
          <w:szCs w:val="18"/>
        </w:rPr>
        <w:t>,</w:t>
      </w:r>
      <w:r w:rsidRPr="009A2042">
        <w:rPr>
          <w:rFonts w:eastAsia="Times New Roman"/>
          <w:bCs/>
          <w:color w:val="000000" w:themeColor="text1"/>
          <w:sz w:val="18"/>
          <w:szCs w:val="18"/>
          <w:lang w:val="vi-VN"/>
        </w:rPr>
        <w:t>18</w:t>
      </w:r>
      <w:r w:rsidR="0052436F" w:rsidRPr="009A2042">
        <w:rPr>
          <w:rFonts w:eastAsia="Times New Roman"/>
          <w:bCs/>
          <w:color w:val="000000" w:themeColor="text1"/>
          <w:sz w:val="18"/>
          <w:szCs w:val="18"/>
        </w:rPr>
        <w:t xml:space="preserve"> tr</w:t>
      </w:r>
      <w:r w:rsidRPr="009A2042">
        <w:rPr>
          <w:rFonts w:eastAsia="Times New Roman"/>
          <w:bCs/>
          <w:color w:val="000000" w:themeColor="text1"/>
          <w:sz w:val="18"/>
          <w:szCs w:val="18"/>
          <w:lang w:val="vi-VN"/>
        </w:rPr>
        <w:t xml:space="preserve"> đồng. </w:t>
      </w:r>
      <w:r w:rsidRPr="009A2042">
        <w:rPr>
          <w:rFonts w:eastAsia="Times New Roman"/>
          <w:color w:val="000000" w:themeColor="text1"/>
          <w:sz w:val="18"/>
          <w:szCs w:val="18"/>
          <w:lang w:val="vi-VN"/>
        </w:rPr>
        <w:t>Lập danh sách tặng quà Lãnh đạo tỉnh cho hộ nghèo nhân dịp Tết Nguyên đán Giáp Thìn năm 2024 với tổng số hộ nghèo</w:t>
      </w:r>
      <w:r w:rsidR="0052436F" w:rsidRPr="009A2042">
        <w:rPr>
          <w:rFonts w:eastAsia="Times New Roman"/>
          <w:color w:val="000000" w:themeColor="text1"/>
          <w:sz w:val="18"/>
          <w:szCs w:val="18"/>
          <w:lang w:val="vi-VN"/>
        </w:rPr>
        <w:t xml:space="preserve"> là 1.447 hộ, với số tiền là: 1</w:t>
      </w:r>
      <w:r w:rsidR="0052436F" w:rsidRPr="009A2042">
        <w:rPr>
          <w:rFonts w:eastAsia="Times New Roman"/>
          <w:color w:val="000000" w:themeColor="text1"/>
          <w:sz w:val="18"/>
          <w:szCs w:val="18"/>
        </w:rPr>
        <w:t>.</w:t>
      </w:r>
      <w:r w:rsidR="0052436F" w:rsidRPr="009A2042">
        <w:rPr>
          <w:rFonts w:eastAsia="Times New Roman"/>
          <w:color w:val="000000" w:themeColor="text1"/>
          <w:sz w:val="18"/>
          <w:szCs w:val="18"/>
          <w:lang w:val="vi-VN"/>
        </w:rPr>
        <w:t>447</w:t>
      </w:r>
      <w:r w:rsidR="0052436F" w:rsidRPr="009A2042">
        <w:rPr>
          <w:rFonts w:eastAsia="Times New Roman"/>
          <w:color w:val="000000" w:themeColor="text1"/>
          <w:sz w:val="18"/>
          <w:szCs w:val="18"/>
        </w:rPr>
        <w:t xml:space="preserve"> tr</w:t>
      </w:r>
      <w:r w:rsidRPr="009A2042">
        <w:rPr>
          <w:rFonts w:eastAsia="Times New Roman"/>
          <w:color w:val="000000" w:themeColor="text1"/>
          <w:sz w:val="18"/>
          <w:szCs w:val="18"/>
          <w:lang w:val="vi-VN"/>
        </w:rPr>
        <w:t>đồng.</w:t>
      </w:r>
      <w:r w:rsidRPr="009A2042">
        <w:rPr>
          <w:color w:val="000000" w:themeColor="text1"/>
          <w:sz w:val="18"/>
          <w:szCs w:val="18"/>
        </w:rPr>
        <w:t>.</w:t>
      </w:r>
    </w:p>
  </w:footnote>
  <w:footnote w:id="17">
    <w:p w14:paraId="78201242" w14:textId="77777777" w:rsidR="009A59C8" w:rsidRPr="009A2042" w:rsidRDefault="009A59C8" w:rsidP="009A2042">
      <w:pPr>
        <w:pStyle w:val="FootnoteText"/>
        <w:spacing w:before="0" w:after="0" w:line="240" w:lineRule="auto"/>
        <w:jc w:val="both"/>
        <w:rPr>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rPr>
        <w:t xml:space="preserve"> </w:t>
      </w:r>
      <w:proofErr w:type="spellStart"/>
      <w:r w:rsidRPr="009A2042">
        <w:rPr>
          <w:color w:val="000000" w:themeColor="text1"/>
          <w:sz w:val="18"/>
          <w:szCs w:val="18"/>
        </w:rPr>
        <w:t>Có</w:t>
      </w:r>
      <w:proofErr w:type="spellEnd"/>
      <w:r w:rsidRPr="009A2042">
        <w:rPr>
          <w:color w:val="000000" w:themeColor="text1"/>
          <w:sz w:val="18"/>
          <w:szCs w:val="18"/>
        </w:rPr>
        <w:t xml:space="preserve"> </w:t>
      </w:r>
      <w:proofErr w:type="spellStart"/>
      <w:r w:rsidRPr="009A2042">
        <w:rPr>
          <w:color w:val="000000" w:themeColor="text1"/>
          <w:sz w:val="18"/>
          <w:szCs w:val="18"/>
        </w:rPr>
        <w:t>xã</w:t>
      </w:r>
      <w:proofErr w:type="spellEnd"/>
      <w:r w:rsidRPr="009A2042">
        <w:rPr>
          <w:color w:val="000000" w:themeColor="text1"/>
          <w:sz w:val="18"/>
          <w:szCs w:val="18"/>
        </w:rPr>
        <w:t xml:space="preserve"> </w:t>
      </w:r>
      <w:proofErr w:type="spellStart"/>
      <w:r w:rsidRPr="009A2042">
        <w:rPr>
          <w:color w:val="000000" w:themeColor="text1"/>
          <w:sz w:val="18"/>
          <w:szCs w:val="18"/>
        </w:rPr>
        <w:t>Liên</w:t>
      </w:r>
      <w:proofErr w:type="spellEnd"/>
      <w:r w:rsidRPr="009A2042">
        <w:rPr>
          <w:color w:val="000000" w:themeColor="text1"/>
          <w:sz w:val="18"/>
          <w:szCs w:val="18"/>
        </w:rPr>
        <w:t xml:space="preserve"> </w:t>
      </w:r>
      <w:proofErr w:type="spellStart"/>
      <w:r w:rsidRPr="009A2042">
        <w:rPr>
          <w:color w:val="000000" w:themeColor="text1"/>
          <w:sz w:val="18"/>
          <w:szCs w:val="18"/>
        </w:rPr>
        <w:t>Trường</w:t>
      </w:r>
      <w:proofErr w:type="spellEnd"/>
      <w:r w:rsidRPr="009A2042">
        <w:rPr>
          <w:color w:val="000000" w:themeColor="text1"/>
          <w:sz w:val="18"/>
          <w:szCs w:val="18"/>
        </w:rPr>
        <w:t xml:space="preserve"> </w:t>
      </w:r>
      <w:proofErr w:type="spellStart"/>
      <w:r w:rsidRPr="009A2042">
        <w:rPr>
          <w:color w:val="000000" w:themeColor="text1"/>
          <w:sz w:val="18"/>
          <w:szCs w:val="18"/>
        </w:rPr>
        <w:t>không</w:t>
      </w:r>
      <w:proofErr w:type="spellEnd"/>
      <w:r w:rsidRPr="009A2042">
        <w:rPr>
          <w:color w:val="000000" w:themeColor="text1"/>
          <w:sz w:val="18"/>
          <w:szCs w:val="18"/>
        </w:rPr>
        <w:t xml:space="preserve"> </w:t>
      </w:r>
      <w:proofErr w:type="spellStart"/>
      <w:r w:rsidRPr="009A2042">
        <w:rPr>
          <w:color w:val="000000" w:themeColor="text1"/>
          <w:sz w:val="18"/>
          <w:szCs w:val="18"/>
        </w:rPr>
        <w:t>đạt</w:t>
      </w:r>
      <w:proofErr w:type="spellEnd"/>
      <w:r w:rsidRPr="009A2042">
        <w:rPr>
          <w:color w:val="000000" w:themeColor="text1"/>
          <w:sz w:val="18"/>
          <w:szCs w:val="18"/>
        </w:rPr>
        <w:t xml:space="preserve"> </w:t>
      </w:r>
      <w:proofErr w:type="spellStart"/>
      <w:r w:rsidRPr="009A2042">
        <w:rPr>
          <w:color w:val="000000" w:themeColor="text1"/>
          <w:sz w:val="18"/>
          <w:szCs w:val="18"/>
        </w:rPr>
        <w:t>chuẩn</w:t>
      </w:r>
      <w:proofErr w:type="spellEnd"/>
      <w:r w:rsidRPr="009A2042">
        <w:rPr>
          <w:color w:val="000000" w:themeColor="text1"/>
          <w:sz w:val="18"/>
          <w:szCs w:val="18"/>
        </w:rPr>
        <w:t xml:space="preserve"> </w:t>
      </w:r>
      <w:proofErr w:type="spellStart"/>
      <w:r w:rsidRPr="009A2042">
        <w:rPr>
          <w:color w:val="000000" w:themeColor="text1"/>
          <w:sz w:val="18"/>
          <w:szCs w:val="18"/>
        </w:rPr>
        <w:t>tiếp</w:t>
      </w:r>
      <w:proofErr w:type="spellEnd"/>
      <w:r w:rsidRPr="009A2042">
        <w:rPr>
          <w:color w:val="000000" w:themeColor="text1"/>
          <w:sz w:val="18"/>
          <w:szCs w:val="18"/>
        </w:rPr>
        <w:t xml:space="preserve"> </w:t>
      </w:r>
      <w:proofErr w:type="spellStart"/>
      <w:r w:rsidRPr="009A2042">
        <w:rPr>
          <w:color w:val="000000" w:themeColor="text1"/>
          <w:sz w:val="18"/>
          <w:szCs w:val="18"/>
        </w:rPr>
        <w:t>cận</w:t>
      </w:r>
      <w:proofErr w:type="spellEnd"/>
      <w:r w:rsidRPr="009A2042">
        <w:rPr>
          <w:color w:val="000000" w:themeColor="text1"/>
          <w:sz w:val="18"/>
          <w:szCs w:val="18"/>
        </w:rPr>
        <w:t xml:space="preserve"> </w:t>
      </w:r>
      <w:proofErr w:type="spellStart"/>
      <w:r w:rsidRPr="009A2042">
        <w:rPr>
          <w:color w:val="000000" w:themeColor="text1"/>
          <w:sz w:val="18"/>
          <w:szCs w:val="18"/>
        </w:rPr>
        <w:t>pháp</w:t>
      </w:r>
      <w:proofErr w:type="spellEnd"/>
      <w:r w:rsidRPr="009A2042">
        <w:rPr>
          <w:color w:val="000000" w:themeColor="text1"/>
          <w:sz w:val="18"/>
          <w:szCs w:val="18"/>
        </w:rPr>
        <w:t xml:space="preserve"> </w:t>
      </w:r>
      <w:proofErr w:type="spellStart"/>
      <w:r w:rsidRPr="009A2042">
        <w:rPr>
          <w:color w:val="000000" w:themeColor="text1"/>
          <w:sz w:val="18"/>
          <w:szCs w:val="18"/>
        </w:rPr>
        <w:t>luật</w:t>
      </w:r>
      <w:proofErr w:type="spellEnd"/>
      <w:r w:rsidRPr="009A2042">
        <w:rPr>
          <w:color w:val="000000" w:themeColor="text1"/>
          <w:sz w:val="18"/>
          <w:szCs w:val="18"/>
        </w:rPr>
        <w:t xml:space="preserve"> </w:t>
      </w:r>
      <w:proofErr w:type="spellStart"/>
      <w:r w:rsidRPr="009A2042">
        <w:rPr>
          <w:color w:val="000000" w:themeColor="text1"/>
          <w:sz w:val="18"/>
          <w:szCs w:val="18"/>
        </w:rPr>
        <w:t>năm</w:t>
      </w:r>
      <w:proofErr w:type="spellEnd"/>
      <w:r w:rsidRPr="009A2042">
        <w:rPr>
          <w:color w:val="000000" w:themeColor="text1"/>
          <w:sz w:val="18"/>
          <w:szCs w:val="18"/>
        </w:rPr>
        <w:t xml:space="preserve"> 2023 (</w:t>
      </w:r>
      <w:proofErr w:type="spellStart"/>
      <w:r w:rsidRPr="009A2042">
        <w:rPr>
          <w:color w:val="000000" w:themeColor="text1"/>
          <w:sz w:val="18"/>
          <w:szCs w:val="18"/>
        </w:rPr>
        <w:t>lý</w:t>
      </w:r>
      <w:proofErr w:type="spellEnd"/>
      <w:r w:rsidRPr="009A2042">
        <w:rPr>
          <w:color w:val="000000" w:themeColor="text1"/>
          <w:sz w:val="18"/>
          <w:szCs w:val="18"/>
        </w:rPr>
        <w:t xml:space="preserve"> do </w:t>
      </w:r>
      <w:proofErr w:type="spellStart"/>
      <w:r w:rsidRPr="009A2042">
        <w:rPr>
          <w:color w:val="000000" w:themeColor="text1"/>
          <w:sz w:val="18"/>
          <w:szCs w:val="18"/>
        </w:rPr>
        <w:t>có</w:t>
      </w:r>
      <w:proofErr w:type="spellEnd"/>
      <w:r w:rsidRPr="009A2042">
        <w:rPr>
          <w:color w:val="000000" w:themeColor="text1"/>
          <w:sz w:val="18"/>
          <w:szCs w:val="18"/>
        </w:rPr>
        <w:t xml:space="preserve"> </w:t>
      </w:r>
      <w:proofErr w:type="spellStart"/>
      <w:r w:rsidRPr="009A2042">
        <w:rPr>
          <w:color w:val="000000" w:themeColor="text1"/>
          <w:sz w:val="18"/>
          <w:szCs w:val="18"/>
        </w:rPr>
        <w:t>cán</w:t>
      </w:r>
      <w:proofErr w:type="spellEnd"/>
      <w:r w:rsidRPr="009A2042">
        <w:rPr>
          <w:color w:val="000000" w:themeColor="text1"/>
          <w:sz w:val="18"/>
          <w:szCs w:val="18"/>
        </w:rPr>
        <w:t xml:space="preserve"> </w:t>
      </w:r>
      <w:proofErr w:type="spellStart"/>
      <w:r w:rsidRPr="009A2042">
        <w:rPr>
          <w:color w:val="000000" w:themeColor="text1"/>
          <w:sz w:val="18"/>
          <w:szCs w:val="18"/>
        </w:rPr>
        <w:t>bộ</w:t>
      </w:r>
      <w:proofErr w:type="spellEnd"/>
      <w:r w:rsidRPr="009A2042">
        <w:rPr>
          <w:color w:val="000000" w:themeColor="text1"/>
          <w:sz w:val="18"/>
          <w:szCs w:val="18"/>
        </w:rPr>
        <w:t xml:space="preserve"> </w:t>
      </w:r>
      <w:proofErr w:type="spellStart"/>
      <w:r w:rsidRPr="009A2042">
        <w:rPr>
          <w:color w:val="000000" w:themeColor="text1"/>
          <w:sz w:val="18"/>
          <w:szCs w:val="18"/>
        </w:rPr>
        <w:t>bị</w:t>
      </w:r>
      <w:proofErr w:type="spellEnd"/>
      <w:r w:rsidRPr="009A2042">
        <w:rPr>
          <w:color w:val="000000" w:themeColor="text1"/>
          <w:sz w:val="18"/>
          <w:szCs w:val="18"/>
        </w:rPr>
        <w:t xml:space="preserve"> </w:t>
      </w:r>
      <w:proofErr w:type="spellStart"/>
      <w:r w:rsidRPr="009A2042">
        <w:rPr>
          <w:color w:val="000000" w:themeColor="text1"/>
          <w:sz w:val="18"/>
          <w:szCs w:val="18"/>
        </w:rPr>
        <w:t>xử</w:t>
      </w:r>
      <w:proofErr w:type="spellEnd"/>
      <w:r w:rsidRPr="009A2042">
        <w:rPr>
          <w:color w:val="000000" w:themeColor="text1"/>
          <w:sz w:val="18"/>
          <w:szCs w:val="18"/>
        </w:rPr>
        <w:t xml:space="preserve"> </w:t>
      </w:r>
      <w:proofErr w:type="spellStart"/>
      <w:r w:rsidRPr="009A2042">
        <w:rPr>
          <w:color w:val="000000" w:themeColor="text1"/>
          <w:sz w:val="18"/>
          <w:szCs w:val="18"/>
        </w:rPr>
        <w:t>lý</w:t>
      </w:r>
      <w:proofErr w:type="spellEnd"/>
      <w:r w:rsidRPr="009A2042">
        <w:rPr>
          <w:color w:val="000000" w:themeColor="text1"/>
          <w:sz w:val="18"/>
          <w:szCs w:val="18"/>
        </w:rPr>
        <w:t xml:space="preserve"> </w:t>
      </w:r>
      <w:proofErr w:type="spellStart"/>
      <w:r w:rsidRPr="009A2042">
        <w:rPr>
          <w:color w:val="000000" w:themeColor="text1"/>
          <w:sz w:val="18"/>
          <w:szCs w:val="18"/>
        </w:rPr>
        <w:t>kỷ</w:t>
      </w:r>
      <w:proofErr w:type="spellEnd"/>
      <w:r w:rsidRPr="009A2042">
        <w:rPr>
          <w:color w:val="000000" w:themeColor="text1"/>
          <w:sz w:val="18"/>
          <w:szCs w:val="18"/>
        </w:rPr>
        <w:t xml:space="preserve"> </w:t>
      </w:r>
      <w:proofErr w:type="spellStart"/>
      <w:r w:rsidRPr="009A2042">
        <w:rPr>
          <w:color w:val="000000" w:themeColor="text1"/>
          <w:sz w:val="18"/>
          <w:szCs w:val="18"/>
        </w:rPr>
        <w:t>luật</w:t>
      </w:r>
      <w:proofErr w:type="spellEnd"/>
      <w:r w:rsidRPr="009A2042">
        <w:rPr>
          <w:color w:val="000000" w:themeColor="text1"/>
          <w:sz w:val="18"/>
          <w:szCs w:val="18"/>
        </w:rPr>
        <w:t>).</w:t>
      </w:r>
    </w:p>
  </w:footnote>
  <w:footnote w:id="18">
    <w:p w14:paraId="01695B4D" w14:textId="77777777" w:rsidR="009A59C8" w:rsidRPr="009A2042" w:rsidRDefault="009A59C8" w:rsidP="009A2042">
      <w:pPr>
        <w:pStyle w:val="FootnoteText"/>
        <w:spacing w:before="0" w:after="0" w:line="240" w:lineRule="auto"/>
        <w:jc w:val="both"/>
        <w:rPr>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rPr>
        <w:t xml:space="preserve"> </w:t>
      </w:r>
      <w:proofErr w:type="spellStart"/>
      <w:r w:rsidRPr="009A2042">
        <w:rPr>
          <w:color w:val="000000" w:themeColor="text1"/>
          <w:sz w:val="18"/>
          <w:szCs w:val="18"/>
        </w:rPr>
        <w:t>Kế</w:t>
      </w:r>
      <w:proofErr w:type="spellEnd"/>
      <w:r w:rsidRPr="009A2042">
        <w:rPr>
          <w:color w:val="000000" w:themeColor="text1"/>
          <w:sz w:val="18"/>
          <w:szCs w:val="18"/>
        </w:rPr>
        <w:t xml:space="preserve"> </w:t>
      </w:r>
      <w:proofErr w:type="spellStart"/>
      <w:r w:rsidRPr="009A2042">
        <w:rPr>
          <w:color w:val="000000" w:themeColor="text1"/>
          <w:sz w:val="18"/>
          <w:szCs w:val="18"/>
        </w:rPr>
        <w:t>hoạch</w:t>
      </w:r>
      <w:proofErr w:type="spellEnd"/>
      <w:r w:rsidRPr="009A2042">
        <w:rPr>
          <w:color w:val="000000" w:themeColor="text1"/>
          <w:sz w:val="18"/>
          <w:szCs w:val="18"/>
        </w:rPr>
        <w:t xml:space="preserve"> </w:t>
      </w:r>
      <w:proofErr w:type="spellStart"/>
      <w:r w:rsidRPr="009A2042">
        <w:rPr>
          <w:color w:val="000000" w:themeColor="text1"/>
          <w:sz w:val="18"/>
          <w:szCs w:val="18"/>
        </w:rPr>
        <w:t>số</w:t>
      </w:r>
      <w:proofErr w:type="spellEnd"/>
      <w:r w:rsidRPr="009A2042">
        <w:rPr>
          <w:color w:val="000000" w:themeColor="text1"/>
          <w:sz w:val="18"/>
          <w:szCs w:val="18"/>
        </w:rPr>
        <w:t xml:space="preserve"> 09/KH-UBND </w:t>
      </w:r>
      <w:proofErr w:type="spellStart"/>
      <w:r w:rsidRPr="009A2042">
        <w:rPr>
          <w:color w:val="000000" w:themeColor="text1"/>
          <w:sz w:val="18"/>
          <w:szCs w:val="18"/>
        </w:rPr>
        <w:t>ngày</w:t>
      </w:r>
      <w:proofErr w:type="spellEnd"/>
      <w:r w:rsidRPr="009A2042">
        <w:rPr>
          <w:color w:val="000000" w:themeColor="text1"/>
          <w:sz w:val="18"/>
          <w:szCs w:val="18"/>
        </w:rPr>
        <w:t xml:space="preserve"> </w:t>
      </w:r>
      <w:r w:rsidR="00514490" w:rsidRPr="009A2042">
        <w:rPr>
          <w:color w:val="000000" w:themeColor="text1"/>
          <w:sz w:val="18"/>
          <w:szCs w:val="18"/>
        </w:rPr>
        <w:t>12/01/2024</w:t>
      </w:r>
      <w:r w:rsidRPr="009A2042">
        <w:rPr>
          <w:color w:val="000000" w:themeColor="text1"/>
          <w:sz w:val="18"/>
          <w:szCs w:val="18"/>
        </w:rPr>
        <w:t xml:space="preserve"> </w:t>
      </w:r>
      <w:proofErr w:type="spellStart"/>
      <w:r w:rsidRPr="009A2042">
        <w:rPr>
          <w:color w:val="000000" w:themeColor="text1"/>
          <w:sz w:val="18"/>
          <w:szCs w:val="18"/>
        </w:rPr>
        <w:t>về</w:t>
      </w:r>
      <w:proofErr w:type="spellEnd"/>
      <w:r w:rsidRPr="009A2042">
        <w:rPr>
          <w:color w:val="000000" w:themeColor="text1"/>
          <w:sz w:val="18"/>
          <w:szCs w:val="18"/>
        </w:rPr>
        <w:t xml:space="preserve"> </w:t>
      </w:r>
      <w:proofErr w:type="spellStart"/>
      <w:r w:rsidRPr="009A2042">
        <w:rPr>
          <w:color w:val="000000" w:themeColor="text1"/>
          <w:sz w:val="18"/>
          <w:szCs w:val="18"/>
        </w:rPr>
        <w:t>thực</w:t>
      </w:r>
      <w:proofErr w:type="spellEnd"/>
      <w:r w:rsidRPr="009A2042">
        <w:rPr>
          <w:color w:val="000000" w:themeColor="text1"/>
          <w:sz w:val="18"/>
          <w:szCs w:val="18"/>
        </w:rPr>
        <w:t xml:space="preserve"> </w:t>
      </w:r>
      <w:proofErr w:type="spellStart"/>
      <w:r w:rsidRPr="009A2042">
        <w:rPr>
          <w:color w:val="000000" w:themeColor="text1"/>
          <w:sz w:val="18"/>
          <w:szCs w:val="18"/>
        </w:rPr>
        <w:t>hiện</w:t>
      </w:r>
      <w:proofErr w:type="spellEnd"/>
      <w:r w:rsidRPr="009A2042">
        <w:rPr>
          <w:color w:val="000000" w:themeColor="text1"/>
          <w:sz w:val="18"/>
          <w:szCs w:val="18"/>
        </w:rPr>
        <w:t xml:space="preserve"> </w:t>
      </w:r>
      <w:proofErr w:type="spellStart"/>
      <w:r w:rsidRPr="009A2042">
        <w:rPr>
          <w:color w:val="000000" w:themeColor="text1"/>
          <w:sz w:val="18"/>
          <w:szCs w:val="18"/>
        </w:rPr>
        <w:t>công</w:t>
      </w:r>
      <w:proofErr w:type="spellEnd"/>
      <w:r w:rsidRPr="009A2042">
        <w:rPr>
          <w:color w:val="000000" w:themeColor="text1"/>
          <w:sz w:val="18"/>
          <w:szCs w:val="18"/>
        </w:rPr>
        <w:t xml:space="preserve"> </w:t>
      </w:r>
      <w:proofErr w:type="spellStart"/>
      <w:r w:rsidRPr="009A2042">
        <w:rPr>
          <w:color w:val="000000" w:themeColor="text1"/>
          <w:sz w:val="18"/>
          <w:szCs w:val="18"/>
        </w:rPr>
        <w:t>tác</w:t>
      </w:r>
      <w:proofErr w:type="spellEnd"/>
      <w:r w:rsidRPr="009A2042">
        <w:rPr>
          <w:color w:val="000000" w:themeColor="text1"/>
          <w:sz w:val="18"/>
          <w:szCs w:val="18"/>
        </w:rPr>
        <w:t xml:space="preserve"> </w:t>
      </w:r>
      <w:proofErr w:type="spellStart"/>
      <w:r w:rsidRPr="009A2042">
        <w:rPr>
          <w:color w:val="000000" w:themeColor="text1"/>
          <w:sz w:val="18"/>
          <w:szCs w:val="18"/>
        </w:rPr>
        <w:t>kiểm</w:t>
      </w:r>
      <w:proofErr w:type="spellEnd"/>
      <w:r w:rsidRPr="009A2042">
        <w:rPr>
          <w:color w:val="000000" w:themeColor="text1"/>
          <w:sz w:val="18"/>
          <w:szCs w:val="18"/>
        </w:rPr>
        <w:t xml:space="preserve"> </w:t>
      </w:r>
      <w:proofErr w:type="spellStart"/>
      <w:r w:rsidRPr="009A2042">
        <w:rPr>
          <w:color w:val="000000" w:themeColor="text1"/>
          <w:sz w:val="18"/>
          <w:szCs w:val="18"/>
        </w:rPr>
        <w:t>tra</w:t>
      </w:r>
      <w:proofErr w:type="spellEnd"/>
      <w:r w:rsidRPr="009A2042">
        <w:rPr>
          <w:color w:val="000000" w:themeColor="text1"/>
          <w:sz w:val="18"/>
          <w:szCs w:val="18"/>
        </w:rPr>
        <w:t xml:space="preserve">, </w:t>
      </w:r>
      <w:proofErr w:type="spellStart"/>
      <w:r w:rsidRPr="009A2042">
        <w:rPr>
          <w:color w:val="000000" w:themeColor="text1"/>
          <w:sz w:val="18"/>
          <w:szCs w:val="18"/>
        </w:rPr>
        <w:t>rà</w:t>
      </w:r>
      <w:proofErr w:type="spellEnd"/>
      <w:r w:rsidRPr="009A2042">
        <w:rPr>
          <w:color w:val="000000" w:themeColor="text1"/>
          <w:sz w:val="18"/>
          <w:szCs w:val="18"/>
        </w:rPr>
        <w:t xml:space="preserve"> </w:t>
      </w:r>
      <w:proofErr w:type="spellStart"/>
      <w:r w:rsidRPr="009A2042">
        <w:rPr>
          <w:color w:val="000000" w:themeColor="text1"/>
          <w:sz w:val="18"/>
          <w:szCs w:val="18"/>
        </w:rPr>
        <w:t>soát</w:t>
      </w:r>
      <w:proofErr w:type="spellEnd"/>
      <w:r w:rsidRPr="009A2042">
        <w:rPr>
          <w:color w:val="000000" w:themeColor="text1"/>
          <w:sz w:val="18"/>
          <w:szCs w:val="18"/>
        </w:rPr>
        <w:t xml:space="preserve"> </w:t>
      </w:r>
      <w:proofErr w:type="spellStart"/>
      <w:r w:rsidRPr="009A2042">
        <w:rPr>
          <w:color w:val="000000" w:themeColor="text1"/>
          <w:sz w:val="18"/>
          <w:szCs w:val="18"/>
        </w:rPr>
        <w:t>văn</w:t>
      </w:r>
      <w:proofErr w:type="spellEnd"/>
      <w:r w:rsidRPr="009A2042">
        <w:rPr>
          <w:color w:val="000000" w:themeColor="text1"/>
          <w:sz w:val="18"/>
          <w:szCs w:val="18"/>
        </w:rPr>
        <w:t xml:space="preserve"> </w:t>
      </w:r>
      <w:proofErr w:type="spellStart"/>
      <w:r w:rsidRPr="009A2042">
        <w:rPr>
          <w:color w:val="000000" w:themeColor="text1"/>
          <w:sz w:val="18"/>
          <w:szCs w:val="18"/>
        </w:rPr>
        <w:t>bản</w:t>
      </w:r>
      <w:proofErr w:type="spellEnd"/>
      <w:r w:rsidRPr="009A2042">
        <w:rPr>
          <w:color w:val="000000" w:themeColor="text1"/>
          <w:sz w:val="18"/>
          <w:szCs w:val="18"/>
        </w:rPr>
        <w:t xml:space="preserve"> </w:t>
      </w:r>
      <w:proofErr w:type="spellStart"/>
      <w:r w:rsidRPr="009A2042">
        <w:rPr>
          <w:color w:val="000000" w:themeColor="text1"/>
          <w:sz w:val="18"/>
          <w:szCs w:val="18"/>
        </w:rPr>
        <w:t>quy</w:t>
      </w:r>
      <w:proofErr w:type="spellEnd"/>
      <w:r w:rsidRPr="009A2042">
        <w:rPr>
          <w:color w:val="000000" w:themeColor="text1"/>
          <w:sz w:val="18"/>
          <w:szCs w:val="18"/>
        </w:rPr>
        <w:t xml:space="preserve"> </w:t>
      </w:r>
      <w:proofErr w:type="spellStart"/>
      <w:r w:rsidRPr="009A2042">
        <w:rPr>
          <w:color w:val="000000" w:themeColor="text1"/>
          <w:sz w:val="18"/>
          <w:szCs w:val="18"/>
        </w:rPr>
        <w:t>phạm</w:t>
      </w:r>
      <w:proofErr w:type="spellEnd"/>
      <w:r w:rsidRPr="009A2042">
        <w:rPr>
          <w:color w:val="000000" w:themeColor="text1"/>
          <w:sz w:val="18"/>
          <w:szCs w:val="18"/>
        </w:rPr>
        <w:t xml:space="preserve"> </w:t>
      </w:r>
      <w:proofErr w:type="spellStart"/>
      <w:r w:rsidRPr="009A2042">
        <w:rPr>
          <w:color w:val="000000" w:themeColor="text1"/>
          <w:sz w:val="18"/>
          <w:szCs w:val="18"/>
        </w:rPr>
        <w:t>pháp</w:t>
      </w:r>
      <w:proofErr w:type="spellEnd"/>
      <w:r w:rsidRPr="009A2042">
        <w:rPr>
          <w:color w:val="000000" w:themeColor="text1"/>
          <w:sz w:val="18"/>
          <w:szCs w:val="18"/>
        </w:rPr>
        <w:t xml:space="preserve"> </w:t>
      </w:r>
      <w:proofErr w:type="spellStart"/>
      <w:r w:rsidRPr="009A2042">
        <w:rPr>
          <w:color w:val="000000" w:themeColor="text1"/>
          <w:sz w:val="18"/>
          <w:szCs w:val="18"/>
        </w:rPr>
        <w:t>luật</w:t>
      </w:r>
      <w:proofErr w:type="spellEnd"/>
      <w:r w:rsidRPr="009A2042">
        <w:rPr>
          <w:color w:val="000000" w:themeColor="text1"/>
          <w:sz w:val="18"/>
          <w:szCs w:val="18"/>
        </w:rPr>
        <w:t xml:space="preserve">. </w:t>
      </w:r>
      <w:proofErr w:type="spellStart"/>
      <w:r w:rsidRPr="009A2042">
        <w:rPr>
          <w:color w:val="000000" w:themeColor="text1"/>
          <w:sz w:val="18"/>
          <w:szCs w:val="18"/>
        </w:rPr>
        <w:t>Quyết</w:t>
      </w:r>
      <w:proofErr w:type="spellEnd"/>
      <w:r w:rsidRPr="009A2042">
        <w:rPr>
          <w:color w:val="000000" w:themeColor="text1"/>
          <w:sz w:val="18"/>
          <w:szCs w:val="18"/>
        </w:rPr>
        <w:t xml:space="preserve"> </w:t>
      </w:r>
      <w:proofErr w:type="spellStart"/>
      <w:r w:rsidRPr="009A2042">
        <w:rPr>
          <w:color w:val="000000" w:themeColor="text1"/>
          <w:sz w:val="18"/>
          <w:szCs w:val="18"/>
        </w:rPr>
        <w:t>định</w:t>
      </w:r>
      <w:proofErr w:type="spellEnd"/>
      <w:r w:rsidRPr="009A2042">
        <w:rPr>
          <w:color w:val="000000" w:themeColor="text1"/>
          <w:sz w:val="18"/>
          <w:szCs w:val="18"/>
        </w:rPr>
        <w:t xml:space="preserve"> </w:t>
      </w:r>
      <w:proofErr w:type="spellStart"/>
      <w:r w:rsidRPr="009A2042">
        <w:rPr>
          <w:color w:val="000000" w:themeColor="text1"/>
          <w:sz w:val="18"/>
          <w:szCs w:val="18"/>
        </w:rPr>
        <w:t>số</w:t>
      </w:r>
      <w:proofErr w:type="spellEnd"/>
      <w:r w:rsidRPr="009A2042">
        <w:rPr>
          <w:color w:val="000000" w:themeColor="text1"/>
          <w:sz w:val="18"/>
          <w:szCs w:val="18"/>
        </w:rPr>
        <w:t xml:space="preserve"> 124/QĐ-UBND </w:t>
      </w:r>
      <w:proofErr w:type="spellStart"/>
      <w:r w:rsidRPr="009A2042">
        <w:rPr>
          <w:color w:val="000000" w:themeColor="text1"/>
          <w:sz w:val="18"/>
          <w:szCs w:val="18"/>
        </w:rPr>
        <w:t>ngày</w:t>
      </w:r>
      <w:proofErr w:type="spellEnd"/>
      <w:r w:rsidRPr="009A2042">
        <w:rPr>
          <w:color w:val="000000" w:themeColor="text1"/>
          <w:sz w:val="18"/>
          <w:szCs w:val="18"/>
        </w:rPr>
        <w:t xml:space="preserve"> 18/01/2024 </w:t>
      </w:r>
      <w:proofErr w:type="spellStart"/>
      <w:r w:rsidRPr="009A2042">
        <w:rPr>
          <w:color w:val="000000" w:themeColor="text1"/>
          <w:sz w:val="18"/>
          <w:szCs w:val="18"/>
        </w:rPr>
        <w:t>về</w:t>
      </w:r>
      <w:proofErr w:type="spellEnd"/>
      <w:r w:rsidRPr="009A2042">
        <w:rPr>
          <w:color w:val="000000" w:themeColor="text1"/>
          <w:sz w:val="18"/>
          <w:szCs w:val="18"/>
        </w:rPr>
        <w:t xml:space="preserve"> </w:t>
      </w:r>
      <w:proofErr w:type="spellStart"/>
      <w:r w:rsidRPr="009A2042">
        <w:rPr>
          <w:color w:val="000000" w:themeColor="text1"/>
          <w:sz w:val="18"/>
          <w:szCs w:val="18"/>
        </w:rPr>
        <w:t>việc</w:t>
      </w:r>
      <w:proofErr w:type="spellEnd"/>
      <w:r w:rsidRPr="009A2042">
        <w:rPr>
          <w:color w:val="000000" w:themeColor="text1"/>
          <w:sz w:val="18"/>
          <w:szCs w:val="18"/>
        </w:rPr>
        <w:t xml:space="preserve"> </w:t>
      </w:r>
      <w:proofErr w:type="spellStart"/>
      <w:r w:rsidRPr="009A2042">
        <w:rPr>
          <w:color w:val="000000" w:themeColor="text1"/>
          <w:sz w:val="18"/>
          <w:szCs w:val="18"/>
        </w:rPr>
        <w:t>công</w:t>
      </w:r>
      <w:proofErr w:type="spellEnd"/>
      <w:r w:rsidRPr="009A2042">
        <w:rPr>
          <w:color w:val="000000" w:themeColor="text1"/>
          <w:sz w:val="18"/>
          <w:szCs w:val="18"/>
        </w:rPr>
        <w:t xml:space="preserve"> </w:t>
      </w:r>
      <w:proofErr w:type="spellStart"/>
      <w:r w:rsidRPr="009A2042">
        <w:rPr>
          <w:color w:val="000000" w:themeColor="text1"/>
          <w:sz w:val="18"/>
          <w:szCs w:val="18"/>
        </w:rPr>
        <w:t>bố</w:t>
      </w:r>
      <w:proofErr w:type="spellEnd"/>
      <w:r w:rsidRPr="009A2042">
        <w:rPr>
          <w:color w:val="000000" w:themeColor="text1"/>
          <w:sz w:val="18"/>
          <w:szCs w:val="18"/>
        </w:rPr>
        <w:t xml:space="preserve"> </w:t>
      </w:r>
      <w:proofErr w:type="spellStart"/>
      <w:r w:rsidRPr="009A2042">
        <w:rPr>
          <w:color w:val="000000" w:themeColor="text1"/>
          <w:sz w:val="18"/>
          <w:szCs w:val="18"/>
        </w:rPr>
        <w:t>danh</w:t>
      </w:r>
      <w:proofErr w:type="spellEnd"/>
      <w:r w:rsidRPr="009A2042">
        <w:rPr>
          <w:color w:val="000000" w:themeColor="text1"/>
          <w:sz w:val="18"/>
          <w:szCs w:val="18"/>
        </w:rPr>
        <w:t xml:space="preserve"> </w:t>
      </w:r>
      <w:proofErr w:type="spellStart"/>
      <w:r w:rsidRPr="009A2042">
        <w:rPr>
          <w:color w:val="000000" w:themeColor="text1"/>
          <w:sz w:val="18"/>
          <w:szCs w:val="18"/>
        </w:rPr>
        <w:t>mục</w:t>
      </w:r>
      <w:proofErr w:type="spellEnd"/>
      <w:r w:rsidRPr="009A2042">
        <w:rPr>
          <w:color w:val="000000" w:themeColor="text1"/>
          <w:sz w:val="18"/>
          <w:szCs w:val="18"/>
        </w:rPr>
        <w:t xml:space="preserve"> </w:t>
      </w:r>
      <w:proofErr w:type="spellStart"/>
      <w:r w:rsidRPr="009A2042">
        <w:rPr>
          <w:color w:val="000000" w:themeColor="text1"/>
          <w:sz w:val="18"/>
          <w:szCs w:val="18"/>
        </w:rPr>
        <w:t>văn</w:t>
      </w:r>
      <w:proofErr w:type="spellEnd"/>
      <w:r w:rsidRPr="009A2042">
        <w:rPr>
          <w:color w:val="000000" w:themeColor="text1"/>
          <w:sz w:val="18"/>
          <w:szCs w:val="18"/>
        </w:rPr>
        <w:t xml:space="preserve"> </w:t>
      </w:r>
      <w:proofErr w:type="spellStart"/>
      <w:r w:rsidRPr="009A2042">
        <w:rPr>
          <w:color w:val="000000" w:themeColor="text1"/>
          <w:sz w:val="18"/>
          <w:szCs w:val="18"/>
        </w:rPr>
        <w:t>bản</w:t>
      </w:r>
      <w:proofErr w:type="spellEnd"/>
      <w:r w:rsidRPr="009A2042">
        <w:rPr>
          <w:color w:val="000000" w:themeColor="text1"/>
          <w:sz w:val="18"/>
          <w:szCs w:val="18"/>
        </w:rPr>
        <w:t xml:space="preserve"> </w:t>
      </w:r>
      <w:proofErr w:type="spellStart"/>
      <w:r w:rsidRPr="009A2042">
        <w:rPr>
          <w:color w:val="000000" w:themeColor="text1"/>
          <w:sz w:val="18"/>
          <w:szCs w:val="18"/>
        </w:rPr>
        <w:t>quy</w:t>
      </w:r>
      <w:proofErr w:type="spellEnd"/>
      <w:r w:rsidRPr="009A2042">
        <w:rPr>
          <w:color w:val="000000" w:themeColor="text1"/>
          <w:sz w:val="18"/>
          <w:szCs w:val="18"/>
        </w:rPr>
        <w:t xml:space="preserve"> </w:t>
      </w:r>
      <w:proofErr w:type="spellStart"/>
      <w:r w:rsidRPr="009A2042">
        <w:rPr>
          <w:color w:val="000000" w:themeColor="text1"/>
          <w:sz w:val="18"/>
          <w:szCs w:val="18"/>
        </w:rPr>
        <w:t>phạm</w:t>
      </w:r>
      <w:proofErr w:type="spellEnd"/>
      <w:r w:rsidRPr="009A2042">
        <w:rPr>
          <w:color w:val="000000" w:themeColor="text1"/>
          <w:sz w:val="18"/>
          <w:szCs w:val="18"/>
        </w:rPr>
        <w:t xml:space="preserve"> </w:t>
      </w:r>
      <w:proofErr w:type="spellStart"/>
      <w:r w:rsidRPr="009A2042">
        <w:rPr>
          <w:color w:val="000000" w:themeColor="text1"/>
          <w:sz w:val="18"/>
          <w:szCs w:val="18"/>
        </w:rPr>
        <w:t>pháp</w:t>
      </w:r>
      <w:proofErr w:type="spellEnd"/>
      <w:r w:rsidRPr="009A2042">
        <w:rPr>
          <w:color w:val="000000" w:themeColor="text1"/>
          <w:sz w:val="18"/>
          <w:szCs w:val="18"/>
        </w:rPr>
        <w:t xml:space="preserve"> </w:t>
      </w:r>
      <w:proofErr w:type="spellStart"/>
      <w:r w:rsidRPr="009A2042">
        <w:rPr>
          <w:color w:val="000000" w:themeColor="text1"/>
          <w:sz w:val="18"/>
          <w:szCs w:val="18"/>
        </w:rPr>
        <w:t>luật</w:t>
      </w:r>
      <w:proofErr w:type="spellEnd"/>
      <w:r w:rsidRPr="009A2042">
        <w:rPr>
          <w:color w:val="000000" w:themeColor="text1"/>
          <w:sz w:val="18"/>
          <w:szCs w:val="18"/>
        </w:rPr>
        <w:t xml:space="preserve"> do UBND </w:t>
      </w:r>
      <w:proofErr w:type="spellStart"/>
      <w:r w:rsidRPr="009A2042">
        <w:rPr>
          <w:color w:val="000000" w:themeColor="text1"/>
          <w:sz w:val="18"/>
          <w:szCs w:val="18"/>
        </w:rPr>
        <w:t>huyện</w:t>
      </w:r>
      <w:proofErr w:type="spellEnd"/>
      <w:r w:rsidRPr="009A2042">
        <w:rPr>
          <w:color w:val="000000" w:themeColor="text1"/>
          <w:sz w:val="18"/>
          <w:szCs w:val="18"/>
        </w:rPr>
        <w:t xml:space="preserve"> </w:t>
      </w:r>
      <w:proofErr w:type="spellStart"/>
      <w:r w:rsidRPr="009A2042">
        <w:rPr>
          <w:color w:val="000000" w:themeColor="text1"/>
          <w:sz w:val="18"/>
          <w:szCs w:val="18"/>
        </w:rPr>
        <w:t>Quảng</w:t>
      </w:r>
      <w:proofErr w:type="spellEnd"/>
      <w:r w:rsidRPr="009A2042">
        <w:rPr>
          <w:color w:val="000000" w:themeColor="text1"/>
          <w:sz w:val="18"/>
          <w:szCs w:val="18"/>
        </w:rPr>
        <w:t xml:space="preserve"> </w:t>
      </w:r>
      <w:proofErr w:type="spellStart"/>
      <w:r w:rsidRPr="009A2042">
        <w:rPr>
          <w:color w:val="000000" w:themeColor="text1"/>
          <w:sz w:val="18"/>
          <w:szCs w:val="18"/>
        </w:rPr>
        <w:t>Trạch</w:t>
      </w:r>
      <w:proofErr w:type="spellEnd"/>
      <w:r w:rsidRPr="009A2042">
        <w:rPr>
          <w:color w:val="000000" w:themeColor="text1"/>
          <w:sz w:val="18"/>
          <w:szCs w:val="18"/>
        </w:rPr>
        <w:t xml:space="preserve"> ban </w:t>
      </w:r>
      <w:proofErr w:type="spellStart"/>
      <w:r w:rsidRPr="009A2042">
        <w:rPr>
          <w:color w:val="000000" w:themeColor="text1"/>
          <w:sz w:val="18"/>
          <w:szCs w:val="18"/>
        </w:rPr>
        <w:t>hành</w:t>
      </w:r>
      <w:proofErr w:type="spellEnd"/>
      <w:r w:rsidRPr="009A2042">
        <w:rPr>
          <w:color w:val="000000" w:themeColor="text1"/>
          <w:sz w:val="18"/>
          <w:szCs w:val="18"/>
        </w:rPr>
        <w:t xml:space="preserve"> </w:t>
      </w:r>
      <w:proofErr w:type="spellStart"/>
      <w:r w:rsidRPr="009A2042">
        <w:rPr>
          <w:color w:val="000000" w:themeColor="text1"/>
          <w:sz w:val="18"/>
          <w:szCs w:val="18"/>
        </w:rPr>
        <w:t>hết</w:t>
      </w:r>
      <w:proofErr w:type="spellEnd"/>
      <w:r w:rsidRPr="009A2042">
        <w:rPr>
          <w:color w:val="000000" w:themeColor="text1"/>
          <w:sz w:val="18"/>
          <w:szCs w:val="18"/>
        </w:rPr>
        <w:t xml:space="preserve"> </w:t>
      </w:r>
      <w:proofErr w:type="spellStart"/>
      <w:r w:rsidRPr="009A2042">
        <w:rPr>
          <w:color w:val="000000" w:themeColor="text1"/>
          <w:sz w:val="18"/>
          <w:szCs w:val="18"/>
        </w:rPr>
        <w:t>hiệu</w:t>
      </w:r>
      <w:proofErr w:type="spellEnd"/>
      <w:r w:rsidRPr="009A2042">
        <w:rPr>
          <w:color w:val="000000" w:themeColor="text1"/>
          <w:sz w:val="18"/>
          <w:szCs w:val="18"/>
        </w:rPr>
        <w:t xml:space="preserve"> </w:t>
      </w:r>
      <w:proofErr w:type="spellStart"/>
      <w:r w:rsidRPr="009A2042">
        <w:rPr>
          <w:color w:val="000000" w:themeColor="text1"/>
          <w:sz w:val="18"/>
          <w:szCs w:val="18"/>
        </w:rPr>
        <w:t>lực</w:t>
      </w:r>
      <w:proofErr w:type="spellEnd"/>
      <w:r w:rsidRPr="009A2042">
        <w:rPr>
          <w:color w:val="000000" w:themeColor="text1"/>
          <w:sz w:val="18"/>
          <w:szCs w:val="18"/>
        </w:rPr>
        <w:t xml:space="preserve"> </w:t>
      </w:r>
      <w:proofErr w:type="spellStart"/>
      <w:r w:rsidRPr="009A2042">
        <w:rPr>
          <w:color w:val="000000" w:themeColor="text1"/>
          <w:sz w:val="18"/>
          <w:szCs w:val="18"/>
        </w:rPr>
        <w:t>toàn</w:t>
      </w:r>
      <w:proofErr w:type="spellEnd"/>
      <w:r w:rsidRPr="009A2042">
        <w:rPr>
          <w:color w:val="000000" w:themeColor="text1"/>
          <w:sz w:val="18"/>
          <w:szCs w:val="18"/>
        </w:rPr>
        <w:t xml:space="preserve"> </w:t>
      </w:r>
      <w:proofErr w:type="spellStart"/>
      <w:r w:rsidRPr="009A2042">
        <w:rPr>
          <w:color w:val="000000" w:themeColor="text1"/>
          <w:sz w:val="18"/>
          <w:szCs w:val="18"/>
        </w:rPr>
        <w:t>bộ</w:t>
      </w:r>
      <w:proofErr w:type="spellEnd"/>
      <w:r w:rsidRPr="009A2042">
        <w:rPr>
          <w:color w:val="000000" w:themeColor="text1"/>
          <w:sz w:val="18"/>
          <w:szCs w:val="18"/>
        </w:rPr>
        <w:t xml:space="preserve"> </w:t>
      </w:r>
      <w:proofErr w:type="spellStart"/>
      <w:r w:rsidRPr="009A2042">
        <w:rPr>
          <w:color w:val="000000" w:themeColor="text1"/>
          <w:sz w:val="18"/>
          <w:szCs w:val="18"/>
        </w:rPr>
        <w:t>được</w:t>
      </w:r>
      <w:proofErr w:type="spellEnd"/>
      <w:r w:rsidRPr="009A2042">
        <w:rPr>
          <w:color w:val="000000" w:themeColor="text1"/>
          <w:sz w:val="18"/>
          <w:szCs w:val="18"/>
        </w:rPr>
        <w:t xml:space="preserve"> </w:t>
      </w:r>
      <w:proofErr w:type="spellStart"/>
      <w:r w:rsidRPr="009A2042">
        <w:rPr>
          <w:color w:val="000000" w:themeColor="text1"/>
          <w:sz w:val="18"/>
          <w:szCs w:val="18"/>
        </w:rPr>
        <w:t>rà</w:t>
      </w:r>
      <w:proofErr w:type="spellEnd"/>
      <w:r w:rsidRPr="009A2042">
        <w:rPr>
          <w:color w:val="000000" w:themeColor="text1"/>
          <w:sz w:val="18"/>
          <w:szCs w:val="18"/>
        </w:rPr>
        <w:t xml:space="preserve"> </w:t>
      </w:r>
      <w:proofErr w:type="spellStart"/>
      <w:r w:rsidRPr="009A2042">
        <w:rPr>
          <w:color w:val="000000" w:themeColor="text1"/>
          <w:sz w:val="18"/>
          <w:szCs w:val="18"/>
        </w:rPr>
        <w:t>soát</w:t>
      </w:r>
      <w:proofErr w:type="spellEnd"/>
      <w:r w:rsidRPr="009A2042">
        <w:rPr>
          <w:color w:val="000000" w:themeColor="text1"/>
          <w:sz w:val="18"/>
          <w:szCs w:val="18"/>
        </w:rPr>
        <w:t xml:space="preserve"> </w:t>
      </w:r>
      <w:proofErr w:type="spellStart"/>
      <w:r w:rsidRPr="009A2042">
        <w:rPr>
          <w:color w:val="000000" w:themeColor="text1"/>
          <w:sz w:val="18"/>
          <w:szCs w:val="18"/>
        </w:rPr>
        <w:t>năm</w:t>
      </w:r>
      <w:proofErr w:type="spellEnd"/>
      <w:r w:rsidRPr="009A2042">
        <w:rPr>
          <w:color w:val="000000" w:themeColor="text1"/>
          <w:sz w:val="18"/>
          <w:szCs w:val="18"/>
        </w:rPr>
        <w:t xml:space="preserve"> 2023; </w:t>
      </w:r>
      <w:proofErr w:type="spellStart"/>
      <w:r w:rsidRPr="009A2042">
        <w:rPr>
          <w:color w:val="000000" w:themeColor="text1"/>
          <w:sz w:val="18"/>
          <w:szCs w:val="18"/>
        </w:rPr>
        <w:t>Quyết</w:t>
      </w:r>
      <w:proofErr w:type="spellEnd"/>
      <w:r w:rsidRPr="009A2042">
        <w:rPr>
          <w:color w:val="000000" w:themeColor="text1"/>
          <w:sz w:val="18"/>
          <w:szCs w:val="18"/>
        </w:rPr>
        <w:t xml:space="preserve"> </w:t>
      </w:r>
      <w:proofErr w:type="spellStart"/>
      <w:r w:rsidRPr="009A2042">
        <w:rPr>
          <w:color w:val="000000" w:themeColor="text1"/>
          <w:sz w:val="18"/>
          <w:szCs w:val="18"/>
        </w:rPr>
        <w:t>định</w:t>
      </w:r>
      <w:proofErr w:type="spellEnd"/>
      <w:r w:rsidRPr="009A2042">
        <w:rPr>
          <w:color w:val="000000" w:themeColor="text1"/>
          <w:sz w:val="18"/>
          <w:szCs w:val="18"/>
        </w:rPr>
        <w:t xml:space="preserve"> </w:t>
      </w:r>
      <w:proofErr w:type="spellStart"/>
      <w:r w:rsidRPr="009A2042">
        <w:rPr>
          <w:color w:val="000000" w:themeColor="text1"/>
          <w:sz w:val="18"/>
          <w:szCs w:val="18"/>
        </w:rPr>
        <w:t>số</w:t>
      </w:r>
      <w:proofErr w:type="spellEnd"/>
      <w:r w:rsidRPr="009A2042">
        <w:rPr>
          <w:color w:val="000000" w:themeColor="text1"/>
          <w:sz w:val="18"/>
          <w:szCs w:val="18"/>
        </w:rPr>
        <w:t xml:space="preserve"> 339/QĐ-UBND </w:t>
      </w:r>
      <w:proofErr w:type="spellStart"/>
      <w:r w:rsidRPr="009A2042">
        <w:rPr>
          <w:color w:val="000000" w:themeColor="text1"/>
          <w:sz w:val="18"/>
          <w:szCs w:val="18"/>
        </w:rPr>
        <w:t>ngày</w:t>
      </w:r>
      <w:proofErr w:type="spellEnd"/>
      <w:r w:rsidRPr="009A2042">
        <w:rPr>
          <w:color w:val="000000" w:themeColor="text1"/>
          <w:sz w:val="18"/>
          <w:szCs w:val="18"/>
        </w:rPr>
        <w:t xml:space="preserve"> 29/02/2024 </w:t>
      </w:r>
      <w:proofErr w:type="spellStart"/>
      <w:r w:rsidRPr="009A2042">
        <w:rPr>
          <w:color w:val="000000" w:themeColor="text1"/>
          <w:sz w:val="18"/>
          <w:szCs w:val="18"/>
        </w:rPr>
        <w:t>về</w:t>
      </w:r>
      <w:proofErr w:type="spellEnd"/>
      <w:r w:rsidRPr="009A2042">
        <w:rPr>
          <w:color w:val="000000" w:themeColor="text1"/>
          <w:sz w:val="18"/>
          <w:szCs w:val="18"/>
        </w:rPr>
        <w:t xml:space="preserve"> </w:t>
      </w:r>
      <w:proofErr w:type="spellStart"/>
      <w:r w:rsidRPr="009A2042">
        <w:rPr>
          <w:color w:val="000000" w:themeColor="text1"/>
          <w:sz w:val="18"/>
          <w:szCs w:val="18"/>
        </w:rPr>
        <w:t>việc</w:t>
      </w:r>
      <w:proofErr w:type="spellEnd"/>
      <w:r w:rsidRPr="009A2042">
        <w:rPr>
          <w:color w:val="000000" w:themeColor="text1"/>
          <w:sz w:val="18"/>
          <w:szCs w:val="18"/>
        </w:rPr>
        <w:t xml:space="preserve"> </w:t>
      </w:r>
      <w:proofErr w:type="spellStart"/>
      <w:r w:rsidRPr="009A2042">
        <w:rPr>
          <w:color w:val="000000" w:themeColor="text1"/>
          <w:sz w:val="18"/>
          <w:szCs w:val="18"/>
        </w:rPr>
        <w:t>công</w:t>
      </w:r>
      <w:proofErr w:type="spellEnd"/>
      <w:r w:rsidRPr="009A2042">
        <w:rPr>
          <w:color w:val="000000" w:themeColor="text1"/>
          <w:sz w:val="18"/>
          <w:szCs w:val="18"/>
        </w:rPr>
        <w:t xml:space="preserve"> </w:t>
      </w:r>
      <w:proofErr w:type="spellStart"/>
      <w:r w:rsidRPr="009A2042">
        <w:rPr>
          <w:color w:val="000000" w:themeColor="text1"/>
          <w:sz w:val="18"/>
          <w:szCs w:val="18"/>
        </w:rPr>
        <w:t>bố</w:t>
      </w:r>
      <w:proofErr w:type="spellEnd"/>
      <w:r w:rsidRPr="009A2042">
        <w:rPr>
          <w:color w:val="000000" w:themeColor="text1"/>
          <w:sz w:val="18"/>
          <w:szCs w:val="18"/>
        </w:rPr>
        <w:t xml:space="preserve"> </w:t>
      </w:r>
      <w:proofErr w:type="spellStart"/>
      <w:r w:rsidRPr="009A2042">
        <w:rPr>
          <w:color w:val="000000" w:themeColor="text1"/>
          <w:sz w:val="18"/>
          <w:szCs w:val="18"/>
        </w:rPr>
        <w:t>kết</w:t>
      </w:r>
      <w:proofErr w:type="spellEnd"/>
      <w:r w:rsidRPr="009A2042">
        <w:rPr>
          <w:color w:val="000000" w:themeColor="text1"/>
          <w:sz w:val="18"/>
          <w:szCs w:val="18"/>
        </w:rPr>
        <w:t xml:space="preserve"> </w:t>
      </w:r>
      <w:proofErr w:type="spellStart"/>
      <w:r w:rsidRPr="009A2042">
        <w:rPr>
          <w:color w:val="000000" w:themeColor="text1"/>
          <w:sz w:val="18"/>
          <w:szCs w:val="18"/>
        </w:rPr>
        <w:t>quả</w:t>
      </w:r>
      <w:proofErr w:type="spellEnd"/>
      <w:r w:rsidRPr="009A2042">
        <w:rPr>
          <w:color w:val="000000" w:themeColor="text1"/>
          <w:sz w:val="18"/>
          <w:szCs w:val="18"/>
        </w:rPr>
        <w:t xml:space="preserve"> </w:t>
      </w:r>
      <w:proofErr w:type="spellStart"/>
      <w:r w:rsidRPr="009A2042">
        <w:rPr>
          <w:color w:val="000000" w:themeColor="text1"/>
          <w:sz w:val="18"/>
          <w:szCs w:val="18"/>
        </w:rPr>
        <w:t>hệ</w:t>
      </w:r>
      <w:proofErr w:type="spellEnd"/>
      <w:r w:rsidRPr="009A2042">
        <w:rPr>
          <w:color w:val="000000" w:themeColor="text1"/>
          <w:sz w:val="18"/>
          <w:szCs w:val="18"/>
        </w:rPr>
        <w:t xml:space="preserve"> </w:t>
      </w:r>
      <w:proofErr w:type="spellStart"/>
      <w:r w:rsidRPr="009A2042">
        <w:rPr>
          <w:color w:val="000000" w:themeColor="text1"/>
          <w:sz w:val="18"/>
          <w:szCs w:val="18"/>
        </w:rPr>
        <w:t>thống</w:t>
      </w:r>
      <w:proofErr w:type="spellEnd"/>
      <w:r w:rsidRPr="009A2042">
        <w:rPr>
          <w:color w:val="000000" w:themeColor="text1"/>
          <w:sz w:val="18"/>
          <w:szCs w:val="18"/>
        </w:rPr>
        <w:t xml:space="preserve"> </w:t>
      </w:r>
      <w:proofErr w:type="spellStart"/>
      <w:r w:rsidRPr="009A2042">
        <w:rPr>
          <w:color w:val="000000" w:themeColor="text1"/>
          <w:sz w:val="18"/>
          <w:szCs w:val="18"/>
        </w:rPr>
        <w:t>hóa</w:t>
      </w:r>
      <w:proofErr w:type="spellEnd"/>
      <w:r w:rsidRPr="009A2042">
        <w:rPr>
          <w:color w:val="000000" w:themeColor="text1"/>
          <w:sz w:val="18"/>
          <w:szCs w:val="18"/>
        </w:rPr>
        <w:t xml:space="preserve"> </w:t>
      </w:r>
      <w:proofErr w:type="spellStart"/>
      <w:r w:rsidRPr="009A2042">
        <w:rPr>
          <w:color w:val="000000" w:themeColor="text1"/>
          <w:sz w:val="18"/>
          <w:szCs w:val="18"/>
        </w:rPr>
        <w:t>văn</w:t>
      </w:r>
      <w:proofErr w:type="spellEnd"/>
      <w:r w:rsidRPr="009A2042">
        <w:rPr>
          <w:color w:val="000000" w:themeColor="text1"/>
          <w:sz w:val="18"/>
          <w:szCs w:val="18"/>
        </w:rPr>
        <w:t xml:space="preserve"> </w:t>
      </w:r>
      <w:proofErr w:type="spellStart"/>
      <w:r w:rsidRPr="009A2042">
        <w:rPr>
          <w:color w:val="000000" w:themeColor="text1"/>
          <w:sz w:val="18"/>
          <w:szCs w:val="18"/>
        </w:rPr>
        <w:t>bản</w:t>
      </w:r>
      <w:proofErr w:type="spellEnd"/>
      <w:r w:rsidRPr="009A2042">
        <w:rPr>
          <w:color w:val="000000" w:themeColor="text1"/>
          <w:sz w:val="18"/>
          <w:szCs w:val="18"/>
        </w:rPr>
        <w:t xml:space="preserve"> </w:t>
      </w:r>
      <w:proofErr w:type="spellStart"/>
      <w:r w:rsidRPr="009A2042">
        <w:rPr>
          <w:color w:val="000000" w:themeColor="text1"/>
          <w:sz w:val="18"/>
          <w:szCs w:val="18"/>
        </w:rPr>
        <w:t>quy</w:t>
      </w:r>
      <w:proofErr w:type="spellEnd"/>
      <w:r w:rsidRPr="009A2042">
        <w:rPr>
          <w:color w:val="000000" w:themeColor="text1"/>
          <w:sz w:val="18"/>
          <w:szCs w:val="18"/>
        </w:rPr>
        <w:t xml:space="preserve"> </w:t>
      </w:r>
      <w:proofErr w:type="spellStart"/>
      <w:r w:rsidRPr="009A2042">
        <w:rPr>
          <w:color w:val="000000" w:themeColor="text1"/>
          <w:sz w:val="18"/>
          <w:szCs w:val="18"/>
        </w:rPr>
        <w:t>phạm</w:t>
      </w:r>
      <w:proofErr w:type="spellEnd"/>
      <w:r w:rsidRPr="009A2042">
        <w:rPr>
          <w:color w:val="000000" w:themeColor="text1"/>
          <w:sz w:val="18"/>
          <w:szCs w:val="18"/>
        </w:rPr>
        <w:t xml:space="preserve"> </w:t>
      </w:r>
      <w:proofErr w:type="spellStart"/>
      <w:r w:rsidRPr="009A2042">
        <w:rPr>
          <w:color w:val="000000" w:themeColor="text1"/>
          <w:sz w:val="18"/>
          <w:szCs w:val="18"/>
        </w:rPr>
        <w:t>pháp</w:t>
      </w:r>
      <w:proofErr w:type="spellEnd"/>
      <w:r w:rsidRPr="009A2042">
        <w:rPr>
          <w:color w:val="000000" w:themeColor="text1"/>
          <w:sz w:val="18"/>
          <w:szCs w:val="18"/>
        </w:rPr>
        <w:t xml:space="preserve"> </w:t>
      </w:r>
      <w:proofErr w:type="spellStart"/>
      <w:r w:rsidRPr="009A2042">
        <w:rPr>
          <w:color w:val="000000" w:themeColor="text1"/>
          <w:sz w:val="18"/>
          <w:szCs w:val="18"/>
        </w:rPr>
        <w:t>luật</w:t>
      </w:r>
      <w:proofErr w:type="spellEnd"/>
    </w:p>
  </w:footnote>
  <w:footnote w:id="19">
    <w:p w14:paraId="41E04D0C" w14:textId="77777777" w:rsidR="009A59C8" w:rsidRPr="009A2042" w:rsidRDefault="009A59C8" w:rsidP="009A2042">
      <w:pPr>
        <w:pStyle w:val="FootnoteText"/>
        <w:spacing w:before="0" w:after="0" w:line="240" w:lineRule="auto"/>
        <w:jc w:val="both"/>
        <w:rPr>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rPr>
        <w:t xml:space="preserve"> </w:t>
      </w:r>
      <w:r w:rsidRPr="009A2042">
        <w:rPr>
          <w:color w:val="000000" w:themeColor="text1"/>
          <w:sz w:val="18"/>
          <w:szCs w:val="18"/>
          <w:lang w:val="vi-VN"/>
        </w:rPr>
        <w:t xml:space="preserve">Ban hành quyết định cho phép thay đổi, cải chính hộ tịch </w:t>
      </w:r>
      <w:r w:rsidRPr="009A2042">
        <w:rPr>
          <w:color w:val="000000" w:themeColor="text1"/>
          <w:sz w:val="18"/>
          <w:szCs w:val="18"/>
        </w:rPr>
        <w:t xml:space="preserve">70 </w:t>
      </w:r>
      <w:r w:rsidRPr="009A2042">
        <w:rPr>
          <w:color w:val="000000" w:themeColor="text1"/>
          <w:sz w:val="18"/>
          <w:szCs w:val="18"/>
          <w:lang w:val="vi-VN"/>
        </w:rPr>
        <w:t>trường hợp</w:t>
      </w:r>
      <w:r w:rsidRPr="009A2042">
        <w:rPr>
          <w:color w:val="000000" w:themeColor="text1"/>
          <w:sz w:val="18"/>
          <w:szCs w:val="18"/>
        </w:rPr>
        <w:t xml:space="preserve">; </w:t>
      </w:r>
      <w:proofErr w:type="spellStart"/>
      <w:r w:rsidRPr="009A2042">
        <w:rPr>
          <w:color w:val="000000" w:themeColor="text1"/>
          <w:sz w:val="18"/>
          <w:szCs w:val="18"/>
        </w:rPr>
        <w:t>tiến</w:t>
      </w:r>
      <w:proofErr w:type="spellEnd"/>
      <w:r w:rsidRPr="009A2042">
        <w:rPr>
          <w:color w:val="000000" w:themeColor="text1"/>
          <w:sz w:val="18"/>
          <w:szCs w:val="18"/>
        </w:rPr>
        <w:t xml:space="preserve"> </w:t>
      </w:r>
      <w:proofErr w:type="spellStart"/>
      <w:r w:rsidRPr="009A2042">
        <w:rPr>
          <w:color w:val="000000" w:themeColor="text1"/>
          <w:sz w:val="18"/>
          <w:szCs w:val="18"/>
        </w:rPr>
        <w:t>hành</w:t>
      </w:r>
      <w:proofErr w:type="spellEnd"/>
      <w:r w:rsidRPr="009A2042">
        <w:rPr>
          <w:color w:val="000000" w:themeColor="text1"/>
          <w:sz w:val="18"/>
          <w:szCs w:val="18"/>
        </w:rPr>
        <w:t xml:space="preserve"> </w:t>
      </w:r>
      <w:proofErr w:type="spellStart"/>
      <w:r w:rsidRPr="009A2042">
        <w:rPr>
          <w:color w:val="000000" w:themeColor="text1"/>
          <w:sz w:val="18"/>
          <w:szCs w:val="18"/>
        </w:rPr>
        <w:t>đăng</w:t>
      </w:r>
      <w:proofErr w:type="spellEnd"/>
      <w:r w:rsidRPr="009A2042">
        <w:rPr>
          <w:color w:val="000000" w:themeColor="text1"/>
          <w:sz w:val="18"/>
          <w:szCs w:val="18"/>
        </w:rPr>
        <w:t xml:space="preserve"> </w:t>
      </w:r>
      <w:proofErr w:type="spellStart"/>
      <w:r w:rsidRPr="009A2042">
        <w:rPr>
          <w:color w:val="000000" w:themeColor="text1"/>
          <w:sz w:val="18"/>
          <w:szCs w:val="18"/>
        </w:rPr>
        <w:t>ký</w:t>
      </w:r>
      <w:proofErr w:type="spellEnd"/>
      <w:r w:rsidRPr="009A2042">
        <w:rPr>
          <w:color w:val="000000" w:themeColor="text1"/>
          <w:sz w:val="18"/>
          <w:szCs w:val="18"/>
        </w:rPr>
        <w:t xml:space="preserve"> </w:t>
      </w:r>
      <w:proofErr w:type="spellStart"/>
      <w:r w:rsidRPr="009A2042">
        <w:rPr>
          <w:color w:val="000000" w:themeColor="text1"/>
          <w:sz w:val="18"/>
          <w:szCs w:val="18"/>
        </w:rPr>
        <w:t>kết</w:t>
      </w:r>
      <w:proofErr w:type="spellEnd"/>
      <w:r w:rsidRPr="009A2042">
        <w:rPr>
          <w:color w:val="000000" w:themeColor="text1"/>
          <w:sz w:val="18"/>
          <w:szCs w:val="18"/>
        </w:rPr>
        <w:t xml:space="preserve"> </w:t>
      </w:r>
      <w:proofErr w:type="spellStart"/>
      <w:r w:rsidRPr="009A2042">
        <w:rPr>
          <w:color w:val="000000" w:themeColor="text1"/>
          <w:sz w:val="18"/>
          <w:szCs w:val="18"/>
        </w:rPr>
        <w:t>hôn</w:t>
      </w:r>
      <w:proofErr w:type="spellEnd"/>
      <w:r w:rsidRPr="009A2042">
        <w:rPr>
          <w:color w:val="000000" w:themeColor="text1"/>
          <w:sz w:val="18"/>
          <w:szCs w:val="18"/>
        </w:rPr>
        <w:t xml:space="preserve"> </w:t>
      </w:r>
      <w:proofErr w:type="spellStart"/>
      <w:r w:rsidRPr="009A2042">
        <w:rPr>
          <w:color w:val="000000" w:themeColor="text1"/>
          <w:sz w:val="18"/>
          <w:szCs w:val="18"/>
        </w:rPr>
        <w:t>có</w:t>
      </w:r>
      <w:proofErr w:type="spellEnd"/>
      <w:r w:rsidRPr="009A2042">
        <w:rPr>
          <w:color w:val="000000" w:themeColor="text1"/>
          <w:sz w:val="18"/>
          <w:szCs w:val="18"/>
        </w:rPr>
        <w:t xml:space="preserve"> </w:t>
      </w:r>
      <w:proofErr w:type="spellStart"/>
      <w:r w:rsidRPr="009A2042">
        <w:rPr>
          <w:color w:val="000000" w:themeColor="text1"/>
          <w:sz w:val="18"/>
          <w:szCs w:val="18"/>
        </w:rPr>
        <w:t>yếu</w:t>
      </w:r>
      <w:proofErr w:type="spellEnd"/>
      <w:r w:rsidRPr="009A2042">
        <w:rPr>
          <w:color w:val="000000" w:themeColor="text1"/>
          <w:sz w:val="18"/>
          <w:szCs w:val="18"/>
        </w:rPr>
        <w:t xml:space="preserve"> </w:t>
      </w:r>
      <w:proofErr w:type="spellStart"/>
      <w:r w:rsidRPr="009A2042">
        <w:rPr>
          <w:color w:val="000000" w:themeColor="text1"/>
          <w:sz w:val="18"/>
          <w:szCs w:val="18"/>
        </w:rPr>
        <w:t>tố</w:t>
      </w:r>
      <w:proofErr w:type="spellEnd"/>
      <w:r w:rsidRPr="009A2042">
        <w:rPr>
          <w:color w:val="000000" w:themeColor="text1"/>
          <w:sz w:val="18"/>
          <w:szCs w:val="18"/>
        </w:rPr>
        <w:t xml:space="preserve"> </w:t>
      </w:r>
      <w:proofErr w:type="spellStart"/>
      <w:r w:rsidRPr="009A2042">
        <w:rPr>
          <w:color w:val="000000" w:themeColor="text1"/>
          <w:sz w:val="18"/>
          <w:szCs w:val="18"/>
        </w:rPr>
        <w:t>nước</w:t>
      </w:r>
      <w:proofErr w:type="spellEnd"/>
      <w:r w:rsidRPr="009A2042">
        <w:rPr>
          <w:color w:val="000000" w:themeColor="text1"/>
          <w:sz w:val="18"/>
          <w:szCs w:val="18"/>
        </w:rPr>
        <w:t xml:space="preserve"> </w:t>
      </w:r>
      <w:proofErr w:type="spellStart"/>
      <w:r w:rsidRPr="009A2042">
        <w:rPr>
          <w:color w:val="000000" w:themeColor="text1"/>
          <w:sz w:val="18"/>
          <w:szCs w:val="18"/>
        </w:rPr>
        <w:t>ngoài</w:t>
      </w:r>
      <w:proofErr w:type="spellEnd"/>
      <w:r w:rsidRPr="009A2042">
        <w:rPr>
          <w:color w:val="000000" w:themeColor="text1"/>
          <w:sz w:val="18"/>
          <w:szCs w:val="18"/>
        </w:rPr>
        <w:t xml:space="preserve"> (</w:t>
      </w:r>
      <w:proofErr w:type="spellStart"/>
      <w:r w:rsidRPr="009A2042">
        <w:rPr>
          <w:color w:val="000000" w:themeColor="text1"/>
          <w:sz w:val="18"/>
          <w:szCs w:val="18"/>
        </w:rPr>
        <w:t>trực</w:t>
      </w:r>
      <w:proofErr w:type="spellEnd"/>
      <w:r w:rsidRPr="009A2042">
        <w:rPr>
          <w:color w:val="000000" w:themeColor="text1"/>
          <w:sz w:val="18"/>
          <w:szCs w:val="18"/>
        </w:rPr>
        <w:t xml:space="preserve"> </w:t>
      </w:r>
      <w:proofErr w:type="spellStart"/>
      <w:r w:rsidRPr="009A2042">
        <w:rPr>
          <w:color w:val="000000" w:themeColor="text1"/>
          <w:sz w:val="18"/>
          <w:szCs w:val="18"/>
        </w:rPr>
        <w:t>tuyến</w:t>
      </w:r>
      <w:proofErr w:type="spellEnd"/>
      <w:r w:rsidRPr="009A2042">
        <w:rPr>
          <w:color w:val="000000" w:themeColor="text1"/>
          <w:sz w:val="18"/>
          <w:szCs w:val="18"/>
        </w:rPr>
        <w:t xml:space="preserve">) </w:t>
      </w:r>
      <w:r w:rsidRPr="009A2042">
        <w:rPr>
          <w:color w:val="000000" w:themeColor="text1"/>
          <w:sz w:val="18"/>
          <w:szCs w:val="18"/>
          <w:lang w:val="vi-VN"/>
        </w:rPr>
        <w:t>0</w:t>
      </w:r>
      <w:r w:rsidRPr="009A2042">
        <w:rPr>
          <w:color w:val="000000" w:themeColor="text1"/>
          <w:sz w:val="18"/>
          <w:szCs w:val="18"/>
        </w:rPr>
        <w:t>2</w:t>
      </w:r>
      <w:r w:rsidRPr="009A2042">
        <w:rPr>
          <w:color w:val="000000" w:themeColor="text1"/>
          <w:sz w:val="18"/>
          <w:szCs w:val="18"/>
          <w:lang w:val="vi-VN"/>
        </w:rPr>
        <w:t xml:space="preserve"> trường hợp</w:t>
      </w:r>
      <w:r w:rsidRPr="009A2042">
        <w:rPr>
          <w:color w:val="000000" w:themeColor="text1"/>
          <w:sz w:val="18"/>
          <w:szCs w:val="18"/>
        </w:rPr>
        <w:t xml:space="preserve">, </w:t>
      </w:r>
      <w:proofErr w:type="spellStart"/>
      <w:r w:rsidRPr="009A2042">
        <w:rPr>
          <w:color w:val="000000" w:themeColor="text1"/>
          <w:sz w:val="18"/>
          <w:szCs w:val="18"/>
        </w:rPr>
        <w:t>khai</w:t>
      </w:r>
      <w:proofErr w:type="spellEnd"/>
      <w:r w:rsidRPr="009A2042">
        <w:rPr>
          <w:color w:val="000000" w:themeColor="text1"/>
          <w:sz w:val="18"/>
          <w:szCs w:val="18"/>
        </w:rPr>
        <w:t xml:space="preserve"> </w:t>
      </w:r>
      <w:proofErr w:type="spellStart"/>
      <w:r w:rsidRPr="009A2042">
        <w:rPr>
          <w:color w:val="000000" w:themeColor="text1"/>
          <w:sz w:val="18"/>
          <w:szCs w:val="18"/>
        </w:rPr>
        <w:t>sinh</w:t>
      </w:r>
      <w:proofErr w:type="spellEnd"/>
      <w:r w:rsidRPr="009A2042">
        <w:rPr>
          <w:color w:val="000000" w:themeColor="text1"/>
          <w:sz w:val="18"/>
          <w:szCs w:val="18"/>
        </w:rPr>
        <w:t xml:space="preserve"> </w:t>
      </w:r>
      <w:proofErr w:type="spellStart"/>
      <w:r w:rsidRPr="009A2042">
        <w:rPr>
          <w:color w:val="000000" w:themeColor="text1"/>
          <w:sz w:val="18"/>
          <w:szCs w:val="18"/>
        </w:rPr>
        <w:t>trực</w:t>
      </w:r>
      <w:proofErr w:type="spellEnd"/>
      <w:r w:rsidRPr="009A2042">
        <w:rPr>
          <w:color w:val="000000" w:themeColor="text1"/>
          <w:sz w:val="18"/>
          <w:szCs w:val="18"/>
        </w:rPr>
        <w:t xml:space="preserve"> </w:t>
      </w:r>
      <w:proofErr w:type="spellStart"/>
      <w:r w:rsidRPr="009A2042">
        <w:rPr>
          <w:color w:val="000000" w:themeColor="text1"/>
          <w:sz w:val="18"/>
          <w:szCs w:val="18"/>
        </w:rPr>
        <w:t>tuyến</w:t>
      </w:r>
      <w:proofErr w:type="spellEnd"/>
      <w:r w:rsidRPr="009A2042">
        <w:rPr>
          <w:color w:val="000000" w:themeColor="text1"/>
          <w:sz w:val="18"/>
          <w:szCs w:val="18"/>
          <w:lang w:val="vi-VN"/>
        </w:rPr>
        <w:t>: 0</w:t>
      </w:r>
      <w:r w:rsidRPr="009A2042">
        <w:rPr>
          <w:color w:val="000000" w:themeColor="text1"/>
          <w:sz w:val="18"/>
          <w:szCs w:val="18"/>
        </w:rPr>
        <w:t>2</w:t>
      </w:r>
      <w:r w:rsidRPr="009A2042">
        <w:rPr>
          <w:color w:val="000000" w:themeColor="text1"/>
          <w:sz w:val="18"/>
          <w:szCs w:val="18"/>
          <w:lang w:val="vi-VN"/>
        </w:rPr>
        <w:t xml:space="preserve"> trường hợp</w:t>
      </w:r>
      <w:r w:rsidRPr="009A2042">
        <w:rPr>
          <w:color w:val="000000" w:themeColor="text1"/>
          <w:sz w:val="18"/>
          <w:szCs w:val="18"/>
        </w:rPr>
        <w:t xml:space="preserve">; </w:t>
      </w:r>
      <w:r w:rsidRPr="009A2042">
        <w:rPr>
          <w:color w:val="000000" w:themeColor="text1"/>
          <w:sz w:val="18"/>
          <w:szCs w:val="18"/>
          <w:lang w:val="vi-VN"/>
        </w:rPr>
        <w:t xml:space="preserve">Tiến hành chứng thực </w:t>
      </w:r>
      <w:proofErr w:type="spellStart"/>
      <w:r w:rsidRPr="009A2042">
        <w:rPr>
          <w:color w:val="000000" w:themeColor="text1"/>
          <w:sz w:val="18"/>
          <w:szCs w:val="18"/>
        </w:rPr>
        <w:t>điện</w:t>
      </w:r>
      <w:proofErr w:type="spellEnd"/>
      <w:r w:rsidRPr="009A2042">
        <w:rPr>
          <w:color w:val="000000" w:themeColor="text1"/>
          <w:sz w:val="18"/>
          <w:szCs w:val="18"/>
        </w:rPr>
        <w:t xml:space="preserve"> </w:t>
      </w:r>
      <w:proofErr w:type="spellStart"/>
      <w:r w:rsidRPr="009A2042">
        <w:rPr>
          <w:color w:val="000000" w:themeColor="text1"/>
          <w:sz w:val="18"/>
          <w:szCs w:val="18"/>
        </w:rPr>
        <w:t>tử</w:t>
      </w:r>
      <w:proofErr w:type="spellEnd"/>
      <w:r w:rsidRPr="009A2042">
        <w:rPr>
          <w:color w:val="000000" w:themeColor="text1"/>
          <w:sz w:val="18"/>
          <w:szCs w:val="18"/>
        </w:rPr>
        <w:t xml:space="preserve"> </w:t>
      </w:r>
      <w:r w:rsidRPr="009A2042">
        <w:rPr>
          <w:color w:val="000000" w:themeColor="text1"/>
          <w:sz w:val="18"/>
          <w:szCs w:val="18"/>
          <w:lang w:val="vi-VN"/>
        </w:rPr>
        <w:t xml:space="preserve">bản sao từ bản chính </w:t>
      </w:r>
      <w:r w:rsidRPr="009A2042">
        <w:rPr>
          <w:color w:val="000000" w:themeColor="text1"/>
          <w:sz w:val="18"/>
          <w:szCs w:val="18"/>
        </w:rPr>
        <w:t>166</w:t>
      </w:r>
      <w:r w:rsidRPr="009A2042">
        <w:rPr>
          <w:color w:val="000000" w:themeColor="text1"/>
          <w:sz w:val="18"/>
          <w:szCs w:val="18"/>
          <w:lang w:val="vi-VN"/>
        </w:rPr>
        <w:t xml:space="preserve"> trường hợp.</w:t>
      </w:r>
      <w:r w:rsidRPr="009A2042">
        <w:rPr>
          <w:b/>
          <w:color w:val="000000" w:themeColor="text1"/>
          <w:sz w:val="18"/>
          <w:szCs w:val="18"/>
          <w:lang w:val="vi-VN"/>
        </w:rPr>
        <w:t xml:space="preserve"> </w:t>
      </w:r>
      <w:proofErr w:type="spellStart"/>
      <w:r w:rsidRPr="009A2042">
        <w:rPr>
          <w:color w:val="000000" w:themeColor="text1"/>
          <w:sz w:val="18"/>
          <w:szCs w:val="18"/>
        </w:rPr>
        <w:t>Chứng</w:t>
      </w:r>
      <w:proofErr w:type="spellEnd"/>
      <w:r w:rsidRPr="009A2042">
        <w:rPr>
          <w:color w:val="000000" w:themeColor="text1"/>
          <w:sz w:val="18"/>
          <w:szCs w:val="18"/>
        </w:rPr>
        <w:t xml:space="preserve"> </w:t>
      </w:r>
      <w:proofErr w:type="spellStart"/>
      <w:r w:rsidRPr="009A2042">
        <w:rPr>
          <w:color w:val="000000" w:themeColor="text1"/>
          <w:sz w:val="18"/>
          <w:szCs w:val="18"/>
        </w:rPr>
        <w:t>thực</w:t>
      </w:r>
      <w:proofErr w:type="spellEnd"/>
      <w:r w:rsidRPr="009A2042">
        <w:rPr>
          <w:color w:val="000000" w:themeColor="text1"/>
          <w:sz w:val="18"/>
          <w:szCs w:val="18"/>
        </w:rPr>
        <w:t xml:space="preserve"> </w:t>
      </w:r>
      <w:proofErr w:type="spellStart"/>
      <w:r w:rsidRPr="009A2042">
        <w:rPr>
          <w:color w:val="000000" w:themeColor="text1"/>
          <w:sz w:val="18"/>
          <w:szCs w:val="18"/>
        </w:rPr>
        <w:t>chữ</w:t>
      </w:r>
      <w:proofErr w:type="spellEnd"/>
      <w:r w:rsidRPr="009A2042">
        <w:rPr>
          <w:color w:val="000000" w:themeColor="text1"/>
          <w:sz w:val="18"/>
          <w:szCs w:val="18"/>
        </w:rPr>
        <w:t xml:space="preserve"> </w:t>
      </w:r>
      <w:proofErr w:type="spellStart"/>
      <w:r w:rsidRPr="009A2042">
        <w:rPr>
          <w:color w:val="000000" w:themeColor="text1"/>
          <w:sz w:val="18"/>
          <w:szCs w:val="18"/>
        </w:rPr>
        <w:t>ký</w:t>
      </w:r>
      <w:proofErr w:type="spellEnd"/>
      <w:r w:rsidRPr="009A2042">
        <w:rPr>
          <w:color w:val="000000" w:themeColor="text1"/>
          <w:sz w:val="18"/>
          <w:szCs w:val="18"/>
        </w:rPr>
        <w:t xml:space="preserve"> </w:t>
      </w:r>
      <w:proofErr w:type="spellStart"/>
      <w:r w:rsidRPr="009A2042">
        <w:rPr>
          <w:color w:val="000000" w:themeColor="text1"/>
          <w:sz w:val="18"/>
          <w:szCs w:val="18"/>
        </w:rPr>
        <w:t>người</w:t>
      </w:r>
      <w:proofErr w:type="spellEnd"/>
      <w:r w:rsidRPr="009A2042">
        <w:rPr>
          <w:color w:val="000000" w:themeColor="text1"/>
          <w:sz w:val="18"/>
          <w:szCs w:val="18"/>
        </w:rPr>
        <w:t xml:space="preserve"> </w:t>
      </w:r>
      <w:proofErr w:type="spellStart"/>
      <w:r w:rsidRPr="009A2042">
        <w:rPr>
          <w:color w:val="000000" w:themeColor="text1"/>
          <w:sz w:val="18"/>
          <w:szCs w:val="18"/>
        </w:rPr>
        <w:t>dịch</w:t>
      </w:r>
      <w:proofErr w:type="spellEnd"/>
      <w:r w:rsidRPr="009A2042">
        <w:rPr>
          <w:color w:val="000000" w:themeColor="text1"/>
          <w:sz w:val="18"/>
          <w:szCs w:val="18"/>
        </w:rPr>
        <w:t xml:space="preserve">: 18 </w:t>
      </w:r>
      <w:proofErr w:type="spellStart"/>
      <w:r w:rsidRPr="009A2042">
        <w:rPr>
          <w:color w:val="000000" w:themeColor="text1"/>
          <w:sz w:val="18"/>
          <w:szCs w:val="18"/>
        </w:rPr>
        <w:t>trường</w:t>
      </w:r>
      <w:proofErr w:type="spellEnd"/>
      <w:r w:rsidRPr="009A2042">
        <w:rPr>
          <w:color w:val="000000" w:themeColor="text1"/>
          <w:sz w:val="18"/>
          <w:szCs w:val="18"/>
        </w:rPr>
        <w:t xml:space="preserve"> </w:t>
      </w:r>
      <w:proofErr w:type="spellStart"/>
      <w:r w:rsidRPr="009A2042">
        <w:rPr>
          <w:color w:val="000000" w:themeColor="text1"/>
          <w:sz w:val="18"/>
          <w:szCs w:val="18"/>
        </w:rPr>
        <w:t>hợp</w:t>
      </w:r>
      <w:proofErr w:type="spellEnd"/>
      <w:r w:rsidRPr="009A2042">
        <w:rPr>
          <w:color w:val="000000" w:themeColor="text1"/>
          <w:sz w:val="18"/>
          <w:szCs w:val="18"/>
        </w:rPr>
        <w:t>.</w:t>
      </w:r>
      <w:r w:rsidRPr="009A2042">
        <w:rPr>
          <w:b/>
          <w:color w:val="000000" w:themeColor="text1"/>
          <w:sz w:val="18"/>
          <w:szCs w:val="18"/>
          <w:lang w:val="vi-VN"/>
        </w:rPr>
        <w:t xml:space="preserve"> </w:t>
      </w:r>
      <w:r w:rsidRPr="009A2042">
        <w:rPr>
          <w:color w:val="000000" w:themeColor="text1"/>
          <w:sz w:val="18"/>
          <w:szCs w:val="18"/>
        </w:rPr>
        <w:t xml:space="preserve">Thanh </w:t>
      </w:r>
      <w:proofErr w:type="spellStart"/>
      <w:r w:rsidRPr="009A2042">
        <w:rPr>
          <w:color w:val="000000" w:themeColor="text1"/>
          <w:sz w:val="18"/>
          <w:szCs w:val="18"/>
        </w:rPr>
        <w:t>toán</w:t>
      </w:r>
      <w:proofErr w:type="spellEnd"/>
      <w:r w:rsidRPr="009A2042">
        <w:rPr>
          <w:color w:val="000000" w:themeColor="text1"/>
          <w:sz w:val="18"/>
          <w:szCs w:val="18"/>
        </w:rPr>
        <w:t xml:space="preserve"> </w:t>
      </w:r>
      <w:proofErr w:type="spellStart"/>
      <w:r w:rsidRPr="009A2042">
        <w:rPr>
          <w:color w:val="000000" w:themeColor="text1"/>
          <w:sz w:val="18"/>
          <w:szCs w:val="18"/>
        </w:rPr>
        <w:t>trực</w:t>
      </w:r>
      <w:proofErr w:type="spellEnd"/>
      <w:r w:rsidRPr="009A2042">
        <w:rPr>
          <w:color w:val="000000" w:themeColor="text1"/>
          <w:sz w:val="18"/>
          <w:szCs w:val="18"/>
        </w:rPr>
        <w:t xml:space="preserve"> </w:t>
      </w:r>
      <w:proofErr w:type="spellStart"/>
      <w:r w:rsidRPr="009A2042">
        <w:rPr>
          <w:color w:val="000000" w:themeColor="text1"/>
          <w:sz w:val="18"/>
          <w:szCs w:val="18"/>
        </w:rPr>
        <w:t>tuyến</w:t>
      </w:r>
      <w:proofErr w:type="spellEnd"/>
      <w:r w:rsidRPr="009A2042">
        <w:rPr>
          <w:color w:val="000000" w:themeColor="text1"/>
          <w:sz w:val="18"/>
          <w:szCs w:val="18"/>
        </w:rPr>
        <w:t xml:space="preserve"> 55 </w:t>
      </w:r>
      <w:proofErr w:type="spellStart"/>
      <w:r w:rsidRPr="009A2042">
        <w:rPr>
          <w:color w:val="000000" w:themeColor="text1"/>
          <w:sz w:val="18"/>
          <w:szCs w:val="18"/>
        </w:rPr>
        <w:t>hồ</w:t>
      </w:r>
      <w:proofErr w:type="spellEnd"/>
      <w:r w:rsidRPr="009A2042">
        <w:rPr>
          <w:color w:val="000000" w:themeColor="text1"/>
          <w:sz w:val="18"/>
          <w:szCs w:val="18"/>
        </w:rPr>
        <w:t xml:space="preserve"> </w:t>
      </w:r>
      <w:proofErr w:type="spellStart"/>
      <w:proofErr w:type="gramStart"/>
      <w:r w:rsidRPr="009A2042">
        <w:rPr>
          <w:color w:val="000000" w:themeColor="text1"/>
          <w:sz w:val="18"/>
          <w:szCs w:val="18"/>
        </w:rPr>
        <w:t>sơ</w:t>
      </w:r>
      <w:proofErr w:type="spellEnd"/>
      <w:r w:rsidRPr="009A2042">
        <w:rPr>
          <w:color w:val="000000" w:themeColor="text1"/>
          <w:sz w:val="18"/>
          <w:szCs w:val="18"/>
        </w:rPr>
        <w:t>..</w:t>
      </w:r>
      <w:proofErr w:type="gramEnd"/>
      <w:r w:rsidRPr="009A2042">
        <w:rPr>
          <w:color w:val="000000" w:themeColor="text1"/>
          <w:sz w:val="18"/>
          <w:szCs w:val="18"/>
        </w:rPr>
        <w:t xml:space="preserve">    </w:t>
      </w:r>
    </w:p>
  </w:footnote>
  <w:footnote w:id="20">
    <w:p w14:paraId="54F8A86A" w14:textId="77777777" w:rsidR="00160D00" w:rsidRPr="009A2042" w:rsidRDefault="00160D00" w:rsidP="009A2042">
      <w:pPr>
        <w:pStyle w:val="FootnoteText"/>
        <w:spacing w:before="0" w:after="0" w:line="240" w:lineRule="auto"/>
        <w:jc w:val="both"/>
        <w:rPr>
          <w:color w:val="000000" w:themeColor="text1"/>
          <w:sz w:val="18"/>
          <w:szCs w:val="18"/>
          <w:lang w:val="vi-VN"/>
        </w:rPr>
      </w:pPr>
      <w:r w:rsidRPr="009A2042">
        <w:rPr>
          <w:rStyle w:val="FootnoteReference"/>
          <w:color w:val="000000" w:themeColor="text1"/>
          <w:sz w:val="18"/>
          <w:szCs w:val="18"/>
        </w:rPr>
        <w:footnoteRef/>
      </w:r>
      <w:r w:rsidRPr="009A2042">
        <w:rPr>
          <w:color w:val="000000" w:themeColor="text1"/>
          <w:sz w:val="18"/>
          <w:szCs w:val="18"/>
        </w:rPr>
        <w:t xml:space="preserve"> L</w:t>
      </w:r>
      <w:r w:rsidRPr="009A2042">
        <w:rPr>
          <w:color w:val="000000" w:themeColor="text1"/>
          <w:sz w:val="18"/>
          <w:szCs w:val="18"/>
          <w:lang w:val="vi-VN"/>
        </w:rPr>
        <w:t xml:space="preserve">ãnh đạo UBND huyện tiếp </w:t>
      </w:r>
      <w:r w:rsidRPr="009A2042">
        <w:rPr>
          <w:color w:val="000000" w:themeColor="text1"/>
          <w:sz w:val="18"/>
          <w:szCs w:val="18"/>
        </w:rPr>
        <w:t xml:space="preserve">18 </w:t>
      </w:r>
      <w:proofErr w:type="spellStart"/>
      <w:r w:rsidRPr="009A2042">
        <w:rPr>
          <w:color w:val="000000" w:themeColor="text1"/>
          <w:sz w:val="18"/>
          <w:szCs w:val="18"/>
        </w:rPr>
        <w:t>lượt</w:t>
      </w:r>
      <w:proofErr w:type="spellEnd"/>
      <w:r w:rsidRPr="009A2042">
        <w:rPr>
          <w:color w:val="000000" w:themeColor="text1"/>
          <w:sz w:val="18"/>
          <w:szCs w:val="18"/>
        </w:rPr>
        <w:t xml:space="preserve"> (</w:t>
      </w:r>
      <w:proofErr w:type="spellStart"/>
      <w:r w:rsidRPr="009A2042">
        <w:rPr>
          <w:color w:val="000000" w:themeColor="text1"/>
          <w:sz w:val="18"/>
          <w:szCs w:val="18"/>
        </w:rPr>
        <w:t>trong</w:t>
      </w:r>
      <w:proofErr w:type="spellEnd"/>
      <w:r w:rsidRPr="009A2042">
        <w:rPr>
          <w:color w:val="000000" w:themeColor="text1"/>
          <w:sz w:val="18"/>
          <w:szCs w:val="18"/>
        </w:rPr>
        <w:t xml:space="preserve"> </w:t>
      </w:r>
      <w:proofErr w:type="spellStart"/>
      <w:r w:rsidRPr="009A2042">
        <w:rPr>
          <w:color w:val="000000" w:themeColor="text1"/>
          <w:sz w:val="18"/>
          <w:szCs w:val="18"/>
        </w:rPr>
        <w:t>đó</w:t>
      </w:r>
      <w:proofErr w:type="spellEnd"/>
      <w:r w:rsidRPr="009A2042">
        <w:rPr>
          <w:color w:val="000000" w:themeColor="text1"/>
          <w:sz w:val="18"/>
          <w:szCs w:val="18"/>
        </w:rPr>
        <w:t xml:space="preserve"> </w:t>
      </w:r>
      <w:proofErr w:type="spellStart"/>
      <w:r w:rsidRPr="009A2042">
        <w:rPr>
          <w:color w:val="000000" w:themeColor="text1"/>
          <w:sz w:val="18"/>
          <w:szCs w:val="18"/>
        </w:rPr>
        <w:t>tiếp</w:t>
      </w:r>
      <w:proofErr w:type="spellEnd"/>
      <w:r w:rsidRPr="009A2042">
        <w:rPr>
          <w:color w:val="000000" w:themeColor="text1"/>
          <w:sz w:val="18"/>
          <w:szCs w:val="18"/>
        </w:rPr>
        <w:t xml:space="preserve"> </w:t>
      </w:r>
      <w:proofErr w:type="spellStart"/>
      <w:r w:rsidRPr="009A2042">
        <w:rPr>
          <w:color w:val="000000" w:themeColor="text1"/>
          <w:sz w:val="18"/>
          <w:szCs w:val="18"/>
        </w:rPr>
        <w:t>định</w:t>
      </w:r>
      <w:proofErr w:type="spellEnd"/>
      <w:r w:rsidRPr="009A2042">
        <w:rPr>
          <w:color w:val="000000" w:themeColor="text1"/>
          <w:sz w:val="18"/>
          <w:szCs w:val="18"/>
        </w:rPr>
        <w:t xml:space="preserve"> </w:t>
      </w:r>
      <w:proofErr w:type="spellStart"/>
      <w:r w:rsidRPr="009A2042">
        <w:rPr>
          <w:color w:val="000000" w:themeColor="text1"/>
          <w:sz w:val="18"/>
          <w:szCs w:val="18"/>
        </w:rPr>
        <w:t>kỳ</w:t>
      </w:r>
      <w:proofErr w:type="spellEnd"/>
      <w:r w:rsidRPr="009A2042">
        <w:rPr>
          <w:color w:val="000000" w:themeColor="text1"/>
          <w:sz w:val="18"/>
          <w:szCs w:val="18"/>
        </w:rPr>
        <w:t xml:space="preserve"> 17 </w:t>
      </w:r>
      <w:proofErr w:type="spellStart"/>
      <w:r w:rsidRPr="009A2042">
        <w:rPr>
          <w:color w:val="000000" w:themeColor="text1"/>
          <w:sz w:val="18"/>
          <w:szCs w:val="18"/>
        </w:rPr>
        <w:t>lượt</w:t>
      </w:r>
      <w:proofErr w:type="spellEnd"/>
      <w:r w:rsidRPr="009A2042">
        <w:rPr>
          <w:color w:val="000000" w:themeColor="text1"/>
          <w:sz w:val="18"/>
          <w:szCs w:val="18"/>
        </w:rPr>
        <w:t xml:space="preserve">, </w:t>
      </w:r>
      <w:proofErr w:type="spellStart"/>
      <w:r w:rsidRPr="009A2042">
        <w:rPr>
          <w:color w:val="000000" w:themeColor="text1"/>
          <w:sz w:val="18"/>
          <w:szCs w:val="18"/>
        </w:rPr>
        <w:t>tiếp</w:t>
      </w:r>
      <w:proofErr w:type="spellEnd"/>
      <w:r w:rsidRPr="009A2042">
        <w:rPr>
          <w:color w:val="000000" w:themeColor="text1"/>
          <w:sz w:val="18"/>
          <w:szCs w:val="18"/>
        </w:rPr>
        <w:t xml:space="preserve"> </w:t>
      </w:r>
      <w:proofErr w:type="spellStart"/>
      <w:r w:rsidRPr="009A2042">
        <w:rPr>
          <w:color w:val="000000" w:themeColor="text1"/>
          <w:sz w:val="18"/>
          <w:szCs w:val="18"/>
        </w:rPr>
        <w:t>đột</w:t>
      </w:r>
      <w:proofErr w:type="spellEnd"/>
      <w:r w:rsidRPr="009A2042">
        <w:rPr>
          <w:color w:val="000000" w:themeColor="text1"/>
          <w:sz w:val="18"/>
          <w:szCs w:val="18"/>
        </w:rPr>
        <w:t xml:space="preserve"> </w:t>
      </w:r>
      <w:proofErr w:type="spellStart"/>
      <w:r w:rsidRPr="009A2042">
        <w:rPr>
          <w:color w:val="000000" w:themeColor="text1"/>
          <w:sz w:val="18"/>
          <w:szCs w:val="18"/>
        </w:rPr>
        <w:t>xuất</w:t>
      </w:r>
      <w:proofErr w:type="spellEnd"/>
      <w:r w:rsidRPr="009A2042">
        <w:rPr>
          <w:color w:val="000000" w:themeColor="text1"/>
          <w:sz w:val="18"/>
          <w:szCs w:val="18"/>
        </w:rPr>
        <w:t xml:space="preserve"> 01 </w:t>
      </w:r>
      <w:proofErr w:type="spellStart"/>
      <w:r w:rsidRPr="009A2042">
        <w:rPr>
          <w:color w:val="000000" w:themeColor="text1"/>
          <w:sz w:val="18"/>
          <w:szCs w:val="18"/>
        </w:rPr>
        <w:t>lượt</w:t>
      </w:r>
      <w:proofErr w:type="spellEnd"/>
      <w:r w:rsidRPr="009A2042">
        <w:rPr>
          <w:color w:val="000000" w:themeColor="text1"/>
          <w:sz w:val="18"/>
          <w:szCs w:val="18"/>
        </w:rPr>
        <w:t xml:space="preserve">) </w:t>
      </w:r>
      <w:proofErr w:type="spellStart"/>
      <w:r w:rsidRPr="009A2042">
        <w:rPr>
          <w:color w:val="000000" w:themeColor="text1"/>
          <w:sz w:val="18"/>
          <w:szCs w:val="18"/>
        </w:rPr>
        <w:t>với</w:t>
      </w:r>
      <w:proofErr w:type="spellEnd"/>
      <w:r w:rsidRPr="009A2042">
        <w:rPr>
          <w:color w:val="000000" w:themeColor="text1"/>
          <w:sz w:val="18"/>
          <w:szCs w:val="18"/>
        </w:rPr>
        <w:t xml:space="preserve"> 16 </w:t>
      </w:r>
      <w:proofErr w:type="spellStart"/>
      <w:r w:rsidRPr="009A2042">
        <w:rPr>
          <w:color w:val="000000" w:themeColor="text1"/>
          <w:sz w:val="18"/>
          <w:szCs w:val="18"/>
        </w:rPr>
        <w:t>công</w:t>
      </w:r>
      <w:proofErr w:type="spellEnd"/>
      <w:r w:rsidRPr="009A2042">
        <w:rPr>
          <w:color w:val="000000" w:themeColor="text1"/>
          <w:sz w:val="18"/>
          <w:szCs w:val="18"/>
        </w:rPr>
        <w:t xml:space="preserve"> </w:t>
      </w:r>
      <w:proofErr w:type="spellStart"/>
      <w:r w:rsidRPr="009A2042">
        <w:rPr>
          <w:color w:val="000000" w:themeColor="text1"/>
          <w:sz w:val="18"/>
          <w:szCs w:val="18"/>
        </w:rPr>
        <w:t>dân</w:t>
      </w:r>
      <w:proofErr w:type="spellEnd"/>
      <w:r w:rsidRPr="009A2042">
        <w:rPr>
          <w:color w:val="000000" w:themeColor="text1"/>
          <w:sz w:val="18"/>
          <w:szCs w:val="18"/>
        </w:rPr>
        <w:t xml:space="preserve"> </w:t>
      </w:r>
      <w:proofErr w:type="spellStart"/>
      <w:r w:rsidRPr="009A2042">
        <w:rPr>
          <w:color w:val="000000" w:themeColor="text1"/>
          <w:sz w:val="18"/>
          <w:szCs w:val="18"/>
        </w:rPr>
        <w:t>và</w:t>
      </w:r>
      <w:proofErr w:type="spellEnd"/>
      <w:r w:rsidRPr="009A2042">
        <w:rPr>
          <w:color w:val="000000" w:themeColor="text1"/>
          <w:sz w:val="18"/>
          <w:szCs w:val="18"/>
        </w:rPr>
        <w:t xml:space="preserve"> 02 </w:t>
      </w:r>
      <w:proofErr w:type="spellStart"/>
      <w:r w:rsidRPr="009A2042">
        <w:rPr>
          <w:color w:val="000000" w:themeColor="text1"/>
          <w:sz w:val="18"/>
          <w:szCs w:val="18"/>
        </w:rPr>
        <w:t>đoàn</w:t>
      </w:r>
      <w:proofErr w:type="spellEnd"/>
      <w:r w:rsidRPr="009A2042">
        <w:rPr>
          <w:color w:val="000000" w:themeColor="text1"/>
          <w:sz w:val="18"/>
          <w:szCs w:val="18"/>
        </w:rPr>
        <w:t xml:space="preserve"> </w:t>
      </w:r>
      <w:proofErr w:type="spellStart"/>
      <w:r w:rsidRPr="009A2042">
        <w:rPr>
          <w:color w:val="000000" w:themeColor="text1"/>
          <w:sz w:val="18"/>
          <w:szCs w:val="18"/>
        </w:rPr>
        <w:t>đông</w:t>
      </w:r>
      <w:proofErr w:type="spellEnd"/>
      <w:r w:rsidRPr="009A2042">
        <w:rPr>
          <w:color w:val="000000" w:themeColor="text1"/>
          <w:sz w:val="18"/>
          <w:szCs w:val="18"/>
        </w:rPr>
        <w:t xml:space="preserve"> </w:t>
      </w:r>
      <w:proofErr w:type="spellStart"/>
      <w:r w:rsidRPr="009A2042">
        <w:rPr>
          <w:color w:val="000000" w:themeColor="text1"/>
          <w:sz w:val="18"/>
          <w:szCs w:val="18"/>
        </w:rPr>
        <w:t>người</w:t>
      </w:r>
      <w:proofErr w:type="spellEnd"/>
      <w:r w:rsidRPr="009A2042">
        <w:rPr>
          <w:color w:val="000000" w:themeColor="text1"/>
          <w:sz w:val="18"/>
          <w:szCs w:val="18"/>
        </w:rPr>
        <w:t xml:space="preserve"> (01 </w:t>
      </w:r>
      <w:proofErr w:type="spellStart"/>
      <w:r w:rsidRPr="009A2042">
        <w:rPr>
          <w:color w:val="000000" w:themeColor="text1"/>
          <w:sz w:val="18"/>
          <w:szCs w:val="18"/>
        </w:rPr>
        <w:t>đoàn</w:t>
      </w:r>
      <w:proofErr w:type="spellEnd"/>
      <w:r w:rsidRPr="009A2042">
        <w:rPr>
          <w:color w:val="000000" w:themeColor="text1"/>
          <w:sz w:val="18"/>
          <w:szCs w:val="18"/>
        </w:rPr>
        <w:t xml:space="preserve"> 05 </w:t>
      </w:r>
      <w:proofErr w:type="spellStart"/>
      <w:r w:rsidRPr="009A2042">
        <w:rPr>
          <w:color w:val="000000" w:themeColor="text1"/>
          <w:sz w:val="18"/>
          <w:szCs w:val="18"/>
        </w:rPr>
        <w:t>người</w:t>
      </w:r>
      <w:proofErr w:type="spellEnd"/>
      <w:r w:rsidRPr="009A2042">
        <w:rPr>
          <w:color w:val="000000" w:themeColor="text1"/>
          <w:sz w:val="18"/>
          <w:szCs w:val="18"/>
        </w:rPr>
        <w:t xml:space="preserve"> </w:t>
      </w:r>
      <w:proofErr w:type="spellStart"/>
      <w:r w:rsidRPr="009A2042">
        <w:rPr>
          <w:color w:val="000000" w:themeColor="text1"/>
          <w:sz w:val="18"/>
          <w:szCs w:val="18"/>
        </w:rPr>
        <w:t>và</w:t>
      </w:r>
      <w:proofErr w:type="spellEnd"/>
      <w:r w:rsidRPr="009A2042">
        <w:rPr>
          <w:color w:val="000000" w:themeColor="text1"/>
          <w:sz w:val="18"/>
          <w:szCs w:val="18"/>
        </w:rPr>
        <w:t xml:space="preserve"> 01 </w:t>
      </w:r>
      <w:proofErr w:type="spellStart"/>
      <w:r w:rsidRPr="009A2042">
        <w:rPr>
          <w:color w:val="000000" w:themeColor="text1"/>
          <w:sz w:val="18"/>
          <w:szCs w:val="18"/>
        </w:rPr>
        <w:t>đoàn</w:t>
      </w:r>
      <w:proofErr w:type="spellEnd"/>
      <w:r w:rsidRPr="009A2042">
        <w:rPr>
          <w:color w:val="000000" w:themeColor="text1"/>
          <w:sz w:val="18"/>
          <w:szCs w:val="18"/>
        </w:rPr>
        <w:t xml:space="preserve"> 10 </w:t>
      </w:r>
      <w:proofErr w:type="spellStart"/>
      <w:r w:rsidRPr="009A2042">
        <w:rPr>
          <w:color w:val="000000" w:themeColor="text1"/>
          <w:sz w:val="18"/>
          <w:szCs w:val="18"/>
        </w:rPr>
        <w:t>người</w:t>
      </w:r>
      <w:proofErr w:type="spellEnd"/>
      <w:r w:rsidRPr="009A2042">
        <w:rPr>
          <w:color w:val="000000" w:themeColor="text1"/>
          <w:sz w:val="18"/>
          <w:szCs w:val="18"/>
        </w:rPr>
        <w:t xml:space="preserve">), so </w:t>
      </w:r>
      <w:proofErr w:type="spellStart"/>
      <w:r w:rsidRPr="009A2042">
        <w:rPr>
          <w:color w:val="000000" w:themeColor="text1"/>
          <w:sz w:val="18"/>
          <w:szCs w:val="18"/>
        </w:rPr>
        <w:t>với</w:t>
      </w:r>
      <w:proofErr w:type="spellEnd"/>
      <w:r w:rsidRPr="009A2042">
        <w:rPr>
          <w:color w:val="000000" w:themeColor="text1"/>
          <w:sz w:val="18"/>
          <w:szCs w:val="18"/>
        </w:rPr>
        <w:t xml:space="preserve"> </w:t>
      </w:r>
      <w:proofErr w:type="spellStart"/>
      <w:r w:rsidRPr="009A2042">
        <w:rPr>
          <w:color w:val="000000" w:themeColor="text1"/>
          <w:sz w:val="18"/>
          <w:szCs w:val="18"/>
        </w:rPr>
        <w:t>cùng</w:t>
      </w:r>
      <w:proofErr w:type="spellEnd"/>
      <w:r w:rsidRPr="009A2042">
        <w:rPr>
          <w:color w:val="000000" w:themeColor="text1"/>
          <w:sz w:val="18"/>
          <w:szCs w:val="18"/>
        </w:rPr>
        <w:t xml:space="preserve"> </w:t>
      </w:r>
      <w:proofErr w:type="spellStart"/>
      <w:r w:rsidRPr="009A2042">
        <w:rPr>
          <w:color w:val="000000" w:themeColor="text1"/>
          <w:sz w:val="18"/>
          <w:szCs w:val="18"/>
        </w:rPr>
        <w:t>kỳ</w:t>
      </w:r>
      <w:proofErr w:type="spellEnd"/>
      <w:r w:rsidRPr="009A2042">
        <w:rPr>
          <w:color w:val="000000" w:themeColor="text1"/>
          <w:sz w:val="18"/>
          <w:szCs w:val="18"/>
        </w:rPr>
        <w:t xml:space="preserve"> </w:t>
      </w:r>
      <w:proofErr w:type="spellStart"/>
      <w:r w:rsidRPr="009A2042">
        <w:rPr>
          <w:color w:val="000000" w:themeColor="text1"/>
          <w:sz w:val="18"/>
          <w:szCs w:val="18"/>
        </w:rPr>
        <w:t>năm</w:t>
      </w:r>
      <w:proofErr w:type="spellEnd"/>
      <w:r w:rsidRPr="009A2042">
        <w:rPr>
          <w:color w:val="000000" w:themeColor="text1"/>
          <w:sz w:val="18"/>
          <w:szCs w:val="18"/>
        </w:rPr>
        <w:t xml:space="preserve"> 2023 </w:t>
      </w:r>
      <w:proofErr w:type="spellStart"/>
      <w:r w:rsidRPr="009A2042">
        <w:rPr>
          <w:color w:val="000000" w:themeColor="text1"/>
          <w:sz w:val="18"/>
          <w:szCs w:val="18"/>
        </w:rPr>
        <w:t>giảm</w:t>
      </w:r>
      <w:proofErr w:type="spellEnd"/>
      <w:r w:rsidRPr="009A2042">
        <w:rPr>
          <w:color w:val="000000" w:themeColor="text1"/>
          <w:sz w:val="18"/>
          <w:szCs w:val="18"/>
        </w:rPr>
        <w:t xml:space="preserve"> 05 </w:t>
      </w:r>
      <w:proofErr w:type="spellStart"/>
      <w:r w:rsidRPr="009A2042">
        <w:rPr>
          <w:color w:val="000000" w:themeColor="text1"/>
          <w:sz w:val="18"/>
          <w:szCs w:val="18"/>
        </w:rPr>
        <w:t>lượt</w:t>
      </w:r>
      <w:proofErr w:type="spellEnd"/>
      <w:r w:rsidRPr="009A2042">
        <w:rPr>
          <w:color w:val="000000" w:themeColor="text1"/>
          <w:sz w:val="18"/>
          <w:szCs w:val="18"/>
        </w:rPr>
        <w:t xml:space="preserve">. </w:t>
      </w:r>
      <w:proofErr w:type="spellStart"/>
      <w:r w:rsidRPr="009A2042">
        <w:rPr>
          <w:color w:val="000000" w:themeColor="text1"/>
          <w:sz w:val="18"/>
          <w:szCs w:val="18"/>
        </w:rPr>
        <w:t>Nội</w:t>
      </w:r>
      <w:proofErr w:type="spellEnd"/>
      <w:r w:rsidRPr="009A2042">
        <w:rPr>
          <w:color w:val="000000" w:themeColor="text1"/>
          <w:sz w:val="18"/>
          <w:szCs w:val="18"/>
        </w:rPr>
        <w:t xml:space="preserve"> dung </w:t>
      </w:r>
      <w:proofErr w:type="spellStart"/>
      <w:r w:rsidRPr="009A2042">
        <w:rPr>
          <w:color w:val="000000" w:themeColor="text1"/>
          <w:sz w:val="18"/>
          <w:szCs w:val="18"/>
        </w:rPr>
        <w:t>kiến</w:t>
      </w:r>
      <w:proofErr w:type="spellEnd"/>
      <w:r w:rsidRPr="009A2042">
        <w:rPr>
          <w:color w:val="000000" w:themeColor="text1"/>
          <w:sz w:val="18"/>
          <w:szCs w:val="18"/>
        </w:rPr>
        <w:t xml:space="preserve"> </w:t>
      </w:r>
      <w:proofErr w:type="spellStart"/>
      <w:r w:rsidRPr="009A2042">
        <w:rPr>
          <w:color w:val="000000" w:themeColor="text1"/>
          <w:sz w:val="18"/>
          <w:szCs w:val="18"/>
        </w:rPr>
        <w:t>nghị</w:t>
      </w:r>
      <w:proofErr w:type="spellEnd"/>
      <w:r w:rsidRPr="009A2042">
        <w:rPr>
          <w:color w:val="000000" w:themeColor="text1"/>
          <w:sz w:val="18"/>
          <w:szCs w:val="18"/>
        </w:rPr>
        <w:t xml:space="preserve"> </w:t>
      </w:r>
      <w:proofErr w:type="spellStart"/>
      <w:r w:rsidRPr="009A2042">
        <w:rPr>
          <w:color w:val="000000" w:themeColor="text1"/>
          <w:sz w:val="18"/>
          <w:szCs w:val="18"/>
        </w:rPr>
        <w:t>liên</w:t>
      </w:r>
      <w:proofErr w:type="spellEnd"/>
      <w:r w:rsidRPr="009A2042">
        <w:rPr>
          <w:color w:val="000000" w:themeColor="text1"/>
          <w:sz w:val="18"/>
          <w:szCs w:val="18"/>
        </w:rPr>
        <w:t xml:space="preserve"> </w:t>
      </w:r>
      <w:proofErr w:type="spellStart"/>
      <w:r w:rsidRPr="009A2042">
        <w:rPr>
          <w:color w:val="000000" w:themeColor="text1"/>
          <w:sz w:val="18"/>
          <w:szCs w:val="18"/>
        </w:rPr>
        <w:t>quan</w:t>
      </w:r>
      <w:proofErr w:type="spellEnd"/>
      <w:r w:rsidRPr="009A2042">
        <w:rPr>
          <w:color w:val="000000" w:themeColor="text1"/>
          <w:sz w:val="18"/>
          <w:szCs w:val="18"/>
        </w:rPr>
        <w:t xml:space="preserve"> </w:t>
      </w:r>
      <w:proofErr w:type="spellStart"/>
      <w:r w:rsidRPr="009A2042">
        <w:rPr>
          <w:color w:val="000000" w:themeColor="text1"/>
          <w:sz w:val="18"/>
          <w:szCs w:val="18"/>
        </w:rPr>
        <w:t>đến</w:t>
      </w:r>
      <w:proofErr w:type="spellEnd"/>
      <w:r w:rsidRPr="009A2042">
        <w:rPr>
          <w:color w:val="000000" w:themeColor="text1"/>
          <w:sz w:val="18"/>
          <w:szCs w:val="18"/>
        </w:rPr>
        <w:t xml:space="preserve"> </w:t>
      </w:r>
      <w:proofErr w:type="spellStart"/>
      <w:r w:rsidRPr="009A2042">
        <w:rPr>
          <w:color w:val="000000" w:themeColor="text1"/>
          <w:sz w:val="18"/>
          <w:szCs w:val="18"/>
        </w:rPr>
        <w:t>lĩnh</w:t>
      </w:r>
      <w:proofErr w:type="spellEnd"/>
      <w:r w:rsidRPr="009A2042">
        <w:rPr>
          <w:color w:val="000000" w:themeColor="text1"/>
          <w:sz w:val="18"/>
          <w:szCs w:val="18"/>
        </w:rPr>
        <w:t xml:space="preserve"> </w:t>
      </w:r>
      <w:proofErr w:type="spellStart"/>
      <w:r w:rsidRPr="009A2042">
        <w:rPr>
          <w:color w:val="000000" w:themeColor="text1"/>
          <w:sz w:val="18"/>
          <w:szCs w:val="18"/>
        </w:rPr>
        <w:t>vực</w:t>
      </w:r>
      <w:proofErr w:type="spellEnd"/>
      <w:r w:rsidRPr="009A2042">
        <w:rPr>
          <w:color w:val="000000" w:themeColor="text1"/>
          <w:sz w:val="18"/>
          <w:szCs w:val="18"/>
        </w:rPr>
        <w:t xml:space="preserve"> </w:t>
      </w:r>
      <w:proofErr w:type="spellStart"/>
      <w:r w:rsidRPr="009A2042">
        <w:rPr>
          <w:color w:val="000000" w:themeColor="text1"/>
          <w:sz w:val="18"/>
          <w:szCs w:val="18"/>
        </w:rPr>
        <w:t>đất</w:t>
      </w:r>
      <w:proofErr w:type="spellEnd"/>
      <w:r w:rsidRPr="009A2042">
        <w:rPr>
          <w:color w:val="000000" w:themeColor="text1"/>
          <w:sz w:val="18"/>
          <w:szCs w:val="18"/>
        </w:rPr>
        <w:t xml:space="preserve"> </w:t>
      </w:r>
      <w:proofErr w:type="spellStart"/>
      <w:r w:rsidRPr="009A2042">
        <w:rPr>
          <w:color w:val="000000" w:themeColor="text1"/>
          <w:sz w:val="18"/>
          <w:szCs w:val="18"/>
        </w:rPr>
        <w:t>đai</w:t>
      </w:r>
      <w:proofErr w:type="spellEnd"/>
      <w:r w:rsidRPr="009A2042">
        <w:rPr>
          <w:color w:val="000000" w:themeColor="text1"/>
          <w:sz w:val="18"/>
          <w:szCs w:val="18"/>
        </w:rPr>
        <w:t xml:space="preserve">; </w:t>
      </w:r>
      <w:proofErr w:type="spellStart"/>
      <w:r w:rsidRPr="009A2042">
        <w:rPr>
          <w:color w:val="000000" w:themeColor="text1"/>
          <w:sz w:val="18"/>
          <w:szCs w:val="18"/>
        </w:rPr>
        <w:t>giải</w:t>
      </w:r>
      <w:proofErr w:type="spellEnd"/>
      <w:r w:rsidRPr="009A2042">
        <w:rPr>
          <w:color w:val="000000" w:themeColor="text1"/>
          <w:sz w:val="18"/>
          <w:szCs w:val="18"/>
        </w:rPr>
        <w:t xml:space="preserve"> </w:t>
      </w:r>
      <w:proofErr w:type="spellStart"/>
      <w:r w:rsidRPr="009A2042">
        <w:rPr>
          <w:color w:val="000000" w:themeColor="text1"/>
          <w:sz w:val="18"/>
          <w:szCs w:val="18"/>
        </w:rPr>
        <w:t>quyết</w:t>
      </w:r>
      <w:proofErr w:type="spellEnd"/>
      <w:r w:rsidRPr="009A2042">
        <w:rPr>
          <w:color w:val="000000" w:themeColor="text1"/>
          <w:sz w:val="18"/>
          <w:szCs w:val="18"/>
        </w:rPr>
        <w:t xml:space="preserve"> </w:t>
      </w:r>
      <w:proofErr w:type="spellStart"/>
      <w:r w:rsidRPr="009A2042">
        <w:rPr>
          <w:color w:val="000000" w:themeColor="text1"/>
          <w:sz w:val="18"/>
          <w:szCs w:val="18"/>
        </w:rPr>
        <w:t>hỗ</w:t>
      </w:r>
      <w:proofErr w:type="spellEnd"/>
      <w:r w:rsidRPr="009A2042">
        <w:rPr>
          <w:color w:val="000000" w:themeColor="text1"/>
          <w:sz w:val="18"/>
          <w:szCs w:val="18"/>
        </w:rPr>
        <w:t xml:space="preserve"> </w:t>
      </w:r>
      <w:proofErr w:type="spellStart"/>
      <w:r w:rsidRPr="009A2042">
        <w:rPr>
          <w:color w:val="000000" w:themeColor="text1"/>
          <w:sz w:val="18"/>
          <w:szCs w:val="18"/>
        </w:rPr>
        <w:t>trợ</w:t>
      </w:r>
      <w:proofErr w:type="spellEnd"/>
      <w:r w:rsidRPr="009A2042">
        <w:rPr>
          <w:color w:val="000000" w:themeColor="text1"/>
          <w:sz w:val="18"/>
          <w:szCs w:val="18"/>
        </w:rPr>
        <w:t xml:space="preserve"> </w:t>
      </w:r>
      <w:proofErr w:type="spellStart"/>
      <w:r w:rsidRPr="009A2042">
        <w:rPr>
          <w:color w:val="000000" w:themeColor="text1"/>
          <w:sz w:val="18"/>
          <w:szCs w:val="18"/>
        </w:rPr>
        <w:t>chế</w:t>
      </w:r>
      <w:proofErr w:type="spellEnd"/>
      <w:r w:rsidRPr="009A2042">
        <w:rPr>
          <w:color w:val="000000" w:themeColor="text1"/>
          <w:sz w:val="18"/>
          <w:szCs w:val="18"/>
        </w:rPr>
        <w:t xml:space="preserve"> </w:t>
      </w:r>
      <w:proofErr w:type="spellStart"/>
      <w:r w:rsidRPr="009A2042">
        <w:rPr>
          <w:color w:val="000000" w:themeColor="text1"/>
          <w:sz w:val="18"/>
          <w:szCs w:val="18"/>
        </w:rPr>
        <w:t>độ</w:t>
      </w:r>
      <w:proofErr w:type="spellEnd"/>
      <w:r w:rsidRPr="009A2042">
        <w:rPr>
          <w:color w:val="000000" w:themeColor="text1"/>
          <w:sz w:val="18"/>
          <w:szCs w:val="18"/>
        </w:rPr>
        <w:t xml:space="preserve"> </w:t>
      </w:r>
      <w:proofErr w:type="spellStart"/>
      <w:r w:rsidRPr="009A2042">
        <w:rPr>
          <w:color w:val="000000" w:themeColor="text1"/>
          <w:sz w:val="18"/>
          <w:szCs w:val="18"/>
        </w:rPr>
        <w:t>cho</w:t>
      </w:r>
      <w:proofErr w:type="spellEnd"/>
      <w:r w:rsidRPr="009A2042">
        <w:rPr>
          <w:color w:val="000000" w:themeColor="text1"/>
          <w:sz w:val="18"/>
          <w:szCs w:val="18"/>
        </w:rPr>
        <w:t xml:space="preserve"> </w:t>
      </w:r>
      <w:proofErr w:type="spellStart"/>
      <w:r w:rsidRPr="009A2042">
        <w:rPr>
          <w:color w:val="000000" w:themeColor="text1"/>
          <w:sz w:val="18"/>
          <w:szCs w:val="18"/>
        </w:rPr>
        <w:t>cán</w:t>
      </w:r>
      <w:proofErr w:type="spellEnd"/>
      <w:r w:rsidRPr="009A2042">
        <w:rPr>
          <w:color w:val="000000" w:themeColor="text1"/>
          <w:sz w:val="18"/>
          <w:szCs w:val="18"/>
        </w:rPr>
        <w:t xml:space="preserve"> </w:t>
      </w:r>
      <w:proofErr w:type="spellStart"/>
      <w:r w:rsidRPr="009A2042">
        <w:rPr>
          <w:color w:val="000000" w:themeColor="text1"/>
          <w:sz w:val="18"/>
          <w:szCs w:val="18"/>
        </w:rPr>
        <w:t>bộ</w:t>
      </w:r>
      <w:proofErr w:type="spellEnd"/>
      <w:r w:rsidRPr="009A2042">
        <w:rPr>
          <w:color w:val="000000" w:themeColor="text1"/>
          <w:sz w:val="18"/>
          <w:szCs w:val="18"/>
        </w:rPr>
        <w:t xml:space="preserve"> </w:t>
      </w:r>
      <w:proofErr w:type="spellStart"/>
      <w:r w:rsidRPr="009A2042">
        <w:rPr>
          <w:color w:val="000000" w:themeColor="text1"/>
          <w:sz w:val="18"/>
          <w:szCs w:val="18"/>
        </w:rPr>
        <w:t>Khuyến</w:t>
      </w:r>
      <w:proofErr w:type="spellEnd"/>
      <w:r w:rsidRPr="009A2042">
        <w:rPr>
          <w:color w:val="000000" w:themeColor="text1"/>
          <w:sz w:val="18"/>
          <w:szCs w:val="18"/>
        </w:rPr>
        <w:t xml:space="preserve"> </w:t>
      </w:r>
      <w:proofErr w:type="spellStart"/>
      <w:r w:rsidRPr="009A2042">
        <w:rPr>
          <w:color w:val="000000" w:themeColor="text1"/>
          <w:sz w:val="18"/>
          <w:szCs w:val="18"/>
        </w:rPr>
        <w:t>nông</w:t>
      </w:r>
      <w:proofErr w:type="spellEnd"/>
      <w:r w:rsidRPr="009A2042">
        <w:rPr>
          <w:color w:val="000000" w:themeColor="text1"/>
          <w:sz w:val="18"/>
          <w:szCs w:val="18"/>
        </w:rPr>
        <w:t xml:space="preserve">, </w:t>
      </w:r>
      <w:proofErr w:type="spellStart"/>
      <w:r w:rsidRPr="009A2042">
        <w:rPr>
          <w:color w:val="000000" w:themeColor="text1"/>
          <w:sz w:val="18"/>
          <w:szCs w:val="18"/>
        </w:rPr>
        <w:t>Thú</w:t>
      </w:r>
      <w:proofErr w:type="spellEnd"/>
      <w:r w:rsidRPr="009A2042">
        <w:rPr>
          <w:color w:val="000000" w:themeColor="text1"/>
          <w:sz w:val="18"/>
          <w:szCs w:val="18"/>
        </w:rPr>
        <w:t xml:space="preserve"> y </w:t>
      </w:r>
      <w:proofErr w:type="spellStart"/>
      <w:r w:rsidRPr="009A2042">
        <w:rPr>
          <w:color w:val="000000" w:themeColor="text1"/>
          <w:sz w:val="18"/>
          <w:szCs w:val="18"/>
        </w:rPr>
        <w:t>cấp</w:t>
      </w:r>
      <w:proofErr w:type="spellEnd"/>
      <w:r w:rsidRPr="009A2042">
        <w:rPr>
          <w:color w:val="000000" w:themeColor="text1"/>
          <w:sz w:val="18"/>
          <w:szCs w:val="18"/>
        </w:rPr>
        <w:t xml:space="preserve"> </w:t>
      </w:r>
      <w:proofErr w:type="spellStart"/>
      <w:r w:rsidRPr="009A2042">
        <w:rPr>
          <w:color w:val="000000" w:themeColor="text1"/>
          <w:sz w:val="18"/>
          <w:szCs w:val="18"/>
        </w:rPr>
        <w:t>xã</w:t>
      </w:r>
      <w:proofErr w:type="spellEnd"/>
      <w:r w:rsidRPr="009A2042">
        <w:rPr>
          <w:color w:val="000000" w:themeColor="text1"/>
          <w:sz w:val="18"/>
          <w:szCs w:val="18"/>
        </w:rPr>
        <w:t xml:space="preserve"> </w:t>
      </w:r>
      <w:proofErr w:type="spellStart"/>
      <w:r w:rsidRPr="009A2042">
        <w:rPr>
          <w:color w:val="000000" w:themeColor="text1"/>
          <w:sz w:val="18"/>
          <w:szCs w:val="18"/>
        </w:rPr>
        <w:t>nghỉ</w:t>
      </w:r>
      <w:proofErr w:type="spellEnd"/>
      <w:r w:rsidRPr="009A2042">
        <w:rPr>
          <w:color w:val="000000" w:themeColor="text1"/>
          <w:sz w:val="18"/>
          <w:szCs w:val="18"/>
        </w:rPr>
        <w:t xml:space="preserve"> </w:t>
      </w:r>
      <w:proofErr w:type="spellStart"/>
      <w:r w:rsidRPr="009A2042">
        <w:rPr>
          <w:color w:val="000000" w:themeColor="text1"/>
          <w:sz w:val="18"/>
          <w:szCs w:val="18"/>
        </w:rPr>
        <w:t>việc</w:t>
      </w:r>
      <w:proofErr w:type="spellEnd"/>
      <w:r w:rsidRPr="009A2042">
        <w:rPr>
          <w:color w:val="000000" w:themeColor="text1"/>
          <w:sz w:val="18"/>
          <w:szCs w:val="18"/>
        </w:rPr>
        <w:t xml:space="preserve"> </w:t>
      </w:r>
      <w:proofErr w:type="spellStart"/>
      <w:r w:rsidRPr="009A2042">
        <w:rPr>
          <w:color w:val="000000" w:themeColor="text1"/>
          <w:sz w:val="18"/>
          <w:szCs w:val="18"/>
        </w:rPr>
        <w:t>nhưng</w:t>
      </w:r>
      <w:proofErr w:type="spellEnd"/>
      <w:r w:rsidRPr="009A2042">
        <w:rPr>
          <w:color w:val="000000" w:themeColor="text1"/>
          <w:sz w:val="18"/>
          <w:szCs w:val="18"/>
        </w:rPr>
        <w:t xml:space="preserve"> </w:t>
      </w:r>
      <w:proofErr w:type="spellStart"/>
      <w:r w:rsidRPr="009A2042">
        <w:rPr>
          <w:color w:val="000000" w:themeColor="text1"/>
          <w:sz w:val="18"/>
          <w:szCs w:val="18"/>
        </w:rPr>
        <w:t>không</w:t>
      </w:r>
      <w:proofErr w:type="spellEnd"/>
      <w:r w:rsidRPr="009A2042">
        <w:rPr>
          <w:color w:val="000000" w:themeColor="text1"/>
          <w:sz w:val="18"/>
          <w:szCs w:val="18"/>
        </w:rPr>
        <w:t xml:space="preserve"> </w:t>
      </w:r>
      <w:proofErr w:type="spellStart"/>
      <w:r w:rsidRPr="009A2042">
        <w:rPr>
          <w:color w:val="000000" w:themeColor="text1"/>
          <w:sz w:val="18"/>
          <w:szCs w:val="18"/>
        </w:rPr>
        <w:t>được</w:t>
      </w:r>
      <w:proofErr w:type="spellEnd"/>
      <w:r w:rsidRPr="009A2042">
        <w:rPr>
          <w:color w:val="000000" w:themeColor="text1"/>
          <w:sz w:val="18"/>
          <w:szCs w:val="18"/>
        </w:rPr>
        <w:t xml:space="preserve"> </w:t>
      </w:r>
      <w:proofErr w:type="spellStart"/>
      <w:r w:rsidRPr="009A2042">
        <w:rPr>
          <w:color w:val="000000" w:themeColor="text1"/>
          <w:sz w:val="18"/>
          <w:szCs w:val="18"/>
        </w:rPr>
        <w:t>hưởng</w:t>
      </w:r>
      <w:proofErr w:type="spellEnd"/>
      <w:r w:rsidRPr="009A2042">
        <w:rPr>
          <w:color w:val="000000" w:themeColor="text1"/>
          <w:sz w:val="18"/>
          <w:szCs w:val="18"/>
        </w:rPr>
        <w:t xml:space="preserve"> </w:t>
      </w:r>
      <w:proofErr w:type="spellStart"/>
      <w:r w:rsidRPr="009A2042">
        <w:rPr>
          <w:color w:val="000000" w:themeColor="text1"/>
          <w:sz w:val="18"/>
          <w:szCs w:val="18"/>
        </w:rPr>
        <w:t>chế</w:t>
      </w:r>
      <w:proofErr w:type="spellEnd"/>
      <w:r w:rsidRPr="009A2042">
        <w:rPr>
          <w:color w:val="000000" w:themeColor="text1"/>
          <w:sz w:val="18"/>
          <w:szCs w:val="18"/>
        </w:rPr>
        <w:t xml:space="preserve"> </w:t>
      </w:r>
      <w:proofErr w:type="spellStart"/>
      <w:r w:rsidRPr="009A2042">
        <w:rPr>
          <w:color w:val="000000" w:themeColor="text1"/>
          <w:sz w:val="18"/>
          <w:szCs w:val="18"/>
        </w:rPr>
        <w:t>độ</w:t>
      </w:r>
      <w:proofErr w:type="spellEnd"/>
      <w:r w:rsidRPr="009A2042">
        <w:rPr>
          <w:color w:val="000000" w:themeColor="text1"/>
          <w:sz w:val="18"/>
          <w:szCs w:val="18"/>
        </w:rPr>
        <w:t xml:space="preserve"> </w:t>
      </w:r>
      <w:proofErr w:type="spellStart"/>
      <w:r w:rsidRPr="009A2042">
        <w:rPr>
          <w:color w:val="000000" w:themeColor="text1"/>
          <w:sz w:val="18"/>
          <w:szCs w:val="18"/>
        </w:rPr>
        <w:t>thôi</w:t>
      </w:r>
      <w:proofErr w:type="spellEnd"/>
      <w:r w:rsidRPr="009A2042">
        <w:rPr>
          <w:color w:val="000000" w:themeColor="text1"/>
          <w:sz w:val="18"/>
          <w:szCs w:val="18"/>
        </w:rPr>
        <w:t xml:space="preserve"> </w:t>
      </w:r>
      <w:proofErr w:type="spellStart"/>
      <w:r w:rsidRPr="009A2042">
        <w:rPr>
          <w:color w:val="000000" w:themeColor="text1"/>
          <w:sz w:val="18"/>
          <w:szCs w:val="18"/>
        </w:rPr>
        <w:t>việc</w:t>
      </w:r>
      <w:proofErr w:type="spellEnd"/>
      <w:r w:rsidRPr="009A2042">
        <w:rPr>
          <w:color w:val="000000" w:themeColor="text1"/>
          <w:sz w:val="18"/>
          <w:szCs w:val="18"/>
        </w:rPr>
        <w:t xml:space="preserve"> </w:t>
      </w:r>
      <w:proofErr w:type="spellStart"/>
      <w:r w:rsidRPr="009A2042">
        <w:rPr>
          <w:color w:val="000000" w:themeColor="text1"/>
          <w:sz w:val="18"/>
          <w:szCs w:val="18"/>
        </w:rPr>
        <w:t>sau</w:t>
      </w:r>
      <w:proofErr w:type="spellEnd"/>
      <w:r w:rsidRPr="009A2042">
        <w:rPr>
          <w:color w:val="000000" w:themeColor="text1"/>
          <w:sz w:val="18"/>
          <w:szCs w:val="18"/>
        </w:rPr>
        <w:t xml:space="preserve"> </w:t>
      </w:r>
      <w:proofErr w:type="spellStart"/>
      <w:r w:rsidRPr="009A2042">
        <w:rPr>
          <w:color w:val="000000" w:themeColor="text1"/>
          <w:sz w:val="18"/>
          <w:szCs w:val="18"/>
        </w:rPr>
        <w:t>khi</w:t>
      </w:r>
      <w:proofErr w:type="spellEnd"/>
      <w:r w:rsidRPr="009A2042">
        <w:rPr>
          <w:color w:val="000000" w:themeColor="text1"/>
          <w:sz w:val="18"/>
          <w:szCs w:val="18"/>
        </w:rPr>
        <w:t xml:space="preserve"> </w:t>
      </w:r>
      <w:proofErr w:type="spellStart"/>
      <w:r w:rsidRPr="009A2042">
        <w:rPr>
          <w:color w:val="000000" w:themeColor="text1"/>
          <w:sz w:val="18"/>
          <w:szCs w:val="18"/>
        </w:rPr>
        <w:t>thực</w:t>
      </w:r>
      <w:proofErr w:type="spellEnd"/>
      <w:r w:rsidRPr="009A2042">
        <w:rPr>
          <w:color w:val="000000" w:themeColor="text1"/>
          <w:sz w:val="18"/>
          <w:szCs w:val="18"/>
        </w:rPr>
        <w:t xml:space="preserve"> </w:t>
      </w:r>
      <w:proofErr w:type="spellStart"/>
      <w:r w:rsidRPr="009A2042">
        <w:rPr>
          <w:color w:val="000000" w:themeColor="text1"/>
          <w:sz w:val="18"/>
          <w:szCs w:val="18"/>
        </w:rPr>
        <w:t>hiện</w:t>
      </w:r>
      <w:proofErr w:type="spellEnd"/>
      <w:r w:rsidRPr="009A2042">
        <w:rPr>
          <w:color w:val="000000" w:themeColor="text1"/>
          <w:sz w:val="18"/>
          <w:szCs w:val="18"/>
        </w:rPr>
        <w:t xml:space="preserve"> </w:t>
      </w:r>
      <w:proofErr w:type="spellStart"/>
      <w:r w:rsidRPr="009A2042">
        <w:rPr>
          <w:color w:val="000000" w:themeColor="text1"/>
          <w:sz w:val="18"/>
          <w:szCs w:val="18"/>
        </w:rPr>
        <w:t>Nghị</w:t>
      </w:r>
      <w:proofErr w:type="spellEnd"/>
      <w:r w:rsidRPr="009A2042">
        <w:rPr>
          <w:color w:val="000000" w:themeColor="text1"/>
          <w:sz w:val="18"/>
          <w:szCs w:val="18"/>
        </w:rPr>
        <w:t xml:space="preserve"> </w:t>
      </w:r>
      <w:proofErr w:type="spellStart"/>
      <w:r w:rsidRPr="009A2042">
        <w:rPr>
          <w:color w:val="000000" w:themeColor="text1"/>
          <w:sz w:val="18"/>
          <w:szCs w:val="18"/>
        </w:rPr>
        <w:t>định</w:t>
      </w:r>
      <w:proofErr w:type="spellEnd"/>
      <w:r w:rsidRPr="009A2042">
        <w:rPr>
          <w:color w:val="000000" w:themeColor="text1"/>
          <w:sz w:val="18"/>
          <w:szCs w:val="18"/>
        </w:rPr>
        <w:t xml:space="preserve"> </w:t>
      </w:r>
      <w:proofErr w:type="spellStart"/>
      <w:r w:rsidRPr="009A2042">
        <w:rPr>
          <w:color w:val="000000" w:themeColor="text1"/>
          <w:sz w:val="18"/>
          <w:szCs w:val="18"/>
        </w:rPr>
        <w:t>số</w:t>
      </w:r>
      <w:proofErr w:type="spellEnd"/>
      <w:r w:rsidRPr="009A2042">
        <w:rPr>
          <w:color w:val="000000" w:themeColor="text1"/>
          <w:sz w:val="18"/>
          <w:szCs w:val="18"/>
        </w:rPr>
        <w:t xml:space="preserve"> 34/2019/NĐ-CP </w:t>
      </w:r>
      <w:proofErr w:type="spellStart"/>
      <w:r w:rsidRPr="009A2042">
        <w:rPr>
          <w:color w:val="000000" w:themeColor="text1"/>
          <w:sz w:val="18"/>
          <w:szCs w:val="18"/>
        </w:rPr>
        <w:t>ngày</w:t>
      </w:r>
      <w:proofErr w:type="spellEnd"/>
      <w:r w:rsidRPr="009A2042">
        <w:rPr>
          <w:color w:val="000000" w:themeColor="text1"/>
          <w:sz w:val="18"/>
          <w:szCs w:val="18"/>
        </w:rPr>
        <w:t xml:space="preserve"> 24/4/2019 </w:t>
      </w:r>
      <w:proofErr w:type="spellStart"/>
      <w:r w:rsidRPr="009A2042">
        <w:rPr>
          <w:color w:val="000000" w:themeColor="text1"/>
          <w:sz w:val="18"/>
          <w:szCs w:val="18"/>
        </w:rPr>
        <w:t>của</w:t>
      </w:r>
      <w:proofErr w:type="spellEnd"/>
      <w:r w:rsidRPr="009A2042">
        <w:rPr>
          <w:color w:val="000000" w:themeColor="text1"/>
          <w:sz w:val="18"/>
          <w:szCs w:val="18"/>
        </w:rPr>
        <w:t xml:space="preserve"> </w:t>
      </w:r>
      <w:proofErr w:type="spellStart"/>
      <w:r w:rsidRPr="009A2042">
        <w:rPr>
          <w:color w:val="000000" w:themeColor="text1"/>
          <w:sz w:val="18"/>
          <w:szCs w:val="18"/>
        </w:rPr>
        <w:t>Chính</w:t>
      </w:r>
      <w:proofErr w:type="spellEnd"/>
      <w:r w:rsidRPr="009A2042">
        <w:rPr>
          <w:color w:val="000000" w:themeColor="text1"/>
          <w:sz w:val="18"/>
          <w:szCs w:val="18"/>
        </w:rPr>
        <w:t xml:space="preserve"> </w:t>
      </w:r>
      <w:proofErr w:type="spellStart"/>
      <w:r w:rsidRPr="009A2042">
        <w:rPr>
          <w:color w:val="000000" w:themeColor="text1"/>
          <w:sz w:val="18"/>
          <w:szCs w:val="18"/>
        </w:rPr>
        <w:t>phủ</w:t>
      </w:r>
      <w:proofErr w:type="spellEnd"/>
      <w:r w:rsidRPr="009A2042">
        <w:rPr>
          <w:color w:val="000000" w:themeColor="text1"/>
          <w:sz w:val="18"/>
          <w:szCs w:val="18"/>
          <w:lang w:val="vi-VN"/>
        </w:rPr>
        <w:t>.</w:t>
      </w:r>
    </w:p>
  </w:footnote>
  <w:footnote w:id="21">
    <w:p w14:paraId="6261D4C1" w14:textId="77777777" w:rsidR="00160D00" w:rsidRPr="009A2042" w:rsidRDefault="00160D00" w:rsidP="009A2042">
      <w:pPr>
        <w:pStyle w:val="FootnoteText"/>
        <w:spacing w:before="0" w:after="0" w:line="240" w:lineRule="auto"/>
        <w:jc w:val="both"/>
        <w:rPr>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rPr>
        <w:t xml:space="preserve"> </w:t>
      </w:r>
      <w:proofErr w:type="spellStart"/>
      <w:r w:rsidRPr="009A2042">
        <w:rPr>
          <w:color w:val="000000" w:themeColor="text1"/>
          <w:sz w:val="18"/>
          <w:szCs w:val="18"/>
        </w:rPr>
        <w:t>Nội</w:t>
      </w:r>
      <w:proofErr w:type="spellEnd"/>
      <w:r w:rsidRPr="009A2042">
        <w:rPr>
          <w:color w:val="000000" w:themeColor="text1"/>
          <w:sz w:val="18"/>
          <w:szCs w:val="18"/>
        </w:rPr>
        <w:t xml:space="preserve"> dung </w:t>
      </w:r>
      <w:proofErr w:type="spellStart"/>
      <w:r w:rsidRPr="009A2042">
        <w:rPr>
          <w:color w:val="000000" w:themeColor="text1"/>
          <w:sz w:val="18"/>
          <w:szCs w:val="18"/>
        </w:rPr>
        <w:t>của</w:t>
      </w:r>
      <w:proofErr w:type="spellEnd"/>
      <w:r w:rsidRPr="009A2042">
        <w:rPr>
          <w:color w:val="000000" w:themeColor="text1"/>
          <w:sz w:val="18"/>
          <w:szCs w:val="18"/>
        </w:rPr>
        <w:t xml:space="preserve"> </w:t>
      </w:r>
      <w:proofErr w:type="spellStart"/>
      <w:r w:rsidRPr="009A2042">
        <w:rPr>
          <w:color w:val="000000" w:themeColor="text1"/>
          <w:sz w:val="18"/>
          <w:szCs w:val="18"/>
        </w:rPr>
        <w:t>các</w:t>
      </w:r>
      <w:proofErr w:type="spellEnd"/>
      <w:r w:rsidRPr="009A2042">
        <w:rPr>
          <w:color w:val="000000" w:themeColor="text1"/>
          <w:sz w:val="18"/>
          <w:szCs w:val="18"/>
        </w:rPr>
        <w:t xml:space="preserve"> </w:t>
      </w:r>
      <w:proofErr w:type="spellStart"/>
      <w:r w:rsidRPr="009A2042">
        <w:rPr>
          <w:color w:val="000000" w:themeColor="text1"/>
          <w:sz w:val="18"/>
          <w:szCs w:val="18"/>
        </w:rPr>
        <w:t>đơn</w:t>
      </w:r>
      <w:proofErr w:type="spellEnd"/>
      <w:r w:rsidRPr="009A2042">
        <w:rPr>
          <w:color w:val="000000" w:themeColor="text1"/>
          <w:sz w:val="18"/>
          <w:szCs w:val="18"/>
        </w:rPr>
        <w:t xml:space="preserve"> </w:t>
      </w:r>
      <w:proofErr w:type="spellStart"/>
      <w:r w:rsidRPr="009A2042">
        <w:rPr>
          <w:color w:val="000000" w:themeColor="text1"/>
          <w:sz w:val="18"/>
          <w:szCs w:val="18"/>
        </w:rPr>
        <w:t>thư</w:t>
      </w:r>
      <w:proofErr w:type="spellEnd"/>
      <w:r w:rsidRPr="009A2042">
        <w:rPr>
          <w:color w:val="000000" w:themeColor="text1"/>
          <w:sz w:val="18"/>
          <w:szCs w:val="18"/>
        </w:rPr>
        <w:t xml:space="preserve"> </w:t>
      </w:r>
      <w:proofErr w:type="spellStart"/>
      <w:r w:rsidRPr="009A2042">
        <w:rPr>
          <w:color w:val="000000" w:themeColor="text1"/>
          <w:sz w:val="18"/>
          <w:szCs w:val="18"/>
        </w:rPr>
        <w:t>tăng</w:t>
      </w:r>
      <w:proofErr w:type="spellEnd"/>
      <w:r w:rsidRPr="009A2042">
        <w:rPr>
          <w:color w:val="000000" w:themeColor="text1"/>
          <w:sz w:val="18"/>
          <w:szCs w:val="18"/>
        </w:rPr>
        <w:t xml:space="preserve"> </w:t>
      </w:r>
      <w:proofErr w:type="spellStart"/>
      <w:r w:rsidRPr="009A2042">
        <w:rPr>
          <w:color w:val="000000" w:themeColor="text1"/>
          <w:sz w:val="18"/>
          <w:szCs w:val="18"/>
        </w:rPr>
        <w:t>chủ</w:t>
      </w:r>
      <w:proofErr w:type="spellEnd"/>
      <w:r w:rsidRPr="009A2042">
        <w:rPr>
          <w:color w:val="000000" w:themeColor="text1"/>
          <w:sz w:val="18"/>
          <w:szCs w:val="18"/>
        </w:rPr>
        <w:t xml:space="preserve"> </w:t>
      </w:r>
      <w:proofErr w:type="spellStart"/>
      <w:r w:rsidRPr="009A2042">
        <w:rPr>
          <w:color w:val="000000" w:themeColor="text1"/>
          <w:sz w:val="18"/>
          <w:szCs w:val="18"/>
        </w:rPr>
        <w:t>yếu</w:t>
      </w:r>
      <w:proofErr w:type="spellEnd"/>
      <w:r w:rsidRPr="009A2042">
        <w:rPr>
          <w:color w:val="000000" w:themeColor="text1"/>
          <w:sz w:val="18"/>
          <w:szCs w:val="18"/>
        </w:rPr>
        <w:t xml:space="preserve"> </w:t>
      </w:r>
      <w:proofErr w:type="spellStart"/>
      <w:r w:rsidRPr="009A2042">
        <w:rPr>
          <w:color w:val="000000" w:themeColor="text1"/>
          <w:sz w:val="18"/>
          <w:szCs w:val="18"/>
        </w:rPr>
        <w:t>tập</w:t>
      </w:r>
      <w:proofErr w:type="spellEnd"/>
      <w:r w:rsidRPr="009A2042">
        <w:rPr>
          <w:color w:val="000000" w:themeColor="text1"/>
          <w:sz w:val="18"/>
          <w:szCs w:val="18"/>
        </w:rPr>
        <w:t xml:space="preserve"> </w:t>
      </w:r>
      <w:proofErr w:type="spellStart"/>
      <w:r w:rsidRPr="009A2042">
        <w:rPr>
          <w:color w:val="000000" w:themeColor="text1"/>
          <w:sz w:val="18"/>
          <w:szCs w:val="18"/>
        </w:rPr>
        <w:t>trung</w:t>
      </w:r>
      <w:proofErr w:type="spellEnd"/>
      <w:r w:rsidRPr="009A2042">
        <w:rPr>
          <w:color w:val="000000" w:themeColor="text1"/>
          <w:sz w:val="18"/>
          <w:szCs w:val="18"/>
        </w:rPr>
        <w:t xml:space="preserve"> </w:t>
      </w:r>
      <w:proofErr w:type="spellStart"/>
      <w:r w:rsidRPr="009A2042">
        <w:rPr>
          <w:color w:val="000000" w:themeColor="text1"/>
          <w:sz w:val="18"/>
          <w:szCs w:val="18"/>
        </w:rPr>
        <w:t>vào</w:t>
      </w:r>
      <w:proofErr w:type="spellEnd"/>
      <w:r w:rsidRPr="009A2042">
        <w:rPr>
          <w:color w:val="000000" w:themeColor="text1"/>
          <w:sz w:val="18"/>
          <w:szCs w:val="18"/>
        </w:rPr>
        <w:t xml:space="preserve"> </w:t>
      </w:r>
      <w:proofErr w:type="spellStart"/>
      <w:r w:rsidRPr="009A2042">
        <w:rPr>
          <w:color w:val="000000" w:themeColor="text1"/>
          <w:sz w:val="18"/>
          <w:szCs w:val="18"/>
        </w:rPr>
        <w:t>lĩnh</w:t>
      </w:r>
      <w:proofErr w:type="spellEnd"/>
      <w:r w:rsidRPr="009A2042">
        <w:rPr>
          <w:color w:val="000000" w:themeColor="text1"/>
          <w:sz w:val="18"/>
          <w:szCs w:val="18"/>
        </w:rPr>
        <w:t xml:space="preserve"> </w:t>
      </w:r>
      <w:proofErr w:type="spellStart"/>
      <w:r w:rsidRPr="009A2042">
        <w:rPr>
          <w:color w:val="000000" w:themeColor="text1"/>
          <w:sz w:val="18"/>
          <w:szCs w:val="18"/>
        </w:rPr>
        <w:t>vực</w:t>
      </w:r>
      <w:proofErr w:type="spellEnd"/>
      <w:r w:rsidRPr="009A2042">
        <w:rPr>
          <w:color w:val="000000" w:themeColor="text1"/>
          <w:sz w:val="18"/>
          <w:szCs w:val="18"/>
        </w:rPr>
        <w:t xml:space="preserve"> </w:t>
      </w:r>
      <w:proofErr w:type="spellStart"/>
      <w:r w:rsidRPr="009A2042">
        <w:rPr>
          <w:color w:val="000000" w:themeColor="text1"/>
          <w:sz w:val="18"/>
          <w:szCs w:val="18"/>
        </w:rPr>
        <w:t>đất</w:t>
      </w:r>
      <w:proofErr w:type="spellEnd"/>
      <w:r w:rsidRPr="009A2042">
        <w:rPr>
          <w:color w:val="000000" w:themeColor="text1"/>
          <w:sz w:val="18"/>
          <w:szCs w:val="18"/>
        </w:rPr>
        <w:t xml:space="preserve"> </w:t>
      </w:r>
      <w:proofErr w:type="spellStart"/>
      <w:r w:rsidRPr="009A2042">
        <w:rPr>
          <w:color w:val="000000" w:themeColor="text1"/>
          <w:sz w:val="18"/>
          <w:szCs w:val="18"/>
        </w:rPr>
        <w:t>đai</w:t>
      </w:r>
      <w:proofErr w:type="spellEnd"/>
      <w:r w:rsidRPr="009A2042">
        <w:rPr>
          <w:color w:val="000000" w:themeColor="text1"/>
          <w:sz w:val="18"/>
          <w:szCs w:val="18"/>
        </w:rPr>
        <w:t xml:space="preserve">, </w:t>
      </w:r>
      <w:proofErr w:type="spellStart"/>
      <w:r w:rsidRPr="009A2042">
        <w:rPr>
          <w:color w:val="000000" w:themeColor="text1"/>
          <w:sz w:val="18"/>
          <w:szCs w:val="18"/>
        </w:rPr>
        <w:t>kiến</w:t>
      </w:r>
      <w:proofErr w:type="spellEnd"/>
      <w:r w:rsidRPr="009A2042">
        <w:rPr>
          <w:color w:val="000000" w:themeColor="text1"/>
          <w:sz w:val="18"/>
          <w:szCs w:val="18"/>
        </w:rPr>
        <w:t xml:space="preserve"> </w:t>
      </w:r>
      <w:proofErr w:type="spellStart"/>
      <w:r w:rsidRPr="009A2042">
        <w:rPr>
          <w:color w:val="000000" w:themeColor="text1"/>
          <w:sz w:val="18"/>
          <w:szCs w:val="18"/>
        </w:rPr>
        <w:t>nghị</w:t>
      </w:r>
      <w:proofErr w:type="spellEnd"/>
      <w:r w:rsidRPr="009A2042">
        <w:rPr>
          <w:color w:val="000000" w:themeColor="text1"/>
          <w:sz w:val="18"/>
          <w:szCs w:val="18"/>
        </w:rPr>
        <w:t xml:space="preserve"> </w:t>
      </w:r>
      <w:proofErr w:type="spellStart"/>
      <w:r w:rsidRPr="009A2042">
        <w:rPr>
          <w:color w:val="000000" w:themeColor="text1"/>
          <w:sz w:val="18"/>
          <w:szCs w:val="18"/>
        </w:rPr>
        <w:t>đền</w:t>
      </w:r>
      <w:proofErr w:type="spellEnd"/>
      <w:r w:rsidRPr="009A2042">
        <w:rPr>
          <w:color w:val="000000" w:themeColor="text1"/>
          <w:sz w:val="18"/>
          <w:szCs w:val="18"/>
        </w:rPr>
        <w:t xml:space="preserve"> </w:t>
      </w:r>
      <w:proofErr w:type="spellStart"/>
      <w:r w:rsidRPr="009A2042">
        <w:rPr>
          <w:color w:val="000000" w:themeColor="text1"/>
          <w:sz w:val="18"/>
          <w:szCs w:val="18"/>
        </w:rPr>
        <w:t>bù</w:t>
      </w:r>
      <w:proofErr w:type="spellEnd"/>
      <w:r w:rsidRPr="009A2042">
        <w:rPr>
          <w:color w:val="000000" w:themeColor="text1"/>
          <w:sz w:val="18"/>
          <w:szCs w:val="18"/>
        </w:rPr>
        <w:t xml:space="preserve">, </w:t>
      </w:r>
      <w:proofErr w:type="spellStart"/>
      <w:r w:rsidRPr="009A2042">
        <w:rPr>
          <w:color w:val="000000" w:themeColor="text1"/>
          <w:sz w:val="18"/>
          <w:szCs w:val="18"/>
        </w:rPr>
        <w:t>giải</w:t>
      </w:r>
      <w:proofErr w:type="spellEnd"/>
      <w:r w:rsidRPr="009A2042">
        <w:rPr>
          <w:color w:val="000000" w:themeColor="text1"/>
          <w:sz w:val="18"/>
          <w:szCs w:val="18"/>
        </w:rPr>
        <w:t xml:space="preserve"> </w:t>
      </w:r>
      <w:proofErr w:type="spellStart"/>
      <w:r w:rsidRPr="009A2042">
        <w:rPr>
          <w:color w:val="000000" w:themeColor="text1"/>
          <w:sz w:val="18"/>
          <w:szCs w:val="18"/>
        </w:rPr>
        <w:t>phóng</w:t>
      </w:r>
      <w:proofErr w:type="spellEnd"/>
      <w:r w:rsidRPr="009A2042">
        <w:rPr>
          <w:color w:val="000000" w:themeColor="text1"/>
          <w:sz w:val="18"/>
          <w:szCs w:val="18"/>
        </w:rPr>
        <w:t xml:space="preserve"> </w:t>
      </w:r>
      <w:proofErr w:type="spellStart"/>
      <w:r w:rsidRPr="009A2042">
        <w:rPr>
          <w:color w:val="000000" w:themeColor="text1"/>
          <w:sz w:val="18"/>
          <w:szCs w:val="18"/>
        </w:rPr>
        <w:t>mặt</w:t>
      </w:r>
      <w:proofErr w:type="spellEnd"/>
      <w:r w:rsidRPr="009A2042">
        <w:rPr>
          <w:color w:val="000000" w:themeColor="text1"/>
          <w:sz w:val="18"/>
          <w:szCs w:val="18"/>
        </w:rPr>
        <w:t xml:space="preserve"> </w:t>
      </w:r>
      <w:proofErr w:type="spellStart"/>
      <w:r w:rsidRPr="009A2042">
        <w:rPr>
          <w:color w:val="000000" w:themeColor="text1"/>
          <w:sz w:val="18"/>
          <w:szCs w:val="18"/>
        </w:rPr>
        <w:t>bằng</w:t>
      </w:r>
      <w:proofErr w:type="spellEnd"/>
      <w:r w:rsidRPr="009A2042">
        <w:rPr>
          <w:color w:val="000000" w:themeColor="text1"/>
          <w:sz w:val="18"/>
          <w:szCs w:val="18"/>
        </w:rPr>
        <w:t xml:space="preserve">. </w:t>
      </w:r>
    </w:p>
  </w:footnote>
  <w:footnote w:id="22">
    <w:p w14:paraId="5E2BDFAE" w14:textId="77777777" w:rsidR="00160D00" w:rsidRPr="009A2042" w:rsidRDefault="00160D00" w:rsidP="009A2042">
      <w:pPr>
        <w:pStyle w:val="FootnoteText"/>
        <w:spacing w:before="0" w:after="0" w:line="240" w:lineRule="auto"/>
        <w:jc w:val="both"/>
        <w:rPr>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rPr>
        <w:t xml:space="preserve"> </w:t>
      </w:r>
      <w:proofErr w:type="spellStart"/>
      <w:r w:rsidRPr="009A2042">
        <w:rPr>
          <w:color w:val="000000" w:themeColor="text1"/>
          <w:sz w:val="18"/>
          <w:szCs w:val="18"/>
        </w:rPr>
        <w:t>Phân</w:t>
      </w:r>
      <w:proofErr w:type="spellEnd"/>
      <w:r w:rsidRPr="009A2042">
        <w:rPr>
          <w:color w:val="000000" w:themeColor="text1"/>
          <w:sz w:val="18"/>
          <w:szCs w:val="18"/>
        </w:rPr>
        <w:t xml:space="preserve"> </w:t>
      </w:r>
      <w:proofErr w:type="spellStart"/>
      <w:r w:rsidRPr="009A2042">
        <w:rPr>
          <w:color w:val="000000" w:themeColor="text1"/>
          <w:sz w:val="18"/>
          <w:szCs w:val="18"/>
        </w:rPr>
        <w:t>loại</w:t>
      </w:r>
      <w:proofErr w:type="spellEnd"/>
      <w:r w:rsidRPr="009A2042">
        <w:rPr>
          <w:color w:val="000000" w:themeColor="text1"/>
          <w:sz w:val="18"/>
          <w:szCs w:val="18"/>
        </w:rPr>
        <w:t xml:space="preserve"> </w:t>
      </w:r>
      <w:proofErr w:type="spellStart"/>
      <w:r w:rsidRPr="009A2042">
        <w:rPr>
          <w:color w:val="000000" w:themeColor="text1"/>
          <w:sz w:val="18"/>
          <w:szCs w:val="18"/>
        </w:rPr>
        <w:t>theo</w:t>
      </w:r>
      <w:proofErr w:type="spellEnd"/>
      <w:r w:rsidRPr="009A2042">
        <w:rPr>
          <w:color w:val="000000" w:themeColor="text1"/>
          <w:sz w:val="18"/>
          <w:szCs w:val="18"/>
        </w:rPr>
        <w:t xml:space="preserve"> </w:t>
      </w:r>
      <w:proofErr w:type="spellStart"/>
      <w:r w:rsidRPr="009A2042">
        <w:rPr>
          <w:color w:val="000000" w:themeColor="text1"/>
          <w:sz w:val="18"/>
          <w:szCs w:val="18"/>
        </w:rPr>
        <w:t>thẩm</w:t>
      </w:r>
      <w:proofErr w:type="spellEnd"/>
      <w:r w:rsidRPr="009A2042">
        <w:rPr>
          <w:color w:val="000000" w:themeColor="text1"/>
          <w:sz w:val="18"/>
          <w:szCs w:val="18"/>
        </w:rPr>
        <w:t xml:space="preserve"> </w:t>
      </w:r>
      <w:proofErr w:type="spellStart"/>
      <w:r w:rsidRPr="009A2042">
        <w:rPr>
          <w:color w:val="000000" w:themeColor="text1"/>
          <w:sz w:val="18"/>
          <w:szCs w:val="18"/>
        </w:rPr>
        <w:t>quyền</w:t>
      </w:r>
      <w:proofErr w:type="spellEnd"/>
      <w:r w:rsidRPr="009A2042">
        <w:rPr>
          <w:color w:val="000000" w:themeColor="text1"/>
          <w:sz w:val="18"/>
          <w:szCs w:val="18"/>
        </w:rPr>
        <w:t xml:space="preserve"> </w:t>
      </w:r>
      <w:proofErr w:type="spellStart"/>
      <w:r w:rsidRPr="009A2042">
        <w:rPr>
          <w:color w:val="000000" w:themeColor="text1"/>
          <w:sz w:val="18"/>
          <w:szCs w:val="18"/>
        </w:rPr>
        <w:t>đối</w:t>
      </w:r>
      <w:proofErr w:type="spellEnd"/>
      <w:r w:rsidRPr="009A2042">
        <w:rPr>
          <w:color w:val="000000" w:themeColor="text1"/>
          <w:sz w:val="18"/>
          <w:szCs w:val="18"/>
        </w:rPr>
        <w:t xml:space="preserve"> </w:t>
      </w:r>
      <w:proofErr w:type="spellStart"/>
      <w:r w:rsidRPr="009A2042">
        <w:rPr>
          <w:color w:val="000000" w:themeColor="text1"/>
          <w:sz w:val="18"/>
          <w:szCs w:val="18"/>
        </w:rPr>
        <w:t>với</w:t>
      </w:r>
      <w:proofErr w:type="spellEnd"/>
      <w:r w:rsidRPr="009A2042">
        <w:rPr>
          <w:color w:val="000000" w:themeColor="text1"/>
          <w:sz w:val="18"/>
          <w:szCs w:val="18"/>
        </w:rPr>
        <w:t xml:space="preserve"> 146 </w:t>
      </w:r>
      <w:proofErr w:type="spellStart"/>
      <w:r w:rsidRPr="009A2042">
        <w:rPr>
          <w:color w:val="000000" w:themeColor="text1"/>
          <w:sz w:val="18"/>
          <w:szCs w:val="18"/>
        </w:rPr>
        <w:t>đơn</w:t>
      </w:r>
      <w:proofErr w:type="spellEnd"/>
      <w:r w:rsidRPr="009A2042">
        <w:rPr>
          <w:color w:val="000000" w:themeColor="text1"/>
          <w:sz w:val="18"/>
          <w:szCs w:val="18"/>
        </w:rPr>
        <w:t xml:space="preserve"> </w:t>
      </w:r>
      <w:proofErr w:type="spellStart"/>
      <w:r w:rsidRPr="009A2042">
        <w:rPr>
          <w:color w:val="000000" w:themeColor="text1"/>
          <w:sz w:val="18"/>
          <w:szCs w:val="18"/>
        </w:rPr>
        <w:t>đủ</w:t>
      </w:r>
      <w:proofErr w:type="spellEnd"/>
      <w:r w:rsidRPr="009A2042">
        <w:rPr>
          <w:color w:val="000000" w:themeColor="text1"/>
          <w:sz w:val="18"/>
          <w:szCs w:val="18"/>
        </w:rPr>
        <w:t xml:space="preserve"> </w:t>
      </w:r>
      <w:proofErr w:type="spellStart"/>
      <w:r w:rsidRPr="009A2042">
        <w:rPr>
          <w:color w:val="000000" w:themeColor="text1"/>
          <w:sz w:val="18"/>
          <w:szCs w:val="18"/>
        </w:rPr>
        <w:t>điều</w:t>
      </w:r>
      <w:proofErr w:type="spellEnd"/>
      <w:r w:rsidRPr="009A2042">
        <w:rPr>
          <w:color w:val="000000" w:themeColor="text1"/>
          <w:sz w:val="18"/>
          <w:szCs w:val="18"/>
        </w:rPr>
        <w:t xml:space="preserve"> </w:t>
      </w:r>
      <w:proofErr w:type="spellStart"/>
      <w:r w:rsidRPr="009A2042">
        <w:rPr>
          <w:color w:val="000000" w:themeColor="text1"/>
          <w:sz w:val="18"/>
          <w:szCs w:val="18"/>
        </w:rPr>
        <w:t>kiện</w:t>
      </w:r>
      <w:proofErr w:type="spellEnd"/>
      <w:r w:rsidRPr="009A2042">
        <w:rPr>
          <w:color w:val="000000" w:themeColor="text1"/>
          <w:sz w:val="18"/>
          <w:szCs w:val="18"/>
        </w:rPr>
        <w:t xml:space="preserve"> </w:t>
      </w:r>
      <w:proofErr w:type="spellStart"/>
      <w:r w:rsidRPr="009A2042">
        <w:rPr>
          <w:color w:val="000000" w:themeColor="text1"/>
          <w:sz w:val="18"/>
          <w:szCs w:val="18"/>
        </w:rPr>
        <w:t>xử</w:t>
      </w:r>
      <w:proofErr w:type="spellEnd"/>
      <w:r w:rsidRPr="009A2042">
        <w:rPr>
          <w:color w:val="000000" w:themeColor="text1"/>
          <w:sz w:val="18"/>
          <w:szCs w:val="18"/>
        </w:rPr>
        <w:t xml:space="preserve"> </w:t>
      </w:r>
      <w:proofErr w:type="spellStart"/>
      <w:r w:rsidRPr="009A2042">
        <w:rPr>
          <w:color w:val="000000" w:themeColor="text1"/>
          <w:sz w:val="18"/>
          <w:szCs w:val="18"/>
        </w:rPr>
        <w:t>lý</w:t>
      </w:r>
      <w:proofErr w:type="spellEnd"/>
      <w:r w:rsidRPr="009A2042">
        <w:rPr>
          <w:color w:val="000000" w:themeColor="text1"/>
          <w:sz w:val="18"/>
          <w:szCs w:val="18"/>
        </w:rPr>
        <w:t xml:space="preserve">: </w:t>
      </w:r>
      <w:proofErr w:type="spellStart"/>
      <w:r w:rsidRPr="009A2042">
        <w:rPr>
          <w:color w:val="000000" w:themeColor="text1"/>
          <w:sz w:val="18"/>
          <w:szCs w:val="18"/>
        </w:rPr>
        <w:t>Thẩm</w:t>
      </w:r>
      <w:proofErr w:type="spellEnd"/>
      <w:r w:rsidRPr="009A2042">
        <w:rPr>
          <w:color w:val="000000" w:themeColor="text1"/>
          <w:sz w:val="18"/>
          <w:szCs w:val="18"/>
        </w:rPr>
        <w:t xml:space="preserve"> </w:t>
      </w:r>
      <w:proofErr w:type="spellStart"/>
      <w:r w:rsidRPr="009A2042">
        <w:rPr>
          <w:color w:val="000000" w:themeColor="text1"/>
          <w:sz w:val="18"/>
          <w:szCs w:val="18"/>
        </w:rPr>
        <w:t>quyền</w:t>
      </w:r>
      <w:proofErr w:type="spellEnd"/>
      <w:r w:rsidRPr="009A2042">
        <w:rPr>
          <w:color w:val="000000" w:themeColor="text1"/>
          <w:sz w:val="18"/>
          <w:szCs w:val="18"/>
        </w:rPr>
        <w:t xml:space="preserve"> </w:t>
      </w:r>
      <w:proofErr w:type="spellStart"/>
      <w:r w:rsidRPr="009A2042">
        <w:rPr>
          <w:color w:val="000000" w:themeColor="text1"/>
          <w:sz w:val="18"/>
          <w:szCs w:val="18"/>
        </w:rPr>
        <w:t>của</w:t>
      </w:r>
      <w:proofErr w:type="spellEnd"/>
      <w:r w:rsidRPr="009A2042">
        <w:rPr>
          <w:color w:val="000000" w:themeColor="text1"/>
          <w:sz w:val="18"/>
          <w:szCs w:val="18"/>
        </w:rPr>
        <w:t xml:space="preserve"> </w:t>
      </w:r>
      <w:proofErr w:type="spellStart"/>
      <w:r w:rsidRPr="009A2042">
        <w:rPr>
          <w:color w:val="000000" w:themeColor="text1"/>
          <w:sz w:val="18"/>
          <w:szCs w:val="18"/>
        </w:rPr>
        <w:t>Chủ</w:t>
      </w:r>
      <w:proofErr w:type="spellEnd"/>
      <w:r w:rsidRPr="009A2042">
        <w:rPr>
          <w:color w:val="000000" w:themeColor="text1"/>
          <w:sz w:val="18"/>
          <w:szCs w:val="18"/>
        </w:rPr>
        <w:t xml:space="preserve"> </w:t>
      </w:r>
      <w:proofErr w:type="spellStart"/>
      <w:r w:rsidRPr="009A2042">
        <w:rPr>
          <w:color w:val="000000" w:themeColor="text1"/>
          <w:sz w:val="18"/>
          <w:szCs w:val="18"/>
        </w:rPr>
        <w:t>tịch</w:t>
      </w:r>
      <w:proofErr w:type="spellEnd"/>
      <w:r w:rsidRPr="009A2042">
        <w:rPr>
          <w:color w:val="000000" w:themeColor="text1"/>
          <w:sz w:val="18"/>
          <w:szCs w:val="18"/>
        </w:rPr>
        <w:t xml:space="preserve"> UBND </w:t>
      </w:r>
      <w:proofErr w:type="spellStart"/>
      <w:r w:rsidRPr="009A2042">
        <w:rPr>
          <w:color w:val="000000" w:themeColor="text1"/>
          <w:sz w:val="18"/>
          <w:szCs w:val="18"/>
        </w:rPr>
        <w:t>huyện</w:t>
      </w:r>
      <w:proofErr w:type="spellEnd"/>
      <w:r w:rsidRPr="009A2042">
        <w:rPr>
          <w:color w:val="000000" w:themeColor="text1"/>
          <w:sz w:val="18"/>
          <w:szCs w:val="18"/>
        </w:rPr>
        <w:t xml:space="preserve">: 76 </w:t>
      </w:r>
      <w:proofErr w:type="spellStart"/>
      <w:r w:rsidRPr="009A2042">
        <w:rPr>
          <w:color w:val="000000" w:themeColor="text1"/>
          <w:sz w:val="18"/>
          <w:szCs w:val="18"/>
        </w:rPr>
        <w:t>đơn</w:t>
      </w:r>
      <w:proofErr w:type="spellEnd"/>
      <w:r w:rsidRPr="009A2042">
        <w:rPr>
          <w:color w:val="000000" w:themeColor="text1"/>
          <w:sz w:val="18"/>
          <w:szCs w:val="18"/>
        </w:rPr>
        <w:t xml:space="preserve">, </w:t>
      </w:r>
      <w:proofErr w:type="spellStart"/>
      <w:r w:rsidRPr="009A2042">
        <w:rPr>
          <w:color w:val="000000" w:themeColor="text1"/>
          <w:sz w:val="18"/>
          <w:szCs w:val="18"/>
        </w:rPr>
        <w:t>chiếm</w:t>
      </w:r>
      <w:proofErr w:type="spellEnd"/>
      <w:r w:rsidRPr="009A2042">
        <w:rPr>
          <w:color w:val="000000" w:themeColor="text1"/>
          <w:sz w:val="18"/>
          <w:szCs w:val="18"/>
        </w:rPr>
        <w:t xml:space="preserve"> 52% (</w:t>
      </w:r>
      <w:proofErr w:type="spellStart"/>
      <w:r w:rsidRPr="009A2042">
        <w:rPr>
          <w:color w:val="000000" w:themeColor="text1"/>
          <w:sz w:val="18"/>
          <w:szCs w:val="18"/>
        </w:rPr>
        <w:t>gồm</w:t>
      </w:r>
      <w:proofErr w:type="spellEnd"/>
      <w:r w:rsidRPr="009A2042">
        <w:rPr>
          <w:color w:val="000000" w:themeColor="text1"/>
          <w:sz w:val="18"/>
          <w:szCs w:val="18"/>
        </w:rPr>
        <w:t xml:space="preserve"> 66 </w:t>
      </w:r>
      <w:proofErr w:type="spellStart"/>
      <w:r w:rsidRPr="009A2042">
        <w:rPr>
          <w:color w:val="000000" w:themeColor="text1"/>
          <w:sz w:val="18"/>
          <w:szCs w:val="18"/>
        </w:rPr>
        <w:t>đơn</w:t>
      </w:r>
      <w:proofErr w:type="spellEnd"/>
      <w:r w:rsidRPr="009A2042">
        <w:rPr>
          <w:color w:val="000000" w:themeColor="text1"/>
          <w:sz w:val="18"/>
          <w:szCs w:val="18"/>
        </w:rPr>
        <w:t xml:space="preserve"> </w:t>
      </w:r>
      <w:proofErr w:type="spellStart"/>
      <w:r w:rsidRPr="009A2042">
        <w:rPr>
          <w:color w:val="000000" w:themeColor="text1"/>
          <w:sz w:val="18"/>
          <w:szCs w:val="18"/>
        </w:rPr>
        <w:t>kiến</w:t>
      </w:r>
      <w:proofErr w:type="spellEnd"/>
      <w:r w:rsidRPr="009A2042">
        <w:rPr>
          <w:color w:val="000000" w:themeColor="text1"/>
          <w:sz w:val="18"/>
          <w:szCs w:val="18"/>
        </w:rPr>
        <w:t xml:space="preserve"> </w:t>
      </w:r>
      <w:proofErr w:type="spellStart"/>
      <w:r w:rsidRPr="009A2042">
        <w:rPr>
          <w:color w:val="000000" w:themeColor="text1"/>
          <w:sz w:val="18"/>
          <w:szCs w:val="18"/>
        </w:rPr>
        <w:t>nghị</w:t>
      </w:r>
      <w:proofErr w:type="spellEnd"/>
      <w:r w:rsidRPr="009A2042">
        <w:rPr>
          <w:color w:val="000000" w:themeColor="text1"/>
          <w:sz w:val="18"/>
          <w:szCs w:val="18"/>
        </w:rPr>
        <w:t xml:space="preserve">, </w:t>
      </w:r>
      <w:proofErr w:type="spellStart"/>
      <w:r w:rsidRPr="009A2042">
        <w:rPr>
          <w:color w:val="000000" w:themeColor="text1"/>
          <w:sz w:val="18"/>
          <w:szCs w:val="18"/>
        </w:rPr>
        <w:t>phản</w:t>
      </w:r>
      <w:proofErr w:type="spellEnd"/>
      <w:r w:rsidRPr="009A2042">
        <w:rPr>
          <w:color w:val="000000" w:themeColor="text1"/>
          <w:sz w:val="18"/>
          <w:szCs w:val="18"/>
        </w:rPr>
        <w:t xml:space="preserve"> </w:t>
      </w:r>
      <w:proofErr w:type="spellStart"/>
      <w:r w:rsidRPr="009A2042">
        <w:rPr>
          <w:color w:val="000000" w:themeColor="text1"/>
          <w:sz w:val="18"/>
          <w:szCs w:val="18"/>
        </w:rPr>
        <w:t>ánh</w:t>
      </w:r>
      <w:proofErr w:type="spellEnd"/>
      <w:r w:rsidRPr="009A2042">
        <w:rPr>
          <w:color w:val="000000" w:themeColor="text1"/>
          <w:sz w:val="18"/>
          <w:szCs w:val="18"/>
        </w:rPr>
        <w:t xml:space="preserve">; 02 </w:t>
      </w:r>
      <w:proofErr w:type="spellStart"/>
      <w:r w:rsidRPr="009A2042">
        <w:rPr>
          <w:color w:val="000000" w:themeColor="text1"/>
          <w:sz w:val="18"/>
          <w:szCs w:val="18"/>
        </w:rPr>
        <w:t>đơn</w:t>
      </w:r>
      <w:proofErr w:type="spellEnd"/>
      <w:r w:rsidRPr="009A2042">
        <w:rPr>
          <w:color w:val="000000" w:themeColor="text1"/>
          <w:sz w:val="18"/>
          <w:szCs w:val="18"/>
        </w:rPr>
        <w:t xml:space="preserve"> </w:t>
      </w:r>
      <w:proofErr w:type="spellStart"/>
      <w:r w:rsidRPr="009A2042">
        <w:rPr>
          <w:color w:val="000000" w:themeColor="text1"/>
          <w:sz w:val="18"/>
          <w:szCs w:val="18"/>
        </w:rPr>
        <w:t>khiếu</w:t>
      </w:r>
      <w:proofErr w:type="spellEnd"/>
      <w:r w:rsidRPr="009A2042">
        <w:rPr>
          <w:color w:val="000000" w:themeColor="text1"/>
          <w:sz w:val="18"/>
          <w:szCs w:val="18"/>
        </w:rPr>
        <w:t xml:space="preserve"> </w:t>
      </w:r>
      <w:proofErr w:type="spellStart"/>
      <w:r w:rsidRPr="009A2042">
        <w:rPr>
          <w:color w:val="000000" w:themeColor="text1"/>
          <w:sz w:val="18"/>
          <w:szCs w:val="18"/>
        </w:rPr>
        <w:t>nại</w:t>
      </w:r>
      <w:proofErr w:type="spellEnd"/>
      <w:r w:rsidRPr="009A2042">
        <w:rPr>
          <w:color w:val="000000" w:themeColor="text1"/>
          <w:sz w:val="18"/>
          <w:szCs w:val="18"/>
        </w:rPr>
        <w:t xml:space="preserve">; 08 </w:t>
      </w:r>
      <w:proofErr w:type="spellStart"/>
      <w:r w:rsidRPr="009A2042">
        <w:rPr>
          <w:color w:val="000000" w:themeColor="text1"/>
          <w:sz w:val="18"/>
          <w:szCs w:val="18"/>
        </w:rPr>
        <w:t>đơn</w:t>
      </w:r>
      <w:proofErr w:type="spellEnd"/>
      <w:r w:rsidRPr="009A2042">
        <w:rPr>
          <w:color w:val="000000" w:themeColor="text1"/>
          <w:sz w:val="18"/>
          <w:szCs w:val="18"/>
        </w:rPr>
        <w:t xml:space="preserve"> </w:t>
      </w:r>
      <w:proofErr w:type="spellStart"/>
      <w:r w:rsidRPr="009A2042">
        <w:rPr>
          <w:color w:val="000000" w:themeColor="text1"/>
          <w:sz w:val="18"/>
          <w:szCs w:val="18"/>
        </w:rPr>
        <w:t>tố</w:t>
      </w:r>
      <w:proofErr w:type="spellEnd"/>
      <w:r w:rsidRPr="009A2042">
        <w:rPr>
          <w:color w:val="000000" w:themeColor="text1"/>
          <w:sz w:val="18"/>
          <w:szCs w:val="18"/>
        </w:rPr>
        <w:t xml:space="preserve"> </w:t>
      </w:r>
      <w:proofErr w:type="spellStart"/>
      <w:r w:rsidRPr="009A2042">
        <w:rPr>
          <w:color w:val="000000" w:themeColor="text1"/>
          <w:sz w:val="18"/>
          <w:szCs w:val="18"/>
        </w:rPr>
        <w:t>cáo</w:t>
      </w:r>
      <w:proofErr w:type="spellEnd"/>
      <w:r w:rsidRPr="009A2042">
        <w:rPr>
          <w:color w:val="000000" w:themeColor="text1"/>
          <w:sz w:val="18"/>
          <w:szCs w:val="18"/>
        </w:rPr>
        <w:t xml:space="preserve">). </w:t>
      </w:r>
      <w:proofErr w:type="spellStart"/>
      <w:r w:rsidRPr="009A2042">
        <w:rPr>
          <w:color w:val="000000" w:themeColor="text1"/>
          <w:sz w:val="18"/>
          <w:szCs w:val="18"/>
        </w:rPr>
        <w:t>Thẩm</w:t>
      </w:r>
      <w:proofErr w:type="spellEnd"/>
      <w:r w:rsidRPr="009A2042">
        <w:rPr>
          <w:color w:val="000000" w:themeColor="text1"/>
          <w:sz w:val="18"/>
          <w:szCs w:val="18"/>
        </w:rPr>
        <w:t xml:space="preserve"> </w:t>
      </w:r>
      <w:proofErr w:type="spellStart"/>
      <w:r w:rsidRPr="009A2042">
        <w:rPr>
          <w:color w:val="000000" w:themeColor="text1"/>
          <w:sz w:val="18"/>
          <w:szCs w:val="18"/>
        </w:rPr>
        <w:t>quyền</w:t>
      </w:r>
      <w:proofErr w:type="spellEnd"/>
      <w:r w:rsidRPr="009A2042">
        <w:rPr>
          <w:color w:val="000000" w:themeColor="text1"/>
          <w:sz w:val="18"/>
          <w:szCs w:val="18"/>
        </w:rPr>
        <w:t xml:space="preserve"> </w:t>
      </w:r>
      <w:proofErr w:type="spellStart"/>
      <w:r w:rsidRPr="009A2042">
        <w:rPr>
          <w:color w:val="000000" w:themeColor="text1"/>
          <w:sz w:val="18"/>
          <w:szCs w:val="18"/>
        </w:rPr>
        <w:t>của</w:t>
      </w:r>
      <w:proofErr w:type="spellEnd"/>
      <w:r w:rsidRPr="009A2042">
        <w:rPr>
          <w:color w:val="000000" w:themeColor="text1"/>
          <w:sz w:val="18"/>
          <w:szCs w:val="18"/>
        </w:rPr>
        <w:t xml:space="preserve"> </w:t>
      </w:r>
      <w:proofErr w:type="spellStart"/>
      <w:r w:rsidRPr="009A2042">
        <w:rPr>
          <w:color w:val="000000" w:themeColor="text1"/>
          <w:sz w:val="18"/>
          <w:szCs w:val="18"/>
        </w:rPr>
        <w:t>Chủ</w:t>
      </w:r>
      <w:proofErr w:type="spellEnd"/>
      <w:r w:rsidRPr="009A2042">
        <w:rPr>
          <w:color w:val="000000" w:themeColor="text1"/>
          <w:sz w:val="18"/>
          <w:szCs w:val="18"/>
        </w:rPr>
        <w:t xml:space="preserve"> </w:t>
      </w:r>
      <w:proofErr w:type="spellStart"/>
      <w:r w:rsidRPr="009A2042">
        <w:rPr>
          <w:color w:val="000000" w:themeColor="text1"/>
          <w:sz w:val="18"/>
          <w:szCs w:val="18"/>
        </w:rPr>
        <w:t>tịch</w:t>
      </w:r>
      <w:proofErr w:type="spellEnd"/>
      <w:r w:rsidRPr="009A2042">
        <w:rPr>
          <w:color w:val="000000" w:themeColor="text1"/>
          <w:sz w:val="18"/>
          <w:szCs w:val="18"/>
        </w:rPr>
        <w:t xml:space="preserve"> UBND </w:t>
      </w:r>
      <w:proofErr w:type="spellStart"/>
      <w:r w:rsidRPr="009A2042">
        <w:rPr>
          <w:color w:val="000000" w:themeColor="text1"/>
          <w:sz w:val="18"/>
          <w:szCs w:val="18"/>
        </w:rPr>
        <w:t>xã</w:t>
      </w:r>
      <w:proofErr w:type="spellEnd"/>
      <w:r w:rsidRPr="009A2042">
        <w:rPr>
          <w:color w:val="000000" w:themeColor="text1"/>
          <w:sz w:val="18"/>
          <w:szCs w:val="18"/>
        </w:rPr>
        <w:t xml:space="preserve">: 61 </w:t>
      </w:r>
      <w:proofErr w:type="spellStart"/>
      <w:r w:rsidRPr="009A2042">
        <w:rPr>
          <w:color w:val="000000" w:themeColor="text1"/>
          <w:sz w:val="18"/>
          <w:szCs w:val="18"/>
        </w:rPr>
        <w:t>đơn</w:t>
      </w:r>
      <w:proofErr w:type="spellEnd"/>
      <w:r w:rsidRPr="009A2042">
        <w:rPr>
          <w:color w:val="000000" w:themeColor="text1"/>
          <w:sz w:val="18"/>
          <w:szCs w:val="18"/>
        </w:rPr>
        <w:t xml:space="preserve"> </w:t>
      </w:r>
      <w:proofErr w:type="spellStart"/>
      <w:r w:rsidRPr="009A2042">
        <w:rPr>
          <w:color w:val="000000" w:themeColor="text1"/>
          <w:sz w:val="18"/>
          <w:szCs w:val="18"/>
        </w:rPr>
        <w:t>kiến</w:t>
      </w:r>
      <w:proofErr w:type="spellEnd"/>
      <w:r w:rsidRPr="009A2042">
        <w:rPr>
          <w:color w:val="000000" w:themeColor="text1"/>
          <w:sz w:val="18"/>
          <w:szCs w:val="18"/>
        </w:rPr>
        <w:t xml:space="preserve"> </w:t>
      </w:r>
      <w:proofErr w:type="spellStart"/>
      <w:r w:rsidRPr="009A2042">
        <w:rPr>
          <w:color w:val="000000" w:themeColor="text1"/>
          <w:sz w:val="18"/>
          <w:szCs w:val="18"/>
        </w:rPr>
        <w:t>nghị</w:t>
      </w:r>
      <w:proofErr w:type="spellEnd"/>
      <w:r w:rsidRPr="009A2042">
        <w:rPr>
          <w:color w:val="000000" w:themeColor="text1"/>
          <w:sz w:val="18"/>
          <w:szCs w:val="18"/>
        </w:rPr>
        <w:t xml:space="preserve">, </w:t>
      </w:r>
      <w:proofErr w:type="spellStart"/>
      <w:r w:rsidRPr="009A2042">
        <w:rPr>
          <w:color w:val="000000" w:themeColor="text1"/>
          <w:sz w:val="18"/>
          <w:szCs w:val="18"/>
        </w:rPr>
        <w:t>phản</w:t>
      </w:r>
      <w:proofErr w:type="spellEnd"/>
      <w:r w:rsidRPr="009A2042">
        <w:rPr>
          <w:color w:val="000000" w:themeColor="text1"/>
          <w:sz w:val="18"/>
          <w:szCs w:val="18"/>
        </w:rPr>
        <w:t xml:space="preserve"> </w:t>
      </w:r>
      <w:proofErr w:type="spellStart"/>
      <w:r w:rsidRPr="009A2042">
        <w:rPr>
          <w:color w:val="000000" w:themeColor="text1"/>
          <w:sz w:val="18"/>
          <w:szCs w:val="18"/>
        </w:rPr>
        <w:t>ánh</w:t>
      </w:r>
      <w:proofErr w:type="spellEnd"/>
      <w:r w:rsidRPr="009A2042">
        <w:rPr>
          <w:color w:val="000000" w:themeColor="text1"/>
          <w:sz w:val="18"/>
          <w:szCs w:val="18"/>
        </w:rPr>
        <w:t xml:space="preserve">, </w:t>
      </w:r>
      <w:proofErr w:type="spellStart"/>
      <w:r w:rsidRPr="009A2042">
        <w:rPr>
          <w:color w:val="000000" w:themeColor="text1"/>
          <w:sz w:val="18"/>
          <w:szCs w:val="18"/>
        </w:rPr>
        <w:t>chiếm</w:t>
      </w:r>
      <w:proofErr w:type="spellEnd"/>
      <w:r w:rsidRPr="009A2042">
        <w:rPr>
          <w:color w:val="000000" w:themeColor="text1"/>
          <w:sz w:val="18"/>
          <w:szCs w:val="18"/>
        </w:rPr>
        <w:t xml:space="preserve"> 43%. </w:t>
      </w:r>
      <w:proofErr w:type="spellStart"/>
      <w:r w:rsidRPr="009A2042">
        <w:rPr>
          <w:color w:val="000000" w:themeColor="text1"/>
          <w:sz w:val="18"/>
          <w:szCs w:val="18"/>
        </w:rPr>
        <w:t>Thẩm</w:t>
      </w:r>
      <w:proofErr w:type="spellEnd"/>
      <w:r w:rsidRPr="009A2042">
        <w:rPr>
          <w:color w:val="000000" w:themeColor="text1"/>
          <w:sz w:val="18"/>
          <w:szCs w:val="18"/>
        </w:rPr>
        <w:t xml:space="preserve"> </w:t>
      </w:r>
      <w:proofErr w:type="spellStart"/>
      <w:r w:rsidRPr="009A2042">
        <w:rPr>
          <w:color w:val="000000" w:themeColor="text1"/>
          <w:sz w:val="18"/>
          <w:szCs w:val="18"/>
        </w:rPr>
        <w:t>quyền</w:t>
      </w:r>
      <w:proofErr w:type="spellEnd"/>
      <w:r w:rsidRPr="009A2042">
        <w:rPr>
          <w:color w:val="000000" w:themeColor="text1"/>
          <w:sz w:val="18"/>
          <w:szCs w:val="18"/>
        </w:rPr>
        <w:t xml:space="preserve"> </w:t>
      </w:r>
      <w:proofErr w:type="spellStart"/>
      <w:r w:rsidRPr="009A2042">
        <w:rPr>
          <w:color w:val="000000" w:themeColor="text1"/>
          <w:sz w:val="18"/>
          <w:szCs w:val="18"/>
        </w:rPr>
        <w:t>của</w:t>
      </w:r>
      <w:proofErr w:type="spellEnd"/>
      <w:r w:rsidRPr="009A2042">
        <w:rPr>
          <w:color w:val="000000" w:themeColor="text1"/>
          <w:sz w:val="18"/>
          <w:szCs w:val="18"/>
        </w:rPr>
        <w:t xml:space="preserve"> </w:t>
      </w:r>
      <w:proofErr w:type="spellStart"/>
      <w:r w:rsidRPr="009A2042">
        <w:rPr>
          <w:color w:val="000000" w:themeColor="text1"/>
          <w:sz w:val="18"/>
          <w:szCs w:val="18"/>
        </w:rPr>
        <w:t>cơ</w:t>
      </w:r>
      <w:proofErr w:type="spellEnd"/>
      <w:r w:rsidRPr="009A2042">
        <w:rPr>
          <w:color w:val="000000" w:themeColor="text1"/>
          <w:sz w:val="18"/>
          <w:szCs w:val="18"/>
        </w:rPr>
        <w:t xml:space="preserve"> </w:t>
      </w:r>
      <w:proofErr w:type="spellStart"/>
      <w:r w:rsidRPr="009A2042">
        <w:rPr>
          <w:color w:val="000000" w:themeColor="text1"/>
          <w:sz w:val="18"/>
          <w:szCs w:val="18"/>
        </w:rPr>
        <w:t>quan</w:t>
      </w:r>
      <w:proofErr w:type="spellEnd"/>
      <w:r w:rsidRPr="009A2042">
        <w:rPr>
          <w:color w:val="000000" w:themeColor="text1"/>
          <w:sz w:val="18"/>
          <w:szCs w:val="18"/>
        </w:rPr>
        <w:t xml:space="preserve"> </w:t>
      </w:r>
      <w:proofErr w:type="spellStart"/>
      <w:r w:rsidRPr="009A2042">
        <w:rPr>
          <w:color w:val="000000" w:themeColor="text1"/>
          <w:sz w:val="18"/>
          <w:szCs w:val="18"/>
        </w:rPr>
        <w:t>khác</w:t>
      </w:r>
      <w:proofErr w:type="spellEnd"/>
      <w:r w:rsidRPr="009A2042">
        <w:rPr>
          <w:color w:val="000000" w:themeColor="text1"/>
          <w:sz w:val="18"/>
          <w:szCs w:val="18"/>
        </w:rPr>
        <w:t xml:space="preserve">: 09 </w:t>
      </w:r>
      <w:proofErr w:type="spellStart"/>
      <w:r w:rsidRPr="009A2042">
        <w:rPr>
          <w:color w:val="000000" w:themeColor="text1"/>
          <w:sz w:val="18"/>
          <w:szCs w:val="18"/>
        </w:rPr>
        <w:t>đơn</w:t>
      </w:r>
      <w:proofErr w:type="spellEnd"/>
      <w:r w:rsidRPr="009A2042">
        <w:rPr>
          <w:color w:val="000000" w:themeColor="text1"/>
          <w:sz w:val="18"/>
          <w:szCs w:val="18"/>
        </w:rPr>
        <w:t xml:space="preserve">, </w:t>
      </w:r>
      <w:proofErr w:type="spellStart"/>
      <w:r w:rsidRPr="009A2042">
        <w:rPr>
          <w:color w:val="000000" w:themeColor="text1"/>
          <w:sz w:val="18"/>
          <w:szCs w:val="18"/>
        </w:rPr>
        <w:t>chiếm</w:t>
      </w:r>
      <w:proofErr w:type="spellEnd"/>
      <w:r w:rsidRPr="009A2042">
        <w:rPr>
          <w:color w:val="000000" w:themeColor="text1"/>
          <w:sz w:val="18"/>
          <w:szCs w:val="18"/>
        </w:rPr>
        <w:t xml:space="preserve"> 07% (08 </w:t>
      </w:r>
      <w:proofErr w:type="spellStart"/>
      <w:r w:rsidRPr="009A2042">
        <w:rPr>
          <w:color w:val="000000" w:themeColor="text1"/>
          <w:sz w:val="18"/>
          <w:szCs w:val="18"/>
        </w:rPr>
        <w:t>đơn</w:t>
      </w:r>
      <w:proofErr w:type="spellEnd"/>
      <w:r w:rsidRPr="009A2042">
        <w:rPr>
          <w:color w:val="000000" w:themeColor="text1"/>
          <w:sz w:val="18"/>
          <w:szCs w:val="18"/>
        </w:rPr>
        <w:t xml:space="preserve"> </w:t>
      </w:r>
      <w:proofErr w:type="spellStart"/>
      <w:r w:rsidRPr="009A2042">
        <w:rPr>
          <w:color w:val="000000" w:themeColor="text1"/>
          <w:sz w:val="18"/>
          <w:szCs w:val="18"/>
        </w:rPr>
        <w:t>kiến</w:t>
      </w:r>
      <w:proofErr w:type="spellEnd"/>
      <w:r w:rsidRPr="009A2042">
        <w:rPr>
          <w:color w:val="000000" w:themeColor="text1"/>
          <w:sz w:val="18"/>
          <w:szCs w:val="18"/>
        </w:rPr>
        <w:t xml:space="preserve"> </w:t>
      </w:r>
      <w:proofErr w:type="spellStart"/>
      <w:r w:rsidRPr="009A2042">
        <w:rPr>
          <w:color w:val="000000" w:themeColor="text1"/>
          <w:sz w:val="18"/>
          <w:szCs w:val="18"/>
        </w:rPr>
        <w:t>nghị</w:t>
      </w:r>
      <w:proofErr w:type="spellEnd"/>
      <w:r w:rsidRPr="009A2042">
        <w:rPr>
          <w:color w:val="000000" w:themeColor="text1"/>
          <w:sz w:val="18"/>
          <w:szCs w:val="18"/>
        </w:rPr>
        <w:t xml:space="preserve">, </w:t>
      </w:r>
      <w:proofErr w:type="spellStart"/>
      <w:r w:rsidRPr="009A2042">
        <w:rPr>
          <w:color w:val="000000" w:themeColor="text1"/>
          <w:sz w:val="18"/>
          <w:szCs w:val="18"/>
        </w:rPr>
        <w:t>phản</w:t>
      </w:r>
      <w:proofErr w:type="spellEnd"/>
      <w:r w:rsidRPr="009A2042">
        <w:rPr>
          <w:color w:val="000000" w:themeColor="text1"/>
          <w:sz w:val="18"/>
          <w:szCs w:val="18"/>
        </w:rPr>
        <w:t xml:space="preserve"> </w:t>
      </w:r>
      <w:proofErr w:type="spellStart"/>
      <w:r w:rsidRPr="009A2042">
        <w:rPr>
          <w:color w:val="000000" w:themeColor="text1"/>
          <w:sz w:val="18"/>
          <w:szCs w:val="18"/>
        </w:rPr>
        <w:t>ánh</w:t>
      </w:r>
      <w:proofErr w:type="spellEnd"/>
      <w:r w:rsidRPr="009A2042">
        <w:rPr>
          <w:color w:val="000000" w:themeColor="text1"/>
          <w:sz w:val="18"/>
          <w:szCs w:val="18"/>
        </w:rPr>
        <w:t xml:space="preserve">; 01 </w:t>
      </w:r>
      <w:proofErr w:type="spellStart"/>
      <w:r w:rsidRPr="009A2042">
        <w:rPr>
          <w:color w:val="000000" w:themeColor="text1"/>
          <w:sz w:val="18"/>
          <w:szCs w:val="18"/>
        </w:rPr>
        <w:t>đơn</w:t>
      </w:r>
      <w:proofErr w:type="spellEnd"/>
      <w:r w:rsidRPr="009A2042">
        <w:rPr>
          <w:color w:val="000000" w:themeColor="text1"/>
          <w:sz w:val="18"/>
          <w:szCs w:val="18"/>
        </w:rPr>
        <w:t xml:space="preserve"> </w:t>
      </w:r>
      <w:proofErr w:type="spellStart"/>
      <w:r w:rsidRPr="009A2042">
        <w:rPr>
          <w:color w:val="000000" w:themeColor="text1"/>
          <w:sz w:val="18"/>
          <w:szCs w:val="18"/>
        </w:rPr>
        <w:t>tố</w:t>
      </w:r>
      <w:proofErr w:type="spellEnd"/>
      <w:r w:rsidRPr="009A2042">
        <w:rPr>
          <w:color w:val="000000" w:themeColor="text1"/>
          <w:sz w:val="18"/>
          <w:szCs w:val="18"/>
        </w:rPr>
        <w:t xml:space="preserve"> </w:t>
      </w:r>
      <w:proofErr w:type="spellStart"/>
      <w:r w:rsidRPr="009A2042">
        <w:rPr>
          <w:color w:val="000000" w:themeColor="text1"/>
          <w:sz w:val="18"/>
          <w:szCs w:val="18"/>
        </w:rPr>
        <w:t>cáo</w:t>
      </w:r>
      <w:proofErr w:type="spellEnd"/>
      <w:r w:rsidRPr="009A2042">
        <w:rPr>
          <w:color w:val="000000" w:themeColor="text1"/>
          <w:sz w:val="18"/>
          <w:szCs w:val="18"/>
        </w:rPr>
        <w:t>).</w:t>
      </w:r>
    </w:p>
  </w:footnote>
  <w:footnote w:id="23">
    <w:p w14:paraId="543101CF" w14:textId="77777777" w:rsidR="00160D00" w:rsidRPr="009A2042" w:rsidRDefault="00160D00" w:rsidP="009A2042">
      <w:pPr>
        <w:pStyle w:val="FootnoteText"/>
        <w:spacing w:before="0" w:after="0" w:line="240" w:lineRule="auto"/>
        <w:jc w:val="both"/>
        <w:rPr>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rPr>
        <w:t xml:space="preserve"> </w:t>
      </w:r>
      <w:proofErr w:type="spellStart"/>
      <w:r w:rsidRPr="009A2042">
        <w:rPr>
          <w:color w:val="000000" w:themeColor="text1"/>
          <w:sz w:val="18"/>
          <w:szCs w:val="18"/>
        </w:rPr>
        <w:t>Đã</w:t>
      </w:r>
      <w:proofErr w:type="spellEnd"/>
      <w:r w:rsidRPr="009A2042">
        <w:rPr>
          <w:color w:val="000000" w:themeColor="text1"/>
          <w:sz w:val="18"/>
          <w:szCs w:val="18"/>
        </w:rPr>
        <w:t xml:space="preserve"> </w:t>
      </w:r>
      <w:proofErr w:type="spellStart"/>
      <w:r w:rsidRPr="009A2042">
        <w:rPr>
          <w:color w:val="000000" w:themeColor="text1"/>
          <w:sz w:val="18"/>
          <w:szCs w:val="18"/>
        </w:rPr>
        <w:t>phê</w:t>
      </w:r>
      <w:proofErr w:type="spellEnd"/>
      <w:r w:rsidRPr="009A2042">
        <w:rPr>
          <w:color w:val="000000" w:themeColor="text1"/>
          <w:sz w:val="18"/>
          <w:szCs w:val="18"/>
        </w:rPr>
        <w:t xml:space="preserve"> </w:t>
      </w:r>
      <w:proofErr w:type="spellStart"/>
      <w:r w:rsidRPr="009A2042">
        <w:rPr>
          <w:color w:val="000000" w:themeColor="text1"/>
          <w:sz w:val="18"/>
          <w:szCs w:val="18"/>
        </w:rPr>
        <w:t>duyệt</w:t>
      </w:r>
      <w:proofErr w:type="spellEnd"/>
      <w:r w:rsidRPr="009A2042">
        <w:rPr>
          <w:color w:val="000000" w:themeColor="text1"/>
          <w:sz w:val="18"/>
          <w:szCs w:val="18"/>
        </w:rPr>
        <w:t xml:space="preserve"> 07/07 </w:t>
      </w:r>
      <w:proofErr w:type="spellStart"/>
      <w:r w:rsidRPr="009A2042">
        <w:rPr>
          <w:color w:val="000000" w:themeColor="text1"/>
          <w:sz w:val="18"/>
          <w:szCs w:val="18"/>
        </w:rPr>
        <w:t>Đề</w:t>
      </w:r>
      <w:proofErr w:type="spellEnd"/>
      <w:r w:rsidRPr="009A2042">
        <w:rPr>
          <w:color w:val="000000" w:themeColor="text1"/>
          <w:sz w:val="18"/>
          <w:szCs w:val="18"/>
        </w:rPr>
        <w:t xml:space="preserve"> </w:t>
      </w:r>
      <w:proofErr w:type="spellStart"/>
      <w:r w:rsidRPr="009A2042">
        <w:rPr>
          <w:color w:val="000000" w:themeColor="text1"/>
          <w:sz w:val="18"/>
          <w:szCs w:val="18"/>
        </w:rPr>
        <w:t>án</w:t>
      </w:r>
      <w:proofErr w:type="spellEnd"/>
      <w:r w:rsidRPr="009A2042">
        <w:rPr>
          <w:color w:val="000000" w:themeColor="text1"/>
          <w:sz w:val="18"/>
          <w:szCs w:val="18"/>
        </w:rPr>
        <w:t xml:space="preserve"> </w:t>
      </w:r>
      <w:proofErr w:type="spellStart"/>
      <w:r w:rsidRPr="009A2042">
        <w:rPr>
          <w:color w:val="000000" w:themeColor="text1"/>
          <w:sz w:val="18"/>
          <w:szCs w:val="18"/>
        </w:rPr>
        <w:t>vị</w:t>
      </w:r>
      <w:proofErr w:type="spellEnd"/>
      <w:r w:rsidRPr="009A2042">
        <w:rPr>
          <w:color w:val="000000" w:themeColor="text1"/>
          <w:sz w:val="18"/>
          <w:szCs w:val="18"/>
        </w:rPr>
        <w:t xml:space="preserve"> </w:t>
      </w:r>
      <w:proofErr w:type="spellStart"/>
      <w:r w:rsidRPr="009A2042">
        <w:rPr>
          <w:color w:val="000000" w:themeColor="text1"/>
          <w:sz w:val="18"/>
          <w:szCs w:val="18"/>
        </w:rPr>
        <w:t>trí</w:t>
      </w:r>
      <w:proofErr w:type="spellEnd"/>
      <w:r w:rsidRPr="009A2042">
        <w:rPr>
          <w:color w:val="000000" w:themeColor="text1"/>
          <w:sz w:val="18"/>
          <w:szCs w:val="18"/>
        </w:rPr>
        <w:t xml:space="preserve"> </w:t>
      </w:r>
      <w:proofErr w:type="spellStart"/>
      <w:r w:rsidRPr="009A2042">
        <w:rPr>
          <w:color w:val="000000" w:themeColor="text1"/>
          <w:sz w:val="18"/>
          <w:szCs w:val="18"/>
        </w:rPr>
        <w:t>việc</w:t>
      </w:r>
      <w:proofErr w:type="spellEnd"/>
      <w:r w:rsidRPr="009A2042">
        <w:rPr>
          <w:color w:val="000000" w:themeColor="text1"/>
          <w:sz w:val="18"/>
          <w:szCs w:val="18"/>
        </w:rPr>
        <w:t xml:space="preserve"> </w:t>
      </w:r>
      <w:proofErr w:type="spellStart"/>
      <w:r w:rsidRPr="009A2042">
        <w:rPr>
          <w:color w:val="000000" w:themeColor="text1"/>
          <w:sz w:val="18"/>
          <w:szCs w:val="18"/>
        </w:rPr>
        <w:t>làm</w:t>
      </w:r>
      <w:proofErr w:type="spellEnd"/>
      <w:r w:rsidRPr="009A2042">
        <w:rPr>
          <w:color w:val="000000" w:themeColor="text1"/>
          <w:sz w:val="18"/>
          <w:szCs w:val="18"/>
        </w:rPr>
        <w:t xml:space="preserve"> </w:t>
      </w:r>
      <w:proofErr w:type="spellStart"/>
      <w:r w:rsidRPr="009A2042">
        <w:rPr>
          <w:color w:val="000000" w:themeColor="text1"/>
          <w:sz w:val="18"/>
          <w:szCs w:val="18"/>
        </w:rPr>
        <w:t>của</w:t>
      </w:r>
      <w:proofErr w:type="spellEnd"/>
      <w:r w:rsidRPr="009A2042">
        <w:rPr>
          <w:color w:val="000000" w:themeColor="text1"/>
          <w:sz w:val="18"/>
          <w:szCs w:val="18"/>
        </w:rPr>
        <w:t xml:space="preserve"> </w:t>
      </w:r>
      <w:proofErr w:type="spellStart"/>
      <w:r w:rsidRPr="009A2042">
        <w:rPr>
          <w:color w:val="000000" w:themeColor="text1"/>
          <w:sz w:val="18"/>
          <w:szCs w:val="18"/>
        </w:rPr>
        <w:t>đơn</w:t>
      </w:r>
      <w:proofErr w:type="spellEnd"/>
      <w:r w:rsidRPr="009A2042">
        <w:rPr>
          <w:color w:val="000000" w:themeColor="text1"/>
          <w:sz w:val="18"/>
          <w:szCs w:val="18"/>
        </w:rPr>
        <w:t xml:space="preserve"> </w:t>
      </w:r>
      <w:proofErr w:type="spellStart"/>
      <w:r w:rsidRPr="009A2042">
        <w:rPr>
          <w:color w:val="000000" w:themeColor="text1"/>
          <w:sz w:val="18"/>
          <w:szCs w:val="18"/>
        </w:rPr>
        <w:t>vị</w:t>
      </w:r>
      <w:proofErr w:type="spellEnd"/>
      <w:r w:rsidRPr="009A2042">
        <w:rPr>
          <w:color w:val="000000" w:themeColor="text1"/>
          <w:sz w:val="18"/>
          <w:szCs w:val="18"/>
        </w:rPr>
        <w:t xml:space="preserve"> </w:t>
      </w:r>
      <w:proofErr w:type="spellStart"/>
      <w:r w:rsidRPr="009A2042">
        <w:rPr>
          <w:color w:val="000000" w:themeColor="text1"/>
          <w:sz w:val="18"/>
          <w:szCs w:val="18"/>
        </w:rPr>
        <w:t>sự</w:t>
      </w:r>
      <w:proofErr w:type="spellEnd"/>
      <w:r w:rsidRPr="009A2042">
        <w:rPr>
          <w:color w:val="000000" w:themeColor="text1"/>
          <w:sz w:val="18"/>
          <w:szCs w:val="18"/>
        </w:rPr>
        <w:t xml:space="preserve"> </w:t>
      </w:r>
      <w:proofErr w:type="spellStart"/>
      <w:r w:rsidRPr="009A2042">
        <w:rPr>
          <w:color w:val="000000" w:themeColor="text1"/>
          <w:sz w:val="18"/>
          <w:szCs w:val="18"/>
        </w:rPr>
        <w:t>nghiệp</w:t>
      </w:r>
      <w:proofErr w:type="spellEnd"/>
      <w:r w:rsidRPr="009A2042">
        <w:rPr>
          <w:color w:val="000000" w:themeColor="text1"/>
          <w:sz w:val="18"/>
          <w:szCs w:val="18"/>
        </w:rPr>
        <w:t xml:space="preserve"> </w:t>
      </w:r>
      <w:proofErr w:type="spellStart"/>
      <w:r w:rsidRPr="009A2042">
        <w:rPr>
          <w:color w:val="000000" w:themeColor="text1"/>
          <w:sz w:val="18"/>
          <w:szCs w:val="18"/>
        </w:rPr>
        <w:t>công</w:t>
      </w:r>
      <w:proofErr w:type="spellEnd"/>
      <w:r w:rsidRPr="009A2042">
        <w:rPr>
          <w:color w:val="000000" w:themeColor="text1"/>
          <w:sz w:val="18"/>
          <w:szCs w:val="18"/>
        </w:rPr>
        <w:t xml:space="preserve"> </w:t>
      </w:r>
      <w:proofErr w:type="spellStart"/>
      <w:r w:rsidRPr="009A2042">
        <w:rPr>
          <w:color w:val="000000" w:themeColor="text1"/>
          <w:sz w:val="18"/>
          <w:szCs w:val="18"/>
        </w:rPr>
        <w:t>lập</w:t>
      </w:r>
      <w:proofErr w:type="spellEnd"/>
      <w:r w:rsidRPr="009A2042">
        <w:rPr>
          <w:color w:val="000000" w:themeColor="text1"/>
          <w:sz w:val="18"/>
          <w:szCs w:val="18"/>
        </w:rPr>
        <w:t xml:space="preserve"> </w:t>
      </w:r>
      <w:proofErr w:type="spellStart"/>
      <w:r w:rsidRPr="009A2042">
        <w:rPr>
          <w:color w:val="000000" w:themeColor="text1"/>
          <w:sz w:val="18"/>
          <w:szCs w:val="18"/>
        </w:rPr>
        <w:t>thuộc</w:t>
      </w:r>
      <w:proofErr w:type="spellEnd"/>
      <w:r w:rsidRPr="009A2042">
        <w:rPr>
          <w:color w:val="000000" w:themeColor="text1"/>
          <w:sz w:val="18"/>
          <w:szCs w:val="18"/>
        </w:rPr>
        <w:t xml:space="preserve"> UBND </w:t>
      </w:r>
      <w:proofErr w:type="spellStart"/>
      <w:r w:rsidRPr="009A2042">
        <w:rPr>
          <w:color w:val="000000" w:themeColor="text1"/>
          <w:sz w:val="18"/>
          <w:szCs w:val="18"/>
        </w:rPr>
        <w:t>huyện</w:t>
      </w:r>
      <w:proofErr w:type="spellEnd"/>
      <w:r w:rsidRPr="009A2042">
        <w:rPr>
          <w:color w:val="000000" w:themeColor="text1"/>
          <w:sz w:val="18"/>
          <w:szCs w:val="18"/>
        </w:rPr>
        <w:t xml:space="preserve">. </w:t>
      </w:r>
      <w:proofErr w:type="spellStart"/>
      <w:r w:rsidRPr="009A2042">
        <w:rPr>
          <w:color w:val="000000" w:themeColor="text1"/>
          <w:sz w:val="18"/>
          <w:szCs w:val="18"/>
        </w:rPr>
        <w:t>Hoàn</w:t>
      </w:r>
      <w:proofErr w:type="spellEnd"/>
      <w:r w:rsidRPr="009A2042">
        <w:rPr>
          <w:color w:val="000000" w:themeColor="text1"/>
          <w:sz w:val="18"/>
          <w:szCs w:val="18"/>
        </w:rPr>
        <w:t xml:space="preserve"> </w:t>
      </w:r>
      <w:proofErr w:type="spellStart"/>
      <w:r w:rsidRPr="009A2042">
        <w:rPr>
          <w:color w:val="000000" w:themeColor="text1"/>
          <w:sz w:val="18"/>
          <w:szCs w:val="18"/>
        </w:rPr>
        <w:t>thành</w:t>
      </w:r>
      <w:proofErr w:type="spellEnd"/>
      <w:r w:rsidRPr="009A2042">
        <w:rPr>
          <w:color w:val="000000" w:themeColor="text1"/>
          <w:sz w:val="18"/>
          <w:szCs w:val="18"/>
        </w:rPr>
        <w:t xml:space="preserve"> </w:t>
      </w:r>
      <w:proofErr w:type="spellStart"/>
      <w:r w:rsidRPr="009A2042">
        <w:rPr>
          <w:color w:val="000000" w:themeColor="text1"/>
          <w:sz w:val="18"/>
          <w:szCs w:val="18"/>
        </w:rPr>
        <w:t>việc</w:t>
      </w:r>
      <w:proofErr w:type="spellEnd"/>
      <w:r w:rsidRPr="009A2042">
        <w:rPr>
          <w:color w:val="000000" w:themeColor="text1"/>
          <w:sz w:val="18"/>
          <w:szCs w:val="18"/>
        </w:rPr>
        <w:t xml:space="preserve"> </w:t>
      </w:r>
      <w:proofErr w:type="spellStart"/>
      <w:r w:rsidRPr="009A2042">
        <w:rPr>
          <w:color w:val="000000" w:themeColor="text1"/>
          <w:sz w:val="18"/>
          <w:szCs w:val="18"/>
        </w:rPr>
        <w:t>thẩm</w:t>
      </w:r>
      <w:proofErr w:type="spellEnd"/>
      <w:r w:rsidRPr="009A2042">
        <w:rPr>
          <w:color w:val="000000" w:themeColor="text1"/>
          <w:sz w:val="18"/>
          <w:szCs w:val="18"/>
        </w:rPr>
        <w:t xml:space="preserve"> </w:t>
      </w:r>
      <w:proofErr w:type="spellStart"/>
      <w:r w:rsidRPr="009A2042">
        <w:rPr>
          <w:color w:val="000000" w:themeColor="text1"/>
          <w:sz w:val="18"/>
          <w:szCs w:val="18"/>
        </w:rPr>
        <w:t>định</w:t>
      </w:r>
      <w:proofErr w:type="spellEnd"/>
      <w:r w:rsidRPr="009A2042">
        <w:rPr>
          <w:color w:val="000000" w:themeColor="text1"/>
          <w:sz w:val="18"/>
          <w:szCs w:val="18"/>
        </w:rPr>
        <w:t xml:space="preserve"> </w:t>
      </w:r>
      <w:proofErr w:type="spellStart"/>
      <w:r w:rsidRPr="009A2042">
        <w:rPr>
          <w:color w:val="000000" w:themeColor="text1"/>
          <w:sz w:val="18"/>
          <w:szCs w:val="18"/>
        </w:rPr>
        <w:t>Đề</w:t>
      </w:r>
      <w:proofErr w:type="spellEnd"/>
      <w:r w:rsidRPr="009A2042">
        <w:rPr>
          <w:color w:val="000000" w:themeColor="text1"/>
          <w:sz w:val="18"/>
          <w:szCs w:val="18"/>
        </w:rPr>
        <w:t xml:space="preserve"> </w:t>
      </w:r>
      <w:proofErr w:type="spellStart"/>
      <w:r w:rsidRPr="009A2042">
        <w:rPr>
          <w:color w:val="000000" w:themeColor="text1"/>
          <w:sz w:val="18"/>
          <w:szCs w:val="18"/>
        </w:rPr>
        <w:t>án</w:t>
      </w:r>
      <w:proofErr w:type="spellEnd"/>
      <w:r w:rsidRPr="009A2042">
        <w:rPr>
          <w:color w:val="000000" w:themeColor="text1"/>
          <w:sz w:val="18"/>
          <w:szCs w:val="18"/>
        </w:rPr>
        <w:t xml:space="preserve"> </w:t>
      </w:r>
      <w:proofErr w:type="spellStart"/>
      <w:r w:rsidRPr="009A2042">
        <w:rPr>
          <w:color w:val="000000" w:themeColor="text1"/>
          <w:sz w:val="18"/>
          <w:szCs w:val="18"/>
        </w:rPr>
        <w:t>vị</w:t>
      </w:r>
      <w:proofErr w:type="spellEnd"/>
      <w:r w:rsidRPr="009A2042">
        <w:rPr>
          <w:color w:val="000000" w:themeColor="text1"/>
          <w:sz w:val="18"/>
          <w:szCs w:val="18"/>
        </w:rPr>
        <w:t xml:space="preserve"> </w:t>
      </w:r>
      <w:proofErr w:type="spellStart"/>
      <w:r w:rsidRPr="009A2042">
        <w:rPr>
          <w:color w:val="000000" w:themeColor="text1"/>
          <w:sz w:val="18"/>
          <w:szCs w:val="18"/>
        </w:rPr>
        <w:t>trí</w:t>
      </w:r>
      <w:proofErr w:type="spellEnd"/>
      <w:r w:rsidRPr="009A2042">
        <w:rPr>
          <w:color w:val="000000" w:themeColor="text1"/>
          <w:sz w:val="18"/>
          <w:szCs w:val="18"/>
        </w:rPr>
        <w:t xml:space="preserve"> </w:t>
      </w:r>
      <w:proofErr w:type="spellStart"/>
      <w:r w:rsidRPr="009A2042">
        <w:rPr>
          <w:color w:val="000000" w:themeColor="text1"/>
          <w:sz w:val="18"/>
          <w:szCs w:val="18"/>
        </w:rPr>
        <w:t>việc</w:t>
      </w:r>
      <w:proofErr w:type="spellEnd"/>
      <w:r w:rsidRPr="009A2042">
        <w:rPr>
          <w:color w:val="000000" w:themeColor="text1"/>
          <w:sz w:val="18"/>
          <w:szCs w:val="18"/>
        </w:rPr>
        <w:t xml:space="preserve"> </w:t>
      </w:r>
      <w:proofErr w:type="spellStart"/>
      <w:r w:rsidRPr="009A2042">
        <w:rPr>
          <w:color w:val="000000" w:themeColor="text1"/>
          <w:sz w:val="18"/>
          <w:szCs w:val="18"/>
        </w:rPr>
        <w:t>làm</w:t>
      </w:r>
      <w:proofErr w:type="spellEnd"/>
      <w:r w:rsidRPr="009A2042">
        <w:rPr>
          <w:color w:val="000000" w:themeColor="text1"/>
          <w:sz w:val="18"/>
          <w:szCs w:val="18"/>
        </w:rPr>
        <w:t xml:space="preserve"> </w:t>
      </w:r>
      <w:proofErr w:type="spellStart"/>
      <w:r w:rsidRPr="009A2042">
        <w:rPr>
          <w:color w:val="000000" w:themeColor="text1"/>
          <w:sz w:val="18"/>
          <w:szCs w:val="18"/>
        </w:rPr>
        <w:t>đối</w:t>
      </w:r>
      <w:proofErr w:type="spellEnd"/>
      <w:r w:rsidRPr="009A2042">
        <w:rPr>
          <w:color w:val="000000" w:themeColor="text1"/>
          <w:sz w:val="18"/>
          <w:szCs w:val="18"/>
        </w:rPr>
        <w:t xml:space="preserve"> </w:t>
      </w:r>
      <w:proofErr w:type="spellStart"/>
      <w:r w:rsidRPr="009A2042">
        <w:rPr>
          <w:color w:val="000000" w:themeColor="text1"/>
          <w:sz w:val="18"/>
          <w:szCs w:val="18"/>
        </w:rPr>
        <w:t>với</w:t>
      </w:r>
      <w:proofErr w:type="spellEnd"/>
      <w:r w:rsidRPr="009A2042">
        <w:rPr>
          <w:color w:val="000000" w:themeColor="text1"/>
          <w:sz w:val="18"/>
          <w:szCs w:val="18"/>
        </w:rPr>
        <w:t xml:space="preserve"> 57 </w:t>
      </w:r>
      <w:proofErr w:type="spellStart"/>
      <w:r w:rsidRPr="009A2042">
        <w:rPr>
          <w:color w:val="000000" w:themeColor="text1"/>
          <w:sz w:val="18"/>
          <w:szCs w:val="18"/>
        </w:rPr>
        <w:t>trường</w:t>
      </w:r>
      <w:proofErr w:type="spellEnd"/>
      <w:r w:rsidRPr="009A2042">
        <w:rPr>
          <w:color w:val="000000" w:themeColor="text1"/>
          <w:sz w:val="18"/>
          <w:szCs w:val="18"/>
        </w:rPr>
        <w:t xml:space="preserve"> </w:t>
      </w:r>
      <w:proofErr w:type="spellStart"/>
      <w:r w:rsidRPr="009A2042">
        <w:rPr>
          <w:color w:val="000000" w:themeColor="text1"/>
          <w:sz w:val="18"/>
          <w:szCs w:val="18"/>
        </w:rPr>
        <w:t>học</w:t>
      </w:r>
      <w:proofErr w:type="spellEnd"/>
      <w:r w:rsidRPr="009A2042">
        <w:rPr>
          <w:color w:val="000000" w:themeColor="text1"/>
          <w:sz w:val="18"/>
          <w:szCs w:val="18"/>
        </w:rPr>
        <w:t xml:space="preserve"> </w:t>
      </w:r>
      <w:proofErr w:type="spellStart"/>
      <w:r w:rsidRPr="009A2042">
        <w:rPr>
          <w:color w:val="000000" w:themeColor="text1"/>
          <w:sz w:val="18"/>
          <w:szCs w:val="18"/>
        </w:rPr>
        <w:t>và</w:t>
      </w:r>
      <w:proofErr w:type="spellEnd"/>
      <w:r w:rsidRPr="009A2042">
        <w:rPr>
          <w:color w:val="000000" w:themeColor="text1"/>
          <w:sz w:val="18"/>
          <w:szCs w:val="18"/>
        </w:rPr>
        <w:t xml:space="preserve"> 01 </w:t>
      </w:r>
      <w:proofErr w:type="spellStart"/>
      <w:r w:rsidRPr="009A2042">
        <w:rPr>
          <w:color w:val="000000" w:themeColor="text1"/>
          <w:sz w:val="18"/>
          <w:szCs w:val="18"/>
        </w:rPr>
        <w:t>Trung</w:t>
      </w:r>
      <w:proofErr w:type="spellEnd"/>
      <w:r w:rsidRPr="009A2042">
        <w:rPr>
          <w:color w:val="000000" w:themeColor="text1"/>
          <w:sz w:val="18"/>
          <w:szCs w:val="18"/>
        </w:rPr>
        <w:t xml:space="preserve"> </w:t>
      </w:r>
      <w:proofErr w:type="spellStart"/>
      <w:r w:rsidRPr="009A2042">
        <w:rPr>
          <w:color w:val="000000" w:themeColor="text1"/>
          <w:sz w:val="18"/>
          <w:szCs w:val="18"/>
        </w:rPr>
        <w:t>tâm</w:t>
      </w:r>
      <w:proofErr w:type="spellEnd"/>
      <w:r w:rsidRPr="009A2042">
        <w:rPr>
          <w:color w:val="000000" w:themeColor="text1"/>
          <w:sz w:val="18"/>
          <w:szCs w:val="18"/>
        </w:rPr>
        <w:t xml:space="preserve"> </w:t>
      </w:r>
      <w:proofErr w:type="spellStart"/>
      <w:r w:rsidRPr="009A2042">
        <w:rPr>
          <w:color w:val="000000" w:themeColor="text1"/>
          <w:sz w:val="18"/>
          <w:szCs w:val="18"/>
        </w:rPr>
        <w:t>Giáo</w:t>
      </w:r>
      <w:proofErr w:type="spellEnd"/>
      <w:r w:rsidRPr="009A2042">
        <w:rPr>
          <w:color w:val="000000" w:themeColor="text1"/>
          <w:sz w:val="18"/>
          <w:szCs w:val="18"/>
        </w:rPr>
        <w:t xml:space="preserve"> </w:t>
      </w:r>
      <w:proofErr w:type="spellStart"/>
      <w:r w:rsidRPr="009A2042">
        <w:rPr>
          <w:color w:val="000000" w:themeColor="text1"/>
          <w:sz w:val="18"/>
          <w:szCs w:val="18"/>
        </w:rPr>
        <w:t>dục</w:t>
      </w:r>
      <w:proofErr w:type="spellEnd"/>
      <w:r w:rsidRPr="009A2042">
        <w:rPr>
          <w:color w:val="000000" w:themeColor="text1"/>
          <w:sz w:val="18"/>
          <w:szCs w:val="18"/>
        </w:rPr>
        <w:t xml:space="preserve"> </w:t>
      </w:r>
      <w:proofErr w:type="spellStart"/>
      <w:r w:rsidRPr="009A2042">
        <w:rPr>
          <w:color w:val="000000" w:themeColor="text1"/>
          <w:sz w:val="18"/>
          <w:szCs w:val="18"/>
        </w:rPr>
        <w:t>trẻ</w:t>
      </w:r>
      <w:proofErr w:type="spellEnd"/>
      <w:r w:rsidRPr="009A2042">
        <w:rPr>
          <w:color w:val="000000" w:themeColor="text1"/>
          <w:sz w:val="18"/>
          <w:szCs w:val="18"/>
        </w:rPr>
        <w:t xml:space="preserve"> </w:t>
      </w:r>
      <w:proofErr w:type="spellStart"/>
      <w:r w:rsidRPr="009A2042">
        <w:rPr>
          <w:color w:val="000000" w:themeColor="text1"/>
          <w:sz w:val="18"/>
          <w:szCs w:val="18"/>
        </w:rPr>
        <w:t>khuyết</w:t>
      </w:r>
      <w:proofErr w:type="spellEnd"/>
      <w:r w:rsidRPr="009A2042">
        <w:rPr>
          <w:color w:val="000000" w:themeColor="text1"/>
          <w:sz w:val="18"/>
          <w:szCs w:val="18"/>
        </w:rPr>
        <w:t xml:space="preserve"> </w:t>
      </w:r>
      <w:proofErr w:type="spellStart"/>
      <w:r w:rsidRPr="009A2042">
        <w:rPr>
          <w:color w:val="000000" w:themeColor="text1"/>
          <w:sz w:val="18"/>
          <w:szCs w:val="18"/>
        </w:rPr>
        <w:t>tật</w:t>
      </w:r>
      <w:proofErr w:type="spellEnd"/>
      <w:r w:rsidRPr="009A2042">
        <w:rPr>
          <w:color w:val="000000" w:themeColor="text1"/>
          <w:sz w:val="18"/>
          <w:szCs w:val="18"/>
        </w:rPr>
        <w:t>.</w:t>
      </w:r>
    </w:p>
  </w:footnote>
  <w:footnote w:id="24">
    <w:p w14:paraId="771F35BE" w14:textId="77777777" w:rsidR="00A65E24" w:rsidRPr="009A2042" w:rsidRDefault="00A65E24" w:rsidP="00C62338">
      <w:pPr>
        <w:spacing w:before="0" w:after="0" w:line="240" w:lineRule="auto"/>
        <w:jc w:val="both"/>
        <w:rPr>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rPr>
        <w:t xml:space="preserve"> </w:t>
      </w:r>
      <w:proofErr w:type="spellStart"/>
      <w:r w:rsidRPr="009A2042">
        <w:rPr>
          <w:color w:val="000000" w:themeColor="text1"/>
          <w:sz w:val="18"/>
          <w:szCs w:val="18"/>
        </w:rPr>
        <w:t>Gồm</w:t>
      </w:r>
      <w:proofErr w:type="spellEnd"/>
      <w:r w:rsidRPr="009A2042">
        <w:rPr>
          <w:color w:val="000000" w:themeColor="text1"/>
          <w:sz w:val="18"/>
          <w:szCs w:val="18"/>
        </w:rPr>
        <w:t xml:space="preserve"> </w:t>
      </w:r>
      <w:proofErr w:type="spellStart"/>
      <w:r w:rsidRPr="009A2042">
        <w:rPr>
          <w:color w:val="000000" w:themeColor="text1"/>
          <w:sz w:val="18"/>
          <w:szCs w:val="18"/>
        </w:rPr>
        <w:t>các</w:t>
      </w:r>
      <w:proofErr w:type="spellEnd"/>
      <w:r w:rsidRPr="009A2042">
        <w:rPr>
          <w:color w:val="000000" w:themeColor="text1"/>
          <w:sz w:val="18"/>
          <w:szCs w:val="18"/>
        </w:rPr>
        <w:t xml:space="preserve"> </w:t>
      </w:r>
      <w:proofErr w:type="spellStart"/>
      <w:r w:rsidRPr="009A2042">
        <w:rPr>
          <w:color w:val="000000" w:themeColor="text1"/>
          <w:sz w:val="18"/>
          <w:szCs w:val="18"/>
        </w:rPr>
        <w:t>xã</w:t>
      </w:r>
      <w:proofErr w:type="spellEnd"/>
      <w:r w:rsidRPr="009A2042">
        <w:rPr>
          <w:color w:val="000000" w:themeColor="text1"/>
          <w:sz w:val="18"/>
          <w:szCs w:val="18"/>
        </w:rPr>
        <w:t xml:space="preserve">: </w:t>
      </w:r>
      <w:proofErr w:type="spellStart"/>
      <w:proofErr w:type="gramStart"/>
      <w:r w:rsidR="00C62338">
        <w:rPr>
          <w:rFonts w:eastAsia="Times New Roman"/>
          <w:color w:val="000000" w:themeColor="text1"/>
          <w:sz w:val="18"/>
          <w:szCs w:val="18"/>
        </w:rPr>
        <w:t>Q.</w:t>
      </w:r>
      <w:r w:rsidRPr="009A2042">
        <w:rPr>
          <w:rFonts w:eastAsia="Times New Roman"/>
          <w:color w:val="000000" w:themeColor="text1"/>
          <w:sz w:val="18"/>
          <w:szCs w:val="18"/>
        </w:rPr>
        <w:t>Hợp</w:t>
      </w:r>
      <w:proofErr w:type="spellEnd"/>
      <w:proofErr w:type="gramEnd"/>
      <w:r w:rsidRPr="009A2042">
        <w:rPr>
          <w:color w:val="000000" w:themeColor="text1"/>
          <w:sz w:val="18"/>
          <w:szCs w:val="18"/>
        </w:rPr>
        <w:t xml:space="preserve"> 44%,</w:t>
      </w:r>
      <w:r w:rsidR="00C62338">
        <w:rPr>
          <w:rFonts w:eastAsia="Times New Roman"/>
          <w:color w:val="000000" w:themeColor="text1"/>
          <w:sz w:val="18"/>
          <w:szCs w:val="18"/>
        </w:rPr>
        <w:t xml:space="preserve"> </w:t>
      </w:r>
      <w:proofErr w:type="spellStart"/>
      <w:r w:rsidR="00C62338">
        <w:rPr>
          <w:rFonts w:eastAsia="Times New Roman"/>
          <w:color w:val="000000" w:themeColor="text1"/>
          <w:sz w:val="18"/>
          <w:szCs w:val="18"/>
        </w:rPr>
        <w:t>Q.</w:t>
      </w:r>
      <w:r w:rsidRPr="009A2042">
        <w:rPr>
          <w:rFonts w:eastAsia="Times New Roman"/>
          <w:color w:val="000000" w:themeColor="text1"/>
          <w:sz w:val="18"/>
          <w:szCs w:val="18"/>
        </w:rPr>
        <w:t>Kim</w:t>
      </w:r>
      <w:proofErr w:type="spellEnd"/>
      <w:r w:rsidRPr="009A2042">
        <w:rPr>
          <w:rFonts w:eastAsia="Times New Roman"/>
          <w:color w:val="000000" w:themeColor="text1"/>
          <w:sz w:val="18"/>
          <w:szCs w:val="18"/>
        </w:rPr>
        <w:t xml:space="preserve"> </w:t>
      </w:r>
      <w:r w:rsidRPr="009A2042">
        <w:rPr>
          <w:color w:val="000000" w:themeColor="text1"/>
          <w:sz w:val="18"/>
          <w:szCs w:val="18"/>
        </w:rPr>
        <w:t>43%,</w:t>
      </w:r>
      <w:r w:rsidR="00C62338">
        <w:rPr>
          <w:rFonts w:eastAsia="Times New Roman"/>
          <w:color w:val="000000" w:themeColor="text1"/>
          <w:sz w:val="18"/>
          <w:szCs w:val="18"/>
        </w:rPr>
        <w:t xml:space="preserve"> </w:t>
      </w:r>
      <w:proofErr w:type="spellStart"/>
      <w:r w:rsidR="00C62338">
        <w:rPr>
          <w:rFonts w:eastAsia="Times New Roman"/>
          <w:color w:val="000000" w:themeColor="text1"/>
          <w:sz w:val="18"/>
          <w:szCs w:val="18"/>
        </w:rPr>
        <w:t>Q.Đông</w:t>
      </w:r>
      <w:proofErr w:type="spellEnd"/>
      <w:r w:rsidR="00C62338">
        <w:rPr>
          <w:rFonts w:eastAsia="Times New Roman"/>
          <w:color w:val="000000" w:themeColor="text1"/>
          <w:sz w:val="18"/>
          <w:szCs w:val="18"/>
        </w:rPr>
        <w:t xml:space="preserve"> 15%, </w:t>
      </w:r>
      <w:proofErr w:type="spellStart"/>
      <w:r w:rsidR="00C62338">
        <w:rPr>
          <w:rFonts w:eastAsia="Times New Roman"/>
          <w:color w:val="000000" w:themeColor="text1"/>
          <w:sz w:val="18"/>
          <w:szCs w:val="18"/>
        </w:rPr>
        <w:t>Q.Châu</w:t>
      </w:r>
      <w:proofErr w:type="spellEnd"/>
      <w:r w:rsidR="00C62338">
        <w:rPr>
          <w:rFonts w:eastAsia="Times New Roman"/>
          <w:color w:val="000000" w:themeColor="text1"/>
          <w:sz w:val="18"/>
          <w:szCs w:val="18"/>
        </w:rPr>
        <w:t xml:space="preserve"> 35%, </w:t>
      </w:r>
      <w:proofErr w:type="spellStart"/>
      <w:r w:rsidR="00C62338">
        <w:rPr>
          <w:rFonts w:eastAsia="Times New Roman"/>
          <w:color w:val="000000" w:themeColor="text1"/>
          <w:sz w:val="18"/>
          <w:szCs w:val="18"/>
        </w:rPr>
        <w:t>Q.Thạch</w:t>
      </w:r>
      <w:proofErr w:type="spellEnd"/>
      <w:r w:rsidR="00C62338">
        <w:rPr>
          <w:rFonts w:eastAsia="Times New Roman"/>
          <w:color w:val="000000" w:themeColor="text1"/>
          <w:sz w:val="18"/>
          <w:szCs w:val="18"/>
        </w:rPr>
        <w:t xml:space="preserve"> 3%, </w:t>
      </w:r>
      <w:proofErr w:type="spellStart"/>
      <w:r w:rsidR="00C62338">
        <w:rPr>
          <w:rFonts w:eastAsia="Times New Roman"/>
          <w:color w:val="000000" w:themeColor="text1"/>
          <w:sz w:val="18"/>
          <w:szCs w:val="18"/>
        </w:rPr>
        <w:t>Q.Lưu</w:t>
      </w:r>
      <w:proofErr w:type="spellEnd"/>
      <w:r w:rsidR="00C62338">
        <w:rPr>
          <w:rFonts w:eastAsia="Times New Roman"/>
          <w:color w:val="000000" w:themeColor="text1"/>
          <w:sz w:val="18"/>
          <w:szCs w:val="18"/>
        </w:rPr>
        <w:t xml:space="preserve"> 3%, </w:t>
      </w:r>
      <w:proofErr w:type="spellStart"/>
      <w:r w:rsidR="00C62338">
        <w:rPr>
          <w:rFonts w:eastAsia="Times New Roman"/>
          <w:color w:val="000000" w:themeColor="text1"/>
          <w:sz w:val="18"/>
          <w:szCs w:val="18"/>
        </w:rPr>
        <w:t>C.</w:t>
      </w:r>
      <w:r w:rsidRPr="009A2042">
        <w:rPr>
          <w:rFonts w:eastAsia="Times New Roman"/>
          <w:color w:val="000000" w:themeColor="text1"/>
          <w:sz w:val="18"/>
          <w:szCs w:val="18"/>
        </w:rPr>
        <w:t>Hóa</w:t>
      </w:r>
      <w:proofErr w:type="spellEnd"/>
      <w:r w:rsidRPr="009A2042">
        <w:rPr>
          <w:rFonts w:eastAsia="Times New Roman"/>
          <w:color w:val="000000" w:themeColor="text1"/>
          <w:sz w:val="18"/>
          <w:szCs w:val="18"/>
        </w:rPr>
        <w:t xml:space="preserve"> 1%, </w:t>
      </w:r>
      <w:proofErr w:type="spellStart"/>
      <w:r w:rsidRPr="009A2042">
        <w:rPr>
          <w:rFonts w:eastAsia="Times New Roman"/>
          <w:color w:val="000000" w:themeColor="text1"/>
          <w:sz w:val="18"/>
          <w:szCs w:val="18"/>
        </w:rPr>
        <w:t>Liên</w:t>
      </w:r>
      <w:proofErr w:type="spellEnd"/>
      <w:r w:rsidRPr="009A2042">
        <w:rPr>
          <w:rFonts w:eastAsia="Times New Roman"/>
          <w:color w:val="000000" w:themeColor="text1"/>
          <w:sz w:val="18"/>
          <w:szCs w:val="18"/>
        </w:rPr>
        <w:t xml:space="preserve"> </w:t>
      </w:r>
      <w:proofErr w:type="spellStart"/>
      <w:r w:rsidRPr="009A2042">
        <w:rPr>
          <w:rFonts w:eastAsia="Times New Roman"/>
          <w:color w:val="000000" w:themeColor="text1"/>
          <w:sz w:val="18"/>
          <w:szCs w:val="18"/>
        </w:rPr>
        <w:t>Trường</w:t>
      </w:r>
      <w:proofErr w:type="spellEnd"/>
      <w:r w:rsidRPr="009A2042">
        <w:rPr>
          <w:rFonts w:eastAsia="Times New Roman"/>
          <w:color w:val="000000" w:themeColor="text1"/>
          <w:sz w:val="18"/>
          <w:szCs w:val="18"/>
        </w:rPr>
        <w:t xml:space="preserve"> 16%, </w:t>
      </w:r>
    </w:p>
  </w:footnote>
  <w:footnote w:id="25">
    <w:p w14:paraId="035DA82C" w14:textId="77777777" w:rsidR="001621CC" w:rsidRPr="009A2042" w:rsidRDefault="001621CC" w:rsidP="00C62338">
      <w:pPr>
        <w:pStyle w:val="FootnoteText"/>
        <w:spacing w:before="0" w:after="0" w:line="240" w:lineRule="auto"/>
        <w:jc w:val="both"/>
        <w:rPr>
          <w:rFonts w:asciiTheme="majorHAnsi" w:hAnsiTheme="majorHAnsi" w:cstheme="majorHAnsi"/>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rPr>
        <w:t xml:space="preserve"> </w:t>
      </w:r>
      <w:proofErr w:type="spellStart"/>
      <w:r w:rsidRPr="009A2042">
        <w:rPr>
          <w:color w:val="000000" w:themeColor="text1"/>
          <w:sz w:val="18"/>
          <w:szCs w:val="18"/>
        </w:rPr>
        <w:t>Phòng</w:t>
      </w:r>
      <w:proofErr w:type="spellEnd"/>
      <w:r w:rsidRPr="009A2042">
        <w:rPr>
          <w:color w:val="000000" w:themeColor="text1"/>
          <w:sz w:val="18"/>
          <w:szCs w:val="18"/>
        </w:rPr>
        <w:t xml:space="preserve"> </w:t>
      </w:r>
      <w:proofErr w:type="spellStart"/>
      <w:r w:rsidRPr="009A2042">
        <w:rPr>
          <w:color w:val="000000" w:themeColor="text1"/>
          <w:sz w:val="18"/>
          <w:szCs w:val="18"/>
        </w:rPr>
        <w:t>Tài</w:t>
      </w:r>
      <w:proofErr w:type="spellEnd"/>
      <w:r w:rsidRPr="009A2042">
        <w:rPr>
          <w:color w:val="000000" w:themeColor="text1"/>
          <w:sz w:val="18"/>
          <w:szCs w:val="18"/>
        </w:rPr>
        <w:t xml:space="preserve"> </w:t>
      </w:r>
      <w:proofErr w:type="spellStart"/>
      <w:r w:rsidRPr="009A2042">
        <w:rPr>
          <w:color w:val="000000" w:themeColor="text1"/>
          <w:sz w:val="18"/>
          <w:szCs w:val="18"/>
        </w:rPr>
        <w:t>nguyên</w:t>
      </w:r>
      <w:proofErr w:type="spellEnd"/>
      <w:r w:rsidRPr="009A2042">
        <w:rPr>
          <w:color w:val="000000" w:themeColor="text1"/>
          <w:sz w:val="18"/>
          <w:szCs w:val="18"/>
        </w:rPr>
        <w:t xml:space="preserve"> </w:t>
      </w:r>
      <w:proofErr w:type="spellStart"/>
      <w:r w:rsidRPr="009A2042">
        <w:rPr>
          <w:color w:val="000000" w:themeColor="text1"/>
          <w:sz w:val="18"/>
          <w:szCs w:val="18"/>
        </w:rPr>
        <w:t>và</w:t>
      </w:r>
      <w:proofErr w:type="spellEnd"/>
      <w:r w:rsidRPr="009A2042">
        <w:rPr>
          <w:color w:val="000000" w:themeColor="text1"/>
          <w:sz w:val="18"/>
          <w:szCs w:val="18"/>
        </w:rPr>
        <w:t xml:space="preserve"> </w:t>
      </w:r>
      <w:proofErr w:type="spellStart"/>
      <w:r w:rsidRPr="009A2042">
        <w:rPr>
          <w:color w:val="000000" w:themeColor="text1"/>
          <w:sz w:val="18"/>
          <w:szCs w:val="18"/>
        </w:rPr>
        <w:t>Môi</w:t>
      </w:r>
      <w:proofErr w:type="spellEnd"/>
      <w:r w:rsidRPr="009A2042">
        <w:rPr>
          <w:color w:val="000000" w:themeColor="text1"/>
          <w:sz w:val="18"/>
          <w:szCs w:val="18"/>
        </w:rPr>
        <w:t xml:space="preserve"> </w:t>
      </w:r>
      <w:proofErr w:type="spellStart"/>
      <w:r w:rsidRPr="009A2042">
        <w:rPr>
          <w:color w:val="000000" w:themeColor="text1"/>
          <w:sz w:val="18"/>
          <w:szCs w:val="18"/>
        </w:rPr>
        <w:t>trường</w:t>
      </w:r>
      <w:proofErr w:type="spellEnd"/>
      <w:r w:rsidRPr="009A2042">
        <w:rPr>
          <w:color w:val="000000" w:themeColor="text1"/>
          <w:sz w:val="18"/>
          <w:szCs w:val="18"/>
        </w:rPr>
        <w:t xml:space="preserve">, Chi </w:t>
      </w:r>
      <w:proofErr w:type="spellStart"/>
      <w:r w:rsidRPr="009A2042">
        <w:rPr>
          <w:color w:val="000000" w:themeColor="text1"/>
          <w:sz w:val="18"/>
          <w:szCs w:val="18"/>
        </w:rPr>
        <w:t>nhánh</w:t>
      </w:r>
      <w:proofErr w:type="spellEnd"/>
      <w:r w:rsidRPr="009A2042">
        <w:rPr>
          <w:color w:val="000000" w:themeColor="text1"/>
          <w:sz w:val="18"/>
          <w:szCs w:val="18"/>
        </w:rPr>
        <w:t xml:space="preserve"> VP </w:t>
      </w:r>
      <w:proofErr w:type="spellStart"/>
      <w:r w:rsidRPr="009A2042">
        <w:rPr>
          <w:color w:val="000000" w:themeColor="text1"/>
          <w:sz w:val="18"/>
          <w:szCs w:val="18"/>
        </w:rPr>
        <w:t>Đăng</w:t>
      </w:r>
      <w:proofErr w:type="spellEnd"/>
      <w:r w:rsidRPr="009A2042">
        <w:rPr>
          <w:color w:val="000000" w:themeColor="text1"/>
          <w:sz w:val="18"/>
          <w:szCs w:val="18"/>
        </w:rPr>
        <w:t xml:space="preserve"> </w:t>
      </w:r>
      <w:proofErr w:type="spellStart"/>
      <w:r w:rsidRPr="009A2042">
        <w:rPr>
          <w:color w:val="000000" w:themeColor="text1"/>
          <w:sz w:val="18"/>
          <w:szCs w:val="18"/>
        </w:rPr>
        <w:t>ký</w:t>
      </w:r>
      <w:proofErr w:type="spellEnd"/>
      <w:r w:rsidRPr="009A2042">
        <w:rPr>
          <w:color w:val="000000" w:themeColor="text1"/>
          <w:sz w:val="18"/>
          <w:szCs w:val="18"/>
        </w:rPr>
        <w:t xml:space="preserve"> </w:t>
      </w:r>
      <w:proofErr w:type="spellStart"/>
      <w:r w:rsidRPr="009A2042">
        <w:rPr>
          <w:color w:val="000000" w:themeColor="text1"/>
          <w:sz w:val="18"/>
          <w:szCs w:val="18"/>
        </w:rPr>
        <w:t>đất</w:t>
      </w:r>
      <w:proofErr w:type="spellEnd"/>
      <w:r w:rsidRPr="009A2042">
        <w:rPr>
          <w:color w:val="000000" w:themeColor="text1"/>
          <w:sz w:val="18"/>
          <w:szCs w:val="18"/>
        </w:rPr>
        <w:t xml:space="preserve"> </w:t>
      </w:r>
      <w:proofErr w:type="spellStart"/>
      <w:r w:rsidRPr="009A2042">
        <w:rPr>
          <w:color w:val="000000" w:themeColor="text1"/>
          <w:sz w:val="18"/>
          <w:szCs w:val="18"/>
        </w:rPr>
        <w:t>đai</w:t>
      </w:r>
      <w:proofErr w:type="spellEnd"/>
      <w:r w:rsidRPr="009A2042">
        <w:rPr>
          <w:color w:val="000000" w:themeColor="text1"/>
          <w:sz w:val="18"/>
          <w:szCs w:val="18"/>
        </w:rPr>
        <w:t xml:space="preserve"> </w:t>
      </w:r>
      <w:proofErr w:type="spellStart"/>
      <w:r w:rsidRPr="009A2042">
        <w:rPr>
          <w:color w:val="000000" w:themeColor="text1"/>
          <w:sz w:val="18"/>
          <w:szCs w:val="18"/>
        </w:rPr>
        <w:t>huyện</w:t>
      </w:r>
      <w:proofErr w:type="spellEnd"/>
      <w:r w:rsidRPr="009A2042">
        <w:rPr>
          <w:color w:val="000000" w:themeColor="text1"/>
          <w:sz w:val="18"/>
          <w:szCs w:val="18"/>
        </w:rPr>
        <w:t xml:space="preserve">, </w:t>
      </w:r>
      <w:proofErr w:type="spellStart"/>
      <w:r w:rsidRPr="009A2042">
        <w:rPr>
          <w:color w:val="000000" w:themeColor="text1"/>
          <w:sz w:val="18"/>
          <w:szCs w:val="18"/>
        </w:rPr>
        <w:t>xã</w:t>
      </w:r>
      <w:proofErr w:type="spellEnd"/>
      <w:r w:rsidRPr="009A2042">
        <w:rPr>
          <w:color w:val="000000" w:themeColor="text1"/>
          <w:sz w:val="18"/>
          <w:szCs w:val="18"/>
        </w:rPr>
        <w:t xml:space="preserve"> </w:t>
      </w:r>
      <w:proofErr w:type="spellStart"/>
      <w:r w:rsidRPr="009A2042">
        <w:rPr>
          <w:color w:val="000000" w:themeColor="text1"/>
          <w:sz w:val="18"/>
          <w:szCs w:val="18"/>
        </w:rPr>
        <w:t>Liên</w:t>
      </w:r>
      <w:proofErr w:type="spellEnd"/>
      <w:r w:rsidRPr="009A2042">
        <w:rPr>
          <w:color w:val="000000" w:themeColor="text1"/>
          <w:sz w:val="18"/>
          <w:szCs w:val="18"/>
        </w:rPr>
        <w:t xml:space="preserve"> </w:t>
      </w:r>
      <w:proofErr w:type="spellStart"/>
      <w:r w:rsidRPr="009A2042">
        <w:rPr>
          <w:color w:val="000000" w:themeColor="text1"/>
          <w:sz w:val="18"/>
          <w:szCs w:val="18"/>
        </w:rPr>
        <w:t>Trường</w:t>
      </w:r>
      <w:proofErr w:type="spellEnd"/>
      <w:r w:rsidR="00076765" w:rsidRPr="009A2042">
        <w:rPr>
          <w:color w:val="000000" w:themeColor="text1"/>
          <w:sz w:val="18"/>
          <w:szCs w:val="18"/>
        </w:rPr>
        <w:t>.</w:t>
      </w:r>
    </w:p>
  </w:footnote>
  <w:footnote w:id="26">
    <w:p w14:paraId="3B09540F" w14:textId="77777777" w:rsidR="009A3712" w:rsidRPr="009A2042" w:rsidRDefault="009A3712" w:rsidP="00C62338">
      <w:pPr>
        <w:spacing w:before="0" w:after="0" w:line="240" w:lineRule="auto"/>
        <w:jc w:val="both"/>
        <w:rPr>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rPr>
        <w:t xml:space="preserve"> </w:t>
      </w:r>
      <w:r w:rsidRPr="009A2042">
        <w:rPr>
          <w:color w:val="000000" w:themeColor="text1"/>
          <w:sz w:val="18"/>
          <w:szCs w:val="18"/>
          <w:lang w:val="pt-BR"/>
        </w:rPr>
        <w:t xml:space="preserve">Nhất là các Dự án: </w:t>
      </w:r>
      <w:proofErr w:type="spellStart"/>
      <w:r w:rsidRPr="009A2042">
        <w:rPr>
          <w:color w:val="000000" w:themeColor="text1"/>
          <w:sz w:val="18"/>
          <w:szCs w:val="18"/>
        </w:rPr>
        <w:t>nâng</w:t>
      </w:r>
      <w:proofErr w:type="spellEnd"/>
      <w:r w:rsidRPr="009A2042">
        <w:rPr>
          <w:color w:val="000000" w:themeColor="text1"/>
          <w:sz w:val="18"/>
          <w:szCs w:val="18"/>
        </w:rPr>
        <w:t xml:space="preserve"> </w:t>
      </w:r>
      <w:proofErr w:type="spellStart"/>
      <w:r w:rsidRPr="009A2042">
        <w:rPr>
          <w:color w:val="000000" w:themeColor="text1"/>
          <w:sz w:val="18"/>
          <w:szCs w:val="18"/>
        </w:rPr>
        <w:t>cấp</w:t>
      </w:r>
      <w:proofErr w:type="spellEnd"/>
      <w:r w:rsidRPr="009A2042">
        <w:rPr>
          <w:color w:val="000000" w:themeColor="text1"/>
          <w:sz w:val="18"/>
          <w:szCs w:val="18"/>
        </w:rPr>
        <w:t xml:space="preserve"> </w:t>
      </w:r>
      <w:proofErr w:type="spellStart"/>
      <w:r w:rsidRPr="009A2042">
        <w:rPr>
          <w:color w:val="000000" w:themeColor="text1"/>
          <w:sz w:val="18"/>
          <w:szCs w:val="18"/>
        </w:rPr>
        <w:t>Quốc</w:t>
      </w:r>
      <w:proofErr w:type="spellEnd"/>
      <w:r w:rsidRPr="009A2042">
        <w:rPr>
          <w:color w:val="000000" w:themeColor="text1"/>
          <w:sz w:val="18"/>
          <w:szCs w:val="18"/>
        </w:rPr>
        <w:t xml:space="preserve"> </w:t>
      </w:r>
      <w:proofErr w:type="spellStart"/>
      <w:r w:rsidRPr="009A2042">
        <w:rPr>
          <w:color w:val="000000" w:themeColor="text1"/>
          <w:sz w:val="18"/>
          <w:szCs w:val="18"/>
        </w:rPr>
        <w:t>lộ</w:t>
      </w:r>
      <w:proofErr w:type="spellEnd"/>
      <w:r w:rsidRPr="009A2042">
        <w:rPr>
          <w:color w:val="000000" w:themeColor="text1"/>
          <w:sz w:val="18"/>
          <w:szCs w:val="18"/>
        </w:rPr>
        <w:t xml:space="preserve"> 12A </w:t>
      </w:r>
      <w:proofErr w:type="spellStart"/>
      <w:r w:rsidRPr="009A2042">
        <w:rPr>
          <w:color w:val="000000" w:themeColor="text1"/>
          <w:sz w:val="18"/>
          <w:szCs w:val="18"/>
        </w:rPr>
        <w:t>đoạn</w:t>
      </w:r>
      <w:proofErr w:type="spellEnd"/>
      <w:r w:rsidRPr="009A2042">
        <w:rPr>
          <w:color w:val="000000" w:themeColor="text1"/>
          <w:sz w:val="18"/>
          <w:szCs w:val="18"/>
        </w:rPr>
        <w:t xml:space="preserve"> </w:t>
      </w:r>
      <w:proofErr w:type="spellStart"/>
      <w:r w:rsidRPr="009A2042">
        <w:rPr>
          <w:color w:val="000000" w:themeColor="text1"/>
          <w:sz w:val="18"/>
          <w:szCs w:val="18"/>
        </w:rPr>
        <w:t>tránh</w:t>
      </w:r>
      <w:proofErr w:type="spellEnd"/>
      <w:r w:rsidRPr="009A2042">
        <w:rPr>
          <w:color w:val="000000" w:themeColor="text1"/>
          <w:sz w:val="18"/>
          <w:szCs w:val="18"/>
        </w:rPr>
        <w:t xml:space="preserve"> Ba </w:t>
      </w:r>
      <w:proofErr w:type="spellStart"/>
      <w:r w:rsidRPr="009A2042">
        <w:rPr>
          <w:color w:val="000000" w:themeColor="text1"/>
          <w:sz w:val="18"/>
          <w:szCs w:val="18"/>
        </w:rPr>
        <w:t>Đồn</w:t>
      </w:r>
      <w:proofErr w:type="spellEnd"/>
      <w:r w:rsidRPr="009A2042">
        <w:rPr>
          <w:color w:val="000000" w:themeColor="text1"/>
          <w:sz w:val="18"/>
          <w:szCs w:val="18"/>
        </w:rPr>
        <w:t xml:space="preserve"> </w:t>
      </w:r>
      <w:proofErr w:type="spellStart"/>
      <w:r w:rsidRPr="009A2042">
        <w:rPr>
          <w:color w:val="000000" w:themeColor="text1"/>
          <w:sz w:val="18"/>
          <w:szCs w:val="18"/>
        </w:rPr>
        <w:t>và</w:t>
      </w:r>
      <w:proofErr w:type="spellEnd"/>
      <w:r w:rsidRPr="009A2042">
        <w:rPr>
          <w:color w:val="000000" w:themeColor="text1"/>
          <w:sz w:val="18"/>
          <w:szCs w:val="18"/>
        </w:rPr>
        <w:t xml:space="preserve"> </w:t>
      </w:r>
      <w:proofErr w:type="spellStart"/>
      <w:r w:rsidRPr="009A2042">
        <w:rPr>
          <w:color w:val="000000" w:themeColor="text1"/>
          <w:sz w:val="18"/>
          <w:szCs w:val="18"/>
        </w:rPr>
        <w:t>đoạn</w:t>
      </w:r>
      <w:proofErr w:type="spellEnd"/>
      <w:r w:rsidRPr="009A2042">
        <w:rPr>
          <w:color w:val="000000" w:themeColor="text1"/>
          <w:sz w:val="18"/>
          <w:szCs w:val="18"/>
        </w:rPr>
        <w:t xml:space="preserve"> </w:t>
      </w:r>
      <w:proofErr w:type="spellStart"/>
      <w:r w:rsidRPr="009A2042">
        <w:rPr>
          <w:color w:val="000000" w:themeColor="text1"/>
          <w:sz w:val="18"/>
          <w:szCs w:val="18"/>
        </w:rPr>
        <w:t>tránh</w:t>
      </w:r>
      <w:proofErr w:type="spellEnd"/>
      <w:r w:rsidRPr="009A2042">
        <w:rPr>
          <w:color w:val="000000" w:themeColor="text1"/>
          <w:sz w:val="18"/>
          <w:szCs w:val="18"/>
        </w:rPr>
        <w:t xml:space="preserve"> </w:t>
      </w:r>
      <w:proofErr w:type="spellStart"/>
      <w:r w:rsidRPr="009A2042">
        <w:rPr>
          <w:color w:val="000000" w:themeColor="text1"/>
          <w:sz w:val="18"/>
          <w:szCs w:val="18"/>
        </w:rPr>
        <w:t>Nhà</w:t>
      </w:r>
      <w:proofErr w:type="spellEnd"/>
      <w:r w:rsidRPr="009A2042">
        <w:rPr>
          <w:color w:val="000000" w:themeColor="text1"/>
          <w:sz w:val="18"/>
          <w:szCs w:val="18"/>
        </w:rPr>
        <w:t xml:space="preserve"> </w:t>
      </w:r>
      <w:proofErr w:type="spellStart"/>
      <w:r w:rsidRPr="009A2042">
        <w:rPr>
          <w:color w:val="000000" w:themeColor="text1"/>
          <w:sz w:val="18"/>
          <w:szCs w:val="18"/>
        </w:rPr>
        <w:t>máy</w:t>
      </w:r>
      <w:proofErr w:type="spellEnd"/>
      <w:r w:rsidRPr="009A2042">
        <w:rPr>
          <w:color w:val="000000" w:themeColor="text1"/>
          <w:sz w:val="18"/>
          <w:szCs w:val="18"/>
        </w:rPr>
        <w:t xml:space="preserve"> xi </w:t>
      </w:r>
      <w:proofErr w:type="spellStart"/>
      <w:r w:rsidRPr="009A2042">
        <w:rPr>
          <w:color w:val="000000" w:themeColor="text1"/>
          <w:sz w:val="18"/>
          <w:szCs w:val="18"/>
        </w:rPr>
        <w:t>măng</w:t>
      </w:r>
      <w:proofErr w:type="spellEnd"/>
      <w:r w:rsidRPr="009A2042">
        <w:rPr>
          <w:color w:val="000000" w:themeColor="text1"/>
          <w:sz w:val="18"/>
          <w:szCs w:val="18"/>
        </w:rPr>
        <w:t xml:space="preserve"> </w:t>
      </w:r>
      <w:proofErr w:type="spellStart"/>
      <w:r w:rsidRPr="009A2042">
        <w:rPr>
          <w:color w:val="000000" w:themeColor="text1"/>
          <w:sz w:val="18"/>
          <w:szCs w:val="18"/>
        </w:rPr>
        <w:t>Sông</w:t>
      </w:r>
      <w:proofErr w:type="spellEnd"/>
      <w:r w:rsidRPr="009A2042">
        <w:rPr>
          <w:color w:val="000000" w:themeColor="text1"/>
          <w:sz w:val="18"/>
          <w:szCs w:val="18"/>
        </w:rPr>
        <w:t xml:space="preserve"> </w:t>
      </w:r>
      <w:proofErr w:type="spellStart"/>
      <w:r w:rsidRPr="009A2042">
        <w:rPr>
          <w:color w:val="000000" w:themeColor="text1"/>
          <w:sz w:val="18"/>
          <w:szCs w:val="18"/>
        </w:rPr>
        <w:t>Gianh</w:t>
      </w:r>
      <w:proofErr w:type="spellEnd"/>
      <w:r w:rsidR="00CD4238" w:rsidRPr="009A2042">
        <w:rPr>
          <w:color w:val="000000" w:themeColor="text1"/>
          <w:sz w:val="18"/>
          <w:szCs w:val="18"/>
        </w:rPr>
        <w:t>.</w:t>
      </w:r>
    </w:p>
  </w:footnote>
  <w:footnote w:id="27">
    <w:p w14:paraId="6FEAA680" w14:textId="09121DC7" w:rsidR="009A3712" w:rsidRPr="009A2042" w:rsidRDefault="009A3712" w:rsidP="00C62338">
      <w:pPr>
        <w:spacing w:before="0" w:after="0" w:line="240" w:lineRule="auto"/>
        <w:jc w:val="both"/>
        <w:rPr>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rPr>
        <w:t xml:space="preserve"> </w:t>
      </w:r>
      <w:proofErr w:type="spellStart"/>
      <w:r w:rsidRPr="009A2042">
        <w:rPr>
          <w:color w:val="000000" w:themeColor="text1"/>
          <w:sz w:val="18"/>
          <w:szCs w:val="18"/>
        </w:rPr>
        <w:t>Trong</w:t>
      </w:r>
      <w:proofErr w:type="spellEnd"/>
      <w:r w:rsidRPr="009A2042">
        <w:rPr>
          <w:color w:val="000000" w:themeColor="text1"/>
          <w:sz w:val="18"/>
          <w:szCs w:val="18"/>
        </w:rPr>
        <w:t xml:space="preserve"> </w:t>
      </w:r>
      <w:proofErr w:type="spellStart"/>
      <w:r w:rsidRPr="009A2042">
        <w:rPr>
          <w:color w:val="000000" w:themeColor="text1"/>
          <w:sz w:val="18"/>
          <w:szCs w:val="18"/>
        </w:rPr>
        <w:t>đó</w:t>
      </w:r>
      <w:proofErr w:type="spellEnd"/>
      <w:r w:rsidRPr="009A2042">
        <w:rPr>
          <w:color w:val="000000" w:themeColor="text1"/>
          <w:sz w:val="18"/>
          <w:szCs w:val="18"/>
        </w:rPr>
        <w:t xml:space="preserve">: </w:t>
      </w:r>
      <w:proofErr w:type="spellStart"/>
      <w:r w:rsidR="008E682F" w:rsidRPr="009A2042">
        <w:rPr>
          <w:color w:val="000000" w:themeColor="text1"/>
          <w:sz w:val="18"/>
          <w:szCs w:val="18"/>
        </w:rPr>
        <w:t>nguồn</w:t>
      </w:r>
      <w:proofErr w:type="spellEnd"/>
      <w:r w:rsidR="008E682F" w:rsidRPr="009A2042">
        <w:rPr>
          <w:color w:val="000000" w:themeColor="text1"/>
          <w:sz w:val="18"/>
          <w:szCs w:val="18"/>
        </w:rPr>
        <w:t xml:space="preserve"> </w:t>
      </w:r>
      <w:proofErr w:type="spellStart"/>
      <w:r w:rsidR="008E682F" w:rsidRPr="009A2042">
        <w:rPr>
          <w:color w:val="000000" w:themeColor="text1"/>
          <w:sz w:val="18"/>
          <w:szCs w:val="18"/>
        </w:rPr>
        <w:t>ngân</w:t>
      </w:r>
      <w:proofErr w:type="spellEnd"/>
      <w:r w:rsidR="008E682F" w:rsidRPr="009A2042">
        <w:rPr>
          <w:color w:val="000000" w:themeColor="text1"/>
          <w:sz w:val="18"/>
          <w:szCs w:val="18"/>
        </w:rPr>
        <w:t xml:space="preserve"> </w:t>
      </w:r>
      <w:proofErr w:type="spellStart"/>
      <w:r w:rsidR="008E682F" w:rsidRPr="009A2042">
        <w:rPr>
          <w:color w:val="000000" w:themeColor="text1"/>
          <w:sz w:val="18"/>
          <w:szCs w:val="18"/>
        </w:rPr>
        <w:t>sách</w:t>
      </w:r>
      <w:proofErr w:type="spellEnd"/>
      <w:r w:rsidR="008E682F" w:rsidRPr="009A2042">
        <w:rPr>
          <w:color w:val="000000" w:themeColor="text1"/>
          <w:sz w:val="18"/>
          <w:szCs w:val="18"/>
        </w:rPr>
        <w:t xml:space="preserve"> TW </w:t>
      </w:r>
      <w:proofErr w:type="spellStart"/>
      <w:r w:rsidR="008E682F" w:rsidRPr="009A2042">
        <w:rPr>
          <w:color w:val="000000" w:themeColor="text1"/>
          <w:sz w:val="18"/>
          <w:szCs w:val="18"/>
        </w:rPr>
        <w:t>đạt</w:t>
      </w:r>
      <w:proofErr w:type="spellEnd"/>
      <w:r w:rsidR="008E682F" w:rsidRPr="009A2042">
        <w:rPr>
          <w:color w:val="000000" w:themeColor="text1"/>
          <w:sz w:val="18"/>
          <w:szCs w:val="18"/>
        </w:rPr>
        <w:t xml:space="preserve"> </w:t>
      </w:r>
      <w:r w:rsidR="007E4F41" w:rsidRPr="009A2042">
        <w:rPr>
          <w:color w:val="000000" w:themeColor="text1"/>
          <w:sz w:val="18"/>
          <w:szCs w:val="18"/>
        </w:rPr>
        <w:t>11,4</w:t>
      </w:r>
      <w:r w:rsidR="008E682F" w:rsidRPr="009A2042">
        <w:rPr>
          <w:color w:val="000000" w:themeColor="text1"/>
          <w:sz w:val="18"/>
          <w:szCs w:val="18"/>
        </w:rPr>
        <w:t xml:space="preserve">%, </w:t>
      </w:r>
      <w:proofErr w:type="spellStart"/>
      <w:r w:rsidR="008E682F" w:rsidRPr="009A2042">
        <w:rPr>
          <w:color w:val="000000" w:themeColor="text1"/>
          <w:sz w:val="18"/>
          <w:szCs w:val="18"/>
        </w:rPr>
        <w:t>ngân</w:t>
      </w:r>
      <w:proofErr w:type="spellEnd"/>
      <w:r w:rsidR="008E682F" w:rsidRPr="009A2042">
        <w:rPr>
          <w:color w:val="000000" w:themeColor="text1"/>
          <w:sz w:val="18"/>
          <w:szCs w:val="18"/>
        </w:rPr>
        <w:t xml:space="preserve"> </w:t>
      </w:r>
      <w:proofErr w:type="spellStart"/>
      <w:r w:rsidR="008E682F" w:rsidRPr="009A2042">
        <w:rPr>
          <w:color w:val="000000" w:themeColor="text1"/>
          <w:sz w:val="18"/>
          <w:szCs w:val="18"/>
        </w:rPr>
        <w:t>sách</w:t>
      </w:r>
      <w:proofErr w:type="spellEnd"/>
      <w:r w:rsidR="008E682F" w:rsidRPr="009A2042">
        <w:rPr>
          <w:color w:val="000000" w:themeColor="text1"/>
          <w:sz w:val="18"/>
          <w:szCs w:val="18"/>
        </w:rPr>
        <w:t xml:space="preserve"> </w:t>
      </w:r>
      <w:proofErr w:type="spellStart"/>
      <w:r w:rsidR="008E682F" w:rsidRPr="009A2042">
        <w:rPr>
          <w:color w:val="000000" w:themeColor="text1"/>
          <w:sz w:val="18"/>
          <w:szCs w:val="18"/>
        </w:rPr>
        <w:t>tỉnh</w:t>
      </w:r>
      <w:proofErr w:type="spellEnd"/>
      <w:r w:rsidR="008E682F" w:rsidRPr="009A2042">
        <w:rPr>
          <w:color w:val="000000" w:themeColor="text1"/>
          <w:sz w:val="18"/>
          <w:szCs w:val="18"/>
        </w:rPr>
        <w:t xml:space="preserve"> </w:t>
      </w:r>
      <w:proofErr w:type="spellStart"/>
      <w:r w:rsidR="008E682F" w:rsidRPr="009A2042">
        <w:rPr>
          <w:color w:val="000000" w:themeColor="text1"/>
          <w:sz w:val="18"/>
          <w:szCs w:val="18"/>
        </w:rPr>
        <w:t>đạ</w:t>
      </w:r>
      <w:r w:rsidR="00C04EF2" w:rsidRPr="009A2042">
        <w:rPr>
          <w:color w:val="000000" w:themeColor="text1"/>
          <w:sz w:val="18"/>
          <w:szCs w:val="18"/>
        </w:rPr>
        <w:t>t</w:t>
      </w:r>
      <w:proofErr w:type="spellEnd"/>
      <w:r w:rsidR="00C04EF2" w:rsidRPr="009A2042">
        <w:rPr>
          <w:color w:val="000000" w:themeColor="text1"/>
          <w:sz w:val="18"/>
          <w:szCs w:val="18"/>
        </w:rPr>
        <w:t xml:space="preserve"> </w:t>
      </w:r>
      <w:r w:rsidR="007E4F41" w:rsidRPr="009A2042">
        <w:rPr>
          <w:color w:val="000000" w:themeColor="text1"/>
          <w:sz w:val="18"/>
          <w:szCs w:val="18"/>
        </w:rPr>
        <w:t>18,4</w:t>
      </w:r>
      <w:r w:rsidR="00C04EF2" w:rsidRPr="009A2042">
        <w:rPr>
          <w:color w:val="000000" w:themeColor="text1"/>
          <w:sz w:val="18"/>
          <w:szCs w:val="18"/>
        </w:rPr>
        <w:t>%</w:t>
      </w:r>
      <w:r w:rsidRPr="009A2042">
        <w:rPr>
          <w:color w:val="000000" w:themeColor="text1"/>
          <w:sz w:val="18"/>
          <w:szCs w:val="18"/>
          <w:lang w:val="nl-NL"/>
        </w:rPr>
        <w:t>.</w:t>
      </w:r>
    </w:p>
  </w:footnote>
  <w:footnote w:id="28">
    <w:p w14:paraId="180281A6" w14:textId="77777777" w:rsidR="000A51A3" w:rsidRPr="009A2042" w:rsidRDefault="000A51A3" w:rsidP="00C62338">
      <w:pPr>
        <w:spacing w:before="0" w:after="0" w:line="240" w:lineRule="auto"/>
        <w:jc w:val="both"/>
        <w:rPr>
          <w:color w:val="000000" w:themeColor="text1"/>
          <w:sz w:val="18"/>
          <w:szCs w:val="18"/>
          <w:lang w:val="vi-VN"/>
        </w:rPr>
      </w:pPr>
      <w:r w:rsidRPr="009A2042">
        <w:rPr>
          <w:rStyle w:val="FootnoteReference"/>
          <w:color w:val="000000" w:themeColor="text1"/>
          <w:sz w:val="18"/>
          <w:szCs w:val="18"/>
        </w:rPr>
        <w:footnoteRef/>
      </w:r>
      <w:r w:rsidRPr="009A2042">
        <w:rPr>
          <w:rStyle w:val="FootnoteReference"/>
          <w:color w:val="000000" w:themeColor="text1"/>
          <w:sz w:val="18"/>
          <w:szCs w:val="18"/>
          <w:lang w:val="vi-VN"/>
        </w:rPr>
        <w:t xml:space="preserve"> </w:t>
      </w:r>
      <w:proofErr w:type="spellStart"/>
      <w:r w:rsidRPr="009A2042">
        <w:rPr>
          <w:bCs/>
          <w:color w:val="000000" w:themeColor="text1"/>
          <w:spacing w:val="2"/>
          <w:sz w:val="18"/>
          <w:szCs w:val="18"/>
          <w:lang w:val="es-ES"/>
        </w:rPr>
        <w:t>Cấp</w:t>
      </w:r>
      <w:proofErr w:type="spellEnd"/>
      <w:r w:rsidRPr="009A2042">
        <w:rPr>
          <w:bCs/>
          <w:color w:val="000000" w:themeColor="text1"/>
          <w:spacing w:val="2"/>
          <w:sz w:val="18"/>
          <w:szCs w:val="18"/>
          <w:lang w:val="es-ES"/>
        </w:rPr>
        <w:t xml:space="preserve"> </w:t>
      </w:r>
      <w:r w:rsidRPr="009A2042">
        <w:rPr>
          <w:bCs/>
          <w:color w:val="000000" w:themeColor="text1"/>
          <w:spacing w:val="2"/>
          <w:sz w:val="18"/>
          <w:szCs w:val="18"/>
          <w:lang w:val="vi-VN"/>
        </w:rPr>
        <w:t xml:space="preserve">MN: </w:t>
      </w:r>
      <w:proofErr w:type="gramStart"/>
      <w:r w:rsidRPr="009A2042">
        <w:rPr>
          <w:bCs/>
          <w:color w:val="000000" w:themeColor="text1"/>
          <w:spacing w:val="2"/>
          <w:sz w:val="18"/>
          <w:szCs w:val="18"/>
          <w:lang w:val="vi-VN"/>
        </w:rPr>
        <w:t>C</w:t>
      </w:r>
      <w:r w:rsidR="00DC1DCF">
        <w:rPr>
          <w:bCs/>
          <w:color w:val="000000" w:themeColor="text1"/>
          <w:spacing w:val="2"/>
          <w:sz w:val="18"/>
          <w:szCs w:val="18"/>
        </w:rPr>
        <w:t>.</w:t>
      </w:r>
      <w:r w:rsidR="00DC1DCF">
        <w:rPr>
          <w:bCs/>
          <w:color w:val="000000" w:themeColor="text1"/>
          <w:spacing w:val="2"/>
          <w:sz w:val="18"/>
          <w:szCs w:val="18"/>
          <w:lang w:val="vi-VN"/>
        </w:rPr>
        <w:t>Dương</w:t>
      </w:r>
      <w:proofErr w:type="gramEnd"/>
      <w:r w:rsidR="00DC1DCF">
        <w:rPr>
          <w:bCs/>
          <w:color w:val="000000" w:themeColor="text1"/>
          <w:spacing w:val="2"/>
          <w:sz w:val="18"/>
          <w:szCs w:val="18"/>
        </w:rPr>
        <w:t>,</w:t>
      </w:r>
      <w:r w:rsidR="00DC1DCF">
        <w:rPr>
          <w:bCs/>
          <w:color w:val="000000" w:themeColor="text1"/>
          <w:spacing w:val="2"/>
          <w:sz w:val="18"/>
          <w:szCs w:val="18"/>
          <w:lang w:val="vi-VN"/>
        </w:rPr>
        <w:t xml:space="preserve"> Q</w:t>
      </w:r>
      <w:r w:rsidR="00DC1DCF">
        <w:rPr>
          <w:bCs/>
          <w:color w:val="000000" w:themeColor="text1"/>
          <w:spacing w:val="2"/>
          <w:sz w:val="18"/>
          <w:szCs w:val="18"/>
        </w:rPr>
        <w:t>.</w:t>
      </w:r>
      <w:r w:rsidR="00DC1DCF">
        <w:rPr>
          <w:bCs/>
          <w:color w:val="000000" w:themeColor="text1"/>
          <w:spacing w:val="2"/>
          <w:sz w:val="18"/>
          <w:szCs w:val="18"/>
          <w:lang w:val="vi-VN"/>
        </w:rPr>
        <w:t>Xuân, Q</w:t>
      </w:r>
      <w:r w:rsidR="00DC1DCF">
        <w:rPr>
          <w:bCs/>
          <w:color w:val="000000" w:themeColor="text1"/>
          <w:spacing w:val="2"/>
          <w:sz w:val="18"/>
          <w:szCs w:val="18"/>
        </w:rPr>
        <w:t>.</w:t>
      </w:r>
      <w:proofErr w:type="spellStart"/>
      <w:r w:rsidR="00004CFD" w:rsidRPr="009A2042">
        <w:rPr>
          <w:bCs/>
          <w:color w:val="000000" w:themeColor="text1"/>
          <w:spacing w:val="2"/>
          <w:sz w:val="18"/>
          <w:szCs w:val="18"/>
        </w:rPr>
        <w:t>Đông</w:t>
      </w:r>
      <w:proofErr w:type="spellEnd"/>
      <w:r w:rsidR="00DC1DCF">
        <w:rPr>
          <w:bCs/>
          <w:color w:val="000000" w:themeColor="text1"/>
          <w:spacing w:val="2"/>
          <w:sz w:val="18"/>
          <w:szCs w:val="18"/>
          <w:lang w:val="vi-VN"/>
        </w:rPr>
        <w:t>, Q</w:t>
      </w:r>
      <w:r w:rsidR="00DC1DCF">
        <w:rPr>
          <w:bCs/>
          <w:color w:val="000000" w:themeColor="text1"/>
          <w:spacing w:val="2"/>
          <w:sz w:val="18"/>
          <w:szCs w:val="18"/>
        </w:rPr>
        <w:t>.</w:t>
      </w:r>
      <w:proofErr w:type="spellStart"/>
      <w:r w:rsidR="00004CFD" w:rsidRPr="009A2042">
        <w:rPr>
          <w:bCs/>
          <w:color w:val="000000" w:themeColor="text1"/>
          <w:spacing w:val="2"/>
          <w:sz w:val="18"/>
          <w:szCs w:val="18"/>
        </w:rPr>
        <w:t>Tùng</w:t>
      </w:r>
      <w:proofErr w:type="spellEnd"/>
      <w:r w:rsidRPr="009A2042">
        <w:rPr>
          <w:bCs/>
          <w:color w:val="000000" w:themeColor="text1"/>
          <w:spacing w:val="2"/>
          <w:sz w:val="18"/>
          <w:szCs w:val="18"/>
          <w:lang w:val="vi-VN"/>
        </w:rPr>
        <w:t>; Cấp Tiểu họ</w:t>
      </w:r>
      <w:r w:rsidR="00004CFD" w:rsidRPr="009A2042">
        <w:rPr>
          <w:bCs/>
          <w:color w:val="000000" w:themeColor="text1"/>
          <w:spacing w:val="2"/>
          <w:sz w:val="18"/>
          <w:szCs w:val="18"/>
          <w:lang w:val="vi-VN"/>
        </w:rPr>
        <w:t>c: Q</w:t>
      </w:r>
      <w:r w:rsidR="00004CFD" w:rsidRPr="009A2042">
        <w:rPr>
          <w:bCs/>
          <w:color w:val="000000" w:themeColor="text1"/>
          <w:spacing w:val="2"/>
          <w:sz w:val="18"/>
          <w:szCs w:val="18"/>
        </w:rPr>
        <w:t>.</w:t>
      </w:r>
      <w:r w:rsidR="00004CFD" w:rsidRPr="009A2042">
        <w:rPr>
          <w:bCs/>
          <w:color w:val="000000" w:themeColor="text1"/>
          <w:spacing w:val="2"/>
          <w:sz w:val="18"/>
          <w:szCs w:val="18"/>
          <w:lang w:val="vi-VN"/>
        </w:rPr>
        <w:t xml:space="preserve">Phú 1, </w:t>
      </w:r>
      <w:r w:rsidRPr="009A2042">
        <w:rPr>
          <w:bCs/>
          <w:color w:val="000000" w:themeColor="text1"/>
          <w:spacing w:val="2"/>
          <w:sz w:val="18"/>
          <w:szCs w:val="18"/>
          <w:lang w:val="vi-VN"/>
        </w:rPr>
        <w:t>2,</w:t>
      </w:r>
      <w:r w:rsidR="00004CFD" w:rsidRPr="009A2042">
        <w:rPr>
          <w:bCs/>
          <w:color w:val="000000" w:themeColor="text1"/>
          <w:spacing w:val="2"/>
          <w:sz w:val="18"/>
          <w:szCs w:val="18"/>
        </w:rPr>
        <w:t xml:space="preserve"> </w:t>
      </w:r>
      <w:proofErr w:type="spellStart"/>
      <w:r w:rsidR="00004CFD" w:rsidRPr="009A2042">
        <w:rPr>
          <w:bCs/>
          <w:color w:val="000000" w:themeColor="text1"/>
          <w:spacing w:val="2"/>
          <w:sz w:val="18"/>
          <w:szCs w:val="18"/>
        </w:rPr>
        <w:t>Q.Hợp</w:t>
      </w:r>
      <w:proofErr w:type="spellEnd"/>
      <w:r w:rsidR="00004CFD" w:rsidRPr="009A2042">
        <w:rPr>
          <w:bCs/>
          <w:color w:val="000000" w:themeColor="text1"/>
          <w:spacing w:val="2"/>
          <w:sz w:val="18"/>
          <w:szCs w:val="18"/>
        </w:rPr>
        <w:t>,</w:t>
      </w:r>
      <w:r w:rsidR="00004CFD" w:rsidRPr="009A2042">
        <w:rPr>
          <w:bCs/>
          <w:color w:val="000000" w:themeColor="text1"/>
          <w:spacing w:val="2"/>
          <w:sz w:val="18"/>
          <w:szCs w:val="18"/>
          <w:lang w:val="vi-VN"/>
        </w:rPr>
        <w:t xml:space="preserve"> Q</w:t>
      </w:r>
      <w:r w:rsidR="00004CFD" w:rsidRPr="009A2042">
        <w:rPr>
          <w:bCs/>
          <w:color w:val="000000" w:themeColor="text1"/>
          <w:spacing w:val="2"/>
          <w:sz w:val="18"/>
          <w:szCs w:val="18"/>
        </w:rPr>
        <w:t>.</w:t>
      </w:r>
      <w:proofErr w:type="spellStart"/>
      <w:r w:rsidR="00004CFD" w:rsidRPr="009A2042">
        <w:rPr>
          <w:bCs/>
          <w:color w:val="000000" w:themeColor="text1"/>
          <w:spacing w:val="2"/>
          <w:sz w:val="18"/>
          <w:szCs w:val="18"/>
        </w:rPr>
        <w:t>Xuân</w:t>
      </w:r>
      <w:proofErr w:type="spellEnd"/>
      <w:r w:rsidR="00004CFD" w:rsidRPr="009A2042">
        <w:rPr>
          <w:bCs/>
          <w:color w:val="000000" w:themeColor="text1"/>
          <w:spacing w:val="2"/>
          <w:sz w:val="18"/>
          <w:szCs w:val="18"/>
        </w:rPr>
        <w:t xml:space="preserve"> 1,</w:t>
      </w:r>
      <w:r w:rsidR="00004CFD" w:rsidRPr="009A2042">
        <w:rPr>
          <w:bCs/>
          <w:color w:val="000000" w:themeColor="text1"/>
          <w:spacing w:val="2"/>
          <w:sz w:val="18"/>
          <w:szCs w:val="18"/>
          <w:lang w:val="vi-VN"/>
        </w:rPr>
        <w:t xml:space="preserve"> Q</w:t>
      </w:r>
      <w:r w:rsidR="00004CFD" w:rsidRPr="009A2042">
        <w:rPr>
          <w:bCs/>
          <w:color w:val="000000" w:themeColor="text1"/>
          <w:spacing w:val="2"/>
          <w:sz w:val="18"/>
          <w:szCs w:val="18"/>
        </w:rPr>
        <w:t>.</w:t>
      </w:r>
      <w:r w:rsidR="00004CFD" w:rsidRPr="009A2042">
        <w:rPr>
          <w:bCs/>
          <w:color w:val="000000" w:themeColor="text1"/>
          <w:spacing w:val="2"/>
          <w:sz w:val="18"/>
          <w:szCs w:val="18"/>
          <w:lang w:val="vi-VN"/>
        </w:rPr>
        <w:t>Châu 2, Q</w:t>
      </w:r>
      <w:r w:rsidR="00004CFD" w:rsidRPr="009A2042">
        <w:rPr>
          <w:bCs/>
          <w:color w:val="000000" w:themeColor="text1"/>
          <w:spacing w:val="2"/>
          <w:sz w:val="18"/>
          <w:szCs w:val="18"/>
        </w:rPr>
        <w:t>.</w:t>
      </w:r>
      <w:r w:rsidRPr="009A2042">
        <w:rPr>
          <w:bCs/>
          <w:color w:val="000000" w:themeColor="text1"/>
          <w:spacing w:val="2"/>
          <w:sz w:val="18"/>
          <w:szCs w:val="18"/>
          <w:lang w:val="vi-VN"/>
        </w:rPr>
        <w:t>Tùng,</w:t>
      </w:r>
      <w:r w:rsidR="00004CFD" w:rsidRPr="009A2042">
        <w:rPr>
          <w:bCs/>
          <w:color w:val="000000" w:themeColor="text1"/>
          <w:spacing w:val="2"/>
          <w:sz w:val="18"/>
          <w:szCs w:val="18"/>
        </w:rPr>
        <w:t xml:space="preserve"> </w:t>
      </w:r>
      <w:proofErr w:type="spellStart"/>
      <w:r w:rsidR="00004CFD" w:rsidRPr="009A2042">
        <w:rPr>
          <w:bCs/>
          <w:color w:val="000000" w:themeColor="text1"/>
          <w:spacing w:val="2"/>
          <w:sz w:val="18"/>
          <w:szCs w:val="18"/>
        </w:rPr>
        <w:t>C.Dương</w:t>
      </w:r>
      <w:proofErr w:type="spellEnd"/>
      <w:r w:rsidR="00004CFD" w:rsidRPr="009A2042">
        <w:rPr>
          <w:bCs/>
          <w:color w:val="000000" w:themeColor="text1"/>
          <w:spacing w:val="2"/>
          <w:sz w:val="18"/>
          <w:szCs w:val="18"/>
        </w:rPr>
        <w:t>,</w:t>
      </w:r>
      <w:r w:rsidR="00004CFD" w:rsidRPr="009A2042">
        <w:rPr>
          <w:bCs/>
          <w:color w:val="000000" w:themeColor="text1"/>
          <w:spacing w:val="2"/>
          <w:sz w:val="18"/>
          <w:szCs w:val="18"/>
          <w:lang w:val="vi-VN"/>
        </w:rPr>
        <w:t xml:space="preserve"> Q</w:t>
      </w:r>
      <w:r w:rsidR="00004CFD" w:rsidRPr="009A2042">
        <w:rPr>
          <w:bCs/>
          <w:color w:val="000000" w:themeColor="text1"/>
          <w:spacing w:val="2"/>
          <w:sz w:val="18"/>
          <w:szCs w:val="18"/>
        </w:rPr>
        <w:t>.</w:t>
      </w:r>
      <w:r w:rsidRPr="009A2042">
        <w:rPr>
          <w:bCs/>
          <w:color w:val="000000" w:themeColor="text1"/>
          <w:spacing w:val="2"/>
          <w:sz w:val="18"/>
          <w:szCs w:val="18"/>
          <w:lang w:val="vi-VN"/>
        </w:rPr>
        <w:t>Hưng</w:t>
      </w:r>
      <w:r w:rsidR="00004CFD" w:rsidRPr="009A2042">
        <w:rPr>
          <w:bCs/>
          <w:color w:val="000000" w:themeColor="text1"/>
          <w:spacing w:val="2"/>
          <w:sz w:val="18"/>
          <w:szCs w:val="18"/>
        </w:rPr>
        <w:t xml:space="preserve"> 1,</w:t>
      </w:r>
      <w:r w:rsidR="00004CFD" w:rsidRPr="009A2042">
        <w:rPr>
          <w:bCs/>
          <w:color w:val="000000" w:themeColor="text1"/>
          <w:spacing w:val="2"/>
          <w:sz w:val="18"/>
          <w:szCs w:val="18"/>
          <w:lang w:val="vi-VN"/>
        </w:rPr>
        <w:t xml:space="preserve"> 2, Q</w:t>
      </w:r>
      <w:r w:rsidR="00004CFD" w:rsidRPr="009A2042">
        <w:rPr>
          <w:bCs/>
          <w:color w:val="000000" w:themeColor="text1"/>
          <w:spacing w:val="2"/>
          <w:sz w:val="18"/>
          <w:szCs w:val="18"/>
        </w:rPr>
        <w:t>.</w:t>
      </w:r>
      <w:r w:rsidRPr="009A2042">
        <w:rPr>
          <w:bCs/>
          <w:color w:val="000000" w:themeColor="text1"/>
          <w:spacing w:val="2"/>
          <w:sz w:val="18"/>
          <w:szCs w:val="18"/>
          <w:lang w:val="vi-VN"/>
        </w:rPr>
        <w:t xml:space="preserve">Thanh, </w:t>
      </w:r>
      <w:proofErr w:type="spellStart"/>
      <w:r w:rsidR="00004CFD" w:rsidRPr="009A2042">
        <w:rPr>
          <w:bCs/>
          <w:color w:val="000000" w:themeColor="text1"/>
          <w:spacing w:val="2"/>
          <w:sz w:val="18"/>
          <w:szCs w:val="18"/>
        </w:rPr>
        <w:t>C.Hoá</w:t>
      </w:r>
      <w:proofErr w:type="spellEnd"/>
      <w:r w:rsidR="00004CFD" w:rsidRPr="009A2042">
        <w:rPr>
          <w:bCs/>
          <w:color w:val="000000" w:themeColor="text1"/>
          <w:spacing w:val="2"/>
          <w:sz w:val="18"/>
          <w:szCs w:val="18"/>
          <w:lang w:val="vi-VN"/>
        </w:rPr>
        <w:t>, Q</w:t>
      </w:r>
      <w:r w:rsidR="00004CFD" w:rsidRPr="009A2042">
        <w:rPr>
          <w:bCs/>
          <w:color w:val="000000" w:themeColor="text1"/>
          <w:spacing w:val="2"/>
          <w:sz w:val="18"/>
          <w:szCs w:val="18"/>
        </w:rPr>
        <w:t>.</w:t>
      </w:r>
      <w:r w:rsidRPr="009A2042">
        <w:rPr>
          <w:bCs/>
          <w:color w:val="000000" w:themeColor="text1"/>
          <w:spacing w:val="2"/>
          <w:sz w:val="18"/>
          <w:szCs w:val="18"/>
          <w:lang w:val="vi-VN"/>
        </w:rPr>
        <w:t>Phương B</w:t>
      </w:r>
      <w:r w:rsidR="00004CFD" w:rsidRPr="009A2042">
        <w:rPr>
          <w:bCs/>
          <w:color w:val="000000" w:themeColor="text1"/>
          <w:spacing w:val="2"/>
          <w:sz w:val="18"/>
          <w:szCs w:val="18"/>
        </w:rPr>
        <w:t xml:space="preserve">, </w:t>
      </w:r>
      <w:proofErr w:type="spellStart"/>
      <w:r w:rsidR="00004CFD" w:rsidRPr="009A2042">
        <w:rPr>
          <w:bCs/>
          <w:color w:val="000000" w:themeColor="text1"/>
          <w:spacing w:val="2"/>
          <w:sz w:val="18"/>
          <w:szCs w:val="18"/>
        </w:rPr>
        <w:t>Q.Lưu</w:t>
      </w:r>
      <w:proofErr w:type="spellEnd"/>
      <w:r w:rsidR="00004CFD" w:rsidRPr="009A2042">
        <w:rPr>
          <w:bCs/>
          <w:color w:val="000000" w:themeColor="text1"/>
          <w:spacing w:val="2"/>
          <w:sz w:val="18"/>
          <w:szCs w:val="18"/>
        </w:rPr>
        <w:t xml:space="preserve">, </w:t>
      </w:r>
      <w:proofErr w:type="spellStart"/>
      <w:r w:rsidR="00004CFD" w:rsidRPr="009A2042">
        <w:rPr>
          <w:bCs/>
          <w:color w:val="000000" w:themeColor="text1"/>
          <w:spacing w:val="2"/>
          <w:sz w:val="18"/>
          <w:szCs w:val="18"/>
        </w:rPr>
        <w:t>Q.Thạch</w:t>
      </w:r>
      <w:proofErr w:type="spellEnd"/>
      <w:r w:rsidR="00004CFD" w:rsidRPr="009A2042">
        <w:rPr>
          <w:bCs/>
          <w:color w:val="000000" w:themeColor="text1"/>
          <w:spacing w:val="2"/>
          <w:sz w:val="18"/>
          <w:szCs w:val="18"/>
          <w:lang w:val="vi-VN"/>
        </w:rPr>
        <w:t>; Câp THCS: Q</w:t>
      </w:r>
      <w:r w:rsidR="00004CFD" w:rsidRPr="009A2042">
        <w:rPr>
          <w:bCs/>
          <w:color w:val="000000" w:themeColor="text1"/>
          <w:spacing w:val="2"/>
          <w:sz w:val="18"/>
          <w:szCs w:val="18"/>
        </w:rPr>
        <w:t>.</w:t>
      </w:r>
      <w:r w:rsidR="00004CFD" w:rsidRPr="009A2042">
        <w:rPr>
          <w:bCs/>
          <w:color w:val="000000" w:themeColor="text1"/>
          <w:spacing w:val="2"/>
          <w:sz w:val="18"/>
          <w:szCs w:val="18"/>
          <w:lang w:val="vi-VN"/>
        </w:rPr>
        <w:t>Châu, Q</w:t>
      </w:r>
      <w:r w:rsidR="00004CFD" w:rsidRPr="009A2042">
        <w:rPr>
          <w:bCs/>
          <w:color w:val="000000" w:themeColor="text1"/>
          <w:spacing w:val="2"/>
          <w:sz w:val="18"/>
          <w:szCs w:val="18"/>
        </w:rPr>
        <w:t>.</w:t>
      </w:r>
      <w:proofErr w:type="spellStart"/>
      <w:r w:rsidR="00004CFD" w:rsidRPr="009A2042">
        <w:rPr>
          <w:bCs/>
          <w:color w:val="000000" w:themeColor="text1"/>
          <w:spacing w:val="2"/>
          <w:sz w:val="18"/>
          <w:szCs w:val="18"/>
          <w:lang w:val="es-ES"/>
        </w:rPr>
        <w:t>Xuân</w:t>
      </w:r>
      <w:proofErr w:type="spellEnd"/>
      <w:r w:rsidR="00004CFD" w:rsidRPr="009A2042">
        <w:rPr>
          <w:bCs/>
          <w:color w:val="000000" w:themeColor="text1"/>
          <w:spacing w:val="2"/>
          <w:sz w:val="18"/>
          <w:szCs w:val="18"/>
          <w:lang w:val="es-ES"/>
        </w:rPr>
        <w:t xml:space="preserve">, </w:t>
      </w:r>
      <w:proofErr w:type="spellStart"/>
      <w:r w:rsidR="00004CFD" w:rsidRPr="009A2042">
        <w:rPr>
          <w:bCs/>
          <w:color w:val="000000" w:themeColor="text1"/>
          <w:spacing w:val="2"/>
          <w:sz w:val="18"/>
          <w:szCs w:val="18"/>
          <w:lang w:val="es-ES"/>
        </w:rPr>
        <w:t>Q.Phương</w:t>
      </w:r>
      <w:proofErr w:type="spellEnd"/>
      <w:r w:rsidR="00004CFD" w:rsidRPr="009A2042">
        <w:rPr>
          <w:bCs/>
          <w:color w:val="000000" w:themeColor="text1"/>
          <w:spacing w:val="2"/>
          <w:sz w:val="18"/>
          <w:szCs w:val="18"/>
          <w:lang w:val="es-ES"/>
        </w:rPr>
        <w:t>.</w:t>
      </w:r>
    </w:p>
  </w:footnote>
  <w:footnote w:id="29">
    <w:p w14:paraId="33348E9A" w14:textId="77777777" w:rsidR="001621CC" w:rsidRPr="009A2042" w:rsidRDefault="001621CC" w:rsidP="00C62338">
      <w:pPr>
        <w:pStyle w:val="FootnoteText"/>
        <w:spacing w:before="0" w:after="0" w:line="240" w:lineRule="auto"/>
        <w:jc w:val="both"/>
        <w:rPr>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rPr>
        <w:t xml:space="preserve"> </w:t>
      </w:r>
      <w:proofErr w:type="spellStart"/>
      <w:r w:rsidRPr="009A2042">
        <w:rPr>
          <w:color w:val="000000" w:themeColor="text1"/>
          <w:sz w:val="18"/>
          <w:szCs w:val="18"/>
        </w:rPr>
        <w:t>Việc</w:t>
      </w:r>
      <w:proofErr w:type="spellEnd"/>
      <w:r w:rsidRPr="009A2042">
        <w:rPr>
          <w:color w:val="000000" w:themeColor="text1"/>
          <w:sz w:val="18"/>
          <w:szCs w:val="18"/>
        </w:rPr>
        <w:t xml:space="preserve"> </w:t>
      </w:r>
      <w:proofErr w:type="spellStart"/>
      <w:r w:rsidRPr="009A2042">
        <w:rPr>
          <w:color w:val="000000" w:themeColor="text1"/>
          <w:sz w:val="18"/>
          <w:szCs w:val="18"/>
        </w:rPr>
        <w:t>thực</w:t>
      </w:r>
      <w:proofErr w:type="spellEnd"/>
      <w:r w:rsidRPr="009A2042">
        <w:rPr>
          <w:color w:val="000000" w:themeColor="text1"/>
          <w:sz w:val="18"/>
          <w:szCs w:val="18"/>
        </w:rPr>
        <w:t xml:space="preserve"> </w:t>
      </w:r>
      <w:proofErr w:type="spellStart"/>
      <w:r w:rsidRPr="009A2042">
        <w:rPr>
          <w:color w:val="000000" w:themeColor="text1"/>
          <w:sz w:val="18"/>
          <w:szCs w:val="18"/>
        </w:rPr>
        <w:t>hiện</w:t>
      </w:r>
      <w:proofErr w:type="spellEnd"/>
      <w:r w:rsidRPr="009A2042">
        <w:rPr>
          <w:color w:val="000000" w:themeColor="text1"/>
          <w:sz w:val="18"/>
          <w:szCs w:val="18"/>
        </w:rPr>
        <w:t xml:space="preserve"> </w:t>
      </w:r>
      <w:proofErr w:type="spellStart"/>
      <w:r w:rsidRPr="009A2042">
        <w:rPr>
          <w:color w:val="000000" w:themeColor="text1"/>
          <w:sz w:val="18"/>
          <w:szCs w:val="18"/>
        </w:rPr>
        <w:t>Quyết</w:t>
      </w:r>
      <w:proofErr w:type="spellEnd"/>
      <w:r w:rsidRPr="009A2042">
        <w:rPr>
          <w:color w:val="000000" w:themeColor="text1"/>
          <w:sz w:val="18"/>
          <w:szCs w:val="18"/>
        </w:rPr>
        <w:t xml:space="preserve"> </w:t>
      </w:r>
      <w:proofErr w:type="spellStart"/>
      <w:r w:rsidRPr="009A2042">
        <w:rPr>
          <w:color w:val="000000" w:themeColor="text1"/>
          <w:sz w:val="18"/>
          <w:szCs w:val="18"/>
        </w:rPr>
        <w:t>định</w:t>
      </w:r>
      <w:proofErr w:type="spellEnd"/>
      <w:r w:rsidRPr="009A2042">
        <w:rPr>
          <w:color w:val="000000" w:themeColor="text1"/>
          <w:sz w:val="18"/>
          <w:szCs w:val="18"/>
        </w:rPr>
        <w:t xml:space="preserve"> </w:t>
      </w:r>
      <w:proofErr w:type="spellStart"/>
      <w:r w:rsidRPr="009A2042">
        <w:rPr>
          <w:color w:val="000000" w:themeColor="text1"/>
          <w:sz w:val="18"/>
          <w:szCs w:val="18"/>
        </w:rPr>
        <w:t>giải</w:t>
      </w:r>
      <w:proofErr w:type="spellEnd"/>
      <w:r w:rsidRPr="009A2042">
        <w:rPr>
          <w:color w:val="000000" w:themeColor="text1"/>
          <w:sz w:val="18"/>
          <w:szCs w:val="18"/>
        </w:rPr>
        <w:t xml:space="preserve"> </w:t>
      </w:r>
      <w:proofErr w:type="spellStart"/>
      <w:r w:rsidRPr="009A2042">
        <w:rPr>
          <w:color w:val="000000" w:themeColor="text1"/>
          <w:sz w:val="18"/>
          <w:szCs w:val="18"/>
        </w:rPr>
        <w:t>quyết</w:t>
      </w:r>
      <w:proofErr w:type="spellEnd"/>
      <w:r w:rsidRPr="009A2042">
        <w:rPr>
          <w:color w:val="000000" w:themeColor="text1"/>
          <w:sz w:val="18"/>
          <w:szCs w:val="18"/>
        </w:rPr>
        <w:t xml:space="preserve"> </w:t>
      </w:r>
      <w:proofErr w:type="spellStart"/>
      <w:r w:rsidRPr="009A2042">
        <w:rPr>
          <w:color w:val="000000" w:themeColor="text1"/>
          <w:sz w:val="18"/>
          <w:szCs w:val="18"/>
        </w:rPr>
        <w:t>khiếu</w:t>
      </w:r>
      <w:proofErr w:type="spellEnd"/>
      <w:r w:rsidRPr="009A2042">
        <w:rPr>
          <w:color w:val="000000" w:themeColor="text1"/>
          <w:sz w:val="18"/>
          <w:szCs w:val="18"/>
        </w:rPr>
        <w:t xml:space="preserve"> </w:t>
      </w:r>
      <w:proofErr w:type="spellStart"/>
      <w:r w:rsidRPr="009A2042">
        <w:rPr>
          <w:color w:val="000000" w:themeColor="text1"/>
          <w:sz w:val="18"/>
          <w:szCs w:val="18"/>
        </w:rPr>
        <w:t>nại</w:t>
      </w:r>
      <w:proofErr w:type="spellEnd"/>
      <w:r w:rsidRPr="009A2042">
        <w:rPr>
          <w:color w:val="000000" w:themeColor="text1"/>
          <w:sz w:val="18"/>
          <w:szCs w:val="18"/>
        </w:rPr>
        <w:t xml:space="preserve"> </w:t>
      </w:r>
      <w:proofErr w:type="spellStart"/>
      <w:r w:rsidRPr="009A2042">
        <w:rPr>
          <w:color w:val="000000" w:themeColor="text1"/>
          <w:sz w:val="18"/>
          <w:szCs w:val="18"/>
        </w:rPr>
        <w:t>số</w:t>
      </w:r>
      <w:proofErr w:type="spellEnd"/>
      <w:r w:rsidRPr="009A2042">
        <w:rPr>
          <w:color w:val="000000" w:themeColor="text1"/>
          <w:sz w:val="18"/>
          <w:szCs w:val="18"/>
        </w:rPr>
        <w:t xml:space="preserve"> 3728/QĐ-UBND </w:t>
      </w:r>
      <w:proofErr w:type="spellStart"/>
      <w:r w:rsidRPr="009A2042">
        <w:rPr>
          <w:color w:val="000000" w:themeColor="text1"/>
          <w:sz w:val="18"/>
          <w:szCs w:val="18"/>
        </w:rPr>
        <w:t>ngày</w:t>
      </w:r>
      <w:proofErr w:type="spellEnd"/>
      <w:r w:rsidRPr="009A2042">
        <w:rPr>
          <w:color w:val="000000" w:themeColor="text1"/>
          <w:sz w:val="18"/>
          <w:szCs w:val="18"/>
        </w:rPr>
        <w:t xml:space="preserve"> 23/10/2017 </w:t>
      </w:r>
      <w:proofErr w:type="spellStart"/>
      <w:r w:rsidRPr="009A2042">
        <w:rPr>
          <w:color w:val="000000" w:themeColor="text1"/>
          <w:sz w:val="18"/>
          <w:szCs w:val="18"/>
        </w:rPr>
        <w:t>về</w:t>
      </w:r>
      <w:proofErr w:type="spellEnd"/>
      <w:r w:rsidRPr="009A2042">
        <w:rPr>
          <w:color w:val="000000" w:themeColor="text1"/>
          <w:sz w:val="18"/>
          <w:szCs w:val="18"/>
        </w:rPr>
        <w:t xml:space="preserve"> </w:t>
      </w:r>
      <w:proofErr w:type="spellStart"/>
      <w:r w:rsidRPr="009A2042">
        <w:rPr>
          <w:color w:val="000000" w:themeColor="text1"/>
          <w:sz w:val="18"/>
          <w:szCs w:val="18"/>
        </w:rPr>
        <w:t>việc</w:t>
      </w:r>
      <w:proofErr w:type="spellEnd"/>
      <w:r w:rsidRPr="009A2042">
        <w:rPr>
          <w:color w:val="000000" w:themeColor="text1"/>
          <w:sz w:val="18"/>
          <w:szCs w:val="18"/>
        </w:rPr>
        <w:t xml:space="preserve"> </w:t>
      </w:r>
      <w:proofErr w:type="spellStart"/>
      <w:r w:rsidRPr="009A2042">
        <w:rPr>
          <w:color w:val="000000" w:themeColor="text1"/>
          <w:sz w:val="18"/>
          <w:szCs w:val="18"/>
        </w:rPr>
        <w:t>giải</w:t>
      </w:r>
      <w:proofErr w:type="spellEnd"/>
      <w:r w:rsidRPr="009A2042">
        <w:rPr>
          <w:color w:val="000000" w:themeColor="text1"/>
          <w:sz w:val="18"/>
          <w:szCs w:val="18"/>
        </w:rPr>
        <w:t xml:space="preserve"> </w:t>
      </w:r>
      <w:proofErr w:type="spellStart"/>
      <w:r w:rsidRPr="009A2042">
        <w:rPr>
          <w:color w:val="000000" w:themeColor="text1"/>
          <w:sz w:val="18"/>
          <w:szCs w:val="18"/>
        </w:rPr>
        <w:t>quyết</w:t>
      </w:r>
      <w:proofErr w:type="spellEnd"/>
      <w:r w:rsidRPr="009A2042">
        <w:rPr>
          <w:color w:val="000000" w:themeColor="text1"/>
          <w:sz w:val="18"/>
          <w:szCs w:val="18"/>
        </w:rPr>
        <w:t xml:space="preserve"> </w:t>
      </w:r>
      <w:proofErr w:type="spellStart"/>
      <w:r w:rsidRPr="009A2042">
        <w:rPr>
          <w:color w:val="000000" w:themeColor="text1"/>
          <w:sz w:val="18"/>
          <w:szCs w:val="18"/>
        </w:rPr>
        <w:t>khiếu</w:t>
      </w:r>
      <w:proofErr w:type="spellEnd"/>
      <w:r w:rsidRPr="009A2042">
        <w:rPr>
          <w:color w:val="000000" w:themeColor="text1"/>
          <w:sz w:val="18"/>
          <w:szCs w:val="18"/>
        </w:rPr>
        <w:t xml:space="preserve"> </w:t>
      </w:r>
      <w:proofErr w:type="spellStart"/>
      <w:r w:rsidRPr="009A2042">
        <w:rPr>
          <w:color w:val="000000" w:themeColor="text1"/>
          <w:sz w:val="18"/>
          <w:szCs w:val="18"/>
        </w:rPr>
        <w:t>nại</w:t>
      </w:r>
      <w:proofErr w:type="spellEnd"/>
      <w:r w:rsidRPr="009A2042">
        <w:rPr>
          <w:color w:val="000000" w:themeColor="text1"/>
          <w:sz w:val="18"/>
          <w:szCs w:val="18"/>
        </w:rPr>
        <w:t xml:space="preserve"> </w:t>
      </w:r>
      <w:proofErr w:type="spellStart"/>
      <w:r w:rsidRPr="009A2042">
        <w:rPr>
          <w:color w:val="000000" w:themeColor="text1"/>
          <w:sz w:val="18"/>
          <w:szCs w:val="18"/>
        </w:rPr>
        <w:t>của</w:t>
      </w:r>
      <w:proofErr w:type="spellEnd"/>
      <w:r w:rsidRPr="009A2042">
        <w:rPr>
          <w:color w:val="000000" w:themeColor="text1"/>
          <w:sz w:val="18"/>
          <w:szCs w:val="18"/>
        </w:rPr>
        <w:t xml:space="preserve"> </w:t>
      </w:r>
      <w:proofErr w:type="spellStart"/>
      <w:r w:rsidRPr="009A2042">
        <w:rPr>
          <w:color w:val="000000" w:themeColor="text1"/>
          <w:sz w:val="18"/>
          <w:szCs w:val="18"/>
        </w:rPr>
        <w:t>bà</w:t>
      </w:r>
      <w:proofErr w:type="spellEnd"/>
      <w:r w:rsidRPr="009A2042">
        <w:rPr>
          <w:color w:val="000000" w:themeColor="text1"/>
          <w:sz w:val="18"/>
          <w:szCs w:val="18"/>
        </w:rPr>
        <w:t xml:space="preserve"> </w:t>
      </w:r>
      <w:proofErr w:type="spellStart"/>
      <w:r w:rsidRPr="009A2042">
        <w:rPr>
          <w:color w:val="000000" w:themeColor="text1"/>
          <w:sz w:val="18"/>
          <w:szCs w:val="18"/>
        </w:rPr>
        <w:t>Ngô</w:t>
      </w:r>
      <w:proofErr w:type="spellEnd"/>
      <w:r w:rsidRPr="009A2042">
        <w:rPr>
          <w:color w:val="000000" w:themeColor="text1"/>
          <w:sz w:val="18"/>
          <w:szCs w:val="18"/>
        </w:rPr>
        <w:t xml:space="preserve"> </w:t>
      </w:r>
      <w:proofErr w:type="spellStart"/>
      <w:r w:rsidRPr="009A2042">
        <w:rPr>
          <w:color w:val="000000" w:themeColor="text1"/>
          <w:sz w:val="18"/>
          <w:szCs w:val="18"/>
        </w:rPr>
        <w:t>Thị</w:t>
      </w:r>
      <w:proofErr w:type="spellEnd"/>
      <w:r w:rsidRPr="009A2042">
        <w:rPr>
          <w:color w:val="000000" w:themeColor="text1"/>
          <w:sz w:val="18"/>
          <w:szCs w:val="18"/>
        </w:rPr>
        <w:t xml:space="preserve"> </w:t>
      </w:r>
      <w:proofErr w:type="spellStart"/>
      <w:r w:rsidRPr="009A2042">
        <w:rPr>
          <w:color w:val="000000" w:themeColor="text1"/>
          <w:sz w:val="18"/>
          <w:szCs w:val="18"/>
        </w:rPr>
        <w:t>Hạnh</w:t>
      </w:r>
      <w:proofErr w:type="spellEnd"/>
      <w:r w:rsidRPr="009A2042">
        <w:rPr>
          <w:color w:val="000000" w:themeColor="text1"/>
          <w:sz w:val="18"/>
          <w:szCs w:val="18"/>
        </w:rPr>
        <w:t xml:space="preserve">, </w:t>
      </w:r>
      <w:proofErr w:type="spellStart"/>
      <w:r w:rsidRPr="009A2042">
        <w:rPr>
          <w:color w:val="000000" w:themeColor="text1"/>
          <w:sz w:val="18"/>
          <w:szCs w:val="18"/>
        </w:rPr>
        <w:t>xã</w:t>
      </w:r>
      <w:proofErr w:type="spellEnd"/>
      <w:r w:rsidRPr="009A2042">
        <w:rPr>
          <w:color w:val="000000" w:themeColor="text1"/>
          <w:sz w:val="18"/>
          <w:szCs w:val="18"/>
        </w:rPr>
        <w:t xml:space="preserve"> </w:t>
      </w:r>
      <w:proofErr w:type="spellStart"/>
      <w:r w:rsidRPr="009A2042">
        <w:rPr>
          <w:color w:val="000000" w:themeColor="text1"/>
          <w:sz w:val="18"/>
          <w:szCs w:val="18"/>
        </w:rPr>
        <w:t>Quảng</w:t>
      </w:r>
      <w:proofErr w:type="spellEnd"/>
      <w:r w:rsidRPr="009A2042">
        <w:rPr>
          <w:color w:val="000000" w:themeColor="text1"/>
          <w:sz w:val="18"/>
          <w:szCs w:val="18"/>
        </w:rPr>
        <w:t xml:space="preserve"> Thanh; </w:t>
      </w:r>
      <w:proofErr w:type="spellStart"/>
      <w:r w:rsidRPr="009A2042">
        <w:rPr>
          <w:color w:val="000000" w:themeColor="text1"/>
          <w:sz w:val="18"/>
          <w:szCs w:val="18"/>
        </w:rPr>
        <w:t>Quyết</w:t>
      </w:r>
      <w:proofErr w:type="spellEnd"/>
      <w:r w:rsidRPr="009A2042">
        <w:rPr>
          <w:color w:val="000000" w:themeColor="text1"/>
          <w:sz w:val="18"/>
          <w:szCs w:val="18"/>
        </w:rPr>
        <w:t xml:space="preserve"> </w:t>
      </w:r>
      <w:proofErr w:type="spellStart"/>
      <w:r w:rsidRPr="009A2042">
        <w:rPr>
          <w:color w:val="000000" w:themeColor="text1"/>
          <w:sz w:val="18"/>
          <w:szCs w:val="18"/>
        </w:rPr>
        <w:t>định</w:t>
      </w:r>
      <w:proofErr w:type="spellEnd"/>
      <w:r w:rsidRPr="009A2042">
        <w:rPr>
          <w:color w:val="000000" w:themeColor="text1"/>
          <w:sz w:val="18"/>
          <w:szCs w:val="18"/>
        </w:rPr>
        <w:t xml:space="preserve"> </w:t>
      </w:r>
      <w:proofErr w:type="spellStart"/>
      <w:r w:rsidRPr="009A2042">
        <w:rPr>
          <w:color w:val="000000" w:themeColor="text1"/>
          <w:sz w:val="18"/>
          <w:szCs w:val="18"/>
        </w:rPr>
        <w:t>giải</w:t>
      </w:r>
      <w:proofErr w:type="spellEnd"/>
      <w:r w:rsidRPr="009A2042">
        <w:rPr>
          <w:color w:val="000000" w:themeColor="text1"/>
          <w:sz w:val="18"/>
          <w:szCs w:val="18"/>
        </w:rPr>
        <w:t xml:space="preserve"> </w:t>
      </w:r>
      <w:proofErr w:type="spellStart"/>
      <w:r w:rsidRPr="009A2042">
        <w:rPr>
          <w:color w:val="000000" w:themeColor="text1"/>
          <w:sz w:val="18"/>
          <w:szCs w:val="18"/>
        </w:rPr>
        <w:t>quyết</w:t>
      </w:r>
      <w:proofErr w:type="spellEnd"/>
      <w:r w:rsidRPr="009A2042">
        <w:rPr>
          <w:color w:val="000000" w:themeColor="text1"/>
          <w:sz w:val="18"/>
          <w:szCs w:val="18"/>
        </w:rPr>
        <w:t xml:space="preserve"> </w:t>
      </w:r>
      <w:proofErr w:type="spellStart"/>
      <w:r w:rsidRPr="009A2042">
        <w:rPr>
          <w:color w:val="000000" w:themeColor="text1"/>
          <w:sz w:val="18"/>
          <w:szCs w:val="18"/>
        </w:rPr>
        <w:t>khiếu</w:t>
      </w:r>
      <w:proofErr w:type="spellEnd"/>
      <w:r w:rsidRPr="009A2042">
        <w:rPr>
          <w:color w:val="000000" w:themeColor="text1"/>
          <w:sz w:val="18"/>
          <w:szCs w:val="18"/>
        </w:rPr>
        <w:t xml:space="preserve"> </w:t>
      </w:r>
      <w:proofErr w:type="spellStart"/>
      <w:r w:rsidRPr="009A2042">
        <w:rPr>
          <w:color w:val="000000" w:themeColor="text1"/>
          <w:sz w:val="18"/>
          <w:szCs w:val="18"/>
        </w:rPr>
        <w:t>nại</w:t>
      </w:r>
      <w:proofErr w:type="spellEnd"/>
      <w:r w:rsidRPr="009A2042">
        <w:rPr>
          <w:color w:val="000000" w:themeColor="text1"/>
          <w:sz w:val="18"/>
          <w:szCs w:val="18"/>
        </w:rPr>
        <w:t xml:space="preserve"> </w:t>
      </w:r>
      <w:proofErr w:type="spellStart"/>
      <w:r w:rsidRPr="009A2042">
        <w:rPr>
          <w:color w:val="000000" w:themeColor="text1"/>
          <w:sz w:val="18"/>
          <w:szCs w:val="18"/>
        </w:rPr>
        <w:t>số</w:t>
      </w:r>
      <w:proofErr w:type="spellEnd"/>
      <w:r w:rsidRPr="009A2042">
        <w:rPr>
          <w:color w:val="000000" w:themeColor="text1"/>
          <w:sz w:val="18"/>
          <w:szCs w:val="18"/>
        </w:rPr>
        <w:t xml:space="preserve"> 1663/QĐ-UBND </w:t>
      </w:r>
      <w:proofErr w:type="spellStart"/>
      <w:r w:rsidRPr="009A2042">
        <w:rPr>
          <w:color w:val="000000" w:themeColor="text1"/>
          <w:sz w:val="18"/>
          <w:szCs w:val="18"/>
        </w:rPr>
        <w:t>ngày</w:t>
      </w:r>
      <w:proofErr w:type="spellEnd"/>
      <w:r w:rsidRPr="009A2042">
        <w:rPr>
          <w:color w:val="000000" w:themeColor="text1"/>
          <w:sz w:val="18"/>
          <w:szCs w:val="18"/>
        </w:rPr>
        <w:t xml:space="preserve"> 30/6/2017 </w:t>
      </w:r>
      <w:proofErr w:type="spellStart"/>
      <w:r w:rsidRPr="009A2042">
        <w:rPr>
          <w:color w:val="000000" w:themeColor="text1"/>
          <w:sz w:val="18"/>
          <w:szCs w:val="18"/>
        </w:rPr>
        <w:t>về</w:t>
      </w:r>
      <w:proofErr w:type="spellEnd"/>
      <w:r w:rsidRPr="009A2042">
        <w:rPr>
          <w:color w:val="000000" w:themeColor="text1"/>
          <w:sz w:val="18"/>
          <w:szCs w:val="18"/>
        </w:rPr>
        <w:t xml:space="preserve"> </w:t>
      </w:r>
      <w:proofErr w:type="spellStart"/>
      <w:r w:rsidRPr="009A2042">
        <w:rPr>
          <w:color w:val="000000" w:themeColor="text1"/>
          <w:sz w:val="18"/>
          <w:szCs w:val="18"/>
        </w:rPr>
        <w:t>việc</w:t>
      </w:r>
      <w:proofErr w:type="spellEnd"/>
      <w:r w:rsidRPr="009A2042">
        <w:rPr>
          <w:color w:val="000000" w:themeColor="text1"/>
          <w:sz w:val="18"/>
          <w:szCs w:val="18"/>
        </w:rPr>
        <w:t xml:space="preserve"> </w:t>
      </w:r>
      <w:proofErr w:type="spellStart"/>
      <w:r w:rsidRPr="009A2042">
        <w:rPr>
          <w:color w:val="000000" w:themeColor="text1"/>
          <w:sz w:val="18"/>
          <w:szCs w:val="18"/>
        </w:rPr>
        <w:t>giải</w:t>
      </w:r>
      <w:proofErr w:type="spellEnd"/>
      <w:r w:rsidRPr="009A2042">
        <w:rPr>
          <w:color w:val="000000" w:themeColor="text1"/>
          <w:sz w:val="18"/>
          <w:szCs w:val="18"/>
        </w:rPr>
        <w:t xml:space="preserve"> </w:t>
      </w:r>
      <w:proofErr w:type="spellStart"/>
      <w:r w:rsidRPr="009A2042">
        <w:rPr>
          <w:color w:val="000000" w:themeColor="text1"/>
          <w:sz w:val="18"/>
          <w:szCs w:val="18"/>
        </w:rPr>
        <w:t>quyết</w:t>
      </w:r>
      <w:proofErr w:type="spellEnd"/>
      <w:r w:rsidRPr="009A2042">
        <w:rPr>
          <w:color w:val="000000" w:themeColor="text1"/>
          <w:sz w:val="18"/>
          <w:szCs w:val="18"/>
        </w:rPr>
        <w:t xml:space="preserve"> </w:t>
      </w:r>
      <w:proofErr w:type="spellStart"/>
      <w:r w:rsidRPr="009A2042">
        <w:rPr>
          <w:color w:val="000000" w:themeColor="text1"/>
          <w:sz w:val="18"/>
          <w:szCs w:val="18"/>
        </w:rPr>
        <w:t>khiếu</w:t>
      </w:r>
      <w:proofErr w:type="spellEnd"/>
      <w:r w:rsidRPr="009A2042">
        <w:rPr>
          <w:color w:val="000000" w:themeColor="text1"/>
          <w:sz w:val="18"/>
          <w:szCs w:val="18"/>
        </w:rPr>
        <w:t xml:space="preserve"> </w:t>
      </w:r>
      <w:proofErr w:type="spellStart"/>
      <w:r w:rsidRPr="009A2042">
        <w:rPr>
          <w:color w:val="000000" w:themeColor="text1"/>
          <w:sz w:val="18"/>
          <w:szCs w:val="18"/>
        </w:rPr>
        <w:t>nại</w:t>
      </w:r>
      <w:proofErr w:type="spellEnd"/>
      <w:r w:rsidRPr="009A2042">
        <w:rPr>
          <w:color w:val="000000" w:themeColor="text1"/>
          <w:sz w:val="18"/>
          <w:szCs w:val="18"/>
        </w:rPr>
        <w:t xml:space="preserve"> </w:t>
      </w:r>
      <w:proofErr w:type="spellStart"/>
      <w:r w:rsidRPr="009A2042">
        <w:rPr>
          <w:color w:val="000000" w:themeColor="text1"/>
          <w:sz w:val="18"/>
          <w:szCs w:val="18"/>
        </w:rPr>
        <w:t>của</w:t>
      </w:r>
      <w:proofErr w:type="spellEnd"/>
      <w:r w:rsidRPr="009A2042">
        <w:rPr>
          <w:color w:val="000000" w:themeColor="text1"/>
          <w:sz w:val="18"/>
          <w:szCs w:val="18"/>
        </w:rPr>
        <w:t xml:space="preserve"> </w:t>
      </w:r>
      <w:proofErr w:type="spellStart"/>
      <w:r w:rsidRPr="009A2042">
        <w:rPr>
          <w:color w:val="000000" w:themeColor="text1"/>
          <w:sz w:val="18"/>
          <w:szCs w:val="18"/>
        </w:rPr>
        <w:t>ông</w:t>
      </w:r>
      <w:proofErr w:type="spellEnd"/>
      <w:r w:rsidRPr="009A2042">
        <w:rPr>
          <w:color w:val="000000" w:themeColor="text1"/>
          <w:sz w:val="18"/>
          <w:szCs w:val="18"/>
        </w:rPr>
        <w:t xml:space="preserve"> </w:t>
      </w:r>
      <w:proofErr w:type="spellStart"/>
      <w:r w:rsidRPr="009A2042">
        <w:rPr>
          <w:color w:val="000000" w:themeColor="text1"/>
          <w:sz w:val="18"/>
          <w:szCs w:val="18"/>
        </w:rPr>
        <w:t>Nguyễn</w:t>
      </w:r>
      <w:proofErr w:type="spellEnd"/>
      <w:r w:rsidRPr="009A2042">
        <w:rPr>
          <w:color w:val="000000" w:themeColor="text1"/>
          <w:sz w:val="18"/>
          <w:szCs w:val="18"/>
        </w:rPr>
        <w:t xml:space="preserve"> </w:t>
      </w:r>
      <w:proofErr w:type="spellStart"/>
      <w:r w:rsidRPr="009A2042">
        <w:rPr>
          <w:color w:val="000000" w:themeColor="text1"/>
          <w:sz w:val="18"/>
          <w:szCs w:val="18"/>
        </w:rPr>
        <w:t>Thành</w:t>
      </w:r>
      <w:proofErr w:type="spellEnd"/>
      <w:r w:rsidRPr="009A2042">
        <w:rPr>
          <w:color w:val="000000" w:themeColor="text1"/>
          <w:sz w:val="18"/>
          <w:szCs w:val="18"/>
        </w:rPr>
        <w:t xml:space="preserve"> Chung, </w:t>
      </w:r>
      <w:proofErr w:type="spellStart"/>
      <w:r w:rsidRPr="009A2042">
        <w:rPr>
          <w:color w:val="000000" w:themeColor="text1"/>
          <w:sz w:val="18"/>
          <w:szCs w:val="18"/>
        </w:rPr>
        <w:t>xã</w:t>
      </w:r>
      <w:proofErr w:type="spellEnd"/>
      <w:r w:rsidRPr="009A2042">
        <w:rPr>
          <w:color w:val="000000" w:themeColor="text1"/>
          <w:sz w:val="18"/>
          <w:szCs w:val="18"/>
        </w:rPr>
        <w:t xml:space="preserve"> </w:t>
      </w:r>
      <w:proofErr w:type="spellStart"/>
      <w:r w:rsidRPr="009A2042">
        <w:rPr>
          <w:color w:val="000000" w:themeColor="text1"/>
          <w:sz w:val="18"/>
          <w:szCs w:val="18"/>
        </w:rPr>
        <w:t>Quảng</w:t>
      </w:r>
      <w:proofErr w:type="spellEnd"/>
      <w:r w:rsidRPr="009A2042">
        <w:rPr>
          <w:color w:val="000000" w:themeColor="text1"/>
          <w:sz w:val="18"/>
          <w:szCs w:val="18"/>
        </w:rPr>
        <w:t xml:space="preserve"> </w:t>
      </w:r>
      <w:proofErr w:type="spellStart"/>
      <w:proofErr w:type="gramStart"/>
      <w:r w:rsidRPr="009A2042">
        <w:rPr>
          <w:color w:val="000000" w:themeColor="text1"/>
          <w:sz w:val="18"/>
          <w:szCs w:val="18"/>
        </w:rPr>
        <w:t>Phú</w:t>
      </w:r>
      <w:proofErr w:type="spellEnd"/>
      <w:r w:rsidRPr="009A2042">
        <w:rPr>
          <w:color w:val="000000" w:themeColor="text1"/>
          <w:sz w:val="18"/>
          <w:szCs w:val="18"/>
        </w:rPr>
        <w:t>..</w:t>
      </w:r>
      <w:proofErr w:type="gramEnd"/>
    </w:p>
  </w:footnote>
  <w:footnote w:id="30">
    <w:p w14:paraId="024F86DC" w14:textId="77777777" w:rsidR="007A6FB0" w:rsidRPr="009A2042" w:rsidRDefault="007A6FB0" w:rsidP="00C62338">
      <w:pPr>
        <w:pStyle w:val="FootnoteText"/>
        <w:spacing w:before="0" w:after="0" w:line="240" w:lineRule="auto"/>
        <w:jc w:val="both"/>
        <w:rPr>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rPr>
        <w:t xml:space="preserve"> </w:t>
      </w:r>
      <w:proofErr w:type="spellStart"/>
      <w:r w:rsidR="00C71692" w:rsidRPr="009A2042">
        <w:rPr>
          <w:color w:val="000000" w:themeColor="text1"/>
          <w:sz w:val="18"/>
          <w:szCs w:val="18"/>
        </w:rPr>
        <w:t>Kết</w:t>
      </w:r>
      <w:proofErr w:type="spellEnd"/>
      <w:r w:rsidR="00C71692" w:rsidRPr="009A2042">
        <w:rPr>
          <w:color w:val="000000" w:themeColor="text1"/>
          <w:sz w:val="18"/>
          <w:szCs w:val="18"/>
        </w:rPr>
        <w:t xml:space="preserve"> </w:t>
      </w:r>
      <w:proofErr w:type="spellStart"/>
      <w:r w:rsidR="00C71692" w:rsidRPr="009A2042">
        <w:rPr>
          <w:color w:val="000000" w:themeColor="text1"/>
          <w:sz w:val="18"/>
          <w:szCs w:val="18"/>
        </w:rPr>
        <w:t>quả</w:t>
      </w:r>
      <w:proofErr w:type="spellEnd"/>
      <w:r w:rsidR="00C71692" w:rsidRPr="009A2042">
        <w:rPr>
          <w:color w:val="000000" w:themeColor="text1"/>
          <w:sz w:val="18"/>
          <w:szCs w:val="18"/>
        </w:rPr>
        <w:t xml:space="preserve"> </w:t>
      </w:r>
      <w:proofErr w:type="spellStart"/>
      <w:r w:rsidR="00C71692" w:rsidRPr="009A2042">
        <w:rPr>
          <w:color w:val="000000" w:themeColor="text1"/>
          <w:sz w:val="18"/>
          <w:szCs w:val="18"/>
        </w:rPr>
        <w:t>xếp</w:t>
      </w:r>
      <w:proofErr w:type="spellEnd"/>
      <w:r w:rsidR="00C71692" w:rsidRPr="009A2042">
        <w:rPr>
          <w:color w:val="000000" w:themeColor="text1"/>
          <w:sz w:val="18"/>
          <w:szCs w:val="18"/>
        </w:rPr>
        <w:t xml:space="preserve"> </w:t>
      </w:r>
      <w:proofErr w:type="spellStart"/>
      <w:r w:rsidR="00C71692" w:rsidRPr="009A2042">
        <w:rPr>
          <w:color w:val="000000" w:themeColor="text1"/>
          <w:sz w:val="18"/>
          <w:szCs w:val="18"/>
        </w:rPr>
        <w:t>loại</w:t>
      </w:r>
      <w:proofErr w:type="spellEnd"/>
      <w:r w:rsidR="00C71692" w:rsidRPr="009A2042">
        <w:rPr>
          <w:color w:val="000000" w:themeColor="text1"/>
          <w:sz w:val="18"/>
          <w:szCs w:val="18"/>
        </w:rPr>
        <w:t xml:space="preserve"> </w:t>
      </w:r>
      <w:proofErr w:type="spellStart"/>
      <w:r w:rsidR="00C71692" w:rsidRPr="009A2042">
        <w:rPr>
          <w:color w:val="000000" w:themeColor="text1"/>
          <w:sz w:val="18"/>
          <w:szCs w:val="18"/>
        </w:rPr>
        <w:t>c</w:t>
      </w:r>
      <w:r w:rsidRPr="009A2042">
        <w:rPr>
          <w:color w:val="000000" w:themeColor="text1"/>
          <w:sz w:val="18"/>
          <w:szCs w:val="18"/>
        </w:rPr>
        <w:t>hỉ</w:t>
      </w:r>
      <w:proofErr w:type="spellEnd"/>
      <w:r w:rsidRPr="009A2042">
        <w:rPr>
          <w:color w:val="000000" w:themeColor="text1"/>
          <w:sz w:val="18"/>
          <w:szCs w:val="18"/>
        </w:rPr>
        <w:t xml:space="preserve"> </w:t>
      </w:r>
      <w:proofErr w:type="spellStart"/>
      <w:r w:rsidRPr="009A2042">
        <w:rPr>
          <w:color w:val="000000" w:themeColor="text1"/>
          <w:sz w:val="18"/>
          <w:szCs w:val="18"/>
        </w:rPr>
        <w:t>số</w:t>
      </w:r>
      <w:proofErr w:type="spellEnd"/>
      <w:r w:rsidRPr="009A2042">
        <w:rPr>
          <w:color w:val="000000" w:themeColor="text1"/>
          <w:sz w:val="18"/>
          <w:szCs w:val="18"/>
        </w:rPr>
        <w:t xml:space="preserve"> CCHC </w:t>
      </w:r>
      <w:proofErr w:type="spellStart"/>
      <w:r w:rsidRPr="009A2042">
        <w:rPr>
          <w:color w:val="000000" w:themeColor="text1"/>
          <w:sz w:val="18"/>
          <w:szCs w:val="18"/>
        </w:rPr>
        <w:t>năm</w:t>
      </w:r>
      <w:proofErr w:type="spellEnd"/>
      <w:r w:rsidRPr="009A2042">
        <w:rPr>
          <w:color w:val="000000" w:themeColor="text1"/>
          <w:sz w:val="18"/>
          <w:szCs w:val="18"/>
        </w:rPr>
        <w:t xml:space="preserve"> 2023 </w:t>
      </w:r>
      <w:proofErr w:type="spellStart"/>
      <w:r w:rsidRPr="009A2042">
        <w:rPr>
          <w:color w:val="000000" w:themeColor="text1"/>
          <w:sz w:val="18"/>
          <w:szCs w:val="18"/>
        </w:rPr>
        <w:t>đạt</w:t>
      </w:r>
      <w:proofErr w:type="spellEnd"/>
      <w:r w:rsidRPr="009A2042">
        <w:rPr>
          <w:color w:val="000000" w:themeColor="text1"/>
          <w:sz w:val="18"/>
          <w:szCs w:val="18"/>
        </w:rPr>
        <w:t xml:space="preserve"> 8/8 </w:t>
      </w:r>
      <w:proofErr w:type="spellStart"/>
      <w:r w:rsidRPr="009A2042">
        <w:rPr>
          <w:color w:val="000000" w:themeColor="text1"/>
          <w:sz w:val="18"/>
          <w:szCs w:val="18"/>
        </w:rPr>
        <w:t>toàn</w:t>
      </w:r>
      <w:proofErr w:type="spellEnd"/>
      <w:r w:rsidRPr="009A2042">
        <w:rPr>
          <w:color w:val="000000" w:themeColor="text1"/>
          <w:sz w:val="18"/>
          <w:szCs w:val="18"/>
        </w:rPr>
        <w:t xml:space="preserve"> </w:t>
      </w:r>
      <w:proofErr w:type="spellStart"/>
      <w:r w:rsidRPr="009A2042">
        <w:rPr>
          <w:color w:val="000000" w:themeColor="text1"/>
          <w:sz w:val="18"/>
          <w:szCs w:val="18"/>
        </w:rPr>
        <w:t>tỉnh</w:t>
      </w:r>
      <w:proofErr w:type="spellEnd"/>
      <w:r w:rsidRPr="009A2042">
        <w:rPr>
          <w:color w:val="000000" w:themeColor="text1"/>
          <w:sz w:val="18"/>
          <w:szCs w:val="18"/>
        </w:rPr>
        <w:t xml:space="preserve">. </w:t>
      </w:r>
      <w:proofErr w:type="spellStart"/>
      <w:r w:rsidRPr="009A2042">
        <w:rPr>
          <w:color w:val="000000" w:themeColor="text1"/>
          <w:sz w:val="18"/>
          <w:szCs w:val="18"/>
        </w:rPr>
        <w:t>Xếp</w:t>
      </w:r>
      <w:proofErr w:type="spellEnd"/>
      <w:r w:rsidRPr="009A2042">
        <w:rPr>
          <w:color w:val="000000" w:themeColor="text1"/>
          <w:sz w:val="18"/>
          <w:szCs w:val="18"/>
        </w:rPr>
        <w:t xml:space="preserve"> </w:t>
      </w:r>
      <w:proofErr w:type="spellStart"/>
      <w:r w:rsidRPr="009A2042">
        <w:rPr>
          <w:color w:val="000000" w:themeColor="text1"/>
          <w:sz w:val="18"/>
          <w:szCs w:val="18"/>
        </w:rPr>
        <w:t>loại</w:t>
      </w:r>
      <w:proofErr w:type="spellEnd"/>
      <w:r w:rsidRPr="009A2042">
        <w:rPr>
          <w:color w:val="000000" w:themeColor="text1"/>
          <w:sz w:val="18"/>
          <w:szCs w:val="18"/>
        </w:rPr>
        <w:t xml:space="preserve"> </w:t>
      </w:r>
      <w:proofErr w:type="spellStart"/>
      <w:r w:rsidRPr="009A2042">
        <w:rPr>
          <w:color w:val="000000" w:themeColor="text1"/>
          <w:sz w:val="18"/>
          <w:szCs w:val="18"/>
        </w:rPr>
        <w:t>dân</w:t>
      </w:r>
      <w:proofErr w:type="spellEnd"/>
      <w:r w:rsidRPr="009A2042">
        <w:rPr>
          <w:color w:val="000000" w:themeColor="text1"/>
          <w:sz w:val="18"/>
          <w:szCs w:val="18"/>
        </w:rPr>
        <w:t xml:space="preserve"> </w:t>
      </w:r>
      <w:proofErr w:type="spellStart"/>
      <w:r w:rsidRPr="009A2042">
        <w:rPr>
          <w:color w:val="000000" w:themeColor="text1"/>
          <w:sz w:val="18"/>
          <w:szCs w:val="18"/>
        </w:rPr>
        <w:t>vận</w:t>
      </w:r>
      <w:proofErr w:type="spellEnd"/>
      <w:r w:rsidR="00401AC6" w:rsidRPr="009A2042">
        <w:rPr>
          <w:color w:val="000000" w:themeColor="text1"/>
          <w:sz w:val="18"/>
          <w:szCs w:val="18"/>
        </w:rPr>
        <w:t xml:space="preserve"> </w:t>
      </w:r>
      <w:proofErr w:type="spellStart"/>
      <w:r w:rsidR="00401AC6" w:rsidRPr="009A2042">
        <w:rPr>
          <w:color w:val="000000" w:themeColor="text1"/>
          <w:sz w:val="18"/>
          <w:szCs w:val="18"/>
        </w:rPr>
        <w:t>năm</w:t>
      </w:r>
      <w:proofErr w:type="spellEnd"/>
      <w:r w:rsidR="00401AC6" w:rsidRPr="009A2042">
        <w:rPr>
          <w:color w:val="000000" w:themeColor="text1"/>
          <w:sz w:val="18"/>
          <w:szCs w:val="18"/>
        </w:rPr>
        <w:t xml:space="preserve"> 2023</w:t>
      </w:r>
      <w:r w:rsidRPr="009A2042">
        <w:rPr>
          <w:color w:val="000000" w:themeColor="text1"/>
          <w:sz w:val="18"/>
          <w:szCs w:val="18"/>
        </w:rPr>
        <w:t xml:space="preserve">: </w:t>
      </w:r>
      <w:proofErr w:type="spellStart"/>
      <w:r w:rsidRPr="009A2042">
        <w:rPr>
          <w:color w:val="000000" w:themeColor="text1"/>
          <w:sz w:val="18"/>
          <w:szCs w:val="18"/>
        </w:rPr>
        <w:t>Không</w:t>
      </w:r>
      <w:proofErr w:type="spellEnd"/>
      <w:r w:rsidRPr="009A2042">
        <w:rPr>
          <w:color w:val="000000" w:themeColor="text1"/>
          <w:sz w:val="18"/>
          <w:szCs w:val="18"/>
        </w:rPr>
        <w:t xml:space="preserve"> </w:t>
      </w:r>
      <w:proofErr w:type="spellStart"/>
      <w:r w:rsidRPr="009A2042">
        <w:rPr>
          <w:color w:val="000000" w:themeColor="text1"/>
          <w:sz w:val="18"/>
          <w:szCs w:val="18"/>
        </w:rPr>
        <w:t>hoàn</w:t>
      </w:r>
      <w:proofErr w:type="spellEnd"/>
      <w:r w:rsidRPr="009A2042">
        <w:rPr>
          <w:color w:val="000000" w:themeColor="text1"/>
          <w:sz w:val="18"/>
          <w:szCs w:val="18"/>
        </w:rPr>
        <w:t xml:space="preserve"> </w:t>
      </w:r>
      <w:proofErr w:type="spellStart"/>
      <w:r w:rsidRPr="009A2042">
        <w:rPr>
          <w:color w:val="000000" w:themeColor="text1"/>
          <w:sz w:val="18"/>
          <w:szCs w:val="18"/>
        </w:rPr>
        <w:t>thành</w:t>
      </w:r>
      <w:proofErr w:type="spellEnd"/>
      <w:r w:rsidRPr="009A2042">
        <w:rPr>
          <w:color w:val="000000" w:themeColor="text1"/>
          <w:sz w:val="18"/>
          <w:szCs w:val="18"/>
        </w:rPr>
        <w:t xml:space="preserve">. </w:t>
      </w:r>
    </w:p>
  </w:footnote>
  <w:footnote w:id="31">
    <w:p w14:paraId="3FF56264" w14:textId="77777777" w:rsidR="001621CC" w:rsidRPr="009A2042" w:rsidRDefault="001621CC" w:rsidP="00C62338">
      <w:pPr>
        <w:pStyle w:val="FootnoteText"/>
        <w:spacing w:before="0" w:after="0" w:line="240" w:lineRule="auto"/>
        <w:jc w:val="both"/>
        <w:rPr>
          <w:rFonts w:asciiTheme="majorHAnsi" w:hAnsiTheme="majorHAnsi" w:cstheme="majorHAnsi"/>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rPr>
        <w:t xml:space="preserve"> </w:t>
      </w:r>
      <w:proofErr w:type="spellStart"/>
      <w:r w:rsidRPr="009A2042">
        <w:rPr>
          <w:color w:val="000000" w:themeColor="text1"/>
          <w:sz w:val="18"/>
          <w:szCs w:val="18"/>
        </w:rPr>
        <w:t>Gồm</w:t>
      </w:r>
      <w:proofErr w:type="spellEnd"/>
      <w:r w:rsidRPr="009A2042">
        <w:rPr>
          <w:color w:val="000000" w:themeColor="text1"/>
          <w:sz w:val="18"/>
          <w:szCs w:val="18"/>
        </w:rPr>
        <w:t xml:space="preserve"> </w:t>
      </w:r>
      <w:proofErr w:type="spellStart"/>
      <w:r w:rsidRPr="009A2042">
        <w:rPr>
          <w:color w:val="000000" w:themeColor="text1"/>
          <w:sz w:val="18"/>
          <w:szCs w:val="18"/>
        </w:rPr>
        <w:t>các</w:t>
      </w:r>
      <w:proofErr w:type="spellEnd"/>
      <w:r w:rsidRPr="009A2042">
        <w:rPr>
          <w:color w:val="000000" w:themeColor="text1"/>
          <w:sz w:val="18"/>
          <w:szCs w:val="18"/>
        </w:rPr>
        <w:t xml:space="preserve"> </w:t>
      </w:r>
      <w:proofErr w:type="spellStart"/>
      <w:r w:rsidRPr="009A2042">
        <w:rPr>
          <w:color w:val="000000" w:themeColor="text1"/>
          <w:sz w:val="18"/>
          <w:szCs w:val="18"/>
        </w:rPr>
        <w:t>xã</w:t>
      </w:r>
      <w:proofErr w:type="spellEnd"/>
      <w:r w:rsidRPr="009A2042">
        <w:rPr>
          <w:color w:val="000000" w:themeColor="text1"/>
          <w:sz w:val="18"/>
          <w:szCs w:val="18"/>
        </w:rPr>
        <w:t xml:space="preserve">: </w:t>
      </w:r>
      <w:proofErr w:type="spellStart"/>
      <w:r w:rsidRPr="009A2042">
        <w:rPr>
          <w:rFonts w:asciiTheme="majorHAnsi" w:hAnsiTheme="majorHAnsi" w:cstheme="majorHAnsi"/>
          <w:color w:val="000000" w:themeColor="text1"/>
          <w:spacing w:val="3"/>
          <w:sz w:val="18"/>
          <w:szCs w:val="18"/>
          <w:shd w:val="clear" w:color="auto" w:fill="FFFFFF"/>
        </w:rPr>
        <w:t>C</w:t>
      </w:r>
      <w:r w:rsidRPr="009A2042">
        <w:rPr>
          <w:color w:val="000000" w:themeColor="text1"/>
          <w:sz w:val="18"/>
          <w:szCs w:val="18"/>
        </w:rPr>
        <w:t>ảnh</w:t>
      </w:r>
      <w:proofErr w:type="spellEnd"/>
      <w:r w:rsidRPr="009A2042">
        <w:rPr>
          <w:color w:val="000000" w:themeColor="text1"/>
          <w:sz w:val="18"/>
          <w:szCs w:val="18"/>
        </w:rPr>
        <w:t xml:space="preserve"> </w:t>
      </w:r>
      <w:proofErr w:type="spellStart"/>
      <w:r w:rsidRPr="009A2042">
        <w:rPr>
          <w:color w:val="000000" w:themeColor="text1"/>
          <w:sz w:val="18"/>
          <w:szCs w:val="18"/>
        </w:rPr>
        <w:t>Hoá</w:t>
      </w:r>
      <w:proofErr w:type="spellEnd"/>
      <w:r w:rsidRPr="009A2042">
        <w:rPr>
          <w:color w:val="000000" w:themeColor="text1"/>
          <w:sz w:val="18"/>
          <w:szCs w:val="18"/>
        </w:rPr>
        <w:t xml:space="preserve">, </w:t>
      </w:r>
      <w:proofErr w:type="spellStart"/>
      <w:r w:rsidRPr="009A2042">
        <w:rPr>
          <w:color w:val="000000" w:themeColor="text1"/>
          <w:sz w:val="18"/>
          <w:szCs w:val="18"/>
        </w:rPr>
        <w:t>Liên</w:t>
      </w:r>
      <w:proofErr w:type="spellEnd"/>
      <w:r w:rsidRPr="009A2042">
        <w:rPr>
          <w:color w:val="000000" w:themeColor="text1"/>
          <w:sz w:val="18"/>
          <w:szCs w:val="18"/>
        </w:rPr>
        <w:t xml:space="preserve"> </w:t>
      </w:r>
      <w:proofErr w:type="spellStart"/>
      <w:r w:rsidRPr="009A2042">
        <w:rPr>
          <w:color w:val="000000" w:themeColor="text1"/>
          <w:sz w:val="18"/>
          <w:szCs w:val="18"/>
        </w:rPr>
        <w:t>Trường</w:t>
      </w:r>
      <w:proofErr w:type="spellEnd"/>
      <w:r w:rsidRPr="009A2042">
        <w:rPr>
          <w:color w:val="000000" w:themeColor="text1"/>
          <w:sz w:val="18"/>
          <w:szCs w:val="18"/>
        </w:rPr>
        <w:t xml:space="preserve">, </w:t>
      </w:r>
      <w:proofErr w:type="spellStart"/>
      <w:proofErr w:type="gramStart"/>
      <w:r w:rsidRPr="009A2042">
        <w:rPr>
          <w:color w:val="000000" w:themeColor="text1"/>
          <w:sz w:val="18"/>
          <w:szCs w:val="18"/>
        </w:rPr>
        <w:t>Q.Lưu</w:t>
      </w:r>
      <w:proofErr w:type="spellEnd"/>
      <w:proofErr w:type="gramEnd"/>
      <w:r w:rsidRPr="009A2042">
        <w:rPr>
          <w:color w:val="000000" w:themeColor="text1"/>
          <w:sz w:val="18"/>
          <w:szCs w:val="18"/>
        </w:rPr>
        <w:t xml:space="preserve">, </w:t>
      </w:r>
      <w:proofErr w:type="spellStart"/>
      <w:r w:rsidRPr="009A2042">
        <w:rPr>
          <w:color w:val="000000" w:themeColor="text1"/>
          <w:sz w:val="18"/>
          <w:szCs w:val="18"/>
        </w:rPr>
        <w:t>Q.Phương</w:t>
      </w:r>
      <w:proofErr w:type="spellEnd"/>
      <w:r w:rsidRPr="009A2042">
        <w:rPr>
          <w:color w:val="000000" w:themeColor="text1"/>
          <w:sz w:val="18"/>
          <w:szCs w:val="18"/>
        </w:rPr>
        <w:t xml:space="preserve">, </w:t>
      </w:r>
      <w:proofErr w:type="spellStart"/>
      <w:r w:rsidRPr="009A2042">
        <w:rPr>
          <w:color w:val="000000" w:themeColor="text1"/>
          <w:sz w:val="18"/>
          <w:szCs w:val="18"/>
        </w:rPr>
        <w:t>Q.Xuân</w:t>
      </w:r>
      <w:proofErr w:type="spellEnd"/>
      <w:r w:rsidRPr="009A2042">
        <w:rPr>
          <w:color w:val="000000" w:themeColor="text1"/>
          <w:sz w:val="18"/>
          <w:szCs w:val="18"/>
        </w:rPr>
        <w:t xml:space="preserve">, </w:t>
      </w:r>
      <w:proofErr w:type="spellStart"/>
      <w:r w:rsidRPr="009A2042">
        <w:rPr>
          <w:color w:val="000000" w:themeColor="text1"/>
          <w:sz w:val="18"/>
          <w:szCs w:val="18"/>
        </w:rPr>
        <w:t>Q.Hưng</w:t>
      </w:r>
      <w:proofErr w:type="spellEnd"/>
      <w:r w:rsidRPr="009A2042">
        <w:rPr>
          <w:color w:val="000000" w:themeColor="text1"/>
          <w:sz w:val="18"/>
          <w:szCs w:val="18"/>
        </w:rPr>
        <w:t xml:space="preserve">, </w:t>
      </w:r>
      <w:proofErr w:type="spellStart"/>
      <w:r w:rsidRPr="009A2042">
        <w:rPr>
          <w:color w:val="000000" w:themeColor="text1"/>
          <w:sz w:val="18"/>
          <w:szCs w:val="18"/>
        </w:rPr>
        <w:t>Q.Phú</w:t>
      </w:r>
      <w:proofErr w:type="spellEnd"/>
      <w:r w:rsidRPr="009A2042">
        <w:rPr>
          <w:color w:val="000000" w:themeColor="text1"/>
          <w:sz w:val="18"/>
          <w:szCs w:val="18"/>
        </w:rPr>
        <w:t xml:space="preserve">, </w:t>
      </w:r>
      <w:proofErr w:type="spellStart"/>
      <w:r w:rsidRPr="009A2042">
        <w:rPr>
          <w:color w:val="000000" w:themeColor="text1"/>
          <w:sz w:val="18"/>
          <w:szCs w:val="18"/>
        </w:rPr>
        <w:t>Q.Kim</w:t>
      </w:r>
      <w:proofErr w:type="spellEnd"/>
      <w:r w:rsidRPr="009A2042">
        <w:rPr>
          <w:color w:val="000000" w:themeColor="text1"/>
          <w:sz w:val="18"/>
          <w:szCs w:val="18"/>
        </w:rPr>
        <w:t xml:space="preserve">, </w:t>
      </w:r>
      <w:proofErr w:type="spellStart"/>
      <w:r w:rsidRPr="009A2042">
        <w:rPr>
          <w:color w:val="000000" w:themeColor="text1"/>
          <w:sz w:val="18"/>
          <w:szCs w:val="18"/>
        </w:rPr>
        <w:t>Q.Hợp</w:t>
      </w:r>
      <w:proofErr w:type="spellEnd"/>
      <w:r w:rsidRPr="009A2042">
        <w:rPr>
          <w:color w:val="000000" w:themeColor="text1"/>
          <w:sz w:val="18"/>
          <w:szCs w:val="18"/>
        </w:rPr>
        <w:t xml:space="preserve">, </w:t>
      </w:r>
      <w:proofErr w:type="spellStart"/>
      <w:r w:rsidRPr="009A2042">
        <w:rPr>
          <w:color w:val="000000" w:themeColor="text1"/>
          <w:sz w:val="18"/>
          <w:szCs w:val="18"/>
        </w:rPr>
        <w:t>Q.Thạch</w:t>
      </w:r>
      <w:proofErr w:type="spellEnd"/>
      <w:r w:rsidRPr="009A2042">
        <w:rPr>
          <w:color w:val="000000" w:themeColor="text1"/>
          <w:sz w:val="18"/>
          <w:szCs w:val="18"/>
        </w:rPr>
        <w:t>.</w:t>
      </w:r>
    </w:p>
  </w:footnote>
  <w:footnote w:id="32">
    <w:p w14:paraId="43CC6036" w14:textId="77777777" w:rsidR="00CD118D" w:rsidRPr="009A2042" w:rsidRDefault="00CD118D" w:rsidP="009A2042">
      <w:pPr>
        <w:pStyle w:val="FootnoteText"/>
        <w:spacing w:before="0" w:after="0" w:line="240" w:lineRule="auto"/>
        <w:jc w:val="both"/>
        <w:rPr>
          <w:color w:val="000000" w:themeColor="text1"/>
          <w:sz w:val="18"/>
          <w:szCs w:val="18"/>
        </w:rPr>
      </w:pPr>
      <w:r w:rsidRPr="009A2042">
        <w:rPr>
          <w:rStyle w:val="FootnoteReference"/>
          <w:color w:val="000000" w:themeColor="text1"/>
          <w:sz w:val="18"/>
          <w:szCs w:val="18"/>
        </w:rPr>
        <w:footnoteRef/>
      </w:r>
      <w:r w:rsidR="00487634" w:rsidRPr="009A2042">
        <w:rPr>
          <w:color w:val="000000" w:themeColor="text1"/>
          <w:sz w:val="18"/>
          <w:szCs w:val="18"/>
        </w:rPr>
        <w:t xml:space="preserve"> </w:t>
      </w:r>
      <w:proofErr w:type="spellStart"/>
      <w:r w:rsidR="00487634" w:rsidRPr="009A2042">
        <w:rPr>
          <w:color w:val="000000" w:themeColor="text1"/>
          <w:sz w:val="18"/>
          <w:szCs w:val="18"/>
        </w:rPr>
        <w:t>Biên</w:t>
      </w:r>
      <w:proofErr w:type="spellEnd"/>
      <w:r w:rsidR="00487634" w:rsidRPr="009A2042">
        <w:rPr>
          <w:color w:val="000000" w:themeColor="text1"/>
          <w:sz w:val="18"/>
          <w:szCs w:val="18"/>
        </w:rPr>
        <w:t xml:space="preserve"> </w:t>
      </w:r>
      <w:proofErr w:type="spellStart"/>
      <w:r w:rsidR="00487634" w:rsidRPr="009A2042">
        <w:rPr>
          <w:color w:val="000000" w:themeColor="text1"/>
          <w:sz w:val="18"/>
          <w:szCs w:val="18"/>
        </w:rPr>
        <w:t>chê</w:t>
      </w:r>
      <w:proofErr w:type="spellEnd"/>
      <w:r w:rsidRPr="009A2042">
        <w:rPr>
          <w:color w:val="000000" w:themeColor="text1"/>
          <w:sz w:val="18"/>
          <w:szCs w:val="18"/>
        </w:rPr>
        <w:t xml:space="preserve">, </w:t>
      </w:r>
      <w:proofErr w:type="spellStart"/>
      <w:r w:rsidRPr="009A2042">
        <w:rPr>
          <w:color w:val="000000" w:themeColor="text1"/>
          <w:sz w:val="18"/>
          <w:szCs w:val="18"/>
        </w:rPr>
        <w:t>cơ</w:t>
      </w:r>
      <w:proofErr w:type="spellEnd"/>
      <w:r w:rsidRPr="009A2042">
        <w:rPr>
          <w:color w:val="000000" w:themeColor="text1"/>
          <w:sz w:val="18"/>
          <w:szCs w:val="18"/>
        </w:rPr>
        <w:t xml:space="preserve"> </w:t>
      </w:r>
      <w:proofErr w:type="spellStart"/>
      <w:r w:rsidRPr="009A2042">
        <w:rPr>
          <w:color w:val="000000" w:themeColor="text1"/>
          <w:sz w:val="18"/>
          <w:szCs w:val="18"/>
        </w:rPr>
        <w:t>sở</w:t>
      </w:r>
      <w:proofErr w:type="spellEnd"/>
      <w:r w:rsidRPr="009A2042">
        <w:rPr>
          <w:color w:val="000000" w:themeColor="text1"/>
          <w:sz w:val="18"/>
          <w:szCs w:val="18"/>
        </w:rPr>
        <w:t xml:space="preserve"> </w:t>
      </w:r>
      <w:proofErr w:type="spellStart"/>
      <w:r w:rsidRPr="009A2042">
        <w:rPr>
          <w:color w:val="000000" w:themeColor="text1"/>
          <w:sz w:val="18"/>
          <w:szCs w:val="18"/>
        </w:rPr>
        <w:t>vật</w:t>
      </w:r>
      <w:proofErr w:type="spellEnd"/>
      <w:r w:rsidRPr="009A2042">
        <w:rPr>
          <w:color w:val="000000" w:themeColor="text1"/>
          <w:sz w:val="18"/>
          <w:szCs w:val="18"/>
        </w:rPr>
        <w:t xml:space="preserve"> </w:t>
      </w:r>
      <w:proofErr w:type="spellStart"/>
      <w:r w:rsidRPr="009A2042">
        <w:rPr>
          <w:color w:val="000000" w:themeColor="text1"/>
          <w:sz w:val="18"/>
          <w:szCs w:val="18"/>
        </w:rPr>
        <w:t>chất</w:t>
      </w:r>
      <w:proofErr w:type="spellEnd"/>
      <w:r w:rsidRPr="009A2042">
        <w:rPr>
          <w:color w:val="000000" w:themeColor="text1"/>
          <w:sz w:val="18"/>
          <w:szCs w:val="18"/>
        </w:rPr>
        <w:t xml:space="preserve"> </w:t>
      </w:r>
      <w:proofErr w:type="spellStart"/>
      <w:r w:rsidRPr="009A2042">
        <w:rPr>
          <w:color w:val="000000" w:themeColor="text1"/>
          <w:sz w:val="18"/>
          <w:szCs w:val="18"/>
        </w:rPr>
        <w:t>của</w:t>
      </w:r>
      <w:proofErr w:type="spellEnd"/>
      <w:r w:rsidRPr="009A2042">
        <w:rPr>
          <w:color w:val="000000" w:themeColor="text1"/>
          <w:sz w:val="18"/>
          <w:szCs w:val="18"/>
        </w:rPr>
        <w:t xml:space="preserve"> Chi </w:t>
      </w:r>
      <w:proofErr w:type="spellStart"/>
      <w:r w:rsidRPr="009A2042">
        <w:rPr>
          <w:color w:val="000000" w:themeColor="text1"/>
          <w:sz w:val="18"/>
          <w:szCs w:val="18"/>
        </w:rPr>
        <w:t>nhánh</w:t>
      </w:r>
      <w:proofErr w:type="spellEnd"/>
      <w:r w:rsidRPr="009A2042">
        <w:rPr>
          <w:color w:val="000000" w:themeColor="text1"/>
          <w:sz w:val="18"/>
          <w:szCs w:val="18"/>
        </w:rPr>
        <w:t xml:space="preserve"> </w:t>
      </w:r>
      <w:proofErr w:type="spellStart"/>
      <w:r w:rsidRPr="009A2042">
        <w:rPr>
          <w:color w:val="000000" w:themeColor="text1"/>
          <w:sz w:val="18"/>
          <w:szCs w:val="18"/>
        </w:rPr>
        <w:t>Văn</w:t>
      </w:r>
      <w:proofErr w:type="spellEnd"/>
      <w:r w:rsidRPr="009A2042">
        <w:rPr>
          <w:color w:val="000000" w:themeColor="text1"/>
          <w:sz w:val="18"/>
          <w:szCs w:val="18"/>
        </w:rPr>
        <w:t xml:space="preserve"> </w:t>
      </w:r>
      <w:proofErr w:type="spellStart"/>
      <w:r w:rsidRPr="009A2042">
        <w:rPr>
          <w:color w:val="000000" w:themeColor="text1"/>
          <w:sz w:val="18"/>
          <w:szCs w:val="18"/>
        </w:rPr>
        <w:t>phòng</w:t>
      </w:r>
      <w:proofErr w:type="spellEnd"/>
      <w:r w:rsidRPr="009A2042">
        <w:rPr>
          <w:color w:val="000000" w:themeColor="text1"/>
          <w:sz w:val="18"/>
          <w:szCs w:val="18"/>
        </w:rPr>
        <w:t xml:space="preserve"> </w:t>
      </w:r>
      <w:proofErr w:type="spellStart"/>
      <w:r w:rsidRPr="009A2042">
        <w:rPr>
          <w:color w:val="000000" w:themeColor="text1"/>
          <w:sz w:val="18"/>
          <w:szCs w:val="18"/>
        </w:rPr>
        <w:t>đăng</w:t>
      </w:r>
      <w:proofErr w:type="spellEnd"/>
      <w:r w:rsidRPr="009A2042">
        <w:rPr>
          <w:color w:val="000000" w:themeColor="text1"/>
          <w:sz w:val="18"/>
          <w:szCs w:val="18"/>
        </w:rPr>
        <w:t xml:space="preserve"> </w:t>
      </w:r>
      <w:proofErr w:type="spellStart"/>
      <w:r w:rsidRPr="009A2042">
        <w:rPr>
          <w:color w:val="000000" w:themeColor="text1"/>
          <w:sz w:val="18"/>
          <w:szCs w:val="18"/>
        </w:rPr>
        <w:t>ký</w:t>
      </w:r>
      <w:proofErr w:type="spellEnd"/>
      <w:r w:rsidRPr="009A2042">
        <w:rPr>
          <w:color w:val="000000" w:themeColor="text1"/>
          <w:sz w:val="18"/>
          <w:szCs w:val="18"/>
        </w:rPr>
        <w:t xml:space="preserve"> </w:t>
      </w:r>
      <w:proofErr w:type="spellStart"/>
      <w:r w:rsidRPr="009A2042">
        <w:rPr>
          <w:color w:val="000000" w:themeColor="text1"/>
          <w:sz w:val="18"/>
          <w:szCs w:val="18"/>
        </w:rPr>
        <w:t>đất</w:t>
      </w:r>
      <w:proofErr w:type="spellEnd"/>
      <w:r w:rsidRPr="009A2042">
        <w:rPr>
          <w:color w:val="000000" w:themeColor="text1"/>
          <w:sz w:val="18"/>
          <w:szCs w:val="18"/>
        </w:rPr>
        <w:t xml:space="preserve"> </w:t>
      </w:r>
      <w:proofErr w:type="spellStart"/>
      <w:r w:rsidRPr="009A2042">
        <w:rPr>
          <w:color w:val="000000" w:themeColor="text1"/>
          <w:sz w:val="18"/>
          <w:szCs w:val="18"/>
        </w:rPr>
        <w:t>đai</w:t>
      </w:r>
      <w:proofErr w:type="spellEnd"/>
      <w:r w:rsidRPr="009A2042">
        <w:rPr>
          <w:color w:val="000000" w:themeColor="text1"/>
          <w:sz w:val="18"/>
          <w:szCs w:val="18"/>
        </w:rPr>
        <w:t xml:space="preserve"> </w:t>
      </w:r>
      <w:proofErr w:type="spellStart"/>
      <w:r w:rsidRPr="009A2042">
        <w:rPr>
          <w:color w:val="000000" w:themeColor="text1"/>
          <w:sz w:val="18"/>
          <w:szCs w:val="18"/>
        </w:rPr>
        <w:t>huyện</w:t>
      </w:r>
      <w:proofErr w:type="spellEnd"/>
      <w:r w:rsidRPr="009A2042">
        <w:rPr>
          <w:color w:val="000000" w:themeColor="text1"/>
          <w:sz w:val="18"/>
          <w:szCs w:val="18"/>
        </w:rPr>
        <w:t xml:space="preserve"> </w:t>
      </w:r>
      <w:proofErr w:type="spellStart"/>
      <w:r w:rsidR="007270EE" w:rsidRPr="009A2042">
        <w:rPr>
          <w:color w:val="000000" w:themeColor="text1"/>
          <w:sz w:val="18"/>
          <w:szCs w:val="18"/>
        </w:rPr>
        <w:t>chưa</w:t>
      </w:r>
      <w:proofErr w:type="spellEnd"/>
      <w:r w:rsidR="007270EE" w:rsidRPr="009A2042">
        <w:rPr>
          <w:color w:val="000000" w:themeColor="text1"/>
          <w:sz w:val="18"/>
          <w:szCs w:val="18"/>
        </w:rPr>
        <w:t xml:space="preserve"> </w:t>
      </w:r>
      <w:proofErr w:type="spellStart"/>
      <w:r w:rsidR="007270EE" w:rsidRPr="009A2042">
        <w:rPr>
          <w:color w:val="000000" w:themeColor="text1"/>
          <w:sz w:val="18"/>
          <w:szCs w:val="18"/>
        </w:rPr>
        <w:t>đảm</w:t>
      </w:r>
      <w:proofErr w:type="spellEnd"/>
      <w:r w:rsidR="007270EE" w:rsidRPr="009A2042">
        <w:rPr>
          <w:color w:val="000000" w:themeColor="text1"/>
          <w:sz w:val="18"/>
          <w:szCs w:val="18"/>
        </w:rPr>
        <w:t xml:space="preserve"> </w:t>
      </w:r>
      <w:proofErr w:type="spellStart"/>
      <w:r w:rsidR="007270EE" w:rsidRPr="009A2042">
        <w:rPr>
          <w:color w:val="000000" w:themeColor="text1"/>
          <w:sz w:val="18"/>
          <w:szCs w:val="18"/>
        </w:rPr>
        <w:t>bảo</w:t>
      </w:r>
      <w:proofErr w:type="spellEnd"/>
      <w:r w:rsidR="007270EE" w:rsidRPr="009A2042">
        <w:rPr>
          <w:color w:val="000000" w:themeColor="text1"/>
          <w:sz w:val="18"/>
          <w:szCs w:val="18"/>
        </w:rPr>
        <w:t xml:space="preserve"> </w:t>
      </w:r>
      <w:proofErr w:type="spellStart"/>
      <w:r w:rsidR="007270EE" w:rsidRPr="009A2042">
        <w:rPr>
          <w:color w:val="000000" w:themeColor="text1"/>
          <w:sz w:val="18"/>
          <w:szCs w:val="18"/>
        </w:rPr>
        <w:t>để</w:t>
      </w:r>
      <w:proofErr w:type="spellEnd"/>
      <w:r w:rsidRPr="009A2042">
        <w:rPr>
          <w:color w:val="000000" w:themeColor="text1"/>
          <w:sz w:val="18"/>
          <w:szCs w:val="18"/>
        </w:rPr>
        <w:t xml:space="preserve"> </w:t>
      </w:r>
      <w:proofErr w:type="spellStart"/>
      <w:r w:rsidRPr="009A2042">
        <w:rPr>
          <w:color w:val="000000" w:themeColor="text1"/>
          <w:sz w:val="18"/>
          <w:szCs w:val="18"/>
        </w:rPr>
        <w:t>tiếp</w:t>
      </w:r>
      <w:proofErr w:type="spellEnd"/>
      <w:r w:rsidRPr="009A2042">
        <w:rPr>
          <w:color w:val="000000" w:themeColor="text1"/>
          <w:sz w:val="18"/>
          <w:szCs w:val="18"/>
        </w:rPr>
        <w:t xml:space="preserve"> </w:t>
      </w:r>
      <w:proofErr w:type="spellStart"/>
      <w:r w:rsidRPr="009A2042">
        <w:rPr>
          <w:color w:val="000000" w:themeColor="text1"/>
          <w:sz w:val="18"/>
          <w:szCs w:val="18"/>
        </w:rPr>
        <w:t>nhận</w:t>
      </w:r>
      <w:proofErr w:type="spellEnd"/>
      <w:r w:rsidRPr="009A2042">
        <w:rPr>
          <w:color w:val="000000" w:themeColor="text1"/>
          <w:sz w:val="18"/>
          <w:szCs w:val="18"/>
        </w:rPr>
        <w:t xml:space="preserve"> </w:t>
      </w:r>
      <w:proofErr w:type="spellStart"/>
      <w:r w:rsidR="00E4518D" w:rsidRPr="009A2042">
        <w:rPr>
          <w:color w:val="000000" w:themeColor="text1"/>
          <w:sz w:val="18"/>
          <w:szCs w:val="18"/>
        </w:rPr>
        <w:t>hết</w:t>
      </w:r>
      <w:proofErr w:type="spellEnd"/>
      <w:r w:rsidR="00E4518D" w:rsidRPr="009A2042">
        <w:rPr>
          <w:color w:val="000000" w:themeColor="text1"/>
          <w:sz w:val="18"/>
          <w:szCs w:val="18"/>
        </w:rPr>
        <w:t xml:space="preserve"> </w:t>
      </w:r>
      <w:proofErr w:type="spellStart"/>
      <w:r w:rsidRPr="009A2042">
        <w:rPr>
          <w:color w:val="000000" w:themeColor="text1"/>
          <w:sz w:val="18"/>
          <w:szCs w:val="18"/>
        </w:rPr>
        <w:t>và</w:t>
      </w:r>
      <w:proofErr w:type="spellEnd"/>
      <w:r w:rsidRPr="009A2042">
        <w:rPr>
          <w:color w:val="000000" w:themeColor="text1"/>
          <w:sz w:val="18"/>
          <w:szCs w:val="18"/>
        </w:rPr>
        <w:t xml:space="preserve"> </w:t>
      </w:r>
      <w:proofErr w:type="spellStart"/>
      <w:r w:rsidRPr="009A2042">
        <w:rPr>
          <w:color w:val="000000" w:themeColor="text1"/>
          <w:sz w:val="18"/>
          <w:szCs w:val="18"/>
        </w:rPr>
        <w:t>xử</w:t>
      </w:r>
      <w:proofErr w:type="spellEnd"/>
      <w:r w:rsidRPr="009A2042">
        <w:rPr>
          <w:color w:val="000000" w:themeColor="text1"/>
          <w:sz w:val="18"/>
          <w:szCs w:val="18"/>
        </w:rPr>
        <w:t xml:space="preserve"> </w:t>
      </w:r>
      <w:proofErr w:type="spellStart"/>
      <w:r w:rsidRPr="009A2042">
        <w:rPr>
          <w:color w:val="000000" w:themeColor="text1"/>
          <w:sz w:val="18"/>
          <w:szCs w:val="18"/>
        </w:rPr>
        <w:t>lý</w:t>
      </w:r>
      <w:proofErr w:type="spellEnd"/>
      <w:r w:rsidRPr="009A2042">
        <w:rPr>
          <w:color w:val="000000" w:themeColor="text1"/>
          <w:sz w:val="18"/>
          <w:szCs w:val="18"/>
        </w:rPr>
        <w:t xml:space="preserve"> </w:t>
      </w:r>
      <w:proofErr w:type="spellStart"/>
      <w:r w:rsidRPr="009A2042">
        <w:rPr>
          <w:color w:val="000000" w:themeColor="text1"/>
          <w:sz w:val="18"/>
          <w:szCs w:val="18"/>
        </w:rPr>
        <w:t>hồ</w:t>
      </w:r>
      <w:proofErr w:type="spellEnd"/>
      <w:r w:rsidRPr="009A2042">
        <w:rPr>
          <w:color w:val="000000" w:themeColor="text1"/>
          <w:sz w:val="18"/>
          <w:szCs w:val="18"/>
        </w:rPr>
        <w:t xml:space="preserve"> </w:t>
      </w:r>
      <w:proofErr w:type="spellStart"/>
      <w:r w:rsidRPr="009A2042">
        <w:rPr>
          <w:color w:val="000000" w:themeColor="text1"/>
          <w:sz w:val="18"/>
          <w:szCs w:val="18"/>
        </w:rPr>
        <w:t>sơ</w:t>
      </w:r>
      <w:proofErr w:type="spellEnd"/>
      <w:r w:rsidRPr="009A2042">
        <w:rPr>
          <w:color w:val="000000" w:themeColor="text1"/>
          <w:sz w:val="18"/>
          <w:szCs w:val="18"/>
        </w:rPr>
        <w:t xml:space="preserve"> TTHC </w:t>
      </w:r>
    </w:p>
  </w:footnote>
  <w:footnote w:id="33">
    <w:p w14:paraId="1293C5D8" w14:textId="77777777" w:rsidR="006E76D6" w:rsidRPr="009A2042" w:rsidRDefault="006E76D6" w:rsidP="00DC1DCF">
      <w:pPr>
        <w:pStyle w:val="FootnoteText"/>
        <w:spacing w:before="0" w:after="0" w:line="240" w:lineRule="auto"/>
        <w:jc w:val="both"/>
        <w:rPr>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rPr>
        <w:t xml:space="preserve"> </w:t>
      </w:r>
      <w:proofErr w:type="spellStart"/>
      <w:r w:rsidRPr="009A2042">
        <w:rPr>
          <w:color w:val="000000" w:themeColor="text1"/>
          <w:sz w:val="18"/>
          <w:szCs w:val="18"/>
        </w:rPr>
        <w:t>Xã</w:t>
      </w:r>
      <w:proofErr w:type="spellEnd"/>
      <w:r w:rsidRPr="009A2042">
        <w:rPr>
          <w:color w:val="000000" w:themeColor="text1"/>
          <w:sz w:val="18"/>
          <w:szCs w:val="18"/>
        </w:rPr>
        <w:t xml:space="preserve"> </w:t>
      </w:r>
      <w:proofErr w:type="spellStart"/>
      <w:r w:rsidRPr="009A2042">
        <w:rPr>
          <w:color w:val="000000" w:themeColor="text1"/>
          <w:sz w:val="18"/>
          <w:szCs w:val="18"/>
        </w:rPr>
        <w:t>Quảng</w:t>
      </w:r>
      <w:proofErr w:type="spellEnd"/>
      <w:r w:rsidRPr="009A2042">
        <w:rPr>
          <w:color w:val="000000" w:themeColor="text1"/>
          <w:sz w:val="18"/>
          <w:szCs w:val="18"/>
        </w:rPr>
        <w:t xml:space="preserve"> Thanh, </w:t>
      </w:r>
      <w:proofErr w:type="spellStart"/>
      <w:r w:rsidRPr="009A2042">
        <w:rPr>
          <w:color w:val="000000" w:themeColor="text1"/>
          <w:sz w:val="18"/>
          <w:szCs w:val="18"/>
        </w:rPr>
        <w:t>xã</w:t>
      </w:r>
      <w:proofErr w:type="spellEnd"/>
      <w:r w:rsidRPr="009A2042">
        <w:rPr>
          <w:color w:val="000000" w:themeColor="text1"/>
          <w:sz w:val="18"/>
          <w:szCs w:val="18"/>
        </w:rPr>
        <w:t xml:space="preserve"> </w:t>
      </w:r>
      <w:proofErr w:type="spellStart"/>
      <w:r w:rsidRPr="009A2042">
        <w:rPr>
          <w:color w:val="000000" w:themeColor="text1"/>
          <w:sz w:val="18"/>
          <w:szCs w:val="18"/>
        </w:rPr>
        <w:t>Liên</w:t>
      </w:r>
      <w:proofErr w:type="spellEnd"/>
      <w:r w:rsidRPr="009A2042">
        <w:rPr>
          <w:color w:val="000000" w:themeColor="text1"/>
          <w:sz w:val="18"/>
          <w:szCs w:val="18"/>
        </w:rPr>
        <w:t xml:space="preserve"> </w:t>
      </w:r>
      <w:proofErr w:type="spellStart"/>
      <w:r w:rsidRPr="009A2042">
        <w:rPr>
          <w:color w:val="000000" w:themeColor="text1"/>
          <w:sz w:val="18"/>
          <w:szCs w:val="18"/>
        </w:rPr>
        <w:t>Trường</w:t>
      </w:r>
      <w:proofErr w:type="spellEnd"/>
      <w:r w:rsidRPr="009A2042">
        <w:rPr>
          <w:color w:val="000000" w:themeColor="text1"/>
          <w:sz w:val="18"/>
          <w:szCs w:val="18"/>
        </w:rPr>
        <w:t xml:space="preserve">, </w:t>
      </w:r>
      <w:proofErr w:type="spellStart"/>
      <w:r w:rsidRPr="009A2042">
        <w:rPr>
          <w:color w:val="000000" w:themeColor="text1"/>
          <w:sz w:val="18"/>
          <w:szCs w:val="18"/>
        </w:rPr>
        <w:t>xã</w:t>
      </w:r>
      <w:proofErr w:type="spellEnd"/>
      <w:r w:rsidRPr="009A2042">
        <w:rPr>
          <w:color w:val="000000" w:themeColor="text1"/>
          <w:sz w:val="18"/>
          <w:szCs w:val="18"/>
        </w:rPr>
        <w:t xml:space="preserve"> </w:t>
      </w:r>
      <w:proofErr w:type="spellStart"/>
      <w:r w:rsidRPr="009A2042">
        <w:rPr>
          <w:color w:val="000000" w:themeColor="text1"/>
          <w:sz w:val="18"/>
          <w:szCs w:val="18"/>
        </w:rPr>
        <w:t>Phù</w:t>
      </w:r>
      <w:proofErr w:type="spellEnd"/>
      <w:r w:rsidRPr="009A2042">
        <w:rPr>
          <w:color w:val="000000" w:themeColor="text1"/>
          <w:sz w:val="18"/>
          <w:szCs w:val="18"/>
        </w:rPr>
        <w:t xml:space="preserve"> </w:t>
      </w:r>
      <w:proofErr w:type="spellStart"/>
      <w:r w:rsidRPr="009A2042">
        <w:rPr>
          <w:color w:val="000000" w:themeColor="text1"/>
          <w:sz w:val="18"/>
          <w:szCs w:val="18"/>
        </w:rPr>
        <w:t>Hóa</w:t>
      </w:r>
      <w:proofErr w:type="spellEnd"/>
      <w:r w:rsidRPr="009A2042">
        <w:rPr>
          <w:color w:val="000000" w:themeColor="text1"/>
          <w:sz w:val="18"/>
          <w:szCs w:val="18"/>
        </w:rPr>
        <w:t xml:space="preserve">. </w:t>
      </w:r>
    </w:p>
  </w:footnote>
  <w:footnote w:id="34">
    <w:p w14:paraId="4A19BB39" w14:textId="77777777" w:rsidR="003A1FAA" w:rsidRPr="009A2042" w:rsidRDefault="003A1FAA" w:rsidP="00DC1DCF">
      <w:pPr>
        <w:pStyle w:val="FootnoteText"/>
        <w:spacing w:before="0" w:after="0" w:line="240" w:lineRule="auto"/>
        <w:jc w:val="both"/>
        <w:rPr>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rPr>
        <w:t xml:space="preserve"> </w:t>
      </w:r>
      <w:proofErr w:type="spellStart"/>
      <w:r w:rsidRPr="009A2042">
        <w:rPr>
          <w:color w:val="000000" w:themeColor="text1"/>
          <w:sz w:val="18"/>
          <w:szCs w:val="18"/>
        </w:rPr>
        <w:t>Xây</w:t>
      </w:r>
      <w:proofErr w:type="spellEnd"/>
      <w:r w:rsidRPr="009A2042">
        <w:rPr>
          <w:color w:val="000000" w:themeColor="text1"/>
          <w:sz w:val="18"/>
          <w:szCs w:val="18"/>
        </w:rPr>
        <w:t xml:space="preserve"> </w:t>
      </w:r>
      <w:proofErr w:type="spellStart"/>
      <w:r w:rsidRPr="009A2042">
        <w:rPr>
          <w:color w:val="000000" w:themeColor="text1"/>
          <w:sz w:val="18"/>
          <w:szCs w:val="18"/>
        </w:rPr>
        <w:t>dựng</w:t>
      </w:r>
      <w:proofErr w:type="spellEnd"/>
      <w:r w:rsidRPr="009A2042">
        <w:rPr>
          <w:color w:val="000000" w:themeColor="text1"/>
          <w:sz w:val="18"/>
          <w:szCs w:val="18"/>
        </w:rPr>
        <w:t xml:space="preserve"> </w:t>
      </w:r>
      <w:proofErr w:type="spellStart"/>
      <w:r w:rsidRPr="009A2042">
        <w:rPr>
          <w:color w:val="000000" w:themeColor="text1"/>
          <w:sz w:val="18"/>
          <w:szCs w:val="18"/>
        </w:rPr>
        <w:t>Hạ</w:t>
      </w:r>
      <w:proofErr w:type="spellEnd"/>
      <w:r w:rsidRPr="009A2042">
        <w:rPr>
          <w:color w:val="000000" w:themeColor="text1"/>
          <w:sz w:val="18"/>
          <w:szCs w:val="18"/>
        </w:rPr>
        <w:t xml:space="preserve"> </w:t>
      </w:r>
      <w:proofErr w:type="spellStart"/>
      <w:r w:rsidRPr="009A2042">
        <w:rPr>
          <w:color w:val="000000" w:themeColor="text1"/>
          <w:sz w:val="18"/>
          <w:szCs w:val="18"/>
        </w:rPr>
        <w:t>tầng</w:t>
      </w:r>
      <w:proofErr w:type="spellEnd"/>
      <w:r w:rsidRPr="009A2042">
        <w:rPr>
          <w:color w:val="000000" w:themeColor="text1"/>
          <w:sz w:val="18"/>
          <w:szCs w:val="18"/>
        </w:rPr>
        <w:t xml:space="preserve"> </w:t>
      </w:r>
      <w:proofErr w:type="spellStart"/>
      <w:r w:rsidRPr="009A2042">
        <w:rPr>
          <w:color w:val="000000" w:themeColor="text1"/>
          <w:sz w:val="18"/>
          <w:szCs w:val="18"/>
        </w:rPr>
        <w:t>kết</w:t>
      </w:r>
      <w:proofErr w:type="spellEnd"/>
      <w:r w:rsidRPr="009A2042">
        <w:rPr>
          <w:color w:val="000000" w:themeColor="text1"/>
          <w:sz w:val="18"/>
          <w:szCs w:val="18"/>
        </w:rPr>
        <w:t xml:space="preserve"> </w:t>
      </w:r>
      <w:proofErr w:type="spellStart"/>
      <w:r w:rsidRPr="009A2042">
        <w:rPr>
          <w:color w:val="000000" w:themeColor="text1"/>
          <w:sz w:val="18"/>
          <w:szCs w:val="18"/>
        </w:rPr>
        <w:t>nối</w:t>
      </w:r>
      <w:proofErr w:type="spellEnd"/>
      <w:r w:rsidRPr="009A2042">
        <w:rPr>
          <w:color w:val="000000" w:themeColor="text1"/>
          <w:sz w:val="18"/>
          <w:szCs w:val="18"/>
        </w:rPr>
        <w:t xml:space="preserve"> </w:t>
      </w:r>
      <w:proofErr w:type="spellStart"/>
      <w:r w:rsidRPr="009A2042">
        <w:rPr>
          <w:color w:val="000000" w:themeColor="text1"/>
          <w:sz w:val="18"/>
          <w:szCs w:val="18"/>
        </w:rPr>
        <w:t>giao</w:t>
      </w:r>
      <w:proofErr w:type="spellEnd"/>
      <w:r w:rsidRPr="009A2042">
        <w:rPr>
          <w:color w:val="000000" w:themeColor="text1"/>
          <w:sz w:val="18"/>
          <w:szCs w:val="18"/>
        </w:rPr>
        <w:t xml:space="preserve"> </w:t>
      </w:r>
      <w:proofErr w:type="spellStart"/>
      <w:r w:rsidRPr="009A2042">
        <w:rPr>
          <w:color w:val="000000" w:themeColor="text1"/>
          <w:sz w:val="18"/>
          <w:szCs w:val="18"/>
        </w:rPr>
        <w:t>thông</w:t>
      </w:r>
      <w:proofErr w:type="spellEnd"/>
      <w:r w:rsidRPr="009A2042">
        <w:rPr>
          <w:color w:val="000000" w:themeColor="text1"/>
          <w:sz w:val="18"/>
          <w:szCs w:val="18"/>
        </w:rPr>
        <w:t xml:space="preserve"> </w:t>
      </w:r>
      <w:proofErr w:type="spellStart"/>
      <w:r w:rsidRPr="009A2042">
        <w:rPr>
          <w:color w:val="000000" w:themeColor="text1"/>
          <w:sz w:val="18"/>
          <w:szCs w:val="18"/>
        </w:rPr>
        <w:t>từ</w:t>
      </w:r>
      <w:proofErr w:type="spellEnd"/>
      <w:r w:rsidRPr="009A2042">
        <w:rPr>
          <w:color w:val="000000" w:themeColor="text1"/>
          <w:sz w:val="18"/>
          <w:szCs w:val="18"/>
        </w:rPr>
        <w:t xml:space="preserve"> </w:t>
      </w:r>
      <w:proofErr w:type="spellStart"/>
      <w:r w:rsidRPr="009A2042">
        <w:rPr>
          <w:color w:val="000000" w:themeColor="text1"/>
          <w:sz w:val="18"/>
          <w:szCs w:val="18"/>
        </w:rPr>
        <w:t>Trung</w:t>
      </w:r>
      <w:proofErr w:type="spellEnd"/>
      <w:r w:rsidRPr="009A2042">
        <w:rPr>
          <w:color w:val="000000" w:themeColor="text1"/>
          <w:sz w:val="18"/>
          <w:szCs w:val="18"/>
        </w:rPr>
        <w:t xml:space="preserve"> </w:t>
      </w:r>
      <w:proofErr w:type="spellStart"/>
      <w:r w:rsidRPr="009A2042">
        <w:rPr>
          <w:color w:val="000000" w:themeColor="text1"/>
          <w:sz w:val="18"/>
          <w:szCs w:val="18"/>
        </w:rPr>
        <w:t>tâm</w:t>
      </w:r>
      <w:proofErr w:type="spellEnd"/>
      <w:r w:rsidRPr="009A2042">
        <w:rPr>
          <w:color w:val="000000" w:themeColor="text1"/>
          <w:sz w:val="18"/>
          <w:szCs w:val="18"/>
        </w:rPr>
        <w:t xml:space="preserve"> </w:t>
      </w:r>
      <w:proofErr w:type="spellStart"/>
      <w:r w:rsidRPr="009A2042">
        <w:rPr>
          <w:color w:val="000000" w:themeColor="text1"/>
          <w:sz w:val="18"/>
          <w:szCs w:val="18"/>
        </w:rPr>
        <w:t>huyện</w:t>
      </w:r>
      <w:proofErr w:type="spellEnd"/>
      <w:r w:rsidRPr="009A2042">
        <w:rPr>
          <w:color w:val="000000" w:themeColor="text1"/>
          <w:sz w:val="18"/>
          <w:szCs w:val="18"/>
        </w:rPr>
        <w:t xml:space="preserve"> </w:t>
      </w:r>
      <w:proofErr w:type="spellStart"/>
      <w:r w:rsidRPr="009A2042">
        <w:rPr>
          <w:color w:val="000000" w:themeColor="text1"/>
          <w:sz w:val="18"/>
          <w:szCs w:val="18"/>
        </w:rPr>
        <w:t>Quảng</w:t>
      </w:r>
      <w:proofErr w:type="spellEnd"/>
      <w:r w:rsidRPr="009A2042">
        <w:rPr>
          <w:color w:val="000000" w:themeColor="text1"/>
          <w:sz w:val="18"/>
          <w:szCs w:val="18"/>
        </w:rPr>
        <w:t xml:space="preserve"> </w:t>
      </w:r>
      <w:proofErr w:type="spellStart"/>
      <w:r w:rsidRPr="009A2042">
        <w:rPr>
          <w:color w:val="000000" w:themeColor="text1"/>
          <w:sz w:val="18"/>
          <w:szCs w:val="18"/>
        </w:rPr>
        <w:t>Trạch</w:t>
      </w:r>
      <w:proofErr w:type="spellEnd"/>
      <w:r w:rsidRPr="009A2042">
        <w:rPr>
          <w:color w:val="000000" w:themeColor="text1"/>
          <w:sz w:val="18"/>
          <w:szCs w:val="18"/>
        </w:rPr>
        <w:t xml:space="preserve"> </w:t>
      </w:r>
      <w:proofErr w:type="spellStart"/>
      <w:r w:rsidRPr="009A2042">
        <w:rPr>
          <w:color w:val="000000" w:themeColor="text1"/>
          <w:sz w:val="18"/>
          <w:szCs w:val="18"/>
        </w:rPr>
        <w:t>đến</w:t>
      </w:r>
      <w:proofErr w:type="spellEnd"/>
      <w:r w:rsidRPr="009A2042">
        <w:rPr>
          <w:color w:val="000000" w:themeColor="text1"/>
          <w:sz w:val="18"/>
          <w:szCs w:val="18"/>
        </w:rPr>
        <w:t xml:space="preserve"> </w:t>
      </w:r>
      <w:proofErr w:type="spellStart"/>
      <w:r w:rsidRPr="009A2042">
        <w:rPr>
          <w:color w:val="000000" w:themeColor="text1"/>
          <w:sz w:val="18"/>
          <w:szCs w:val="18"/>
        </w:rPr>
        <w:t>Quốc</w:t>
      </w:r>
      <w:proofErr w:type="spellEnd"/>
      <w:r w:rsidRPr="009A2042">
        <w:rPr>
          <w:color w:val="000000" w:themeColor="text1"/>
          <w:sz w:val="18"/>
          <w:szCs w:val="18"/>
        </w:rPr>
        <w:t xml:space="preserve"> </w:t>
      </w:r>
      <w:proofErr w:type="spellStart"/>
      <w:r w:rsidRPr="009A2042">
        <w:rPr>
          <w:color w:val="000000" w:themeColor="text1"/>
          <w:sz w:val="18"/>
          <w:szCs w:val="18"/>
        </w:rPr>
        <w:t>lộ</w:t>
      </w:r>
      <w:proofErr w:type="spellEnd"/>
      <w:r w:rsidRPr="009A2042">
        <w:rPr>
          <w:color w:val="000000" w:themeColor="text1"/>
          <w:sz w:val="18"/>
          <w:szCs w:val="18"/>
        </w:rPr>
        <w:t xml:space="preserve"> 12A (</w:t>
      </w:r>
      <w:proofErr w:type="spellStart"/>
      <w:r w:rsidRPr="009A2042">
        <w:rPr>
          <w:color w:val="000000" w:themeColor="text1"/>
          <w:sz w:val="18"/>
          <w:szCs w:val="18"/>
        </w:rPr>
        <w:t>nguồn</w:t>
      </w:r>
      <w:proofErr w:type="spellEnd"/>
      <w:r w:rsidRPr="009A2042">
        <w:rPr>
          <w:color w:val="000000" w:themeColor="text1"/>
          <w:sz w:val="18"/>
          <w:szCs w:val="18"/>
        </w:rPr>
        <w:t xml:space="preserve"> </w:t>
      </w:r>
      <w:proofErr w:type="spellStart"/>
      <w:r w:rsidR="00E4518D" w:rsidRPr="009A2042">
        <w:rPr>
          <w:color w:val="000000" w:themeColor="text1"/>
          <w:sz w:val="18"/>
          <w:szCs w:val="18"/>
        </w:rPr>
        <w:t>ngân</w:t>
      </w:r>
      <w:proofErr w:type="spellEnd"/>
      <w:r w:rsidR="00E4518D" w:rsidRPr="009A2042">
        <w:rPr>
          <w:color w:val="000000" w:themeColor="text1"/>
          <w:sz w:val="18"/>
          <w:szCs w:val="18"/>
        </w:rPr>
        <w:t xml:space="preserve"> </w:t>
      </w:r>
      <w:proofErr w:type="spellStart"/>
      <w:r w:rsidR="00E4518D" w:rsidRPr="009A2042">
        <w:rPr>
          <w:color w:val="000000" w:themeColor="text1"/>
          <w:sz w:val="18"/>
          <w:szCs w:val="18"/>
        </w:rPr>
        <w:t>sách</w:t>
      </w:r>
      <w:r w:rsidRPr="009A2042">
        <w:rPr>
          <w:color w:val="000000" w:themeColor="text1"/>
          <w:sz w:val="18"/>
          <w:szCs w:val="18"/>
        </w:rPr>
        <w:t>TW</w:t>
      </w:r>
      <w:proofErr w:type="spellEnd"/>
      <w:proofErr w:type="gramStart"/>
      <w:r w:rsidRPr="009A2042">
        <w:rPr>
          <w:color w:val="000000" w:themeColor="text1"/>
          <w:sz w:val="18"/>
          <w:szCs w:val="18"/>
        </w:rPr>
        <w:t>).</w:t>
      </w:r>
      <w:proofErr w:type="spellStart"/>
      <w:r w:rsidRPr="009A2042">
        <w:rPr>
          <w:color w:val="000000" w:themeColor="text1"/>
          <w:sz w:val="18"/>
          <w:szCs w:val="18"/>
        </w:rPr>
        <w:t>Đầu</w:t>
      </w:r>
      <w:proofErr w:type="spellEnd"/>
      <w:proofErr w:type="gramEnd"/>
      <w:r w:rsidRPr="009A2042">
        <w:rPr>
          <w:color w:val="000000" w:themeColor="text1"/>
          <w:sz w:val="18"/>
          <w:szCs w:val="18"/>
        </w:rPr>
        <w:t xml:space="preserve"> </w:t>
      </w:r>
      <w:proofErr w:type="spellStart"/>
      <w:r w:rsidRPr="009A2042">
        <w:rPr>
          <w:color w:val="000000" w:themeColor="text1"/>
          <w:sz w:val="18"/>
          <w:szCs w:val="18"/>
        </w:rPr>
        <w:t>tư</w:t>
      </w:r>
      <w:proofErr w:type="spellEnd"/>
      <w:r w:rsidRPr="009A2042">
        <w:rPr>
          <w:color w:val="000000" w:themeColor="text1"/>
          <w:sz w:val="18"/>
          <w:szCs w:val="18"/>
        </w:rPr>
        <w:t xml:space="preserve"> </w:t>
      </w:r>
      <w:proofErr w:type="spellStart"/>
      <w:r w:rsidRPr="009A2042">
        <w:rPr>
          <w:color w:val="000000" w:themeColor="text1"/>
          <w:sz w:val="18"/>
          <w:szCs w:val="18"/>
        </w:rPr>
        <w:t>xây</w:t>
      </w:r>
      <w:proofErr w:type="spellEnd"/>
      <w:r w:rsidRPr="009A2042">
        <w:rPr>
          <w:color w:val="000000" w:themeColor="text1"/>
          <w:sz w:val="18"/>
          <w:szCs w:val="18"/>
        </w:rPr>
        <w:t xml:space="preserve"> </w:t>
      </w:r>
      <w:proofErr w:type="spellStart"/>
      <w:r w:rsidRPr="009A2042">
        <w:rPr>
          <w:color w:val="000000" w:themeColor="text1"/>
          <w:sz w:val="18"/>
          <w:szCs w:val="18"/>
        </w:rPr>
        <w:t>dựng</w:t>
      </w:r>
      <w:proofErr w:type="spellEnd"/>
      <w:r w:rsidRPr="009A2042">
        <w:rPr>
          <w:color w:val="000000" w:themeColor="text1"/>
          <w:sz w:val="18"/>
          <w:szCs w:val="18"/>
        </w:rPr>
        <w:t xml:space="preserve"> </w:t>
      </w:r>
      <w:proofErr w:type="spellStart"/>
      <w:r w:rsidRPr="009A2042">
        <w:rPr>
          <w:color w:val="000000" w:themeColor="text1"/>
          <w:sz w:val="18"/>
          <w:szCs w:val="18"/>
        </w:rPr>
        <w:t>đường</w:t>
      </w:r>
      <w:proofErr w:type="spellEnd"/>
      <w:r w:rsidRPr="009A2042">
        <w:rPr>
          <w:color w:val="000000" w:themeColor="text1"/>
          <w:sz w:val="18"/>
          <w:szCs w:val="18"/>
        </w:rPr>
        <w:t xml:space="preserve"> </w:t>
      </w:r>
      <w:proofErr w:type="spellStart"/>
      <w:r w:rsidRPr="009A2042">
        <w:rPr>
          <w:color w:val="000000" w:themeColor="text1"/>
          <w:sz w:val="18"/>
          <w:szCs w:val="18"/>
        </w:rPr>
        <w:t>từ</w:t>
      </w:r>
      <w:proofErr w:type="spellEnd"/>
      <w:r w:rsidRPr="009A2042">
        <w:rPr>
          <w:color w:val="000000" w:themeColor="text1"/>
          <w:sz w:val="18"/>
          <w:szCs w:val="18"/>
        </w:rPr>
        <w:t xml:space="preserve"> </w:t>
      </w:r>
      <w:proofErr w:type="spellStart"/>
      <w:r w:rsidRPr="009A2042">
        <w:rPr>
          <w:color w:val="000000" w:themeColor="text1"/>
          <w:sz w:val="18"/>
          <w:szCs w:val="18"/>
        </w:rPr>
        <w:t>trục</w:t>
      </w:r>
      <w:proofErr w:type="spellEnd"/>
      <w:r w:rsidRPr="009A2042">
        <w:rPr>
          <w:color w:val="000000" w:themeColor="text1"/>
          <w:sz w:val="18"/>
          <w:szCs w:val="18"/>
        </w:rPr>
        <w:t xml:space="preserve"> N2 </w:t>
      </w:r>
      <w:proofErr w:type="spellStart"/>
      <w:r w:rsidRPr="009A2042">
        <w:rPr>
          <w:color w:val="000000" w:themeColor="text1"/>
          <w:sz w:val="18"/>
          <w:szCs w:val="18"/>
        </w:rPr>
        <w:t>đi</w:t>
      </w:r>
      <w:proofErr w:type="spellEnd"/>
      <w:r w:rsidRPr="009A2042">
        <w:rPr>
          <w:color w:val="000000" w:themeColor="text1"/>
          <w:sz w:val="18"/>
          <w:szCs w:val="18"/>
        </w:rPr>
        <w:t xml:space="preserve"> </w:t>
      </w:r>
      <w:proofErr w:type="spellStart"/>
      <w:r w:rsidRPr="009A2042">
        <w:rPr>
          <w:color w:val="000000" w:themeColor="text1"/>
          <w:sz w:val="18"/>
          <w:szCs w:val="18"/>
        </w:rPr>
        <w:t>các</w:t>
      </w:r>
      <w:proofErr w:type="spellEnd"/>
      <w:r w:rsidRPr="009A2042">
        <w:rPr>
          <w:color w:val="000000" w:themeColor="text1"/>
          <w:sz w:val="18"/>
          <w:szCs w:val="18"/>
        </w:rPr>
        <w:t xml:space="preserve"> </w:t>
      </w:r>
      <w:proofErr w:type="spellStart"/>
      <w:r w:rsidRPr="009A2042">
        <w:rPr>
          <w:color w:val="000000" w:themeColor="text1"/>
          <w:sz w:val="18"/>
          <w:szCs w:val="18"/>
        </w:rPr>
        <w:t>xã</w:t>
      </w:r>
      <w:proofErr w:type="spellEnd"/>
      <w:r w:rsidRPr="009A2042">
        <w:rPr>
          <w:color w:val="000000" w:themeColor="text1"/>
          <w:sz w:val="18"/>
          <w:szCs w:val="18"/>
        </w:rPr>
        <w:t xml:space="preserve"> </w:t>
      </w:r>
      <w:proofErr w:type="spellStart"/>
      <w:r w:rsidRPr="009A2042">
        <w:rPr>
          <w:color w:val="000000" w:themeColor="text1"/>
          <w:sz w:val="18"/>
          <w:szCs w:val="18"/>
        </w:rPr>
        <w:t>phía</w:t>
      </w:r>
      <w:proofErr w:type="spellEnd"/>
      <w:r w:rsidRPr="009A2042">
        <w:rPr>
          <w:color w:val="000000" w:themeColor="text1"/>
          <w:sz w:val="18"/>
          <w:szCs w:val="18"/>
        </w:rPr>
        <w:t xml:space="preserve"> </w:t>
      </w:r>
      <w:proofErr w:type="spellStart"/>
      <w:r w:rsidRPr="009A2042">
        <w:rPr>
          <w:color w:val="000000" w:themeColor="text1"/>
          <w:sz w:val="18"/>
          <w:szCs w:val="18"/>
        </w:rPr>
        <w:t>Bắc</w:t>
      </w:r>
      <w:proofErr w:type="spellEnd"/>
      <w:r w:rsidRPr="009A2042">
        <w:rPr>
          <w:color w:val="000000" w:themeColor="text1"/>
          <w:sz w:val="18"/>
          <w:szCs w:val="18"/>
        </w:rPr>
        <w:t xml:space="preserve"> </w:t>
      </w:r>
      <w:proofErr w:type="spellStart"/>
      <w:r w:rsidRPr="009A2042">
        <w:rPr>
          <w:color w:val="000000" w:themeColor="text1"/>
          <w:sz w:val="18"/>
          <w:szCs w:val="18"/>
        </w:rPr>
        <w:t>và</w:t>
      </w:r>
      <w:proofErr w:type="spellEnd"/>
      <w:r w:rsidRPr="009A2042">
        <w:rPr>
          <w:color w:val="000000" w:themeColor="text1"/>
          <w:sz w:val="18"/>
          <w:szCs w:val="18"/>
        </w:rPr>
        <w:t xml:space="preserve"> </w:t>
      </w:r>
      <w:proofErr w:type="spellStart"/>
      <w:r w:rsidRPr="009A2042">
        <w:rPr>
          <w:color w:val="000000" w:themeColor="text1"/>
          <w:sz w:val="18"/>
          <w:szCs w:val="18"/>
        </w:rPr>
        <w:t>kết</w:t>
      </w:r>
      <w:proofErr w:type="spellEnd"/>
      <w:r w:rsidRPr="009A2042">
        <w:rPr>
          <w:color w:val="000000" w:themeColor="text1"/>
          <w:sz w:val="18"/>
          <w:szCs w:val="18"/>
        </w:rPr>
        <w:t xml:space="preserve"> </w:t>
      </w:r>
      <w:proofErr w:type="spellStart"/>
      <w:r w:rsidRPr="009A2042">
        <w:rPr>
          <w:color w:val="000000" w:themeColor="text1"/>
          <w:sz w:val="18"/>
          <w:szCs w:val="18"/>
        </w:rPr>
        <w:t>nối</w:t>
      </w:r>
      <w:proofErr w:type="spellEnd"/>
      <w:r w:rsidRPr="009A2042">
        <w:rPr>
          <w:color w:val="000000" w:themeColor="text1"/>
          <w:sz w:val="18"/>
          <w:szCs w:val="18"/>
        </w:rPr>
        <w:t xml:space="preserve"> </w:t>
      </w:r>
      <w:proofErr w:type="spellStart"/>
      <w:r w:rsidRPr="009A2042">
        <w:rPr>
          <w:color w:val="000000" w:themeColor="text1"/>
          <w:sz w:val="18"/>
          <w:szCs w:val="18"/>
        </w:rPr>
        <w:t>với</w:t>
      </w:r>
      <w:proofErr w:type="spellEnd"/>
      <w:r w:rsidRPr="009A2042">
        <w:rPr>
          <w:color w:val="000000" w:themeColor="text1"/>
          <w:sz w:val="18"/>
          <w:szCs w:val="18"/>
        </w:rPr>
        <w:t xml:space="preserve"> </w:t>
      </w:r>
      <w:proofErr w:type="spellStart"/>
      <w:r w:rsidRPr="009A2042">
        <w:rPr>
          <w:color w:val="000000" w:themeColor="text1"/>
          <w:sz w:val="18"/>
          <w:szCs w:val="18"/>
        </w:rPr>
        <w:t>trục</w:t>
      </w:r>
      <w:proofErr w:type="spellEnd"/>
      <w:r w:rsidRPr="009A2042">
        <w:rPr>
          <w:color w:val="000000" w:themeColor="text1"/>
          <w:sz w:val="18"/>
          <w:szCs w:val="18"/>
        </w:rPr>
        <w:t xml:space="preserve"> B2 </w:t>
      </w:r>
      <w:proofErr w:type="spellStart"/>
      <w:r w:rsidRPr="009A2042">
        <w:rPr>
          <w:color w:val="000000" w:themeColor="text1"/>
          <w:sz w:val="18"/>
          <w:szCs w:val="18"/>
        </w:rPr>
        <w:t>trước</w:t>
      </w:r>
      <w:proofErr w:type="spellEnd"/>
      <w:r w:rsidRPr="009A2042">
        <w:rPr>
          <w:color w:val="000000" w:themeColor="text1"/>
          <w:sz w:val="18"/>
          <w:szCs w:val="18"/>
        </w:rPr>
        <w:t xml:space="preserve"> </w:t>
      </w:r>
      <w:proofErr w:type="spellStart"/>
      <w:r w:rsidRPr="009A2042">
        <w:rPr>
          <w:color w:val="000000" w:themeColor="text1"/>
          <w:sz w:val="18"/>
          <w:szCs w:val="18"/>
        </w:rPr>
        <w:t>nhà</w:t>
      </w:r>
      <w:proofErr w:type="spellEnd"/>
      <w:r w:rsidRPr="009A2042">
        <w:rPr>
          <w:color w:val="000000" w:themeColor="text1"/>
          <w:sz w:val="18"/>
          <w:szCs w:val="18"/>
        </w:rPr>
        <w:t xml:space="preserve"> </w:t>
      </w:r>
      <w:proofErr w:type="spellStart"/>
      <w:r w:rsidRPr="009A2042">
        <w:rPr>
          <w:color w:val="000000" w:themeColor="text1"/>
          <w:sz w:val="18"/>
          <w:szCs w:val="18"/>
        </w:rPr>
        <w:t>máy</w:t>
      </w:r>
      <w:proofErr w:type="spellEnd"/>
      <w:r w:rsidRPr="009A2042">
        <w:rPr>
          <w:color w:val="000000" w:themeColor="text1"/>
          <w:sz w:val="18"/>
          <w:szCs w:val="18"/>
        </w:rPr>
        <w:t xml:space="preserve"> </w:t>
      </w:r>
      <w:proofErr w:type="spellStart"/>
      <w:r w:rsidRPr="009A2042">
        <w:rPr>
          <w:color w:val="000000" w:themeColor="text1"/>
          <w:sz w:val="18"/>
          <w:szCs w:val="18"/>
        </w:rPr>
        <w:t>máy</w:t>
      </w:r>
      <w:proofErr w:type="spellEnd"/>
      <w:r w:rsidRPr="009A2042">
        <w:rPr>
          <w:color w:val="000000" w:themeColor="text1"/>
          <w:sz w:val="18"/>
          <w:szCs w:val="18"/>
        </w:rPr>
        <w:t xml:space="preserve"> may, </w:t>
      </w:r>
      <w:proofErr w:type="spellStart"/>
      <w:r w:rsidRPr="009A2042">
        <w:rPr>
          <w:color w:val="000000" w:themeColor="text1"/>
          <w:sz w:val="18"/>
          <w:szCs w:val="18"/>
        </w:rPr>
        <w:t>huyện</w:t>
      </w:r>
      <w:proofErr w:type="spellEnd"/>
      <w:r w:rsidRPr="009A2042">
        <w:rPr>
          <w:color w:val="000000" w:themeColor="text1"/>
          <w:sz w:val="18"/>
          <w:szCs w:val="18"/>
        </w:rPr>
        <w:t xml:space="preserve"> </w:t>
      </w:r>
      <w:proofErr w:type="spellStart"/>
      <w:r w:rsidRPr="009A2042">
        <w:rPr>
          <w:color w:val="000000" w:themeColor="text1"/>
          <w:sz w:val="18"/>
          <w:szCs w:val="18"/>
        </w:rPr>
        <w:t>Quảng</w:t>
      </w:r>
      <w:proofErr w:type="spellEnd"/>
      <w:r w:rsidRPr="009A2042">
        <w:rPr>
          <w:color w:val="000000" w:themeColor="text1"/>
          <w:sz w:val="18"/>
          <w:szCs w:val="18"/>
        </w:rPr>
        <w:t xml:space="preserve"> </w:t>
      </w:r>
      <w:proofErr w:type="spellStart"/>
      <w:r w:rsidRPr="009A2042">
        <w:rPr>
          <w:color w:val="000000" w:themeColor="text1"/>
          <w:sz w:val="18"/>
          <w:szCs w:val="18"/>
        </w:rPr>
        <w:t>Trạ</w:t>
      </w:r>
      <w:r w:rsidR="00E4518D" w:rsidRPr="009A2042">
        <w:rPr>
          <w:color w:val="000000" w:themeColor="text1"/>
          <w:sz w:val="18"/>
          <w:szCs w:val="18"/>
        </w:rPr>
        <w:t>ch</w:t>
      </w:r>
      <w:proofErr w:type="spellEnd"/>
      <w:r w:rsidR="00E4518D" w:rsidRPr="009A2042">
        <w:rPr>
          <w:color w:val="000000" w:themeColor="text1"/>
          <w:sz w:val="18"/>
          <w:szCs w:val="18"/>
        </w:rPr>
        <w:t xml:space="preserve"> (</w:t>
      </w:r>
      <w:proofErr w:type="spellStart"/>
      <w:r w:rsidR="00E4518D" w:rsidRPr="009A2042">
        <w:rPr>
          <w:color w:val="000000" w:themeColor="text1"/>
          <w:sz w:val="18"/>
          <w:szCs w:val="18"/>
        </w:rPr>
        <w:t>nguồn</w:t>
      </w:r>
      <w:proofErr w:type="spellEnd"/>
      <w:r w:rsidR="00E4518D" w:rsidRPr="009A2042">
        <w:rPr>
          <w:color w:val="000000" w:themeColor="text1"/>
          <w:sz w:val="18"/>
          <w:szCs w:val="18"/>
        </w:rPr>
        <w:t xml:space="preserve"> </w:t>
      </w:r>
      <w:proofErr w:type="spellStart"/>
      <w:r w:rsidR="00E4518D" w:rsidRPr="009A2042">
        <w:rPr>
          <w:color w:val="000000" w:themeColor="text1"/>
          <w:sz w:val="18"/>
          <w:szCs w:val="18"/>
        </w:rPr>
        <w:t>ngân</w:t>
      </w:r>
      <w:proofErr w:type="spellEnd"/>
      <w:r w:rsidR="00E4518D" w:rsidRPr="009A2042">
        <w:rPr>
          <w:color w:val="000000" w:themeColor="text1"/>
          <w:sz w:val="18"/>
          <w:szCs w:val="18"/>
        </w:rPr>
        <w:t xml:space="preserve"> </w:t>
      </w:r>
      <w:proofErr w:type="spellStart"/>
      <w:r w:rsidR="00E4518D" w:rsidRPr="009A2042">
        <w:rPr>
          <w:color w:val="000000" w:themeColor="text1"/>
          <w:sz w:val="18"/>
          <w:szCs w:val="18"/>
        </w:rPr>
        <w:t>sách</w:t>
      </w:r>
      <w:proofErr w:type="spellEnd"/>
      <w:r w:rsidRPr="009A2042">
        <w:rPr>
          <w:color w:val="000000" w:themeColor="text1"/>
          <w:sz w:val="18"/>
          <w:szCs w:val="18"/>
        </w:rPr>
        <w:t xml:space="preserve"> </w:t>
      </w:r>
      <w:proofErr w:type="spellStart"/>
      <w:r w:rsidRPr="009A2042">
        <w:rPr>
          <w:color w:val="000000" w:themeColor="text1"/>
          <w:sz w:val="18"/>
          <w:szCs w:val="18"/>
        </w:rPr>
        <w:t>tỉnh</w:t>
      </w:r>
      <w:proofErr w:type="spellEnd"/>
      <w:r w:rsidRPr="009A2042">
        <w:rPr>
          <w:color w:val="000000" w:themeColor="text1"/>
          <w:sz w:val="18"/>
          <w:szCs w:val="18"/>
        </w:rPr>
        <w:t xml:space="preserve">) </w:t>
      </w:r>
      <w:proofErr w:type="spellStart"/>
      <w:r w:rsidRPr="009A2042">
        <w:rPr>
          <w:color w:val="000000" w:themeColor="text1"/>
          <w:sz w:val="18"/>
          <w:szCs w:val="18"/>
        </w:rPr>
        <w:t>Đầu</w:t>
      </w:r>
      <w:proofErr w:type="spellEnd"/>
      <w:r w:rsidRPr="009A2042">
        <w:rPr>
          <w:color w:val="000000" w:themeColor="text1"/>
          <w:sz w:val="18"/>
          <w:szCs w:val="18"/>
        </w:rPr>
        <w:t xml:space="preserve"> </w:t>
      </w:r>
      <w:proofErr w:type="spellStart"/>
      <w:r w:rsidRPr="009A2042">
        <w:rPr>
          <w:color w:val="000000" w:themeColor="text1"/>
          <w:sz w:val="18"/>
          <w:szCs w:val="18"/>
        </w:rPr>
        <w:t>tư</w:t>
      </w:r>
      <w:proofErr w:type="spellEnd"/>
      <w:r w:rsidRPr="009A2042">
        <w:rPr>
          <w:color w:val="000000" w:themeColor="text1"/>
          <w:sz w:val="18"/>
          <w:szCs w:val="18"/>
        </w:rPr>
        <w:t xml:space="preserve"> </w:t>
      </w:r>
      <w:proofErr w:type="spellStart"/>
      <w:r w:rsidRPr="009A2042">
        <w:rPr>
          <w:color w:val="000000" w:themeColor="text1"/>
          <w:sz w:val="18"/>
          <w:szCs w:val="18"/>
        </w:rPr>
        <w:t>xây</w:t>
      </w:r>
      <w:proofErr w:type="spellEnd"/>
      <w:r w:rsidRPr="009A2042">
        <w:rPr>
          <w:color w:val="000000" w:themeColor="text1"/>
          <w:sz w:val="18"/>
          <w:szCs w:val="18"/>
        </w:rPr>
        <w:t xml:space="preserve"> </w:t>
      </w:r>
      <w:proofErr w:type="spellStart"/>
      <w:r w:rsidRPr="009A2042">
        <w:rPr>
          <w:color w:val="000000" w:themeColor="text1"/>
          <w:sz w:val="18"/>
          <w:szCs w:val="18"/>
        </w:rPr>
        <w:t>dựng</w:t>
      </w:r>
      <w:proofErr w:type="spellEnd"/>
      <w:r w:rsidRPr="009A2042">
        <w:rPr>
          <w:color w:val="000000" w:themeColor="text1"/>
          <w:sz w:val="18"/>
          <w:szCs w:val="18"/>
        </w:rPr>
        <w:t xml:space="preserve"> </w:t>
      </w:r>
      <w:proofErr w:type="spellStart"/>
      <w:r w:rsidRPr="009A2042">
        <w:rPr>
          <w:color w:val="000000" w:themeColor="text1"/>
          <w:sz w:val="18"/>
          <w:szCs w:val="18"/>
        </w:rPr>
        <w:t>tuyến</w:t>
      </w:r>
      <w:proofErr w:type="spellEnd"/>
      <w:r w:rsidRPr="009A2042">
        <w:rPr>
          <w:color w:val="000000" w:themeColor="text1"/>
          <w:sz w:val="18"/>
          <w:szCs w:val="18"/>
        </w:rPr>
        <w:t xml:space="preserve"> </w:t>
      </w:r>
      <w:proofErr w:type="spellStart"/>
      <w:r w:rsidRPr="009A2042">
        <w:rPr>
          <w:color w:val="000000" w:themeColor="text1"/>
          <w:sz w:val="18"/>
          <w:szCs w:val="18"/>
        </w:rPr>
        <w:t>đường</w:t>
      </w:r>
      <w:proofErr w:type="spellEnd"/>
      <w:r w:rsidRPr="009A2042">
        <w:rPr>
          <w:color w:val="000000" w:themeColor="text1"/>
          <w:sz w:val="18"/>
          <w:szCs w:val="18"/>
        </w:rPr>
        <w:t xml:space="preserve"> </w:t>
      </w:r>
      <w:proofErr w:type="spellStart"/>
      <w:r w:rsidRPr="009A2042">
        <w:rPr>
          <w:color w:val="000000" w:themeColor="text1"/>
          <w:sz w:val="18"/>
          <w:szCs w:val="18"/>
        </w:rPr>
        <w:t>từ</w:t>
      </w:r>
      <w:proofErr w:type="spellEnd"/>
      <w:r w:rsidRPr="009A2042">
        <w:rPr>
          <w:color w:val="000000" w:themeColor="text1"/>
          <w:sz w:val="18"/>
          <w:szCs w:val="18"/>
        </w:rPr>
        <w:t xml:space="preserve"> </w:t>
      </w:r>
      <w:proofErr w:type="spellStart"/>
      <w:r w:rsidRPr="009A2042">
        <w:rPr>
          <w:color w:val="000000" w:themeColor="text1"/>
          <w:sz w:val="18"/>
          <w:szCs w:val="18"/>
        </w:rPr>
        <w:t>trung</w:t>
      </w:r>
      <w:proofErr w:type="spellEnd"/>
      <w:r w:rsidRPr="009A2042">
        <w:rPr>
          <w:color w:val="000000" w:themeColor="text1"/>
          <w:sz w:val="18"/>
          <w:szCs w:val="18"/>
        </w:rPr>
        <w:t xml:space="preserve"> </w:t>
      </w:r>
      <w:proofErr w:type="spellStart"/>
      <w:r w:rsidRPr="009A2042">
        <w:rPr>
          <w:color w:val="000000" w:themeColor="text1"/>
          <w:sz w:val="18"/>
          <w:szCs w:val="18"/>
        </w:rPr>
        <w:t>tâm</w:t>
      </w:r>
      <w:proofErr w:type="spellEnd"/>
      <w:r w:rsidRPr="009A2042">
        <w:rPr>
          <w:color w:val="000000" w:themeColor="text1"/>
          <w:sz w:val="18"/>
          <w:szCs w:val="18"/>
        </w:rPr>
        <w:t xml:space="preserve"> </w:t>
      </w:r>
      <w:proofErr w:type="spellStart"/>
      <w:r w:rsidRPr="009A2042">
        <w:rPr>
          <w:color w:val="000000" w:themeColor="text1"/>
          <w:sz w:val="18"/>
          <w:szCs w:val="18"/>
        </w:rPr>
        <w:t>huyện</w:t>
      </w:r>
      <w:proofErr w:type="spellEnd"/>
      <w:r w:rsidRPr="009A2042">
        <w:rPr>
          <w:color w:val="000000" w:themeColor="text1"/>
          <w:sz w:val="18"/>
          <w:szCs w:val="18"/>
        </w:rPr>
        <w:t xml:space="preserve"> </w:t>
      </w:r>
      <w:proofErr w:type="spellStart"/>
      <w:r w:rsidRPr="009A2042">
        <w:rPr>
          <w:color w:val="000000" w:themeColor="text1"/>
          <w:sz w:val="18"/>
          <w:szCs w:val="18"/>
        </w:rPr>
        <w:t>đi</w:t>
      </w:r>
      <w:proofErr w:type="spellEnd"/>
      <w:r w:rsidRPr="009A2042">
        <w:rPr>
          <w:color w:val="000000" w:themeColor="text1"/>
          <w:sz w:val="18"/>
          <w:szCs w:val="18"/>
        </w:rPr>
        <w:t xml:space="preserve"> </w:t>
      </w:r>
      <w:proofErr w:type="spellStart"/>
      <w:r w:rsidRPr="009A2042">
        <w:rPr>
          <w:color w:val="000000" w:themeColor="text1"/>
          <w:sz w:val="18"/>
          <w:szCs w:val="18"/>
        </w:rPr>
        <w:t>các</w:t>
      </w:r>
      <w:proofErr w:type="spellEnd"/>
      <w:r w:rsidRPr="009A2042">
        <w:rPr>
          <w:color w:val="000000" w:themeColor="text1"/>
          <w:sz w:val="18"/>
          <w:szCs w:val="18"/>
        </w:rPr>
        <w:t xml:space="preserve"> </w:t>
      </w:r>
      <w:proofErr w:type="spellStart"/>
      <w:r w:rsidRPr="009A2042">
        <w:rPr>
          <w:color w:val="000000" w:themeColor="text1"/>
          <w:sz w:val="18"/>
          <w:szCs w:val="18"/>
        </w:rPr>
        <w:t>xã</w:t>
      </w:r>
      <w:proofErr w:type="spellEnd"/>
      <w:r w:rsidRPr="009A2042">
        <w:rPr>
          <w:color w:val="000000" w:themeColor="text1"/>
          <w:sz w:val="18"/>
          <w:szCs w:val="18"/>
        </w:rPr>
        <w:t xml:space="preserve"> </w:t>
      </w:r>
      <w:proofErr w:type="spellStart"/>
      <w:r w:rsidRPr="009A2042">
        <w:rPr>
          <w:color w:val="000000" w:themeColor="text1"/>
          <w:sz w:val="18"/>
          <w:szCs w:val="18"/>
        </w:rPr>
        <w:t>phía</w:t>
      </w:r>
      <w:proofErr w:type="spellEnd"/>
      <w:r w:rsidRPr="009A2042">
        <w:rPr>
          <w:color w:val="000000" w:themeColor="text1"/>
          <w:sz w:val="18"/>
          <w:szCs w:val="18"/>
        </w:rPr>
        <w:t xml:space="preserve"> </w:t>
      </w:r>
      <w:proofErr w:type="spellStart"/>
      <w:r w:rsidRPr="009A2042">
        <w:rPr>
          <w:color w:val="000000" w:themeColor="text1"/>
          <w:sz w:val="18"/>
          <w:szCs w:val="18"/>
        </w:rPr>
        <w:t>Đông</w:t>
      </w:r>
      <w:proofErr w:type="spellEnd"/>
      <w:r w:rsidRPr="009A2042">
        <w:rPr>
          <w:color w:val="000000" w:themeColor="text1"/>
          <w:sz w:val="18"/>
          <w:szCs w:val="18"/>
        </w:rPr>
        <w:t xml:space="preserve"> </w:t>
      </w:r>
      <w:proofErr w:type="spellStart"/>
      <w:r w:rsidRPr="009A2042">
        <w:rPr>
          <w:color w:val="000000" w:themeColor="text1"/>
          <w:sz w:val="18"/>
          <w:szCs w:val="18"/>
        </w:rPr>
        <w:t>Bắc</w:t>
      </w:r>
      <w:proofErr w:type="spellEnd"/>
      <w:r w:rsidRPr="009A2042">
        <w:rPr>
          <w:color w:val="000000" w:themeColor="text1"/>
          <w:sz w:val="18"/>
          <w:szCs w:val="18"/>
        </w:rPr>
        <w:t xml:space="preserve"> </w:t>
      </w:r>
      <w:proofErr w:type="spellStart"/>
      <w:r w:rsidRPr="009A2042">
        <w:rPr>
          <w:color w:val="000000" w:themeColor="text1"/>
          <w:sz w:val="18"/>
          <w:szCs w:val="18"/>
        </w:rPr>
        <w:t>huyện</w:t>
      </w:r>
      <w:proofErr w:type="spellEnd"/>
      <w:r w:rsidRPr="009A2042">
        <w:rPr>
          <w:color w:val="000000" w:themeColor="text1"/>
          <w:sz w:val="18"/>
          <w:szCs w:val="18"/>
        </w:rPr>
        <w:t xml:space="preserve"> </w:t>
      </w:r>
      <w:proofErr w:type="spellStart"/>
      <w:r w:rsidRPr="009A2042">
        <w:rPr>
          <w:color w:val="000000" w:themeColor="text1"/>
          <w:sz w:val="18"/>
          <w:szCs w:val="18"/>
        </w:rPr>
        <w:t>Quảng</w:t>
      </w:r>
      <w:proofErr w:type="spellEnd"/>
      <w:r w:rsidRPr="009A2042">
        <w:rPr>
          <w:color w:val="000000" w:themeColor="text1"/>
          <w:sz w:val="18"/>
          <w:szCs w:val="18"/>
        </w:rPr>
        <w:t xml:space="preserve"> </w:t>
      </w:r>
      <w:proofErr w:type="spellStart"/>
      <w:r w:rsidRPr="009A2042">
        <w:rPr>
          <w:color w:val="000000" w:themeColor="text1"/>
          <w:sz w:val="18"/>
          <w:szCs w:val="18"/>
        </w:rPr>
        <w:t>Trạ</w:t>
      </w:r>
      <w:r w:rsidR="00E4518D" w:rsidRPr="009A2042">
        <w:rPr>
          <w:color w:val="000000" w:themeColor="text1"/>
          <w:sz w:val="18"/>
          <w:szCs w:val="18"/>
        </w:rPr>
        <w:t>ch</w:t>
      </w:r>
      <w:proofErr w:type="spellEnd"/>
      <w:r w:rsidR="00E4518D" w:rsidRPr="009A2042">
        <w:rPr>
          <w:color w:val="000000" w:themeColor="text1"/>
          <w:sz w:val="18"/>
          <w:szCs w:val="18"/>
        </w:rPr>
        <w:t xml:space="preserve"> (</w:t>
      </w:r>
      <w:proofErr w:type="spellStart"/>
      <w:r w:rsidR="00E4518D" w:rsidRPr="009A2042">
        <w:rPr>
          <w:color w:val="000000" w:themeColor="text1"/>
          <w:sz w:val="18"/>
          <w:szCs w:val="18"/>
        </w:rPr>
        <w:t>nguồn</w:t>
      </w:r>
      <w:proofErr w:type="spellEnd"/>
      <w:r w:rsidR="00E4518D" w:rsidRPr="009A2042">
        <w:rPr>
          <w:color w:val="000000" w:themeColor="text1"/>
          <w:sz w:val="18"/>
          <w:szCs w:val="18"/>
        </w:rPr>
        <w:t xml:space="preserve"> </w:t>
      </w:r>
      <w:proofErr w:type="spellStart"/>
      <w:r w:rsidR="00E4518D" w:rsidRPr="009A2042">
        <w:rPr>
          <w:color w:val="000000" w:themeColor="text1"/>
          <w:sz w:val="18"/>
          <w:szCs w:val="18"/>
        </w:rPr>
        <w:t>ngân</w:t>
      </w:r>
      <w:proofErr w:type="spellEnd"/>
      <w:r w:rsidR="00E4518D" w:rsidRPr="009A2042">
        <w:rPr>
          <w:color w:val="000000" w:themeColor="text1"/>
          <w:sz w:val="18"/>
          <w:szCs w:val="18"/>
        </w:rPr>
        <w:t xml:space="preserve"> </w:t>
      </w:r>
      <w:proofErr w:type="spellStart"/>
      <w:r w:rsidR="00E4518D" w:rsidRPr="009A2042">
        <w:rPr>
          <w:color w:val="000000" w:themeColor="text1"/>
          <w:sz w:val="18"/>
          <w:szCs w:val="18"/>
        </w:rPr>
        <w:t>sách</w:t>
      </w:r>
      <w:proofErr w:type="spellEnd"/>
      <w:r w:rsidRPr="009A2042">
        <w:rPr>
          <w:color w:val="000000" w:themeColor="text1"/>
          <w:sz w:val="18"/>
          <w:szCs w:val="18"/>
        </w:rPr>
        <w:t xml:space="preserve"> </w:t>
      </w:r>
      <w:proofErr w:type="spellStart"/>
      <w:r w:rsidRPr="009A2042">
        <w:rPr>
          <w:color w:val="000000" w:themeColor="text1"/>
          <w:sz w:val="18"/>
          <w:szCs w:val="18"/>
        </w:rPr>
        <w:t>tỉnh</w:t>
      </w:r>
      <w:proofErr w:type="spellEnd"/>
      <w:r w:rsidRPr="009A2042">
        <w:rPr>
          <w:color w:val="000000" w:themeColor="text1"/>
          <w:sz w:val="18"/>
          <w:szCs w:val="18"/>
        </w:rPr>
        <w:t>)</w:t>
      </w:r>
      <w:r w:rsidR="00E723F3" w:rsidRPr="009A2042">
        <w:rPr>
          <w:color w:val="000000" w:themeColor="text1"/>
          <w:sz w:val="18"/>
          <w:szCs w:val="18"/>
        </w:rPr>
        <w:t xml:space="preserve">. Do Ban </w:t>
      </w:r>
      <w:proofErr w:type="spellStart"/>
      <w:r w:rsidR="00E723F3" w:rsidRPr="009A2042">
        <w:rPr>
          <w:color w:val="000000" w:themeColor="text1"/>
          <w:sz w:val="18"/>
          <w:szCs w:val="18"/>
        </w:rPr>
        <w:t>Quản</w:t>
      </w:r>
      <w:proofErr w:type="spellEnd"/>
      <w:r w:rsidR="00E723F3" w:rsidRPr="009A2042">
        <w:rPr>
          <w:color w:val="000000" w:themeColor="text1"/>
          <w:sz w:val="18"/>
          <w:szCs w:val="18"/>
        </w:rPr>
        <w:t xml:space="preserve"> </w:t>
      </w:r>
      <w:proofErr w:type="spellStart"/>
      <w:r w:rsidR="00E723F3" w:rsidRPr="009A2042">
        <w:rPr>
          <w:color w:val="000000" w:themeColor="text1"/>
          <w:sz w:val="18"/>
          <w:szCs w:val="18"/>
        </w:rPr>
        <w:t>lý</w:t>
      </w:r>
      <w:proofErr w:type="spellEnd"/>
      <w:r w:rsidR="00E723F3" w:rsidRPr="009A2042">
        <w:rPr>
          <w:color w:val="000000" w:themeColor="text1"/>
          <w:sz w:val="18"/>
          <w:szCs w:val="18"/>
        </w:rPr>
        <w:t xml:space="preserve"> </w:t>
      </w:r>
      <w:proofErr w:type="spellStart"/>
      <w:r w:rsidR="00E723F3" w:rsidRPr="009A2042">
        <w:rPr>
          <w:color w:val="000000" w:themeColor="text1"/>
          <w:sz w:val="18"/>
          <w:szCs w:val="18"/>
        </w:rPr>
        <w:t>dự</w:t>
      </w:r>
      <w:proofErr w:type="spellEnd"/>
      <w:r w:rsidR="00E723F3" w:rsidRPr="009A2042">
        <w:rPr>
          <w:color w:val="000000" w:themeColor="text1"/>
          <w:sz w:val="18"/>
          <w:szCs w:val="18"/>
        </w:rPr>
        <w:t xml:space="preserve"> </w:t>
      </w:r>
      <w:proofErr w:type="spellStart"/>
      <w:r w:rsidR="00E723F3" w:rsidRPr="009A2042">
        <w:rPr>
          <w:color w:val="000000" w:themeColor="text1"/>
          <w:sz w:val="18"/>
          <w:szCs w:val="18"/>
        </w:rPr>
        <w:t>án</w:t>
      </w:r>
      <w:proofErr w:type="spellEnd"/>
      <w:r w:rsidR="00E723F3" w:rsidRPr="009A2042">
        <w:rPr>
          <w:color w:val="000000" w:themeColor="text1"/>
          <w:sz w:val="18"/>
          <w:szCs w:val="18"/>
        </w:rPr>
        <w:t xml:space="preserve"> ODA </w:t>
      </w:r>
      <w:proofErr w:type="spellStart"/>
      <w:r w:rsidR="00E723F3" w:rsidRPr="009A2042">
        <w:rPr>
          <w:color w:val="000000" w:themeColor="text1"/>
          <w:sz w:val="18"/>
          <w:szCs w:val="18"/>
        </w:rPr>
        <w:t>Quảng</w:t>
      </w:r>
      <w:proofErr w:type="spellEnd"/>
      <w:r w:rsidR="00E723F3" w:rsidRPr="009A2042">
        <w:rPr>
          <w:color w:val="000000" w:themeColor="text1"/>
          <w:sz w:val="18"/>
          <w:szCs w:val="18"/>
        </w:rPr>
        <w:t xml:space="preserve"> </w:t>
      </w:r>
      <w:proofErr w:type="spellStart"/>
      <w:r w:rsidR="00E723F3" w:rsidRPr="009A2042">
        <w:rPr>
          <w:color w:val="000000" w:themeColor="text1"/>
          <w:sz w:val="18"/>
          <w:szCs w:val="18"/>
        </w:rPr>
        <w:t>Trạch</w:t>
      </w:r>
      <w:proofErr w:type="spellEnd"/>
      <w:r w:rsidR="00E723F3" w:rsidRPr="009A2042">
        <w:rPr>
          <w:color w:val="000000" w:themeColor="text1"/>
          <w:sz w:val="18"/>
          <w:szCs w:val="18"/>
        </w:rPr>
        <w:t xml:space="preserve"> </w:t>
      </w:r>
      <w:proofErr w:type="spellStart"/>
      <w:r w:rsidR="00E723F3" w:rsidRPr="009A2042">
        <w:rPr>
          <w:color w:val="000000" w:themeColor="text1"/>
          <w:sz w:val="18"/>
          <w:szCs w:val="18"/>
        </w:rPr>
        <w:t>làm</w:t>
      </w:r>
      <w:proofErr w:type="spellEnd"/>
      <w:r w:rsidR="00E723F3" w:rsidRPr="009A2042">
        <w:rPr>
          <w:color w:val="000000" w:themeColor="text1"/>
          <w:sz w:val="18"/>
          <w:szCs w:val="18"/>
        </w:rPr>
        <w:t xml:space="preserve"> </w:t>
      </w:r>
      <w:proofErr w:type="spellStart"/>
      <w:r w:rsidR="00E723F3" w:rsidRPr="009A2042">
        <w:rPr>
          <w:color w:val="000000" w:themeColor="text1"/>
          <w:sz w:val="18"/>
          <w:szCs w:val="18"/>
        </w:rPr>
        <w:t>đại</w:t>
      </w:r>
      <w:proofErr w:type="spellEnd"/>
      <w:r w:rsidR="00E723F3" w:rsidRPr="009A2042">
        <w:rPr>
          <w:color w:val="000000" w:themeColor="text1"/>
          <w:sz w:val="18"/>
          <w:szCs w:val="18"/>
        </w:rPr>
        <w:t xml:space="preserve"> </w:t>
      </w:r>
      <w:proofErr w:type="spellStart"/>
      <w:r w:rsidR="00E723F3" w:rsidRPr="009A2042">
        <w:rPr>
          <w:color w:val="000000" w:themeColor="text1"/>
          <w:sz w:val="18"/>
          <w:szCs w:val="18"/>
        </w:rPr>
        <w:t>diện</w:t>
      </w:r>
      <w:proofErr w:type="spellEnd"/>
      <w:r w:rsidR="00E723F3" w:rsidRPr="009A2042">
        <w:rPr>
          <w:color w:val="000000" w:themeColor="text1"/>
          <w:sz w:val="18"/>
          <w:szCs w:val="18"/>
        </w:rPr>
        <w:t xml:space="preserve"> </w:t>
      </w:r>
      <w:proofErr w:type="spellStart"/>
      <w:r w:rsidR="00E723F3" w:rsidRPr="009A2042">
        <w:rPr>
          <w:color w:val="000000" w:themeColor="text1"/>
          <w:sz w:val="18"/>
          <w:szCs w:val="18"/>
        </w:rPr>
        <w:t>chủ</w:t>
      </w:r>
      <w:proofErr w:type="spellEnd"/>
      <w:r w:rsidR="00E723F3" w:rsidRPr="009A2042">
        <w:rPr>
          <w:color w:val="000000" w:themeColor="text1"/>
          <w:sz w:val="18"/>
          <w:szCs w:val="18"/>
        </w:rPr>
        <w:t xml:space="preserve"> </w:t>
      </w:r>
      <w:proofErr w:type="spellStart"/>
      <w:r w:rsidR="00E723F3" w:rsidRPr="009A2042">
        <w:rPr>
          <w:color w:val="000000" w:themeColor="text1"/>
          <w:sz w:val="18"/>
          <w:szCs w:val="18"/>
        </w:rPr>
        <w:t>đầu</w:t>
      </w:r>
      <w:proofErr w:type="spellEnd"/>
      <w:r w:rsidR="00E723F3" w:rsidRPr="009A2042">
        <w:rPr>
          <w:color w:val="000000" w:themeColor="text1"/>
          <w:sz w:val="18"/>
          <w:szCs w:val="18"/>
        </w:rPr>
        <w:t xml:space="preserve"> </w:t>
      </w:r>
      <w:proofErr w:type="spellStart"/>
      <w:r w:rsidR="00E723F3" w:rsidRPr="009A2042">
        <w:rPr>
          <w:color w:val="000000" w:themeColor="text1"/>
          <w:sz w:val="18"/>
          <w:szCs w:val="18"/>
        </w:rPr>
        <w:t>tư</w:t>
      </w:r>
      <w:proofErr w:type="spellEnd"/>
      <w:r w:rsidR="00E723F3" w:rsidRPr="009A2042">
        <w:rPr>
          <w:color w:val="000000" w:themeColor="text1"/>
          <w:sz w:val="18"/>
          <w:szCs w:val="18"/>
        </w:rPr>
        <w:t>.</w:t>
      </w:r>
    </w:p>
  </w:footnote>
  <w:footnote w:id="35">
    <w:p w14:paraId="583045AF" w14:textId="77777777" w:rsidR="00E75770" w:rsidRPr="009A2042" w:rsidRDefault="0092555E" w:rsidP="00DC1DCF">
      <w:pPr>
        <w:pStyle w:val="FootnoteText"/>
        <w:spacing w:before="0" w:after="0" w:line="240" w:lineRule="auto"/>
        <w:jc w:val="both"/>
        <w:rPr>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rPr>
        <w:t xml:space="preserve"> </w:t>
      </w:r>
      <w:proofErr w:type="spellStart"/>
      <w:r w:rsidRPr="009A2042">
        <w:rPr>
          <w:color w:val="000000" w:themeColor="text1"/>
          <w:sz w:val="18"/>
          <w:szCs w:val="18"/>
        </w:rPr>
        <w:t>Phòng</w:t>
      </w:r>
      <w:proofErr w:type="spellEnd"/>
      <w:r w:rsidRPr="009A2042">
        <w:rPr>
          <w:color w:val="000000" w:themeColor="text1"/>
          <w:sz w:val="18"/>
          <w:szCs w:val="18"/>
        </w:rPr>
        <w:t xml:space="preserve"> </w:t>
      </w:r>
      <w:proofErr w:type="spellStart"/>
      <w:r w:rsidRPr="009A2042">
        <w:rPr>
          <w:color w:val="000000" w:themeColor="text1"/>
          <w:sz w:val="18"/>
          <w:szCs w:val="18"/>
        </w:rPr>
        <w:t>Nội</w:t>
      </w:r>
      <w:proofErr w:type="spellEnd"/>
      <w:r w:rsidRPr="009A2042">
        <w:rPr>
          <w:color w:val="000000" w:themeColor="text1"/>
          <w:sz w:val="18"/>
          <w:szCs w:val="18"/>
        </w:rPr>
        <w:t xml:space="preserve"> </w:t>
      </w:r>
      <w:proofErr w:type="spellStart"/>
      <w:r w:rsidRPr="009A2042">
        <w:rPr>
          <w:color w:val="000000" w:themeColor="text1"/>
          <w:sz w:val="18"/>
          <w:szCs w:val="18"/>
        </w:rPr>
        <w:t>vụ</w:t>
      </w:r>
      <w:proofErr w:type="spellEnd"/>
      <w:r w:rsidRPr="009A2042">
        <w:rPr>
          <w:color w:val="000000" w:themeColor="text1"/>
          <w:sz w:val="18"/>
          <w:szCs w:val="18"/>
        </w:rPr>
        <w:t xml:space="preserve">: </w:t>
      </w:r>
      <w:proofErr w:type="spellStart"/>
      <w:r w:rsidRPr="009A2042">
        <w:rPr>
          <w:color w:val="000000" w:themeColor="text1"/>
          <w:sz w:val="18"/>
          <w:szCs w:val="18"/>
        </w:rPr>
        <w:t>Chậm</w:t>
      </w:r>
      <w:proofErr w:type="spellEnd"/>
      <w:r w:rsidRPr="009A2042">
        <w:rPr>
          <w:color w:val="000000" w:themeColor="text1"/>
          <w:sz w:val="18"/>
          <w:szCs w:val="18"/>
        </w:rPr>
        <w:t xml:space="preserve"> </w:t>
      </w:r>
      <w:proofErr w:type="spellStart"/>
      <w:r w:rsidRPr="009A2042">
        <w:rPr>
          <w:color w:val="000000" w:themeColor="text1"/>
          <w:sz w:val="18"/>
          <w:szCs w:val="18"/>
        </w:rPr>
        <w:t>tham</w:t>
      </w:r>
      <w:proofErr w:type="spellEnd"/>
      <w:r w:rsidRPr="009A2042">
        <w:rPr>
          <w:color w:val="000000" w:themeColor="text1"/>
          <w:sz w:val="18"/>
          <w:szCs w:val="18"/>
        </w:rPr>
        <w:t xml:space="preserve"> </w:t>
      </w:r>
      <w:proofErr w:type="spellStart"/>
      <w:r w:rsidRPr="009A2042">
        <w:rPr>
          <w:color w:val="000000" w:themeColor="text1"/>
          <w:sz w:val="18"/>
          <w:szCs w:val="18"/>
        </w:rPr>
        <w:t>mưu</w:t>
      </w:r>
      <w:proofErr w:type="spellEnd"/>
      <w:r w:rsidRPr="009A2042">
        <w:rPr>
          <w:color w:val="000000" w:themeColor="text1"/>
          <w:sz w:val="18"/>
          <w:szCs w:val="18"/>
        </w:rPr>
        <w:t xml:space="preserve"> </w:t>
      </w:r>
      <w:proofErr w:type="spellStart"/>
      <w:r w:rsidRPr="009A2042">
        <w:rPr>
          <w:color w:val="000000" w:themeColor="text1"/>
          <w:sz w:val="18"/>
          <w:szCs w:val="18"/>
        </w:rPr>
        <w:t>tổ</w:t>
      </w:r>
      <w:proofErr w:type="spellEnd"/>
      <w:r w:rsidRPr="009A2042">
        <w:rPr>
          <w:color w:val="000000" w:themeColor="text1"/>
          <w:sz w:val="18"/>
          <w:szCs w:val="18"/>
        </w:rPr>
        <w:t xml:space="preserve"> </w:t>
      </w:r>
      <w:proofErr w:type="spellStart"/>
      <w:r w:rsidRPr="009A2042">
        <w:rPr>
          <w:color w:val="000000" w:themeColor="text1"/>
          <w:sz w:val="18"/>
          <w:szCs w:val="18"/>
        </w:rPr>
        <w:t>chức</w:t>
      </w:r>
      <w:proofErr w:type="spellEnd"/>
      <w:r w:rsidRPr="009A2042">
        <w:rPr>
          <w:color w:val="000000" w:themeColor="text1"/>
          <w:sz w:val="18"/>
          <w:szCs w:val="18"/>
        </w:rPr>
        <w:t xml:space="preserve"> </w:t>
      </w:r>
      <w:proofErr w:type="spellStart"/>
      <w:r w:rsidRPr="009A2042">
        <w:rPr>
          <w:color w:val="000000" w:themeColor="text1"/>
          <w:sz w:val="18"/>
          <w:szCs w:val="18"/>
        </w:rPr>
        <w:t>hội</w:t>
      </w:r>
      <w:proofErr w:type="spellEnd"/>
      <w:r w:rsidRPr="009A2042">
        <w:rPr>
          <w:color w:val="000000" w:themeColor="text1"/>
          <w:sz w:val="18"/>
          <w:szCs w:val="18"/>
        </w:rPr>
        <w:t xml:space="preserve"> </w:t>
      </w:r>
      <w:proofErr w:type="spellStart"/>
      <w:r w:rsidRPr="009A2042">
        <w:rPr>
          <w:color w:val="000000" w:themeColor="text1"/>
          <w:sz w:val="18"/>
          <w:szCs w:val="18"/>
        </w:rPr>
        <w:t>nghị</w:t>
      </w:r>
      <w:proofErr w:type="spellEnd"/>
      <w:r w:rsidRPr="009A2042">
        <w:rPr>
          <w:color w:val="000000" w:themeColor="text1"/>
          <w:sz w:val="18"/>
          <w:szCs w:val="18"/>
        </w:rPr>
        <w:t xml:space="preserve"> </w:t>
      </w:r>
      <w:proofErr w:type="spellStart"/>
      <w:r w:rsidRPr="009A2042">
        <w:rPr>
          <w:color w:val="000000" w:themeColor="text1"/>
          <w:sz w:val="18"/>
          <w:szCs w:val="18"/>
        </w:rPr>
        <w:t>đánh</w:t>
      </w:r>
      <w:proofErr w:type="spellEnd"/>
      <w:r w:rsidRPr="009A2042">
        <w:rPr>
          <w:color w:val="000000" w:themeColor="text1"/>
          <w:sz w:val="18"/>
          <w:szCs w:val="18"/>
        </w:rPr>
        <w:t xml:space="preserve"> </w:t>
      </w:r>
      <w:proofErr w:type="spellStart"/>
      <w:r w:rsidRPr="009A2042">
        <w:rPr>
          <w:color w:val="000000" w:themeColor="text1"/>
          <w:sz w:val="18"/>
          <w:szCs w:val="18"/>
        </w:rPr>
        <w:t>giá</w:t>
      </w:r>
      <w:proofErr w:type="spellEnd"/>
      <w:r w:rsidRPr="009A2042">
        <w:rPr>
          <w:color w:val="000000" w:themeColor="text1"/>
          <w:sz w:val="18"/>
          <w:szCs w:val="18"/>
        </w:rPr>
        <w:t xml:space="preserve"> </w:t>
      </w:r>
      <w:proofErr w:type="spellStart"/>
      <w:r w:rsidRPr="009A2042">
        <w:rPr>
          <w:color w:val="000000" w:themeColor="text1"/>
          <w:sz w:val="18"/>
          <w:szCs w:val="18"/>
        </w:rPr>
        <w:t>Công</w:t>
      </w:r>
      <w:proofErr w:type="spellEnd"/>
      <w:r w:rsidRPr="009A2042">
        <w:rPr>
          <w:color w:val="000000" w:themeColor="text1"/>
          <w:sz w:val="18"/>
          <w:szCs w:val="18"/>
        </w:rPr>
        <w:t xml:space="preserve"> </w:t>
      </w:r>
      <w:proofErr w:type="spellStart"/>
      <w:r w:rsidRPr="009A2042">
        <w:rPr>
          <w:color w:val="000000" w:themeColor="text1"/>
          <w:sz w:val="18"/>
          <w:szCs w:val="18"/>
        </w:rPr>
        <w:t>tác</w:t>
      </w:r>
      <w:proofErr w:type="spellEnd"/>
      <w:r w:rsidRPr="009A2042">
        <w:rPr>
          <w:color w:val="000000" w:themeColor="text1"/>
          <w:sz w:val="18"/>
          <w:szCs w:val="18"/>
        </w:rPr>
        <w:t xml:space="preserve"> </w:t>
      </w:r>
      <w:proofErr w:type="spellStart"/>
      <w:r w:rsidRPr="009A2042">
        <w:rPr>
          <w:color w:val="000000" w:themeColor="text1"/>
          <w:sz w:val="18"/>
          <w:szCs w:val="18"/>
        </w:rPr>
        <w:t>cải</w:t>
      </w:r>
      <w:proofErr w:type="spellEnd"/>
      <w:r w:rsidRPr="009A2042">
        <w:rPr>
          <w:color w:val="000000" w:themeColor="text1"/>
          <w:sz w:val="18"/>
          <w:szCs w:val="18"/>
        </w:rPr>
        <w:t xml:space="preserve"> </w:t>
      </w:r>
      <w:proofErr w:type="spellStart"/>
      <w:r w:rsidRPr="009A2042">
        <w:rPr>
          <w:color w:val="000000" w:themeColor="text1"/>
          <w:sz w:val="18"/>
          <w:szCs w:val="18"/>
        </w:rPr>
        <w:t>cách</w:t>
      </w:r>
      <w:proofErr w:type="spellEnd"/>
      <w:r w:rsidRPr="009A2042">
        <w:rPr>
          <w:color w:val="000000" w:themeColor="text1"/>
          <w:sz w:val="18"/>
          <w:szCs w:val="18"/>
        </w:rPr>
        <w:t xml:space="preserve"> </w:t>
      </w:r>
      <w:proofErr w:type="spellStart"/>
      <w:r w:rsidRPr="009A2042">
        <w:rPr>
          <w:color w:val="000000" w:themeColor="text1"/>
          <w:sz w:val="18"/>
          <w:szCs w:val="18"/>
        </w:rPr>
        <w:t>hành</w:t>
      </w:r>
      <w:proofErr w:type="spellEnd"/>
      <w:r w:rsidRPr="009A2042">
        <w:rPr>
          <w:color w:val="000000" w:themeColor="text1"/>
          <w:sz w:val="18"/>
          <w:szCs w:val="18"/>
        </w:rPr>
        <w:t xml:space="preserve"> </w:t>
      </w:r>
      <w:proofErr w:type="spellStart"/>
      <w:r w:rsidRPr="009A2042">
        <w:rPr>
          <w:color w:val="000000" w:themeColor="text1"/>
          <w:sz w:val="18"/>
          <w:szCs w:val="18"/>
        </w:rPr>
        <w:t>chính</w:t>
      </w:r>
      <w:proofErr w:type="spellEnd"/>
      <w:r w:rsidRPr="009A2042">
        <w:rPr>
          <w:color w:val="000000" w:themeColor="text1"/>
          <w:sz w:val="18"/>
          <w:szCs w:val="18"/>
        </w:rPr>
        <w:t xml:space="preserve"> </w:t>
      </w:r>
      <w:proofErr w:type="spellStart"/>
      <w:r w:rsidRPr="009A2042">
        <w:rPr>
          <w:color w:val="000000" w:themeColor="text1"/>
          <w:sz w:val="18"/>
          <w:szCs w:val="18"/>
        </w:rPr>
        <w:t>năm</w:t>
      </w:r>
      <w:proofErr w:type="spellEnd"/>
      <w:r w:rsidRPr="009A2042">
        <w:rPr>
          <w:color w:val="000000" w:themeColor="text1"/>
          <w:sz w:val="18"/>
          <w:szCs w:val="18"/>
        </w:rPr>
        <w:t xml:space="preserve"> 2023. </w:t>
      </w:r>
      <w:proofErr w:type="spellStart"/>
      <w:r w:rsidRPr="009A2042">
        <w:rPr>
          <w:color w:val="000000" w:themeColor="text1"/>
          <w:sz w:val="18"/>
          <w:szCs w:val="18"/>
        </w:rPr>
        <w:t>Một</w:t>
      </w:r>
      <w:proofErr w:type="spellEnd"/>
      <w:r w:rsidRPr="009A2042">
        <w:rPr>
          <w:color w:val="000000" w:themeColor="text1"/>
          <w:sz w:val="18"/>
          <w:szCs w:val="18"/>
        </w:rPr>
        <w:t xml:space="preserve"> </w:t>
      </w:r>
      <w:proofErr w:type="spellStart"/>
      <w:r w:rsidRPr="009A2042">
        <w:rPr>
          <w:color w:val="000000" w:themeColor="text1"/>
          <w:sz w:val="18"/>
          <w:szCs w:val="18"/>
        </w:rPr>
        <w:t>số</w:t>
      </w:r>
      <w:proofErr w:type="spellEnd"/>
      <w:r w:rsidRPr="009A2042">
        <w:rPr>
          <w:color w:val="000000" w:themeColor="text1"/>
          <w:sz w:val="18"/>
          <w:szCs w:val="18"/>
        </w:rPr>
        <w:t xml:space="preserve"> </w:t>
      </w:r>
      <w:proofErr w:type="spellStart"/>
      <w:r w:rsidRPr="009A2042">
        <w:rPr>
          <w:color w:val="000000" w:themeColor="text1"/>
          <w:sz w:val="18"/>
          <w:szCs w:val="18"/>
        </w:rPr>
        <w:t>báo</w:t>
      </w:r>
      <w:proofErr w:type="spellEnd"/>
      <w:r w:rsidRPr="009A2042">
        <w:rPr>
          <w:color w:val="000000" w:themeColor="text1"/>
          <w:sz w:val="18"/>
          <w:szCs w:val="18"/>
        </w:rPr>
        <w:t xml:space="preserve"> </w:t>
      </w:r>
      <w:proofErr w:type="spellStart"/>
      <w:r w:rsidRPr="009A2042">
        <w:rPr>
          <w:color w:val="000000" w:themeColor="text1"/>
          <w:sz w:val="18"/>
          <w:szCs w:val="18"/>
        </w:rPr>
        <w:t>cáo</w:t>
      </w:r>
      <w:proofErr w:type="spellEnd"/>
      <w:r w:rsidRPr="009A2042">
        <w:rPr>
          <w:color w:val="000000" w:themeColor="text1"/>
          <w:sz w:val="18"/>
          <w:szCs w:val="18"/>
        </w:rPr>
        <w:t xml:space="preserve"> </w:t>
      </w:r>
      <w:proofErr w:type="spellStart"/>
      <w:r w:rsidRPr="009A2042">
        <w:rPr>
          <w:color w:val="000000" w:themeColor="text1"/>
          <w:sz w:val="18"/>
          <w:szCs w:val="18"/>
        </w:rPr>
        <w:t>thực</w:t>
      </w:r>
      <w:proofErr w:type="spellEnd"/>
      <w:r w:rsidRPr="009A2042">
        <w:rPr>
          <w:color w:val="000000" w:themeColor="text1"/>
          <w:sz w:val="18"/>
          <w:szCs w:val="18"/>
        </w:rPr>
        <w:t xml:space="preserve"> </w:t>
      </w:r>
      <w:proofErr w:type="spellStart"/>
      <w:r w:rsidRPr="009A2042">
        <w:rPr>
          <w:color w:val="000000" w:themeColor="text1"/>
          <w:sz w:val="18"/>
          <w:szCs w:val="18"/>
        </w:rPr>
        <w:t>hiện</w:t>
      </w:r>
      <w:proofErr w:type="spellEnd"/>
      <w:r w:rsidRPr="009A2042">
        <w:rPr>
          <w:color w:val="000000" w:themeColor="text1"/>
          <w:sz w:val="18"/>
          <w:szCs w:val="18"/>
        </w:rPr>
        <w:t xml:space="preserve"> </w:t>
      </w:r>
      <w:proofErr w:type="spellStart"/>
      <w:r w:rsidRPr="009A2042">
        <w:rPr>
          <w:color w:val="000000" w:themeColor="text1"/>
          <w:sz w:val="18"/>
          <w:szCs w:val="18"/>
        </w:rPr>
        <w:t>công</w:t>
      </w:r>
      <w:proofErr w:type="spellEnd"/>
      <w:r w:rsidRPr="009A2042">
        <w:rPr>
          <w:color w:val="000000" w:themeColor="text1"/>
          <w:sz w:val="18"/>
          <w:szCs w:val="18"/>
        </w:rPr>
        <w:t xml:space="preserve"> </w:t>
      </w:r>
      <w:proofErr w:type="spellStart"/>
      <w:r w:rsidRPr="009A2042">
        <w:rPr>
          <w:color w:val="000000" w:themeColor="text1"/>
          <w:sz w:val="18"/>
          <w:szCs w:val="18"/>
        </w:rPr>
        <w:t>tác</w:t>
      </w:r>
      <w:proofErr w:type="spellEnd"/>
      <w:r w:rsidRPr="009A2042">
        <w:rPr>
          <w:color w:val="000000" w:themeColor="text1"/>
          <w:sz w:val="18"/>
          <w:szCs w:val="18"/>
        </w:rPr>
        <w:t xml:space="preserve"> </w:t>
      </w:r>
      <w:proofErr w:type="spellStart"/>
      <w:r w:rsidRPr="009A2042">
        <w:rPr>
          <w:color w:val="000000" w:themeColor="text1"/>
          <w:sz w:val="18"/>
          <w:szCs w:val="18"/>
        </w:rPr>
        <w:t>dân</w:t>
      </w:r>
      <w:proofErr w:type="spellEnd"/>
      <w:r w:rsidRPr="009A2042">
        <w:rPr>
          <w:color w:val="000000" w:themeColor="text1"/>
          <w:sz w:val="18"/>
          <w:szCs w:val="18"/>
        </w:rPr>
        <w:t xml:space="preserve"> </w:t>
      </w:r>
      <w:proofErr w:type="spellStart"/>
      <w:r w:rsidRPr="009A2042">
        <w:rPr>
          <w:color w:val="000000" w:themeColor="text1"/>
          <w:sz w:val="18"/>
          <w:szCs w:val="18"/>
        </w:rPr>
        <w:t>vận</w:t>
      </w:r>
      <w:proofErr w:type="spellEnd"/>
      <w:r w:rsidRPr="009A2042">
        <w:rPr>
          <w:color w:val="000000" w:themeColor="text1"/>
          <w:sz w:val="18"/>
          <w:szCs w:val="18"/>
        </w:rPr>
        <w:t xml:space="preserve"> </w:t>
      </w:r>
      <w:proofErr w:type="spellStart"/>
      <w:r w:rsidRPr="009A2042">
        <w:rPr>
          <w:color w:val="000000" w:themeColor="text1"/>
          <w:sz w:val="18"/>
          <w:szCs w:val="18"/>
        </w:rPr>
        <w:t>tham</w:t>
      </w:r>
      <w:proofErr w:type="spellEnd"/>
      <w:r w:rsidRPr="009A2042">
        <w:rPr>
          <w:color w:val="000000" w:themeColor="text1"/>
          <w:sz w:val="18"/>
          <w:szCs w:val="18"/>
        </w:rPr>
        <w:t xml:space="preserve"> </w:t>
      </w:r>
      <w:proofErr w:type="spellStart"/>
      <w:r w:rsidRPr="009A2042">
        <w:rPr>
          <w:color w:val="000000" w:themeColor="text1"/>
          <w:sz w:val="18"/>
          <w:szCs w:val="18"/>
        </w:rPr>
        <w:t>mưu</w:t>
      </w:r>
      <w:proofErr w:type="spellEnd"/>
      <w:r w:rsidRPr="009A2042">
        <w:rPr>
          <w:color w:val="000000" w:themeColor="text1"/>
          <w:sz w:val="18"/>
          <w:szCs w:val="18"/>
        </w:rPr>
        <w:t xml:space="preserve"> </w:t>
      </w:r>
      <w:proofErr w:type="spellStart"/>
      <w:r w:rsidRPr="009A2042">
        <w:rPr>
          <w:color w:val="000000" w:themeColor="text1"/>
          <w:sz w:val="18"/>
          <w:szCs w:val="18"/>
        </w:rPr>
        <w:t>chậm</w:t>
      </w:r>
      <w:proofErr w:type="spellEnd"/>
      <w:r w:rsidRPr="009A2042">
        <w:rPr>
          <w:color w:val="000000" w:themeColor="text1"/>
          <w:sz w:val="18"/>
          <w:szCs w:val="18"/>
        </w:rPr>
        <w:t xml:space="preserve">. </w:t>
      </w:r>
    </w:p>
    <w:p w14:paraId="4EEE2B75" w14:textId="77777777" w:rsidR="0092555E" w:rsidRPr="009A2042" w:rsidRDefault="0092555E" w:rsidP="00DC1DCF">
      <w:pPr>
        <w:pStyle w:val="FootnoteText"/>
        <w:spacing w:before="0" w:after="0" w:line="240" w:lineRule="auto"/>
        <w:jc w:val="both"/>
        <w:rPr>
          <w:color w:val="000000" w:themeColor="text1"/>
          <w:sz w:val="18"/>
          <w:szCs w:val="18"/>
        </w:rPr>
      </w:pPr>
      <w:r w:rsidRPr="009A2042">
        <w:rPr>
          <w:color w:val="000000" w:themeColor="text1"/>
          <w:sz w:val="18"/>
          <w:szCs w:val="18"/>
        </w:rPr>
        <w:t xml:space="preserve">- </w:t>
      </w:r>
      <w:proofErr w:type="spellStart"/>
      <w:r w:rsidRPr="009A2042">
        <w:rPr>
          <w:color w:val="000000" w:themeColor="text1"/>
          <w:sz w:val="18"/>
          <w:szCs w:val="18"/>
        </w:rPr>
        <w:t>Phòng</w:t>
      </w:r>
      <w:proofErr w:type="spellEnd"/>
      <w:r w:rsidRPr="009A2042">
        <w:rPr>
          <w:color w:val="000000" w:themeColor="text1"/>
          <w:sz w:val="18"/>
          <w:szCs w:val="18"/>
        </w:rPr>
        <w:t xml:space="preserve"> </w:t>
      </w:r>
      <w:proofErr w:type="spellStart"/>
      <w:r w:rsidRPr="009A2042">
        <w:rPr>
          <w:color w:val="000000" w:themeColor="text1"/>
          <w:sz w:val="18"/>
          <w:szCs w:val="18"/>
        </w:rPr>
        <w:t>Tài</w:t>
      </w:r>
      <w:proofErr w:type="spellEnd"/>
      <w:r w:rsidRPr="009A2042">
        <w:rPr>
          <w:color w:val="000000" w:themeColor="text1"/>
          <w:sz w:val="18"/>
          <w:szCs w:val="18"/>
        </w:rPr>
        <w:t xml:space="preserve"> </w:t>
      </w:r>
      <w:proofErr w:type="spellStart"/>
      <w:r w:rsidRPr="009A2042">
        <w:rPr>
          <w:color w:val="000000" w:themeColor="text1"/>
          <w:sz w:val="18"/>
          <w:szCs w:val="18"/>
        </w:rPr>
        <w:t>chính</w:t>
      </w:r>
      <w:proofErr w:type="spellEnd"/>
      <w:r w:rsidRPr="009A2042">
        <w:rPr>
          <w:color w:val="000000" w:themeColor="text1"/>
          <w:sz w:val="18"/>
          <w:szCs w:val="18"/>
        </w:rPr>
        <w:t xml:space="preserve"> – </w:t>
      </w:r>
      <w:proofErr w:type="spellStart"/>
      <w:r w:rsidRPr="009A2042">
        <w:rPr>
          <w:color w:val="000000" w:themeColor="text1"/>
          <w:sz w:val="18"/>
          <w:szCs w:val="18"/>
        </w:rPr>
        <w:t>Kế</w:t>
      </w:r>
      <w:proofErr w:type="spellEnd"/>
      <w:r w:rsidRPr="009A2042">
        <w:rPr>
          <w:color w:val="000000" w:themeColor="text1"/>
          <w:sz w:val="18"/>
          <w:szCs w:val="18"/>
        </w:rPr>
        <w:t xml:space="preserve"> </w:t>
      </w:r>
      <w:proofErr w:type="spellStart"/>
      <w:r w:rsidRPr="009A2042">
        <w:rPr>
          <w:color w:val="000000" w:themeColor="text1"/>
          <w:sz w:val="18"/>
          <w:szCs w:val="18"/>
        </w:rPr>
        <w:t>hoạch</w:t>
      </w:r>
      <w:proofErr w:type="spellEnd"/>
      <w:r w:rsidRPr="009A2042">
        <w:rPr>
          <w:color w:val="000000" w:themeColor="text1"/>
          <w:sz w:val="18"/>
          <w:szCs w:val="18"/>
        </w:rPr>
        <w:t xml:space="preserve">: </w:t>
      </w:r>
      <w:proofErr w:type="spellStart"/>
      <w:r w:rsidRPr="009A2042">
        <w:rPr>
          <w:color w:val="000000" w:themeColor="text1"/>
          <w:sz w:val="18"/>
          <w:szCs w:val="18"/>
        </w:rPr>
        <w:t>Tham</w:t>
      </w:r>
      <w:proofErr w:type="spellEnd"/>
      <w:r w:rsidRPr="009A2042">
        <w:rPr>
          <w:color w:val="000000" w:themeColor="text1"/>
          <w:sz w:val="18"/>
          <w:szCs w:val="18"/>
        </w:rPr>
        <w:t xml:space="preserve"> </w:t>
      </w:r>
      <w:proofErr w:type="spellStart"/>
      <w:r w:rsidRPr="009A2042">
        <w:rPr>
          <w:color w:val="000000" w:themeColor="text1"/>
          <w:sz w:val="18"/>
          <w:szCs w:val="18"/>
        </w:rPr>
        <w:t>mưu</w:t>
      </w:r>
      <w:proofErr w:type="spellEnd"/>
      <w:r w:rsidRPr="009A2042">
        <w:rPr>
          <w:color w:val="000000" w:themeColor="text1"/>
          <w:sz w:val="18"/>
          <w:szCs w:val="18"/>
        </w:rPr>
        <w:t xml:space="preserve"> </w:t>
      </w:r>
      <w:proofErr w:type="spellStart"/>
      <w:r w:rsidRPr="009A2042">
        <w:rPr>
          <w:color w:val="000000" w:themeColor="text1"/>
          <w:sz w:val="18"/>
          <w:szCs w:val="18"/>
        </w:rPr>
        <w:t>một</w:t>
      </w:r>
      <w:proofErr w:type="spellEnd"/>
      <w:r w:rsidRPr="009A2042">
        <w:rPr>
          <w:color w:val="000000" w:themeColor="text1"/>
          <w:sz w:val="18"/>
          <w:szCs w:val="18"/>
        </w:rPr>
        <w:t xml:space="preserve"> </w:t>
      </w:r>
      <w:proofErr w:type="spellStart"/>
      <w:r w:rsidRPr="009A2042">
        <w:rPr>
          <w:color w:val="000000" w:themeColor="text1"/>
          <w:sz w:val="18"/>
          <w:szCs w:val="18"/>
        </w:rPr>
        <w:t>số</w:t>
      </w:r>
      <w:proofErr w:type="spellEnd"/>
      <w:r w:rsidRPr="009A2042">
        <w:rPr>
          <w:color w:val="000000" w:themeColor="text1"/>
          <w:sz w:val="18"/>
          <w:szCs w:val="18"/>
        </w:rPr>
        <w:t xml:space="preserve"> </w:t>
      </w:r>
      <w:proofErr w:type="spellStart"/>
      <w:r w:rsidRPr="009A2042">
        <w:rPr>
          <w:color w:val="000000" w:themeColor="text1"/>
          <w:sz w:val="18"/>
          <w:szCs w:val="18"/>
        </w:rPr>
        <w:t>báo</w:t>
      </w:r>
      <w:proofErr w:type="spellEnd"/>
      <w:r w:rsidRPr="009A2042">
        <w:rPr>
          <w:color w:val="000000" w:themeColor="text1"/>
          <w:sz w:val="18"/>
          <w:szCs w:val="18"/>
        </w:rPr>
        <w:t xml:space="preserve"> </w:t>
      </w:r>
      <w:proofErr w:type="spellStart"/>
      <w:r w:rsidRPr="009A2042">
        <w:rPr>
          <w:color w:val="000000" w:themeColor="text1"/>
          <w:sz w:val="18"/>
          <w:szCs w:val="18"/>
        </w:rPr>
        <w:t>cáo</w:t>
      </w:r>
      <w:proofErr w:type="spellEnd"/>
      <w:r w:rsidRPr="009A2042">
        <w:rPr>
          <w:color w:val="000000" w:themeColor="text1"/>
          <w:sz w:val="18"/>
          <w:szCs w:val="18"/>
        </w:rPr>
        <w:t xml:space="preserve"> </w:t>
      </w:r>
      <w:proofErr w:type="spellStart"/>
      <w:r w:rsidRPr="009A2042">
        <w:rPr>
          <w:color w:val="000000" w:themeColor="text1"/>
          <w:sz w:val="18"/>
          <w:szCs w:val="18"/>
        </w:rPr>
        <w:t>phục</w:t>
      </w:r>
      <w:proofErr w:type="spellEnd"/>
      <w:r w:rsidRPr="009A2042">
        <w:rPr>
          <w:color w:val="000000" w:themeColor="text1"/>
          <w:sz w:val="18"/>
          <w:szCs w:val="18"/>
        </w:rPr>
        <w:t xml:space="preserve"> </w:t>
      </w:r>
      <w:proofErr w:type="spellStart"/>
      <w:r w:rsidRPr="009A2042">
        <w:rPr>
          <w:color w:val="000000" w:themeColor="text1"/>
          <w:sz w:val="18"/>
          <w:szCs w:val="18"/>
        </w:rPr>
        <w:t>vụ</w:t>
      </w:r>
      <w:proofErr w:type="spellEnd"/>
      <w:r w:rsidRPr="009A2042">
        <w:rPr>
          <w:color w:val="000000" w:themeColor="text1"/>
          <w:sz w:val="18"/>
          <w:szCs w:val="18"/>
        </w:rPr>
        <w:t xml:space="preserve"> </w:t>
      </w:r>
      <w:proofErr w:type="spellStart"/>
      <w:r w:rsidRPr="009A2042">
        <w:rPr>
          <w:color w:val="000000" w:themeColor="text1"/>
          <w:sz w:val="18"/>
          <w:szCs w:val="18"/>
        </w:rPr>
        <w:t>Hội</w:t>
      </w:r>
      <w:proofErr w:type="spellEnd"/>
      <w:r w:rsidRPr="009A2042">
        <w:rPr>
          <w:color w:val="000000" w:themeColor="text1"/>
          <w:sz w:val="18"/>
          <w:szCs w:val="18"/>
        </w:rPr>
        <w:t xml:space="preserve"> </w:t>
      </w:r>
      <w:proofErr w:type="spellStart"/>
      <w:r w:rsidRPr="009A2042">
        <w:rPr>
          <w:color w:val="000000" w:themeColor="text1"/>
          <w:sz w:val="18"/>
          <w:szCs w:val="18"/>
        </w:rPr>
        <w:t>nghị</w:t>
      </w:r>
      <w:proofErr w:type="spellEnd"/>
      <w:r w:rsidRPr="009A2042">
        <w:rPr>
          <w:color w:val="000000" w:themeColor="text1"/>
          <w:sz w:val="18"/>
          <w:szCs w:val="18"/>
        </w:rPr>
        <w:t xml:space="preserve"> </w:t>
      </w:r>
      <w:proofErr w:type="spellStart"/>
      <w:r w:rsidRPr="009A2042">
        <w:rPr>
          <w:color w:val="000000" w:themeColor="text1"/>
          <w:sz w:val="18"/>
          <w:szCs w:val="18"/>
        </w:rPr>
        <w:t>của</w:t>
      </w:r>
      <w:proofErr w:type="spellEnd"/>
      <w:r w:rsidRPr="009A2042">
        <w:rPr>
          <w:color w:val="000000" w:themeColor="text1"/>
          <w:sz w:val="18"/>
          <w:szCs w:val="18"/>
        </w:rPr>
        <w:t xml:space="preserve"> Ban </w:t>
      </w:r>
      <w:proofErr w:type="spellStart"/>
      <w:r w:rsidRPr="009A2042">
        <w:rPr>
          <w:color w:val="000000" w:themeColor="text1"/>
          <w:sz w:val="18"/>
          <w:szCs w:val="18"/>
        </w:rPr>
        <w:t>Thường</w:t>
      </w:r>
      <w:proofErr w:type="spellEnd"/>
      <w:r w:rsidRPr="009A2042">
        <w:rPr>
          <w:color w:val="000000" w:themeColor="text1"/>
          <w:sz w:val="18"/>
          <w:szCs w:val="18"/>
        </w:rPr>
        <w:t xml:space="preserve"> </w:t>
      </w:r>
      <w:proofErr w:type="spellStart"/>
      <w:r w:rsidRPr="009A2042">
        <w:rPr>
          <w:color w:val="000000" w:themeColor="text1"/>
          <w:sz w:val="18"/>
          <w:szCs w:val="18"/>
        </w:rPr>
        <w:t>vụ</w:t>
      </w:r>
      <w:proofErr w:type="spellEnd"/>
      <w:r w:rsidRPr="009A2042">
        <w:rPr>
          <w:color w:val="000000" w:themeColor="text1"/>
          <w:sz w:val="18"/>
          <w:szCs w:val="18"/>
        </w:rPr>
        <w:t xml:space="preserve"> </w:t>
      </w:r>
      <w:proofErr w:type="spellStart"/>
      <w:r w:rsidRPr="009A2042">
        <w:rPr>
          <w:color w:val="000000" w:themeColor="text1"/>
          <w:sz w:val="18"/>
          <w:szCs w:val="18"/>
        </w:rPr>
        <w:t>Huyện</w:t>
      </w:r>
      <w:proofErr w:type="spellEnd"/>
      <w:r w:rsidRPr="009A2042">
        <w:rPr>
          <w:color w:val="000000" w:themeColor="text1"/>
          <w:sz w:val="18"/>
          <w:szCs w:val="18"/>
        </w:rPr>
        <w:t xml:space="preserve"> </w:t>
      </w:r>
      <w:proofErr w:type="spellStart"/>
      <w:r w:rsidRPr="009A2042">
        <w:rPr>
          <w:color w:val="000000" w:themeColor="text1"/>
          <w:sz w:val="18"/>
          <w:szCs w:val="18"/>
        </w:rPr>
        <w:t>ủy</w:t>
      </w:r>
      <w:proofErr w:type="spellEnd"/>
      <w:r w:rsidRPr="009A2042">
        <w:rPr>
          <w:color w:val="000000" w:themeColor="text1"/>
          <w:sz w:val="18"/>
          <w:szCs w:val="18"/>
        </w:rPr>
        <w:t xml:space="preserve">, Ban </w:t>
      </w:r>
      <w:proofErr w:type="spellStart"/>
      <w:r w:rsidRPr="009A2042">
        <w:rPr>
          <w:color w:val="000000" w:themeColor="text1"/>
          <w:sz w:val="18"/>
          <w:szCs w:val="18"/>
        </w:rPr>
        <w:t>Chấp</w:t>
      </w:r>
      <w:proofErr w:type="spellEnd"/>
      <w:r w:rsidRPr="009A2042">
        <w:rPr>
          <w:color w:val="000000" w:themeColor="text1"/>
          <w:sz w:val="18"/>
          <w:szCs w:val="18"/>
        </w:rPr>
        <w:t xml:space="preserve"> </w:t>
      </w:r>
      <w:proofErr w:type="spellStart"/>
      <w:r w:rsidRPr="009A2042">
        <w:rPr>
          <w:color w:val="000000" w:themeColor="text1"/>
          <w:sz w:val="18"/>
          <w:szCs w:val="18"/>
        </w:rPr>
        <w:t>hành</w:t>
      </w:r>
      <w:proofErr w:type="spellEnd"/>
      <w:r w:rsidRPr="009A2042">
        <w:rPr>
          <w:color w:val="000000" w:themeColor="text1"/>
          <w:sz w:val="18"/>
          <w:szCs w:val="18"/>
        </w:rPr>
        <w:t xml:space="preserve"> </w:t>
      </w:r>
      <w:proofErr w:type="spellStart"/>
      <w:r w:rsidRPr="009A2042">
        <w:rPr>
          <w:color w:val="000000" w:themeColor="text1"/>
          <w:sz w:val="18"/>
          <w:szCs w:val="18"/>
        </w:rPr>
        <w:t>Đảng</w:t>
      </w:r>
      <w:proofErr w:type="spellEnd"/>
      <w:r w:rsidRPr="009A2042">
        <w:rPr>
          <w:color w:val="000000" w:themeColor="text1"/>
          <w:sz w:val="18"/>
          <w:szCs w:val="18"/>
        </w:rPr>
        <w:t xml:space="preserve"> </w:t>
      </w:r>
      <w:proofErr w:type="spellStart"/>
      <w:r w:rsidRPr="009A2042">
        <w:rPr>
          <w:color w:val="000000" w:themeColor="text1"/>
          <w:sz w:val="18"/>
          <w:szCs w:val="18"/>
        </w:rPr>
        <w:t>bộ</w:t>
      </w:r>
      <w:proofErr w:type="spellEnd"/>
      <w:r w:rsidRPr="009A2042">
        <w:rPr>
          <w:color w:val="000000" w:themeColor="text1"/>
          <w:sz w:val="18"/>
          <w:szCs w:val="18"/>
        </w:rPr>
        <w:t xml:space="preserve"> </w:t>
      </w:r>
      <w:proofErr w:type="spellStart"/>
      <w:r w:rsidRPr="009A2042">
        <w:rPr>
          <w:color w:val="000000" w:themeColor="text1"/>
          <w:sz w:val="18"/>
          <w:szCs w:val="18"/>
        </w:rPr>
        <w:t>huyện</w:t>
      </w:r>
      <w:proofErr w:type="spellEnd"/>
      <w:r w:rsidRPr="009A2042">
        <w:rPr>
          <w:color w:val="000000" w:themeColor="text1"/>
          <w:sz w:val="18"/>
          <w:szCs w:val="18"/>
        </w:rPr>
        <w:t xml:space="preserve">, </w:t>
      </w:r>
      <w:proofErr w:type="spellStart"/>
      <w:r w:rsidRPr="009A2042">
        <w:rPr>
          <w:color w:val="000000" w:themeColor="text1"/>
          <w:sz w:val="18"/>
          <w:szCs w:val="18"/>
        </w:rPr>
        <w:t>thẩm</w:t>
      </w:r>
      <w:proofErr w:type="spellEnd"/>
      <w:r w:rsidRPr="009A2042">
        <w:rPr>
          <w:color w:val="000000" w:themeColor="text1"/>
          <w:sz w:val="18"/>
          <w:szCs w:val="18"/>
        </w:rPr>
        <w:t xml:space="preserve"> </w:t>
      </w:r>
      <w:proofErr w:type="spellStart"/>
      <w:r w:rsidRPr="009A2042">
        <w:rPr>
          <w:color w:val="000000" w:themeColor="text1"/>
          <w:sz w:val="18"/>
          <w:szCs w:val="18"/>
        </w:rPr>
        <w:t>tra</w:t>
      </w:r>
      <w:proofErr w:type="spellEnd"/>
      <w:r w:rsidRPr="009A2042">
        <w:rPr>
          <w:color w:val="000000" w:themeColor="text1"/>
          <w:sz w:val="18"/>
          <w:szCs w:val="18"/>
        </w:rPr>
        <w:t xml:space="preserve"> </w:t>
      </w:r>
      <w:proofErr w:type="spellStart"/>
      <w:r w:rsidRPr="009A2042">
        <w:rPr>
          <w:color w:val="000000" w:themeColor="text1"/>
          <w:sz w:val="18"/>
          <w:szCs w:val="18"/>
        </w:rPr>
        <w:t>của</w:t>
      </w:r>
      <w:proofErr w:type="spellEnd"/>
      <w:r w:rsidRPr="009A2042">
        <w:rPr>
          <w:color w:val="000000" w:themeColor="text1"/>
          <w:sz w:val="18"/>
          <w:szCs w:val="18"/>
        </w:rPr>
        <w:t xml:space="preserve"> </w:t>
      </w:r>
      <w:proofErr w:type="spellStart"/>
      <w:r w:rsidRPr="009A2042">
        <w:rPr>
          <w:color w:val="000000" w:themeColor="text1"/>
          <w:sz w:val="18"/>
          <w:szCs w:val="18"/>
        </w:rPr>
        <w:t>các</w:t>
      </w:r>
      <w:proofErr w:type="spellEnd"/>
      <w:r w:rsidRPr="009A2042">
        <w:rPr>
          <w:color w:val="000000" w:themeColor="text1"/>
          <w:sz w:val="18"/>
          <w:szCs w:val="18"/>
        </w:rPr>
        <w:t xml:space="preserve"> ban HĐND </w:t>
      </w:r>
      <w:proofErr w:type="spellStart"/>
      <w:r w:rsidRPr="009A2042">
        <w:rPr>
          <w:color w:val="000000" w:themeColor="text1"/>
          <w:sz w:val="18"/>
          <w:szCs w:val="18"/>
        </w:rPr>
        <w:t>huyện</w:t>
      </w:r>
      <w:proofErr w:type="spellEnd"/>
      <w:r w:rsidRPr="009A2042">
        <w:rPr>
          <w:color w:val="000000" w:themeColor="text1"/>
          <w:sz w:val="18"/>
          <w:szCs w:val="18"/>
        </w:rPr>
        <w:t xml:space="preserve"> </w:t>
      </w:r>
      <w:proofErr w:type="spellStart"/>
      <w:r w:rsidRPr="009A2042">
        <w:rPr>
          <w:color w:val="000000" w:themeColor="text1"/>
          <w:sz w:val="18"/>
          <w:szCs w:val="18"/>
        </w:rPr>
        <w:t>còn</w:t>
      </w:r>
      <w:proofErr w:type="spellEnd"/>
      <w:r w:rsidRPr="009A2042">
        <w:rPr>
          <w:color w:val="000000" w:themeColor="text1"/>
          <w:sz w:val="18"/>
          <w:szCs w:val="18"/>
        </w:rPr>
        <w:t xml:space="preserve"> </w:t>
      </w:r>
      <w:proofErr w:type="spellStart"/>
      <w:r w:rsidRPr="009A2042">
        <w:rPr>
          <w:color w:val="000000" w:themeColor="text1"/>
          <w:sz w:val="18"/>
          <w:szCs w:val="18"/>
        </w:rPr>
        <w:t>chậm</w:t>
      </w:r>
      <w:proofErr w:type="spellEnd"/>
      <w:r w:rsidRPr="009A2042">
        <w:rPr>
          <w:color w:val="000000" w:themeColor="text1"/>
          <w:sz w:val="18"/>
          <w:szCs w:val="18"/>
        </w:rPr>
        <w:t xml:space="preserve">, </w:t>
      </w:r>
      <w:proofErr w:type="spellStart"/>
      <w:r w:rsidRPr="009A2042">
        <w:rPr>
          <w:color w:val="000000" w:themeColor="text1"/>
          <w:sz w:val="18"/>
          <w:szCs w:val="18"/>
        </w:rPr>
        <w:t>còn</w:t>
      </w:r>
      <w:proofErr w:type="spellEnd"/>
      <w:r w:rsidRPr="009A2042">
        <w:rPr>
          <w:color w:val="000000" w:themeColor="text1"/>
          <w:sz w:val="18"/>
          <w:szCs w:val="18"/>
        </w:rPr>
        <w:t xml:space="preserve"> </w:t>
      </w:r>
      <w:proofErr w:type="spellStart"/>
      <w:r w:rsidRPr="009A2042">
        <w:rPr>
          <w:color w:val="000000" w:themeColor="text1"/>
          <w:sz w:val="18"/>
          <w:szCs w:val="18"/>
        </w:rPr>
        <w:t>có</w:t>
      </w:r>
      <w:proofErr w:type="spellEnd"/>
      <w:r w:rsidRPr="009A2042">
        <w:rPr>
          <w:color w:val="000000" w:themeColor="text1"/>
          <w:sz w:val="18"/>
          <w:szCs w:val="18"/>
        </w:rPr>
        <w:t xml:space="preserve"> </w:t>
      </w:r>
      <w:proofErr w:type="spellStart"/>
      <w:r w:rsidRPr="009A2042">
        <w:rPr>
          <w:color w:val="000000" w:themeColor="text1"/>
          <w:sz w:val="18"/>
          <w:szCs w:val="18"/>
        </w:rPr>
        <w:t>báo</w:t>
      </w:r>
      <w:proofErr w:type="spellEnd"/>
      <w:r w:rsidRPr="009A2042">
        <w:rPr>
          <w:color w:val="000000" w:themeColor="text1"/>
          <w:sz w:val="18"/>
          <w:szCs w:val="18"/>
        </w:rPr>
        <w:t xml:space="preserve"> </w:t>
      </w:r>
      <w:proofErr w:type="spellStart"/>
      <w:r w:rsidRPr="009A2042">
        <w:rPr>
          <w:color w:val="000000" w:themeColor="text1"/>
          <w:sz w:val="18"/>
          <w:szCs w:val="18"/>
        </w:rPr>
        <w:t>cáo</w:t>
      </w:r>
      <w:proofErr w:type="spellEnd"/>
      <w:r w:rsidRPr="009A2042">
        <w:rPr>
          <w:color w:val="000000" w:themeColor="text1"/>
          <w:sz w:val="18"/>
          <w:szCs w:val="18"/>
        </w:rPr>
        <w:t xml:space="preserve"> </w:t>
      </w:r>
      <w:proofErr w:type="spellStart"/>
      <w:r w:rsidRPr="009A2042">
        <w:rPr>
          <w:color w:val="000000" w:themeColor="text1"/>
          <w:sz w:val="18"/>
          <w:szCs w:val="18"/>
        </w:rPr>
        <w:t>chất</w:t>
      </w:r>
      <w:proofErr w:type="spellEnd"/>
      <w:r w:rsidRPr="009A2042">
        <w:rPr>
          <w:color w:val="000000" w:themeColor="text1"/>
          <w:sz w:val="18"/>
          <w:szCs w:val="18"/>
        </w:rPr>
        <w:t xml:space="preserve"> </w:t>
      </w:r>
      <w:proofErr w:type="spellStart"/>
      <w:r w:rsidRPr="009A2042">
        <w:rPr>
          <w:color w:val="000000" w:themeColor="text1"/>
          <w:sz w:val="18"/>
          <w:szCs w:val="18"/>
        </w:rPr>
        <w:t>lượng</w:t>
      </w:r>
      <w:proofErr w:type="spellEnd"/>
      <w:r w:rsidRPr="009A2042">
        <w:rPr>
          <w:color w:val="000000" w:themeColor="text1"/>
          <w:sz w:val="18"/>
          <w:szCs w:val="18"/>
        </w:rPr>
        <w:t xml:space="preserve"> </w:t>
      </w:r>
      <w:proofErr w:type="spellStart"/>
      <w:r w:rsidRPr="009A2042">
        <w:rPr>
          <w:color w:val="000000" w:themeColor="text1"/>
          <w:sz w:val="18"/>
          <w:szCs w:val="18"/>
        </w:rPr>
        <w:t>chưa</w:t>
      </w:r>
      <w:proofErr w:type="spellEnd"/>
      <w:r w:rsidRPr="009A2042">
        <w:rPr>
          <w:color w:val="000000" w:themeColor="text1"/>
          <w:sz w:val="18"/>
          <w:szCs w:val="18"/>
        </w:rPr>
        <w:t xml:space="preserve"> </w:t>
      </w:r>
      <w:proofErr w:type="spellStart"/>
      <w:r w:rsidRPr="009A2042">
        <w:rPr>
          <w:color w:val="000000" w:themeColor="text1"/>
          <w:sz w:val="18"/>
          <w:szCs w:val="18"/>
        </w:rPr>
        <w:t>cao</w:t>
      </w:r>
      <w:proofErr w:type="spellEnd"/>
      <w:r w:rsidRPr="009A2042">
        <w:rPr>
          <w:color w:val="000000" w:themeColor="text1"/>
          <w:sz w:val="18"/>
          <w:szCs w:val="18"/>
        </w:rPr>
        <w:t xml:space="preserve">. </w:t>
      </w:r>
      <w:proofErr w:type="spellStart"/>
      <w:r w:rsidRPr="009A2042">
        <w:rPr>
          <w:color w:val="000000" w:themeColor="text1"/>
          <w:sz w:val="18"/>
          <w:szCs w:val="18"/>
        </w:rPr>
        <w:t>Công</w:t>
      </w:r>
      <w:proofErr w:type="spellEnd"/>
      <w:r w:rsidRPr="009A2042">
        <w:rPr>
          <w:color w:val="000000" w:themeColor="text1"/>
          <w:sz w:val="18"/>
          <w:szCs w:val="18"/>
        </w:rPr>
        <w:t xml:space="preserve"> </w:t>
      </w:r>
      <w:proofErr w:type="spellStart"/>
      <w:r w:rsidRPr="009A2042">
        <w:rPr>
          <w:color w:val="000000" w:themeColor="text1"/>
          <w:sz w:val="18"/>
          <w:szCs w:val="18"/>
        </w:rPr>
        <w:t>tác</w:t>
      </w:r>
      <w:proofErr w:type="spellEnd"/>
      <w:r w:rsidRPr="009A2042">
        <w:rPr>
          <w:color w:val="000000" w:themeColor="text1"/>
          <w:sz w:val="18"/>
          <w:szCs w:val="18"/>
        </w:rPr>
        <w:t xml:space="preserve"> </w:t>
      </w:r>
      <w:proofErr w:type="spellStart"/>
      <w:r w:rsidRPr="009A2042">
        <w:rPr>
          <w:color w:val="000000" w:themeColor="text1"/>
          <w:sz w:val="18"/>
          <w:szCs w:val="18"/>
        </w:rPr>
        <w:t>tham</w:t>
      </w:r>
      <w:proofErr w:type="spellEnd"/>
      <w:r w:rsidRPr="009A2042">
        <w:rPr>
          <w:color w:val="000000" w:themeColor="text1"/>
          <w:sz w:val="18"/>
          <w:szCs w:val="18"/>
        </w:rPr>
        <w:t xml:space="preserve"> </w:t>
      </w:r>
      <w:proofErr w:type="spellStart"/>
      <w:r w:rsidRPr="009A2042">
        <w:rPr>
          <w:color w:val="000000" w:themeColor="text1"/>
          <w:sz w:val="18"/>
          <w:szCs w:val="18"/>
        </w:rPr>
        <w:t>mưu</w:t>
      </w:r>
      <w:proofErr w:type="spellEnd"/>
      <w:r w:rsidRPr="009A2042">
        <w:rPr>
          <w:color w:val="000000" w:themeColor="text1"/>
          <w:sz w:val="18"/>
          <w:szCs w:val="18"/>
        </w:rPr>
        <w:t xml:space="preserve"> </w:t>
      </w:r>
      <w:proofErr w:type="spellStart"/>
      <w:r w:rsidRPr="009A2042">
        <w:rPr>
          <w:color w:val="000000" w:themeColor="text1"/>
          <w:sz w:val="18"/>
          <w:szCs w:val="18"/>
        </w:rPr>
        <w:t>điều</w:t>
      </w:r>
      <w:proofErr w:type="spellEnd"/>
      <w:r w:rsidRPr="009A2042">
        <w:rPr>
          <w:color w:val="000000" w:themeColor="text1"/>
          <w:sz w:val="18"/>
          <w:szCs w:val="18"/>
        </w:rPr>
        <w:t xml:space="preserve"> </w:t>
      </w:r>
      <w:proofErr w:type="spellStart"/>
      <w:r w:rsidRPr="009A2042">
        <w:rPr>
          <w:color w:val="000000" w:themeColor="text1"/>
          <w:sz w:val="18"/>
          <w:szCs w:val="18"/>
        </w:rPr>
        <w:t>hành</w:t>
      </w:r>
      <w:proofErr w:type="spellEnd"/>
      <w:r w:rsidRPr="009A2042">
        <w:rPr>
          <w:color w:val="000000" w:themeColor="text1"/>
          <w:sz w:val="18"/>
          <w:szCs w:val="18"/>
        </w:rPr>
        <w:t xml:space="preserve"> chi </w:t>
      </w:r>
      <w:proofErr w:type="spellStart"/>
      <w:r w:rsidRPr="009A2042">
        <w:rPr>
          <w:color w:val="000000" w:themeColor="text1"/>
          <w:sz w:val="18"/>
          <w:szCs w:val="18"/>
        </w:rPr>
        <w:t>ngân</w:t>
      </w:r>
      <w:proofErr w:type="spellEnd"/>
      <w:r w:rsidRPr="009A2042">
        <w:rPr>
          <w:color w:val="000000" w:themeColor="text1"/>
          <w:sz w:val="18"/>
          <w:szCs w:val="18"/>
        </w:rPr>
        <w:t xml:space="preserve"> </w:t>
      </w:r>
      <w:proofErr w:type="spellStart"/>
      <w:r w:rsidRPr="009A2042">
        <w:rPr>
          <w:color w:val="000000" w:themeColor="text1"/>
          <w:sz w:val="18"/>
          <w:szCs w:val="18"/>
        </w:rPr>
        <w:t>sách</w:t>
      </w:r>
      <w:proofErr w:type="spellEnd"/>
      <w:r w:rsidRPr="009A2042">
        <w:rPr>
          <w:color w:val="000000" w:themeColor="text1"/>
          <w:sz w:val="18"/>
          <w:szCs w:val="18"/>
        </w:rPr>
        <w:t xml:space="preserve"> </w:t>
      </w:r>
      <w:proofErr w:type="spellStart"/>
      <w:r w:rsidRPr="009A2042">
        <w:rPr>
          <w:color w:val="000000" w:themeColor="text1"/>
          <w:sz w:val="18"/>
          <w:szCs w:val="18"/>
        </w:rPr>
        <w:t>còn</w:t>
      </w:r>
      <w:proofErr w:type="spellEnd"/>
      <w:r w:rsidRPr="009A2042">
        <w:rPr>
          <w:color w:val="000000" w:themeColor="text1"/>
          <w:sz w:val="18"/>
          <w:szCs w:val="18"/>
        </w:rPr>
        <w:t xml:space="preserve"> </w:t>
      </w:r>
      <w:proofErr w:type="spellStart"/>
      <w:r w:rsidRPr="009A2042">
        <w:rPr>
          <w:color w:val="000000" w:themeColor="text1"/>
          <w:sz w:val="18"/>
          <w:szCs w:val="18"/>
        </w:rPr>
        <w:t>thiếu</w:t>
      </w:r>
      <w:proofErr w:type="spellEnd"/>
      <w:r w:rsidRPr="009A2042">
        <w:rPr>
          <w:color w:val="000000" w:themeColor="text1"/>
          <w:sz w:val="18"/>
          <w:szCs w:val="18"/>
        </w:rPr>
        <w:t xml:space="preserve"> </w:t>
      </w:r>
      <w:proofErr w:type="spellStart"/>
      <w:r w:rsidRPr="009A2042">
        <w:rPr>
          <w:color w:val="000000" w:themeColor="text1"/>
          <w:sz w:val="18"/>
          <w:szCs w:val="18"/>
        </w:rPr>
        <w:t>linh</w:t>
      </w:r>
      <w:proofErr w:type="spellEnd"/>
      <w:r w:rsidRPr="009A2042">
        <w:rPr>
          <w:color w:val="000000" w:themeColor="text1"/>
          <w:sz w:val="18"/>
          <w:szCs w:val="18"/>
        </w:rPr>
        <w:t xml:space="preserve"> </w:t>
      </w:r>
      <w:proofErr w:type="spellStart"/>
      <w:r w:rsidRPr="009A2042">
        <w:rPr>
          <w:color w:val="000000" w:themeColor="text1"/>
          <w:sz w:val="18"/>
          <w:szCs w:val="18"/>
        </w:rPr>
        <w:t>hoạt</w:t>
      </w:r>
      <w:proofErr w:type="spellEnd"/>
      <w:r w:rsidRPr="009A2042">
        <w:rPr>
          <w:color w:val="000000" w:themeColor="text1"/>
          <w:sz w:val="18"/>
          <w:szCs w:val="18"/>
        </w:rPr>
        <w:t xml:space="preserve">. </w:t>
      </w:r>
    </w:p>
    <w:p w14:paraId="2205FC06" w14:textId="77777777" w:rsidR="0092555E" w:rsidRPr="009A2042" w:rsidRDefault="0092555E" w:rsidP="00DC1DCF">
      <w:pPr>
        <w:pStyle w:val="FootnoteText"/>
        <w:spacing w:before="0" w:after="0" w:line="240" w:lineRule="auto"/>
        <w:jc w:val="both"/>
        <w:rPr>
          <w:color w:val="000000" w:themeColor="text1"/>
          <w:sz w:val="18"/>
          <w:szCs w:val="18"/>
        </w:rPr>
      </w:pPr>
      <w:r w:rsidRPr="009A2042">
        <w:rPr>
          <w:color w:val="000000" w:themeColor="text1"/>
          <w:sz w:val="18"/>
          <w:szCs w:val="18"/>
        </w:rPr>
        <w:t xml:space="preserve">- </w:t>
      </w:r>
      <w:proofErr w:type="spellStart"/>
      <w:r w:rsidRPr="009A2042">
        <w:rPr>
          <w:color w:val="000000" w:themeColor="text1"/>
          <w:sz w:val="18"/>
          <w:szCs w:val="18"/>
        </w:rPr>
        <w:t>Phòng</w:t>
      </w:r>
      <w:proofErr w:type="spellEnd"/>
      <w:r w:rsidRPr="009A2042">
        <w:rPr>
          <w:color w:val="000000" w:themeColor="text1"/>
          <w:sz w:val="18"/>
          <w:szCs w:val="18"/>
        </w:rPr>
        <w:t xml:space="preserve"> </w:t>
      </w:r>
      <w:proofErr w:type="spellStart"/>
      <w:r w:rsidRPr="009A2042">
        <w:rPr>
          <w:color w:val="000000" w:themeColor="text1"/>
          <w:sz w:val="18"/>
          <w:szCs w:val="18"/>
        </w:rPr>
        <w:t>Tài</w:t>
      </w:r>
      <w:proofErr w:type="spellEnd"/>
      <w:r w:rsidRPr="009A2042">
        <w:rPr>
          <w:color w:val="000000" w:themeColor="text1"/>
          <w:sz w:val="18"/>
          <w:szCs w:val="18"/>
        </w:rPr>
        <w:t xml:space="preserve"> </w:t>
      </w:r>
      <w:proofErr w:type="spellStart"/>
      <w:r w:rsidRPr="009A2042">
        <w:rPr>
          <w:color w:val="000000" w:themeColor="text1"/>
          <w:sz w:val="18"/>
          <w:szCs w:val="18"/>
        </w:rPr>
        <w:t>nguyên</w:t>
      </w:r>
      <w:proofErr w:type="spellEnd"/>
      <w:r w:rsidRPr="009A2042">
        <w:rPr>
          <w:color w:val="000000" w:themeColor="text1"/>
          <w:sz w:val="18"/>
          <w:szCs w:val="18"/>
        </w:rPr>
        <w:t xml:space="preserve"> </w:t>
      </w:r>
      <w:proofErr w:type="spellStart"/>
      <w:r w:rsidRPr="009A2042">
        <w:rPr>
          <w:color w:val="000000" w:themeColor="text1"/>
          <w:sz w:val="18"/>
          <w:szCs w:val="18"/>
        </w:rPr>
        <w:t>và</w:t>
      </w:r>
      <w:proofErr w:type="spellEnd"/>
      <w:r w:rsidRPr="009A2042">
        <w:rPr>
          <w:color w:val="000000" w:themeColor="text1"/>
          <w:sz w:val="18"/>
          <w:szCs w:val="18"/>
        </w:rPr>
        <w:t xml:space="preserve"> </w:t>
      </w:r>
      <w:proofErr w:type="spellStart"/>
      <w:r w:rsidRPr="009A2042">
        <w:rPr>
          <w:color w:val="000000" w:themeColor="text1"/>
          <w:sz w:val="18"/>
          <w:szCs w:val="18"/>
        </w:rPr>
        <w:t>Môi</w:t>
      </w:r>
      <w:proofErr w:type="spellEnd"/>
      <w:r w:rsidRPr="009A2042">
        <w:rPr>
          <w:color w:val="000000" w:themeColor="text1"/>
          <w:sz w:val="18"/>
          <w:szCs w:val="18"/>
        </w:rPr>
        <w:t xml:space="preserve"> </w:t>
      </w:r>
      <w:proofErr w:type="spellStart"/>
      <w:r w:rsidRPr="009A2042">
        <w:rPr>
          <w:color w:val="000000" w:themeColor="text1"/>
          <w:sz w:val="18"/>
          <w:szCs w:val="18"/>
        </w:rPr>
        <w:t>trường</w:t>
      </w:r>
      <w:proofErr w:type="spellEnd"/>
      <w:r w:rsidRPr="009A2042">
        <w:rPr>
          <w:color w:val="000000" w:themeColor="text1"/>
          <w:sz w:val="18"/>
          <w:szCs w:val="18"/>
        </w:rPr>
        <w:t xml:space="preserve">: </w:t>
      </w:r>
      <w:proofErr w:type="spellStart"/>
      <w:r w:rsidRPr="009A2042">
        <w:rPr>
          <w:color w:val="000000" w:themeColor="text1"/>
          <w:sz w:val="18"/>
          <w:szCs w:val="18"/>
        </w:rPr>
        <w:t>Xử</w:t>
      </w:r>
      <w:proofErr w:type="spellEnd"/>
      <w:r w:rsidRPr="009A2042">
        <w:rPr>
          <w:color w:val="000000" w:themeColor="text1"/>
          <w:sz w:val="18"/>
          <w:szCs w:val="18"/>
        </w:rPr>
        <w:t xml:space="preserve"> </w:t>
      </w:r>
      <w:proofErr w:type="spellStart"/>
      <w:r w:rsidRPr="009A2042">
        <w:rPr>
          <w:color w:val="000000" w:themeColor="text1"/>
          <w:sz w:val="18"/>
          <w:szCs w:val="18"/>
        </w:rPr>
        <w:t>lý</w:t>
      </w:r>
      <w:proofErr w:type="spellEnd"/>
      <w:r w:rsidRPr="009A2042">
        <w:rPr>
          <w:color w:val="000000" w:themeColor="text1"/>
          <w:sz w:val="18"/>
          <w:szCs w:val="18"/>
        </w:rPr>
        <w:t xml:space="preserve"> </w:t>
      </w:r>
      <w:proofErr w:type="spellStart"/>
      <w:r w:rsidRPr="009A2042">
        <w:rPr>
          <w:color w:val="000000" w:themeColor="text1"/>
          <w:sz w:val="18"/>
          <w:szCs w:val="18"/>
        </w:rPr>
        <w:t>đơn</w:t>
      </w:r>
      <w:proofErr w:type="spellEnd"/>
      <w:r w:rsidRPr="009A2042">
        <w:rPr>
          <w:color w:val="000000" w:themeColor="text1"/>
          <w:sz w:val="18"/>
          <w:szCs w:val="18"/>
        </w:rPr>
        <w:t xml:space="preserve"> </w:t>
      </w:r>
      <w:proofErr w:type="spellStart"/>
      <w:r w:rsidRPr="009A2042">
        <w:rPr>
          <w:color w:val="000000" w:themeColor="text1"/>
          <w:sz w:val="18"/>
          <w:szCs w:val="18"/>
        </w:rPr>
        <w:t>thư</w:t>
      </w:r>
      <w:proofErr w:type="spellEnd"/>
      <w:r w:rsidRPr="009A2042">
        <w:rPr>
          <w:color w:val="000000" w:themeColor="text1"/>
          <w:sz w:val="18"/>
          <w:szCs w:val="18"/>
        </w:rPr>
        <w:t xml:space="preserve">, </w:t>
      </w:r>
      <w:proofErr w:type="spellStart"/>
      <w:r w:rsidRPr="009A2042">
        <w:rPr>
          <w:color w:val="000000" w:themeColor="text1"/>
          <w:sz w:val="18"/>
          <w:szCs w:val="18"/>
        </w:rPr>
        <w:t>giải</w:t>
      </w:r>
      <w:proofErr w:type="spellEnd"/>
      <w:r w:rsidRPr="009A2042">
        <w:rPr>
          <w:color w:val="000000" w:themeColor="text1"/>
          <w:sz w:val="18"/>
          <w:szCs w:val="18"/>
        </w:rPr>
        <w:t xml:space="preserve"> </w:t>
      </w:r>
      <w:proofErr w:type="spellStart"/>
      <w:r w:rsidRPr="009A2042">
        <w:rPr>
          <w:color w:val="000000" w:themeColor="text1"/>
          <w:sz w:val="18"/>
          <w:szCs w:val="18"/>
        </w:rPr>
        <w:t>quyết</w:t>
      </w:r>
      <w:proofErr w:type="spellEnd"/>
      <w:r w:rsidRPr="009A2042">
        <w:rPr>
          <w:color w:val="000000" w:themeColor="text1"/>
          <w:sz w:val="18"/>
          <w:szCs w:val="18"/>
        </w:rPr>
        <w:t xml:space="preserve"> </w:t>
      </w:r>
      <w:proofErr w:type="spellStart"/>
      <w:r w:rsidRPr="009A2042">
        <w:rPr>
          <w:color w:val="000000" w:themeColor="text1"/>
          <w:sz w:val="18"/>
          <w:szCs w:val="18"/>
        </w:rPr>
        <w:t>khiếu</w:t>
      </w:r>
      <w:proofErr w:type="spellEnd"/>
      <w:r w:rsidRPr="009A2042">
        <w:rPr>
          <w:color w:val="000000" w:themeColor="text1"/>
          <w:sz w:val="18"/>
          <w:szCs w:val="18"/>
        </w:rPr>
        <w:t xml:space="preserve"> </w:t>
      </w:r>
      <w:proofErr w:type="spellStart"/>
      <w:r w:rsidRPr="009A2042">
        <w:rPr>
          <w:color w:val="000000" w:themeColor="text1"/>
          <w:sz w:val="18"/>
          <w:szCs w:val="18"/>
        </w:rPr>
        <w:t>nại</w:t>
      </w:r>
      <w:proofErr w:type="spellEnd"/>
      <w:r w:rsidRPr="009A2042">
        <w:rPr>
          <w:color w:val="000000" w:themeColor="text1"/>
          <w:sz w:val="18"/>
          <w:szCs w:val="18"/>
        </w:rPr>
        <w:t xml:space="preserve">, </w:t>
      </w:r>
      <w:proofErr w:type="spellStart"/>
      <w:r w:rsidRPr="009A2042">
        <w:rPr>
          <w:color w:val="000000" w:themeColor="text1"/>
          <w:sz w:val="18"/>
          <w:szCs w:val="18"/>
        </w:rPr>
        <w:t>tố</w:t>
      </w:r>
      <w:proofErr w:type="spellEnd"/>
      <w:r w:rsidRPr="009A2042">
        <w:rPr>
          <w:color w:val="000000" w:themeColor="text1"/>
          <w:sz w:val="18"/>
          <w:szCs w:val="18"/>
        </w:rPr>
        <w:t xml:space="preserve"> </w:t>
      </w:r>
      <w:proofErr w:type="spellStart"/>
      <w:r w:rsidRPr="009A2042">
        <w:rPr>
          <w:color w:val="000000" w:themeColor="text1"/>
          <w:sz w:val="18"/>
          <w:szCs w:val="18"/>
        </w:rPr>
        <w:t>cáo</w:t>
      </w:r>
      <w:proofErr w:type="spellEnd"/>
      <w:r w:rsidRPr="009A2042">
        <w:rPr>
          <w:color w:val="000000" w:themeColor="text1"/>
          <w:sz w:val="18"/>
          <w:szCs w:val="18"/>
        </w:rPr>
        <w:t>.</w:t>
      </w:r>
    </w:p>
  </w:footnote>
  <w:footnote w:id="36">
    <w:p w14:paraId="5AA247D2" w14:textId="77777777" w:rsidR="0092555E" w:rsidRPr="009A2042" w:rsidRDefault="0092555E" w:rsidP="00DC1DCF">
      <w:pPr>
        <w:pStyle w:val="FootnoteText"/>
        <w:spacing w:before="0" w:after="0" w:line="240" w:lineRule="auto"/>
        <w:jc w:val="both"/>
        <w:rPr>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rPr>
        <w:t xml:space="preserve">, </w:t>
      </w:r>
      <w:proofErr w:type="spellStart"/>
      <w:r w:rsidRPr="009A2042">
        <w:rPr>
          <w:color w:val="000000" w:themeColor="text1"/>
          <w:sz w:val="18"/>
          <w:szCs w:val="18"/>
        </w:rPr>
        <w:t>Công</w:t>
      </w:r>
      <w:proofErr w:type="spellEnd"/>
      <w:r w:rsidRPr="009A2042">
        <w:rPr>
          <w:color w:val="000000" w:themeColor="text1"/>
          <w:sz w:val="18"/>
          <w:szCs w:val="18"/>
        </w:rPr>
        <w:t xml:space="preserve"> </w:t>
      </w:r>
      <w:proofErr w:type="spellStart"/>
      <w:r w:rsidRPr="009A2042">
        <w:rPr>
          <w:color w:val="000000" w:themeColor="text1"/>
          <w:sz w:val="18"/>
          <w:szCs w:val="18"/>
        </w:rPr>
        <w:t>chức</w:t>
      </w:r>
      <w:proofErr w:type="spellEnd"/>
      <w:r w:rsidRPr="009A2042">
        <w:rPr>
          <w:color w:val="000000" w:themeColor="text1"/>
          <w:sz w:val="18"/>
          <w:szCs w:val="18"/>
        </w:rPr>
        <w:t xml:space="preserve">, </w:t>
      </w:r>
      <w:proofErr w:type="spellStart"/>
      <w:r w:rsidRPr="009A2042">
        <w:rPr>
          <w:color w:val="000000" w:themeColor="text1"/>
          <w:sz w:val="18"/>
          <w:szCs w:val="18"/>
        </w:rPr>
        <w:t>viên</w:t>
      </w:r>
      <w:proofErr w:type="spellEnd"/>
      <w:r w:rsidRPr="009A2042">
        <w:rPr>
          <w:color w:val="000000" w:themeColor="text1"/>
          <w:sz w:val="18"/>
          <w:szCs w:val="18"/>
        </w:rPr>
        <w:t xml:space="preserve"> </w:t>
      </w:r>
      <w:proofErr w:type="spellStart"/>
      <w:r w:rsidRPr="009A2042">
        <w:rPr>
          <w:color w:val="000000" w:themeColor="text1"/>
          <w:sz w:val="18"/>
          <w:szCs w:val="18"/>
        </w:rPr>
        <w:t>chức</w:t>
      </w:r>
      <w:proofErr w:type="spellEnd"/>
      <w:r w:rsidRPr="009A2042">
        <w:rPr>
          <w:color w:val="000000" w:themeColor="text1"/>
          <w:sz w:val="18"/>
          <w:szCs w:val="18"/>
        </w:rPr>
        <w:t xml:space="preserve"> </w:t>
      </w:r>
      <w:proofErr w:type="spellStart"/>
      <w:r w:rsidRPr="009A2042">
        <w:rPr>
          <w:color w:val="000000" w:themeColor="text1"/>
          <w:sz w:val="18"/>
          <w:szCs w:val="18"/>
        </w:rPr>
        <w:t>tại</w:t>
      </w:r>
      <w:proofErr w:type="spellEnd"/>
      <w:r w:rsidRPr="009A2042">
        <w:rPr>
          <w:color w:val="000000" w:themeColor="text1"/>
          <w:sz w:val="18"/>
          <w:szCs w:val="18"/>
        </w:rPr>
        <w:t xml:space="preserve"> </w:t>
      </w:r>
      <w:proofErr w:type="spellStart"/>
      <w:r w:rsidRPr="009A2042">
        <w:rPr>
          <w:color w:val="000000" w:themeColor="text1"/>
          <w:sz w:val="18"/>
          <w:szCs w:val="18"/>
        </w:rPr>
        <w:t>các</w:t>
      </w:r>
      <w:proofErr w:type="spellEnd"/>
      <w:r w:rsidRPr="009A2042">
        <w:rPr>
          <w:color w:val="000000" w:themeColor="text1"/>
          <w:sz w:val="18"/>
          <w:szCs w:val="18"/>
        </w:rPr>
        <w:t xml:space="preserve"> </w:t>
      </w:r>
      <w:proofErr w:type="spellStart"/>
      <w:r w:rsidRPr="009A2042">
        <w:rPr>
          <w:color w:val="000000" w:themeColor="text1"/>
          <w:sz w:val="18"/>
          <w:szCs w:val="18"/>
        </w:rPr>
        <w:t>đơn</w:t>
      </w:r>
      <w:proofErr w:type="spellEnd"/>
      <w:r w:rsidRPr="009A2042">
        <w:rPr>
          <w:color w:val="000000" w:themeColor="text1"/>
          <w:sz w:val="18"/>
          <w:szCs w:val="18"/>
        </w:rPr>
        <w:t xml:space="preserve"> </w:t>
      </w:r>
      <w:proofErr w:type="spellStart"/>
      <w:r w:rsidRPr="009A2042">
        <w:rPr>
          <w:color w:val="000000" w:themeColor="text1"/>
          <w:sz w:val="18"/>
          <w:szCs w:val="18"/>
        </w:rPr>
        <w:t>vị</w:t>
      </w:r>
      <w:proofErr w:type="spellEnd"/>
      <w:r w:rsidRPr="009A2042">
        <w:rPr>
          <w:color w:val="000000" w:themeColor="text1"/>
          <w:sz w:val="18"/>
          <w:szCs w:val="18"/>
        </w:rPr>
        <w:t xml:space="preserve">, </w:t>
      </w:r>
      <w:proofErr w:type="spellStart"/>
      <w:r w:rsidRPr="009A2042">
        <w:rPr>
          <w:color w:val="000000" w:themeColor="text1"/>
          <w:sz w:val="18"/>
          <w:szCs w:val="18"/>
        </w:rPr>
        <w:t>địa</w:t>
      </w:r>
      <w:proofErr w:type="spellEnd"/>
      <w:r w:rsidRPr="009A2042">
        <w:rPr>
          <w:color w:val="000000" w:themeColor="text1"/>
          <w:sz w:val="18"/>
          <w:szCs w:val="18"/>
        </w:rPr>
        <w:t xml:space="preserve"> </w:t>
      </w:r>
      <w:proofErr w:type="spellStart"/>
      <w:r w:rsidRPr="009A2042">
        <w:rPr>
          <w:color w:val="000000" w:themeColor="text1"/>
          <w:sz w:val="18"/>
          <w:szCs w:val="18"/>
        </w:rPr>
        <w:t>phương</w:t>
      </w:r>
      <w:proofErr w:type="spellEnd"/>
      <w:r w:rsidRPr="009A2042">
        <w:rPr>
          <w:color w:val="000000" w:themeColor="text1"/>
          <w:sz w:val="18"/>
          <w:szCs w:val="18"/>
        </w:rPr>
        <w:t xml:space="preserve">: Ban </w:t>
      </w:r>
      <w:proofErr w:type="spellStart"/>
      <w:r w:rsidRPr="009A2042">
        <w:rPr>
          <w:color w:val="000000" w:themeColor="text1"/>
          <w:sz w:val="18"/>
          <w:szCs w:val="18"/>
        </w:rPr>
        <w:t>Quản</w:t>
      </w:r>
      <w:proofErr w:type="spellEnd"/>
      <w:r w:rsidRPr="009A2042">
        <w:rPr>
          <w:color w:val="000000" w:themeColor="text1"/>
          <w:sz w:val="18"/>
          <w:szCs w:val="18"/>
        </w:rPr>
        <w:t xml:space="preserve"> </w:t>
      </w:r>
      <w:proofErr w:type="spellStart"/>
      <w:r w:rsidRPr="009A2042">
        <w:rPr>
          <w:color w:val="000000" w:themeColor="text1"/>
          <w:sz w:val="18"/>
          <w:szCs w:val="18"/>
        </w:rPr>
        <w:t>lý</w:t>
      </w:r>
      <w:proofErr w:type="spellEnd"/>
      <w:r w:rsidRPr="009A2042">
        <w:rPr>
          <w:color w:val="000000" w:themeColor="text1"/>
          <w:sz w:val="18"/>
          <w:szCs w:val="18"/>
        </w:rPr>
        <w:t xml:space="preserve"> </w:t>
      </w:r>
      <w:proofErr w:type="spellStart"/>
      <w:r w:rsidRPr="009A2042">
        <w:rPr>
          <w:color w:val="000000" w:themeColor="text1"/>
          <w:sz w:val="18"/>
          <w:szCs w:val="18"/>
        </w:rPr>
        <w:t>các</w:t>
      </w:r>
      <w:proofErr w:type="spellEnd"/>
      <w:r w:rsidRPr="009A2042">
        <w:rPr>
          <w:color w:val="000000" w:themeColor="text1"/>
          <w:sz w:val="18"/>
          <w:szCs w:val="18"/>
        </w:rPr>
        <w:t xml:space="preserve"> </w:t>
      </w:r>
      <w:proofErr w:type="spellStart"/>
      <w:r w:rsidRPr="009A2042">
        <w:rPr>
          <w:color w:val="000000" w:themeColor="text1"/>
          <w:sz w:val="18"/>
          <w:szCs w:val="18"/>
        </w:rPr>
        <w:t>công</w:t>
      </w:r>
      <w:proofErr w:type="spellEnd"/>
      <w:r w:rsidRPr="009A2042">
        <w:rPr>
          <w:color w:val="000000" w:themeColor="text1"/>
          <w:sz w:val="18"/>
          <w:szCs w:val="18"/>
        </w:rPr>
        <w:t xml:space="preserve"> </w:t>
      </w:r>
      <w:proofErr w:type="spellStart"/>
      <w:r w:rsidRPr="009A2042">
        <w:rPr>
          <w:color w:val="000000" w:themeColor="text1"/>
          <w:sz w:val="18"/>
          <w:szCs w:val="18"/>
        </w:rPr>
        <w:t>trình</w:t>
      </w:r>
      <w:proofErr w:type="spellEnd"/>
      <w:r w:rsidRPr="009A2042">
        <w:rPr>
          <w:color w:val="000000" w:themeColor="text1"/>
          <w:sz w:val="18"/>
          <w:szCs w:val="18"/>
        </w:rPr>
        <w:t xml:space="preserve"> </w:t>
      </w:r>
      <w:proofErr w:type="spellStart"/>
      <w:r w:rsidRPr="009A2042">
        <w:rPr>
          <w:color w:val="000000" w:themeColor="text1"/>
          <w:sz w:val="18"/>
          <w:szCs w:val="18"/>
        </w:rPr>
        <w:t>công</w:t>
      </w:r>
      <w:proofErr w:type="spellEnd"/>
      <w:r w:rsidRPr="009A2042">
        <w:rPr>
          <w:color w:val="000000" w:themeColor="text1"/>
          <w:sz w:val="18"/>
          <w:szCs w:val="18"/>
        </w:rPr>
        <w:t xml:space="preserve"> </w:t>
      </w:r>
      <w:proofErr w:type="spellStart"/>
      <w:r w:rsidRPr="009A2042">
        <w:rPr>
          <w:color w:val="000000" w:themeColor="text1"/>
          <w:sz w:val="18"/>
          <w:szCs w:val="18"/>
        </w:rPr>
        <w:t>cộng</w:t>
      </w:r>
      <w:proofErr w:type="spellEnd"/>
      <w:r w:rsidRPr="009A2042">
        <w:rPr>
          <w:color w:val="000000" w:themeColor="text1"/>
          <w:sz w:val="18"/>
          <w:szCs w:val="18"/>
        </w:rPr>
        <w:t xml:space="preserve">, </w:t>
      </w:r>
      <w:proofErr w:type="spellStart"/>
      <w:r w:rsidRPr="009A2042">
        <w:rPr>
          <w:color w:val="000000" w:themeColor="text1"/>
          <w:sz w:val="18"/>
          <w:szCs w:val="18"/>
        </w:rPr>
        <w:t>Trung</w:t>
      </w:r>
      <w:proofErr w:type="spellEnd"/>
      <w:r w:rsidRPr="009A2042">
        <w:rPr>
          <w:color w:val="000000" w:themeColor="text1"/>
          <w:sz w:val="18"/>
          <w:szCs w:val="18"/>
        </w:rPr>
        <w:t xml:space="preserve"> </w:t>
      </w:r>
      <w:proofErr w:type="spellStart"/>
      <w:r w:rsidRPr="009A2042">
        <w:rPr>
          <w:color w:val="000000" w:themeColor="text1"/>
          <w:sz w:val="18"/>
          <w:szCs w:val="18"/>
        </w:rPr>
        <w:t>tâm</w:t>
      </w:r>
      <w:proofErr w:type="spellEnd"/>
      <w:r w:rsidRPr="009A2042">
        <w:rPr>
          <w:color w:val="000000" w:themeColor="text1"/>
          <w:sz w:val="18"/>
          <w:szCs w:val="18"/>
        </w:rPr>
        <w:t xml:space="preserve"> </w:t>
      </w:r>
      <w:proofErr w:type="spellStart"/>
      <w:r w:rsidRPr="009A2042">
        <w:rPr>
          <w:color w:val="000000" w:themeColor="text1"/>
          <w:sz w:val="18"/>
          <w:szCs w:val="18"/>
        </w:rPr>
        <w:t>giáo</w:t>
      </w:r>
      <w:proofErr w:type="spellEnd"/>
      <w:r w:rsidRPr="009A2042">
        <w:rPr>
          <w:color w:val="000000" w:themeColor="text1"/>
          <w:sz w:val="18"/>
          <w:szCs w:val="18"/>
        </w:rPr>
        <w:t xml:space="preserve"> </w:t>
      </w:r>
      <w:proofErr w:type="spellStart"/>
      <w:r w:rsidRPr="009A2042">
        <w:rPr>
          <w:color w:val="000000" w:themeColor="text1"/>
          <w:sz w:val="18"/>
          <w:szCs w:val="18"/>
        </w:rPr>
        <w:t>dục</w:t>
      </w:r>
      <w:proofErr w:type="spellEnd"/>
      <w:r w:rsidRPr="009A2042">
        <w:rPr>
          <w:color w:val="000000" w:themeColor="text1"/>
          <w:sz w:val="18"/>
          <w:szCs w:val="18"/>
        </w:rPr>
        <w:t xml:space="preserve"> </w:t>
      </w:r>
      <w:proofErr w:type="spellStart"/>
      <w:r w:rsidRPr="009A2042">
        <w:rPr>
          <w:color w:val="000000" w:themeColor="text1"/>
          <w:sz w:val="18"/>
          <w:szCs w:val="18"/>
        </w:rPr>
        <w:t>nghề</w:t>
      </w:r>
      <w:proofErr w:type="spellEnd"/>
      <w:r w:rsidRPr="009A2042">
        <w:rPr>
          <w:color w:val="000000" w:themeColor="text1"/>
          <w:sz w:val="18"/>
          <w:szCs w:val="18"/>
        </w:rPr>
        <w:t xml:space="preserve"> </w:t>
      </w:r>
      <w:proofErr w:type="spellStart"/>
      <w:r w:rsidRPr="009A2042">
        <w:rPr>
          <w:color w:val="000000" w:themeColor="text1"/>
          <w:sz w:val="18"/>
          <w:szCs w:val="18"/>
        </w:rPr>
        <w:t>nghiệ</w:t>
      </w:r>
      <w:r w:rsidR="00880763" w:rsidRPr="009A2042">
        <w:rPr>
          <w:color w:val="000000" w:themeColor="text1"/>
          <w:sz w:val="18"/>
          <w:szCs w:val="18"/>
        </w:rPr>
        <w:t>p</w:t>
      </w:r>
      <w:proofErr w:type="spellEnd"/>
      <w:r w:rsidR="00880763" w:rsidRPr="009A2042">
        <w:rPr>
          <w:color w:val="000000" w:themeColor="text1"/>
          <w:sz w:val="18"/>
          <w:szCs w:val="18"/>
        </w:rPr>
        <w:t xml:space="preserve"> -</w:t>
      </w:r>
      <w:r w:rsidRPr="009A2042">
        <w:rPr>
          <w:color w:val="000000" w:themeColor="text1"/>
          <w:sz w:val="18"/>
          <w:szCs w:val="18"/>
        </w:rPr>
        <w:t xml:space="preserve">GDTX; </w:t>
      </w:r>
      <w:proofErr w:type="spellStart"/>
      <w:r w:rsidRPr="009A2042">
        <w:rPr>
          <w:color w:val="000000" w:themeColor="text1"/>
          <w:sz w:val="18"/>
          <w:szCs w:val="18"/>
        </w:rPr>
        <w:t>xã</w:t>
      </w:r>
      <w:proofErr w:type="spellEnd"/>
      <w:r w:rsidRPr="009A2042">
        <w:rPr>
          <w:color w:val="000000" w:themeColor="text1"/>
          <w:sz w:val="18"/>
          <w:szCs w:val="18"/>
        </w:rPr>
        <w:t xml:space="preserve"> </w:t>
      </w:r>
      <w:proofErr w:type="spellStart"/>
      <w:r w:rsidRPr="009A2042">
        <w:rPr>
          <w:color w:val="000000" w:themeColor="text1"/>
          <w:sz w:val="18"/>
          <w:szCs w:val="18"/>
        </w:rPr>
        <w:t>Quảng</w:t>
      </w:r>
      <w:proofErr w:type="spellEnd"/>
      <w:r w:rsidRPr="009A2042">
        <w:rPr>
          <w:color w:val="000000" w:themeColor="text1"/>
          <w:sz w:val="18"/>
          <w:szCs w:val="18"/>
        </w:rPr>
        <w:t xml:space="preserve"> </w:t>
      </w:r>
      <w:proofErr w:type="spellStart"/>
      <w:r w:rsidRPr="009A2042">
        <w:rPr>
          <w:color w:val="000000" w:themeColor="text1"/>
          <w:sz w:val="18"/>
          <w:szCs w:val="18"/>
        </w:rPr>
        <w:t>Châu</w:t>
      </w:r>
      <w:proofErr w:type="spellEnd"/>
      <w:r w:rsidRPr="009A2042">
        <w:rPr>
          <w:color w:val="000000" w:themeColor="text1"/>
          <w:sz w:val="18"/>
          <w:szCs w:val="18"/>
        </w:rPr>
        <w:t xml:space="preserve">, </w:t>
      </w:r>
      <w:proofErr w:type="spellStart"/>
      <w:r w:rsidRPr="009A2042">
        <w:rPr>
          <w:color w:val="000000" w:themeColor="text1"/>
          <w:sz w:val="18"/>
          <w:szCs w:val="18"/>
        </w:rPr>
        <w:t>xã</w:t>
      </w:r>
      <w:proofErr w:type="spellEnd"/>
      <w:r w:rsidRPr="009A2042">
        <w:rPr>
          <w:color w:val="000000" w:themeColor="text1"/>
          <w:sz w:val="18"/>
          <w:szCs w:val="18"/>
        </w:rPr>
        <w:t xml:space="preserve"> </w:t>
      </w:r>
      <w:proofErr w:type="spellStart"/>
      <w:r w:rsidRPr="009A2042">
        <w:rPr>
          <w:color w:val="000000" w:themeColor="text1"/>
          <w:sz w:val="18"/>
          <w:szCs w:val="18"/>
        </w:rPr>
        <w:t>Quảng</w:t>
      </w:r>
      <w:proofErr w:type="spellEnd"/>
      <w:r w:rsidRPr="009A2042">
        <w:rPr>
          <w:color w:val="000000" w:themeColor="text1"/>
          <w:sz w:val="18"/>
          <w:szCs w:val="18"/>
        </w:rPr>
        <w:t xml:space="preserve"> </w:t>
      </w:r>
      <w:proofErr w:type="spellStart"/>
      <w:r w:rsidRPr="009A2042">
        <w:rPr>
          <w:color w:val="000000" w:themeColor="text1"/>
          <w:sz w:val="18"/>
          <w:szCs w:val="18"/>
        </w:rPr>
        <w:t>Hưng</w:t>
      </w:r>
      <w:proofErr w:type="spellEnd"/>
      <w:r w:rsidRPr="009A2042">
        <w:rPr>
          <w:color w:val="000000" w:themeColor="text1"/>
          <w:sz w:val="18"/>
          <w:szCs w:val="18"/>
        </w:rPr>
        <w:t xml:space="preserve">, </w:t>
      </w:r>
      <w:proofErr w:type="spellStart"/>
      <w:r w:rsidRPr="009A2042">
        <w:rPr>
          <w:color w:val="000000" w:themeColor="text1"/>
          <w:sz w:val="18"/>
          <w:szCs w:val="18"/>
        </w:rPr>
        <w:t>xã</w:t>
      </w:r>
      <w:proofErr w:type="spellEnd"/>
      <w:r w:rsidRPr="009A2042">
        <w:rPr>
          <w:color w:val="000000" w:themeColor="text1"/>
          <w:sz w:val="18"/>
          <w:szCs w:val="18"/>
        </w:rPr>
        <w:t xml:space="preserve"> </w:t>
      </w:r>
      <w:proofErr w:type="spellStart"/>
      <w:r w:rsidRPr="009A2042">
        <w:rPr>
          <w:color w:val="000000" w:themeColor="text1"/>
          <w:sz w:val="18"/>
          <w:szCs w:val="18"/>
        </w:rPr>
        <w:t>Quảng</w:t>
      </w:r>
      <w:proofErr w:type="spellEnd"/>
      <w:r w:rsidRPr="009A2042">
        <w:rPr>
          <w:color w:val="000000" w:themeColor="text1"/>
          <w:sz w:val="18"/>
          <w:szCs w:val="18"/>
        </w:rPr>
        <w:t xml:space="preserve"> </w:t>
      </w:r>
      <w:proofErr w:type="spellStart"/>
      <w:r w:rsidRPr="009A2042">
        <w:rPr>
          <w:color w:val="000000" w:themeColor="text1"/>
          <w:sz w:val="18"/>
          <w:szCs w:val="18"/>
        </w:rPr>
        <w:t>Thạch</w:t>
      </w:r>
      <w:proofErr w:type="spellEnd"/>
      <w:r w:rsidRPr="009A2042">
        <w:rPr>
          <w:color w:val="000000" w:themeColor="text1"/>
          <w:sz w:val="18"/>
          <w:szCs w:val="18"/>
        </w:rPr>
        <w:t xml:space="preserve">, </w:t>
      </w:r>
      <w:proofErr w:type="spellStart"/>
      <w:r w:rsidRPr="009A2042">
        <w:rPr>
          <w:color w:val="000000" w:themeColor="text1"/>
          <w:sz w:val="18"/>
          <w:szCs w:val="18"/>
        </w:rPr>
        <w:t>xã</w:t>
      </w:r>
      <w:proofErr w:type="spellEnd"/>
      <w:r w:rsidRPr="009A2042">
        <w:rPr>
          <w:color w:val="000000" w:themeColor="text1"/>
          <w:sz w:val="18"/>
          <w:szCs w:val="18"/>
        </w:rPr>
        <w:t xml:space="preserve"> </w:t>
      </w:r>
      <w:proofErr w:type="spellStart"/>
      <w:r w:rsidRPr="009A2042">
        <w:rPr>
          <w:color w:val="000000" w:themeColor="text1"/>
          <w:sz w:val="18"/>
          <w:szCs w:val="18"/>
        </w:rPr>
        <w:t>Liên</w:t>
      </w:r>
      <w:proofErr w:type="spellEnd"/>
      <w:r w:rsidRPr="009A2042">
        <w:rPr>
          <w:color w:val="000000" w:themeColor="text1"/>
          <w:sz w:val="18"/>
          <w:szCs w:val="18"/>
        </w:rPr>
        <w:t xml:space="preserve"> </w:t>
      </w:r>
      <w:proofErr w:type="spellStart"/>
      <w:r w:rsidRPr="009A2042">
        <w:rPr>
          <w:color w:val="000000" w:themeColor="text1"/>
          <w:sz w:val="18"/>
          <w:szCs w:val="18"/>
        </w:rPr>
        <w:t>Trường</w:t>
      </w:r>
      <w:proofErr w:type="spellEnd"/>
      <w:r w:rsidRPr="009A2042">
        <w:rPr>
          <w:color w:val="000000" w:themeColor="text1"/>
          <w:sz w:val="18"/>
          <w:szCs w:val="18"/>
        </w:rPr>
        <w:t>.</w:t>
      </w:r>
    </w:p>
  </w:footnote>
  <w:footnote w:id="37">
    <w:p w14:paraId="1EAA34BC" w14:textId="77777777" w:rsidR="002C4EAA" w:rsidRPr="009A2042" w:rsidRDefault="002C4EAA" w:rsidP="009A2042">
      <w:pPr>
        <w:widowControl w:val="0"/>
        <w:spacing w:before="0" w:after="0" w:line="240" w:lineRule="auto"/>
        <w:jc w:val="both"/>
        <w:rPr>
          <w:rFonts w:asciiTheme="majorHAnsi" w:hAnsiTheme="majorHAnsi" w:cstheme="majorHAnsi"/>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rPr>
        <w:t xml:space="preserve"> </w:t>
      </w:r>
      <w:r w:rsidRPr="009A2042">
        <w:rPr>
          <w:rFonts w:asciiTheme="majorHAnsi" w:eastAsia="Times New Roman" w:hAnsiTheme="majorHAnsi" w:cstheme="majorHAnsi"/>
          <w:color w:val="000000" w:themeColor="text1"/>
          <w:sz w:val="18"/>
          <w:szCs w:val="18"/>
          <w:lang w:val="vi-VN"/>
        </w:rPr>
        <w:t>Thực hiện nâng cao chất lượng các tiêu chí đạt theo bộ tiêu chí XD NTM giai đoạn 2021-2025.</w:t>
      </w:r>
      <w:r w:rsidRPr="009A2042">
        <w:rPr>
          <w:rFonts w:asciiTheme="majorHAnsi" w:eastAsia="Times New Roman" w:hAnsiTheme="majorHAnsi" w:cstheme="majorHAnsi"/>
          <w:color w:val="000000" w:themeColor="text1"/>
          <w:sz w:val="18"/>
          <w:szCs w:val="18"/>
        </w:rPr>
        <w:t>;</w:t>
      </w:r>
      <w:r w:rsidRPr="009A2042">
        <w:rPr>
          <w:rFonts w:asciiTheme="majorHAnsi" w:eastAsia="Times New Roman" w:hAnsiTheme="majorHAnsi" w:cstheme="majorHAnsi"/>
          <w:color w:val="000000" w:themeColor="text1"/>
          <w:sz w:val="18"/>
          <w:szCs w:val="18"/>
          <w:lang w:val="vi-VN"/>
        </w:rPr>
        <w:t xml:space="preserve"> Xây dựng 8-10 vườn mẫu</w:t>
      </w:r>
      <w:r w:rsidRPr="009A2042">
        <w:rPr>
          <w:rFonts w:asciiTheme="majorHAnsi" w:eastAsia="Times New Roman" w:hAnsiTheme="majorHAnsi" w:cstheme="majorHAnsi"/>
          <w:color w:val="000000" w:themeColor="text1"/>
          <w:sz w:val="18"/>
          <w:szCs w:val="18"/>
        </w:rPr>
        <w:t xml:space="preserve"> </w:t>
      </w:r>
      <w:r w:rsidRPr="009A2042">
        <w:rPr>
          <w:rFonts w:asciiTheme="majorHAnsi" w:eastAsia="Times New Roman" w:hAnsiTheme="majorHAnsi" w:cstheme="majorHAnsi"/>
          <w:color w:val="000000" w:themeColor="text1"/>
          <w:sz w:val="18"/>
          <w:szCs w:val="18"/>
          <w:lang w:val="vi-VN"/>
        </w:rPr>
        <w:t>nông thôn mới, 2-3 khu dân cư nông thôn mới kiểu mẫu</w:t>
      </w:r>
      <w:r w:rsidRPr="009A2042">
        <w:rPr>
          <w:rFonts w:asciiTheme="majorHAnsi" w:eastAsia="Times New Roman" w:hAnsiTheme="majorHAnsi" w:cstheme="majorHAnsi"/>
          <w:color w:val="000000" w:themeColor="text1"/>
          <w:sz w:val="18"/>
          <w:szCs w:val="18"/>
        </w:rPr>
        <w:t>;</w:t>
      </w:r>
      <w:r w:rsidRPr="009A2042">
        <w:rPr>
          <w:rFonts w:asciiTheme="majorHAnsi" w:eastAsia="Times New Roman" w:hAnsiTheme="majorHAnsi" w:cstheme="majorHAnsi"/>
          <w:color w:val="000000" w:themeColor="text1"/>
          <w:sz w:val="18"/>
          <w:szCs w:val="18"/>
          <w:lang w:val="vi-VN"/>
        </w:rPr>
        <w:t xml:space="preserve"> Xây dựng từ 2-3 sản phẩm OCOP</w:t>
      </w:r>
    </w:p>
  </w:footnote>
  <w:footnote w:id="38">
    <w:p w14:paraId="02B5C3ED" w14:textId="77777777" w:rsidR="00C84914" w:rsidRPr="009A2042" w:rsidRDefault="00C84914" w:rsidP="009A2042">
      <w:pPr>
        <w:pStyle w:val="FootnoteText"/>
        <w:spacing w:line="240" w:lineRule="auto"/>
        <w:jc w:val="both"/>
        <w:rPr>
          <w:sz w:val="18"/>
          <w:szCs w:val="18"/>
        </w:rPr>
      </w:pPr>
      <w:r w:rsidRPr="009A2042">
        <w:rPr>
          <w:rStyle w:val="FootnoteReference"/>
          <w:sz w:val="18"/>
          <w:szCs w:val="18"/>
        </w:rPr>
        <w:footnoteRef/>
      </w:r>
      <w:r w:rsidRPr="009A2042">
        <w:rPr>
          <w:sz w:val="18"/>
          <w:szCs w:val="18"/>
        </w:rPr>
        <w:t xml:space="preserve"> </w:t>
      </w:r>
      <w:proofErr w:type="spellStart"/>
      <w:r w:rsidRPr="009A2042">
        <w:rPr>
          <w:sz w:val="18"/>
          <w:szCs w:val="18"/>
        </w:rPr>
        <w:t>Đẩy</w:t>
      </w:r>
      <w:proofErr w:type="spellEnd"/>
      <w:r w:rsidRPr="009A2042">
        <w:rPr>
          <w:sz w:val="18"/>
          <w:szCs w:val="18"/>
        </w:rPr>
        <w:t xml:space="preserve"> </w:t>
      </w:r>
      <w:proofErr w:type="spellStart"/>
      <w:r w:rsidRPr="009A2042">
        <w:rPr>
          <w:sz w:val="18"/>
          <w:szCs w:val="18"/>
        </w:rPr>
        <w:t>nhanh</w:t>
      </w:r>
      <w:proofErr w:type="spellEnd"/>
      <w:r w:rsidRPr="009A2042">
        <w:rPr>
          <w:sz w:val="18"/>
          <w:szCs w:val="18"/>
        </w:rPr>
        <w:t xml:space="preserve"> </w:t>
      </w:r>
      <w:proofErr w:type="spellStart"/>
      <w:r w:rsidRPr="009A2042">
        <w:rPr>
          <w:sz w:val="18"/>
          <w:szCs w:val="18"/>
        </w:rPr>
        <w:t>hoàn</w:t>
      </w:r>
      <w:proofErr w:type="spellEnd"/>
      <w:r w:rsidRPr="009A2042">
        <w:rPr>
          <w:sz w:val="18"/>
          <w:szCs w:val="18"/>
        </w:rPr>
        <w:t xml:space="preserve"> </w:t>
      </w:r>
      <w:proofErr w:type="spellStart"/>
      <w:r w:rsidRPr="009A2042">
        <w:rPr>
          <w:sz w:val="18"/>
          <w:szCs w:val="18"/>
        </w:rPr>
        <w:t>thành</w:t>
      </w:r>
      <w:proofErr w:type="spellEnd"/>
      <w:r w:rsidRPr="009A2042">
        <w:rPr>
          <w:sz w:val="18"/>
          <w:szCs w:val="18"/>
        </w:rPr>
        <w:t xml:space="preserve"> </w:t>
      </w:r>
      <w:proofErr w:type="spellStart"/>
      <w:r w:rsidRPr="009A2042">
        <w:rPr>
          <w:sz w:val="18"/>
          <w:szCs w:val="18"/>
        </w:rPr>
        <w:t>xây</w:t>
      </w:r>
      <w:proofErr w:type="spellEnd"/>
      <w:r w:rsidRPr="009A2042">
        <w:rPr>
          <w:sz w:val="18"/>
          <w:szCs w:val="18"/>
        </w:rPr>
        <w:t xml:space="preserve"> </w:t>
      </w:r>
      <w:proofErr w:type="spellStart"/>
      <w:r w:rsidRPr="009A2042">
        <w:rPr>
          <w:sz w:val="18"/>
          <w:szCs w:val="18"/>
        </w:rPr>
        <w:t>dựng</w:t>
      </w:r>
      <w:proofErr w:type="spellEnd"/>
      <w:r w:rsidRPr="009A2042">
        <w:rPr>
          <w:sz w:val="18"/>
          <w:szCs w:val="18"/>
        </w:rPr>
        <w:t xml:space="preserve"> </w:t>
      </w:r>
      <w:proofErr w:type="spellStart"/>
      <w:r w:rsidRPr="009A2042">
        <w:rPr>
          <w:sz w:val="18"/>
          <w:szCs w:val="18"/>
        </w:rPr>
        <w:t>các</w:t>
      </w:r>
      <w:proofErr w:type="spellEnd"/>
      <w:r w:rsidRPr="009A2042">
        <w:rPr>
          <w:sz w:val="18"/>
          <w:szCs w:val="18"/>
        </w:rPr>
        <w:t xml:space="preserve"> </w:t>
      </w:r>
      <w:proofErr w:type="spellStart"/>
      <w:r w:rsidRPr="009A2042">
        <w:rPr>
          <w:sz w:val="18"/>
          <w:szCs w:val="18"/>
        </w:rPr>
        <w:t>dự</w:t>
      </w:r>
      <w:proofErr w:type="spellEnd"/>
      <w:r w:rsidRPr="009A2042">
        <w:rPr>
          <w:sz w:val="18"/>
          <w:szCs w:val="18"/>
        </w:rPr>
        <w:t xml:space="preserve"> </w:t>
      </w:r>
      <w:proofErr w:type="spellStart"/>
      <w:r w:rsidRPr="009A2042">
        <w:rPr>
          <w:sz w:val="18"/>
          <w:szCs w:val="18"/>
        </w:rPr>
        <w:t>án</w:t>
      </w:r>
      <w:proofErr w:type="spellEnd"/>
      <w:r w:rsidRPr="009A2042">
        <w:rPr>
          <w:sz w:val="18"/>
          <w:szCs w:val="18"/>
        </w:rPr>
        <w:t xml:space="preserve"> </w:t>
      </w:r>
      <w:proofErr w:type="spellStart"/>
      <w:r w:rsidRPr="009A2042">
        <w:rPr>
          <w:sz w:val="18"/>
          <w:szCs w:val="18"/>
        </w:rPr>
        <w:t>trọng</w:t>
      </w:r>
      <w:proofErr w:type="spellEnd"/>
      <w:r w:rsidRPr="009A2042">
        <w:rPr>
          <w:sz w:val="18"/>
          <w:szCs w:val="18"/>
        </w:rPr>
        <w:t xml:space="preserve"> </w:t>
      </w:r>
      <w:proofErr w:type="spellStart"/>
      <w:r w:rsidRPr="009A2042">
        <w:rPr>
          <w:sz w:val="18"/>
          <w:szCs w:val="18"/>
        </w:rPr>
        <w:t>điểm</w:t>
      </w:r>
      <w:proofErr w:type="spellEnd"/>
      <w:r w:rsidRPr="009A2042">
        <w:rPr>
          <w:sz w:val="18"/>
          <w:szCs w:val="18"/>
        </w:rPr>
        <w:t xml:space="preserve"> </w:t>
      </w:r>
      <w:proofErr w:type="spellStart"/>
      <w:r w:rsidRPr="009A2042">
        <w:rPr>
          <w:sz w:val="18"/>
          <w:szCs w:val="18"/>
        </w:rPr>
        <w:t>đang</w:t>
      </w:r>
      <w:proofErr w:type="spellEnd"/>
      <w:r w:rsidRPr="009A2042">
        <w:rPr>
          <w:sz w:val="18"/>
          <w:szCs w:val="18"/>
        </w:rPr>
        <w:t xml:space="preserve"> </w:t>
      </w:r>
      <w:proofErr w:type="spellStart"/>
      <w:r w:rsidRPr="009A2042">
        <w:rPr>
          <w:sz w:val="18"/>
          <w:szCs w:val="18"/>
        </w:rPr>
        <w:t>thực</w:t>
      </w:r>
      <w:proofErr w:type="spellEnd"/>
      <w:r w:rsidRPr="009A2042">
        <w:rPr>
          <w:sz w:val="18"/>
          <w:szCs w:val="18"/>
        </w:rPr>
        <w:t xml:space="preserve"> </w:t>
      </w:r>
      <w:proofErr w:type="spellStart"/>
      <w:r w:rsidRPr="009A2042">
        <w:rPr>
          <w:sz w:val="18"/>
          <w:szCs w:val="18"/>
        </w:rPr>
        <w:t>hiện</w:t>
      </w:r>
      <w:proofErr w:type="spellEnd"/>
      <w:r w:rsidRPr="009A2042">
        <w:rPr>
          <w:sz w:val="18"/>
          <w:szCs w:val="18"/>
        </w:rPr>
        <w:t xml:space="preserve"> </w:t>
      </w:r>
      <w:proofErr w:type="spellStart"/>
      <w:r w:rsidRPr="009A2042">
        <w:rPr>
          <w:sz w:val="18"/>
          <w:szCs w:val="18"/>
        </w:rPr>
        <w:t>như</w:t>
      </w:r>
      <w:proofErr w:type="spellEnd"/>
      <w:r w:rsidRPr="009A2042">
        <w:rPr>
          <w:sz w:val="18"/>
          <w:szCs w:val="18"/>
        </w:rPr>
        <w:t xml:space="preserve">: </w:t>
      </w:r>
      <w:proofErr w:type="spellStart"/>
      <w:r w:rsidRPr="009A2042">
        <w:rPr>
          <w:sz w:val="18"/>
          <w:szCs w:val="18"/>
        </w:rPr>
        <w:t>Các</w:t>
      </w:r>
      <w:proofErr w:type="spellEnd"/>
      <w:r w:rsidRPr="009A2042">
        <w:rPr>
          <w:sz w:val="18"/>
          <w:szCs w:val="18"/>
        </w:rPr>
        <w:t xml:space="preserve"> </w:t>
      </w:r>
      <w:proofErr w:type="spellStart"/>
      <w:r w:rsidRPr="009A2042">
        <w:rPr>
          <w:sz w:val="18"/>
          <w:szCs w:val="18"/>
        </w:rPr>
        <w:t>tuyến</w:t>
      </w:r>
      <w:proofErr w:type="spellEnd"/>
      <w:r w:rsidRPr="009A2042">
        <w:rPr>
          <w:sz w:val="18"/>
          <w:szCs w:val="18"/>
        </w:rPr>
        <w:t xml:space="preserve"> </w:t>
      </w:r>
      <w:proofErr w:type="spellStart"/>
      <w:r w:rsidRPr="009A2042">
        <w:rPr>
          <w:sz w:val="18"/>
          <w:szCs w:val="18"/>
        </w:rPr>
        <w:t>đường</w:t>
      </w:r>
      <w:proofErr w:type="spellEnd"/>
      <w:r w:rsidRPr="009A2042">
        <w:rPr>
          <w:sz w:val="18"/>
          <w:szCs w:val="18"/>
        </w:rPr>
        <w:t xml:space="preserve"> </w:t>
      </w:r>
      <w:proofErr w:type="spellStart"/>
      <w:r w:rsidRPr="009A2042">
        <w:rPr>
          <w:sz w:val="18"/>
          <w:szCs w:val="18"/>
        </w:rPr>
        <w:t>từ</w:t>
      </w:r>
      <w:proofErr w:type="spellEnd"/>
      <w:r w:rsidRPr="009A2042">
        <w:rPr>
          <w:sz w:val="18"/>
          <w:szCs w:val="18"/>
        </w:rPr>
        <w:t xml:space="preserve"> </w:t>
      </w:r>
      <w:proofErr w:type="spellStart"/>
      <w:r w:rsidRPr="009A2042">
        <w:rPr>
          <w:sz w:val="18"/>
          <w:szCs w:val="18"/>
        </w:rPr>
        <w:t>Trung</w:t>
      </w:r>
      <w:proofErr w:type="spellEnd"/>
      <w:r w:rsidRPr="009A2042">
        <w:rPr>
          <w:sz w:val="18"/>
          <w:szCs w:val="18"/>
        </w:rPr>
        <w:t xml:space="preserve"> </w:t>
      </w:r>
      <w:proofErr w:type="spellStart"/>
      <w:r w:rsidRPr="009A2042">
        <w:rPr>
          <w:sz w:val="18"/>
          <w:szCs w:val="18"/>
        </w:rPr>
        <w:t>tâm</w:t>
      </w:r>
      <w:proofErr w:type="spellEnd"/>
      <w:r w:rsidRPr="009A2042">
        <w:rPr>
          <w:sz w:val="18"/>
          <w:szCs w:val="18"/>
        </w:rPr>
        <w:t xml:space="preserve"> </w:t>
      </w:r>
      <w:proofErr w:type="spellStart"/>
      <w:r w:rsidRPr="009A2042">
        <w:rPr>
          <w:sz w:val="18"/>
          <w:szCs w:val="18"/>
        </w:rPr>
        <w:t>huyện</w:t>
      </w:r>
      <w:proofErr w:type="spellEnd"/>
      <w:r w:rsidRPr="009A2042">
        <w:rPr>
          <w:sz w:val="18"/>
          <w:szCs w:val="18"/>
        </w:rPr>
        <w:t xml:space="preserve"> </w:t>
      </w:r>
      <w:proofErr w:type="spellStart"/>
      <w:r w:rsidRPr="009A2042">
        <w:rPr>
          <w:sz w:val="18"/>
          <w:szCs w:val="18"/>
        </w:rPr>
        <w:t>đi</w:t>
      </w:r>
      <w:proofErr w:type="spellEnd"/>
      <w:r w:rsidRPr="009A2042">
        <w:rPr>
          <w:sz w:val="18"/>
          <w:szCs w:val="18"/>
        </w:rPr>
        <w:t xml:space="preserve"> </w:t>
      </w:r>
      <w:proofErr w:type="spellStart"/>
      <w:r w:rsidRPr="009A2042">
        <w:rPr>
          <w:sz w:val="18"/>
          <w:szCs w:val="18"/>
        </w:rPr>
        <w:t>thị</w:t>
      </w:r>
      <w:proofErr w:type="spellEnd"/>
      <w:r w:rsidRPr="009A2042">
        <w:rPr>
          <w:sz w:val="18"/>
          <w:szCs w:val="18"/>
        </w:rPr>
        <w:t xml:space="preserve"> </w:t>
      </w:r>
      <w:proofErr w:type="spellStart"/>
      <w:r w:rsidRPr="009A2042">
        <w:rPr>
          <w:sz w:val="18"/>
          <w:szCs w:val="18"/>
        </w:rPr>
        <w:t>xã</w:t>
      </w:r>
      <w:proofErr w:type="spellEnd"/>
      <w:r w:rsidRPr="009A2042">
        <w:rPr>
          <w:sz w:val="18"/>
          <w:szCs w:val="18"/>
        </w:rPr>
        <w:t xml:space="preserve"> Ba </w:t>
      </w:r>
      <w:proofErr w:type="spellStart"/>
      <w:r w:rsidRPr="009A2042">
        <w:rPr>
          <w:sz w:val="18"/>
          <w:szCs w:val="18"/>
        </w:rPr>
        <w:t>Đồn</w:t>
      </w:r>
      <w:proofErr w:type="spellEnd"/>
      <w:r w:rsidRPr="009A2042">
        <w:rPr>
          <w:sz w:val="18"/>
          <w:szCs w:val="18"/>
        </w:rPr>
        <w:t xml:space="preserve">, </w:t>
      </w:r>
      <w:proofErr w:type="spellStart"/>
      <w:r w:rsidRPr="009A2042">
        <w:rPr>
          <w:sz w:val="18"/>
          <w:szCs w:val="18"/>
        </w:rPr>
        <w:t>đi</w:t>
      </w:r>
      <w:proofErr w:type="spellEnd"/>
      <w:r w:rsidRPr="009A2042">
        <w:rPr>
          <w:sz w:val="18"/>
          <w:szCs w:val="18"/>
        </w:rPr>
        <w:t xml:space="preserve"> </w:t>
      </w:r>
      <w:proofErr w:type="spellStart"/>
      <w:r w:rsidRPr="009A2042">
        <w:rPr>
          <w:sz w:val="18"/>
          <w:szCs w:val="18"/>
        </w:rPr>
        <w:t>Quốc</w:t>
      </w:r>
      <w:proofErr w:type="spellEnd"/>
      <w:r w:rsidRPr="009A2042">
        <w:rPr>
          <w:sz w:val="18"/>
          <w:szCs w:val="18"/>
        </w:rPr>
        <w:t xml:space="preserve"> </w:t>
      </w:r>
      <w:proofErr w:type="spellStart"/>
      <w:r w:rsidRPr="009A2042">
        <w:rPr>
          <w:sz w:val="18"/>
          <w:szCs w:val="18"/>
        </w:rPr>
        <w:t>lộ</w:t>
      </w:r>
      <w:proofErr w:type="spellEnd"/>
      <w:r w:rsidRPr="009A2042">
        <w:rPr>
          <w:sz w:val="18"/>
          <w:szCs w:val="18"/>
        </w:rPr>
        <w:t xml:space="preserve"> 12A, </w:t>
      </w:r>
      <w:proofErr w:type="spellStart"/>
      <w:r w:rsidRPr="009A2042">
        <w:rPr>
          <w:sz w:val="18"/>
          <w:szCs w:val="18"/>
        </w:rPr>
        <w:t>đi</w:t>
      </w:r>
      <w:proofErr w:type="spellEnd"/>
      <w:r w:rsidRPr="009A2042">
        <w:rPr>
          <w:sz w:val="18"/>
          <w:szCs w:val="18"/>
        </w:rPr>
        <w:t xml:space="preserve"> </w:t>
      </w:r>
      <w:proofErr w:type="spellStart"/>
      <w:r w:rsidRPr="009A2042">
        <w:rPr>
          <w:sz w:val="18"/>
          <w:szCs w:val="18"/>
        </w:rPr>
        <w:t>tỉnh</w:t>
      </w:r>
      <w:proofErr w:type="spellEnd"/>
      <w:r w:rsidRPr="009A2042">
        <w:rPr>
          <w:sz w:val="18"/>
          <w:szCs w:val="18"/>
        </w:rPr>
        <w:t xml:space="preserve"> </w:t>
      </w:r>
      <w:proofErr w:type="spellStart"/>
      <w:r w:rsidRPr="009A2042">
        <w:rPr>
          <w:sz w:val="18"/>
          <w:szCs w:val="18"/>
        </w:rPr>
        <w:t>lộ</w:t>
      </w:r>
      <w:proofErr w:type="spellEnd"/>
      <w:r w:rsidRPr="009A2042">
        <w:rPr>
          <w:sz w:val="18"/>
          <w:szCs w:val="18"/>
        </w:rPr>
        <w:t xml:space="preserve"> DT22; </w:t>
      </w:r>
      <w:proofErr w:type="spellStart"/>
      <w:r w:rsidRPr="009A2042">
        <w:rPr>
          <w:sz w:val="18"/>
          <w:szCs w:val="18"/>
        </w:rPr>
        <w:t>xây</w:t>
      </w:r>
      <w:proofErr w:type="spellEnd"/>
      <w:r w:rsidRPr="009A2042">
        <w:rPr>
          <w:sz w:val="18"/>
          <w:szCs w:val="18"/>
        </w:rPr>
        <w:t xml:space="preserve"> </w:t>
      </w:r>
      <w:proofErr w:type="spellStart"/>
      <w:r w:rsidRPr="009A2042">
        <w:rPr>
          <w:sz w:val="18"/>
          <w:szCs w:val="18"/>
        </w:rPr>
        <w:t>dựng</w:t>
      </w:r>
      <w:proofErr w:type="spellEnd"/>
      <w:r w:rsidRPr="009A2042">
        <w:rPr>
          <w:sz w:val="18"/>
          <w:szCs w:val="18"/>
        </w:rPr>
        <w:t xml:space="preserve"> </w:t>
      </w:r>
      <w:proofErr w:type="spellStart"/>
      <w:r w:rsidRPr="009A2042">
        <w:rPr>
          <w:sz w:val="18"/>
          <w:szCs w:val="18"/>
        </w:rPr>
        <w:t>Trung</w:t>
      </w:r>
      <w:proofErr w:type="spellEnd"/>
      <w:r w:rsidRPr="009A2042">
        <w:rPr>
          <w:sz w:val="18"/>
          <w:szCs w:val="18"/>
        </w:rPr>
        <w:t xml:space="preserve"> </w:t>
      </w:r>
      <w:proofErr w:type="spellStart"/>
      <w:r w:rsidRPr="009A2042">
        <w:rPr>
          <w:sz w:val="18"/>
          <w:szCs w:val="18"/>
        </w:rPr>
        <w:t>tâm</w:t>
      </w:r>
      <w:proofErr w:type="spellEnd"/>
      <w:r w:rsidRPr="009A2042">
        <w:rPr>
          <w:sz w:val="18"/>
          <w:szCs w:val="18"/>
        </w:rPr>
        <w:t xml:space="preserve"> </w:t>
      </w:r>
      <w:proofErr w:type="spellStart"/>
      <w:r w:rsidRPr="009A2042">
        <w:rPr>
          <w:sz w:val="18"/>
          <w:szCs w:val="18"/>
        </w:rPr>
        <w:t>giáo</w:t>
      </w:r>
      <w:proofErr w:type="spellEnd"/>
      <w:r w:rsidRPr="009A2042">
        <w:rPr>
          <w:sz w:val="18"/>
          <w:szCs w:val="18"/>
        </w:rPr>
        <w:t xml:space="preserve"> </w:t>
      </w:r>
      <w:proofErr w:type="spellStart"/>
      <w:r w:rsidRPr="009A2042">
        <w:rPr>
          <w:sz w:val="18"/>
          <w:szCs w:val="18"/>
        </w:rPr>
        <w:t>dục</w:t>
      </w:r>
      <w:proofErr w:type="spellEnd"/>
      <w:r w:rsidRPr="009A2042">
        <w:rPr>
          <w:sz w:val="18"/>
          <w:szCs w:val="18"/>
        </w:rPr>
        <w:t xml:space="preserve"> </w:t>
      </w:r>
      <w:proofErr w:type="spellStart"/>
      <w:r w:rsidRPr="009A2042">
        <w:rPr>
          <w:sz w:val="18"/>
          <w:szCs w:val="18"/>
        </w:rPr>
        <w:t>nghề</w:t>
      </w:r>
      <w:proofErr w:type="spellEnd"/>
      <w:r w:rsidRPr="009A2042">
        <w:rPr>
          <w:sz w:val="18"/>
          <w:szCs w:val="18"/>
        </w:rPr>
        <w:t xml:space="preserve"> </w:t>
      </w:r>
      <w:proofErr w:type="spellStart"/>
      <w:r w:rsidRPr="009A2042">
        <w:rPr>
          <w:sz w:val="18"/>
          <w:szCs w:val="18"/>
        </w:rPr>
        <w:t>nghiệp</w:t>
      </w:r>
      <w:proofErr w:type="spellEnd"/>
      <w:r w:rsidRPr="009A2042">
        <w:rPr>
          <w:sz w:val="18"/>
          <w:szCs w:val="18"/>
        </w:rPr>
        <w:t xml:space="preserve"> – </w:t>
      </w:r>
      <w:proofErr w:type="spellStart"/>
      <w:r w:rsidRPr="009A2042">
        <w:rPr>
          <w:sz w:val="18"/>
          <w:szCs w:val="18"/>
        </w:rPr>
        <w:t>giáo</w:t>
      </w:r>
      <w:proofErr w:type="spellEnd"/>
      <w:r w:rsidRPr="009A2042">
        <w:rPr>
          <w:sz w:val="18"/>
          <w:szCs w:val="18"/>
        </w:rPr>
        <w:t xml:space="preserve"> </w:t>
      </w:r>
      <w:proofErr w:type="spellStart"/>
      <w:r w:rsidRPr="009A2042">
        <w:rPr>
          <w:sz w:val="18"/>
          <w:szCs w:val="18"/>
        </w:rPr>
        <w:t>dục</w:t>
      </w:r>
      <w:proofErr w:type="spellEnd"/>
      <w:r w:rsidRPr="009A2042">
        <w:rPr>
          <w:sz w:val="18"/>
          <w:szCs w:val="18"/>
        </w:rPr>
        <w:t xml:space="preserve"> </w:t>
      </w:r>
      <w:proofErr w:type="spellStart"/>
      <w:r w:rsidRPr="009A2042">
        <w:rPr>
          <w:sz w:val="18"/>
          <w:szCs w:val="18"/>
        </w:rPr>
        <w:t>thường</w:t>
      </w:r>
      <w:proofErr w:type="spellEnd"/>
      <w:r w:rsidRPr="009A2042">
        <w:rPr>
          <w:sz w:val="18"/>
          <w:szCs w:val="18"/>
        </w:rPr>
        <w:t xml:space="preserve"> </w:t>
      </w:r>
      <w:proofErr w:type="spellStart"/>
      <w:r w:rsidRPr="009A2042">
        <w:rPr>
          <w:sz w:val="18"/>
          <w:szCs w:val="18"/>
        </w:rPr>
        <w:t>xuyên</w:t>
      </w:r>
      <w:proofErr w:type="spellEnd"/>
      <w:r w:rsidRPr="009A2042">
        <w:rPr>
          <w:sz w:val="18"/>
          <w:szCs w:val="18"/>
        </w:rPr>
        <w:t xml:space="preserve">… </w:t>
      </w:r>
      <w:proofErr w:type="spellStart"/>
      <w:r w:rsidRPr="009A2042">
        <w:rPr>
          <w:sz w:val="18"/>
          <w:szCs w:val="18"/>
        </w:rPr>
        <w:t>Tăng</w:t>
      </w:r>
      <w:proofErr w:type="spellEnd"/>
      <w:r w:rsidRPr="009A2042">
        <w:rPr>
          <w:sz w:val="18"/>
          <w:szCs w:val="18"/>
        </w:rPr>
        <w:t xml:space="preserve"> </w:t>
      </w:r>
      <w:proofErr w:type="spellStart"/>
      <w:r w:rsidRPr="009A2042">
        <w:rPr>
          <w:sz w:val="18"/>
          <w:szCs w:val="18"/>
        </w:rPr>
        <w:t>cường</w:t>
      </w:r>
      <w:proofErr w:type="spellEnd"/>
      <w:r w:rsidRPr="009A2042">
        <w:rPr>
          <w:sz w:val="18"/>
          <w:szCs w:val="18"/>
        </w:rPr>
        <w:t xml:space="preserve"> </w:t>
      </w:r>
      <w:proofErr w:type="spellStart"/>
      <w:r w:rsidRPr="009A2042">
        <w:rPr>
          <w:sz w:val="18"/>
          <w:szCs w:val="18"/>
        </w:rPr>
        <w:t>phối</w:t>
      </w:r>
      <w:proofErr w:type="spellEnd"/>
      <w:r w:rsidRPr="009A2042">
        <w:rPr>
          <w:sz w:val="18"/>
          <w:szCs w:val="18"/>
        </w:rPr>
        <w:t xml:space="preserve"> </w:t>
      </w:r>
      <w:proofErr w:type="spellStart"/>
      <w:r w:rsidRPr="009A2042">
        <w:rPr>
          <w:sz w:val="18"/>
          <w:szCs w:val="18"/>
        </w:rPr>
        <w:t>hợp</w:t>
      </w:r>
      <w:proofErr w:type="spellEnd"/>
      <w:r w:rsidRPr="009A2042">
        <w:rPr>
          <w:sz w:val="18"/>
          <w:szCs w:val="18"/>
        </w:rPr>
        <w:t xml:space="preserve">, </w:t>
      </w:r>
      <w:proofErr w:type="spellStart"/>
      <w:r w:rsidR="00741FA6" w:rsidRPr="009A2042">
        <w:rPr>
          <w:sz w:val="18"/>
          <w:szCs w:val="18"/>
        </w:rPr>
        <w:t>đôn</w:t>
      </w:r>
      <w:proofErr w:type="spellEnd"/>
      <w:r w:rsidR="00741FA6" w:rsidRPr="009A2042">
        <w:rPr>
          <w:sz w:val="18"/>
          <w:szCs w:val="18"/>
        </w:rPr>
        <w:t xml:space="preserve"> </w:t>
      </w:r>
      <w:proofErr w:type="spellStart"/>
      <w:r w:rsidR="00741FA6" w:rsidRPr="009A2042">
        <w:rPr>
          <w:sz w:val="18"/>
          <w:szCs w:val="18"/>
        </w:rPr>
        <w:t>đốc</w:t>
      </w:r>
      <w:proofErr w:type="spellEnd"/>
      <w:r w:rsidR="00741FA6" w:rsidRPr="009A2042">
        <w:rPr>
          <w:sz w:val="18"/>
          <w:szCs w:val="18"/>
        </w:rPr>
        <w:t xml:space="preserve"> </w:t>
      </w:r>
      <w:proofErr w:type="spellStart"/>
      <w:r w:rsidR="00741FA6" w:rsidRPr="009A2042">
        <w:rPr>
          <w:sz w:val="18"/>
          <w:szCs w:val="18"/>
        </w:rPr>
        <w:t>các</w:t>
      </w:r>
      <w:proofErr w:type="spellEnd"/>
      <w:r w:rsidR="00741FA6" w:rsidRPr="009A2042">
        <w:rPr>
          <w:sz w:val="18"/>
          <w:szCs w:val="18"/>
        </w:rPr>
        <w:t xml:space="preserve"> </w:t>
      </w:r>
      <w:proofErr w:type="spellStart"/>
      <w:r w:rsidR="00741FA6" w:rsidRPr="009A2042">
        <w:rPr>
          <w:sz w:val="18"/>
          <w:szCs w:val="18"/>
        </w:rPr>
        <w:t>nhà</w:t>
      </w:r>
      <w:proofErr w:type="spellEnd"/>
      <w:r w:rsidR="00741FA6" w:rsidRPr="009A2042">
        <w:rPr>
          <w:sz w:val="18"/>
          <w:szCs w:val="18"/>
        </w:rPr>
        <w:t xml:space="preserve"> </w:t>
      </w:r>
      <w:proofErr w:type="spellStart"/>
      <w:r w:rsidR="00741FA6" w:rsidRPr="009A2042">
        <w:rPr>
          <w:sz w:val="18"/>
          <w:szCs w:val="18"/>
        </w:rPr>
        <w:t>đầu</w:t>
      </w:r>
      <w:proofErr w:type="spellEnd"/>
      <w:r w:rsidR="00741FA6" w:rsidRPr="009A2042">
        <w:rPr>
          <w:sz w:val="18"/>
          <w:szCs w:val="18"/>
        </w:rPr>
        <w:t xml:space="preserve"> </w:t>
      </w:r>
      <w:proofErr w:type="spellStart"/>
      <w:r w:rsidR="00741FA6" w:rsidRPr="009A2042">
        <w:rPr>
          <w:sz w:val="18"/>
          <w:szCs w:val="18"/>
        </w:rPr>
        <w:t>tư</w:t>
      </w:r>
      <w:proofErr w:type="spellEnd"/>
      <w:r w:rsidR="00741FA6" w:rsidRPr="009A2042">
        <w:rPr>
          <w:sz w:val="18"/>
          <w:szCs w:val="18"/>
        </w:rPr>
        <w:t xml:space="preserve"> </w:t>
      </w:r>
      <w:proofErr w:type="spellStart"/>
      <w:r w:rsidRPr="009A2042">
        <w:rPr>
          <w:sz w:val="18"/>
          <w:szCs w:val="18"/>
        </w:rPr>
        <w:t>đẩy</w:t>
      </w:r>
      <w:proofErr w:type="spellEnd"/>
      <w:r w:rsidRPr="009A2042">
        <w:rPr>
          <w:sz w:val="18"/>
          <w:szCs w:val="18"/>
        </w:rPr>
        <w:t xml:space="preserve"> </w:t>
      </w:r>
      <w:proofErr w:type="spellStart"/>
      <w:r w:rsidRPr="009A2042">
        <w:rPr>
          <w:sz w:val="18"/>
          <w:szCs w:val="18"/>
        </w:rPr>
        <w:t>nhanh</w:t>
      </w:r>
      <w:proofErr w:type="spellEnd"/>
      <w:r w:rsidRPr="009A2042">
        <w:rPr>
          <w:sz w:val="18"/>
          <w:szCs w:val="18"/>
        </w:rPr>
        <w:t xml:space="preserve"> </w:t>
      </w:r>
      <w:proofErr w:type="spellStart"/>
      <w:r w:rsidRPr="009A2042">
        <w:rPr>
          <w:sz w:val="18"/>
          <w:szCs w:val="18"/>
        </w:rPr>
        <w:t>tiến</w:t>
      </w:r>
      <w:proofErr w:type="spellEnd"/>
      <w:r w:rsidRPr="009A2042">
        <w:rPr>
          <w:sz w:val="18"/>
          <w:szCs w:val="18"/>
        </w:rPr>
        <w:t xml:space="preserve"> </w:t>
      </w:r>
      <w:proofErr w:type="spellStart"/>
      <w:r w:rsidRPr="009A2042">
        <w:rPr>
          <w:sz w:val="18"/>
          <w:szCs w:val="18"/>
        </w:rPr>
        <w:t>độ</w:t>
      </w:r>
      <w:proofErr w:type="spellEnd"/>
      <w:r w:rsidRPr="009A2042">
        <w:rPr>
          <w:sz w:val="18"/>
          <w:szCs w:val="18"/>
        </w:rPr>
        <w:t xml:space="preserve"> </w:t>
      </w:r>
      <w:proofErr w:type="spellStart"/>
      <w:r w:rsidRPr="009A2042">
        <w:rPr>
          <w:sz w:val="18"/>
          <w:szCs w:val="18"/>
        </w:rPr>
        <w:t>thực</w:t>
      </w:r>
      <w:proofErr w:type="spellEnd"/>
      <w:r w:rsidRPr="009A2042">
        <w:rPr>
          <w:sz w:val="18"/>
          <w:szCs w:val="18"/>
        </w:rPr>
        <w:t xml:space="preserve"> </w:t>
      </w:r>
      <w:proofErr w:type="spellStart"/>
      <w:r w:rsidRPr="009A2042">
        <w:rPr>
          <w:sz w:val="18"/>
          <w:szCs w:val="18"/>
        </w:rPr>
        <w:t>hiện</w:t>
      </w:r>
      <w:proofErr w:type="spellEnd"/>
      <w:r w:rsidRPr="009A2042">
        <w:rPr>
          <w:sz w:val="18"/>
          <w:szCs w:val="18"/>
        </w:rPr>
        <w:t xml:space="preserve"> </w:t>
      </w:r>
      <w:proofErr w:type="spellStart"/>
      <w:r w:rsidRPr="009A2042">
        <w:rPr>
          <w:sz w:val="18"/>
          <w:szCs w:val="18"/>
        </w:rPr>
        <w:t>các</w:t>
      </w:r>
      <w:proofErr w:type="spellEnd"/>
      <w:r w:rsidRPr="009A2042">
        <w:rPr>
          <w:sz w:val="18"/>
          <w:szCs w:val="18"/>
        </w:rPr>
        <w:t xml:space="preserve"> </w:t>
      </w:r>
      <w:proofErr w:type="spellStart"/>
      <w:r w:rsidRPr="009A2042">
        <w:rPr>
          <w:sz w:val="18"/>
          <w:szCs w:val="18"/>
        </w:rPr>
        <w:t>dự</w:t>
      </w:r>
      <w:proofErr w:type="spellEnd"/>
      <w:r w:rsidRPr="009A2042">
        <w:rPr>
          <w:sz w:val="18"/>
          <w:szCs w:val="18"/>
        </w:rPr>
        <w:t xml:space="preserve"> </w:t>
      </w:r>
      <w:proofErr w:type="spellStart"/>
      <w:r w:rsidRPr="009A2042">
        <w:rPr>
          <w:sz w:val="18"/>
          <w:szCs w:val="18"/>
        </w:rPr>
        <w:t>án</w:t>
      </w:r>
      <w:proofErr w:type="spellEnd"/>
      <w:r w:rsidRPr="009A2042">
        <w:rPr>
          <w:sz w:val="18"/>
          <w:szCs w:val="18"/>
        </w:rPr>
        <w:t xml:space="preserve"> </w:t>
      </w:r>
      <w:proofErr w:type="spellStart"/>
      <w:r w:rsidRPr="009A2042">
        <w:rPr>
          <w:sz w:val="18"/>
          <w:szCs w:val="18"/>
        </w:rPr>
        <w:t>như</w:t>
      </w:r>
      <w:proofErr w:type="spellEnd"/>
      <w:r w:rsidRPr="009A2042">
        <w:rPr>
          <w:sz w:val="18"/>
          <w:szCs w:val="18"/>
        </w:rPr>
        <w:t xml:space="preserve">: </w:t>
      </w:r>
      <w:proofErr w:type="spellStart"/>
      <w:r w:rsidRPr="009A2042">
        <w:rPr>
          <w:sz w:val="18"/>
          <w:szCs w:val="18"/>
        </w:rPr>
        <w:t>Nhà</w:t>
      </w:r>
      <w:proofErr w:type="spellEnd"/>
      <w:r w:rsidRPr="009A2042">
        <w:rPr>
          <w:sz w:val="18"/>
          <w:szCs w:val="18"/>
        </w:rPr>
        <w:t xml:space="preserve"> </w:t>
      </w:r>
      <w:proofErr w:type="spellStart"/>
      <w:r w:rsidRPr="009A2042">
        <w:rPr>
          <w:sz w:val="18"/>
          <w:szCs w:val="18"/>
        </w:rPr>
        <w:t>máy</w:t>
      </w:r>
      <w:proofErr w:type="spellEnd"/>
      <w:r w:rsidRPr="009A2042">
        <w:rPr>
          <w:sz w:val="18"/>
          <w:szCs w:val="18"/>
        </w:rPr>
        <w:t xml:space="preserve"> may Tun Power </w:t>
      </w:r>
      <w:proofErr w:type="spellStart"/>
      <w:r w:rsidRPr="009A2042">
        <w:rPr>
          <w:sz w:val="18"/>
          <w:szCs w:val="18"/>
        </w:rPr>
        <w:t>giai</w:t>
      </w:r>
      <w:proofErr w:type="spellEnd"/>
      <w:r w:rsidRPr="009A2042">
        <w:rPr>
          <w:sz w:val="18"/>
          <w:szCs w:val="18"/>
        </w:rPr>
        <w:t xml:space="preserve"> </w:t>
      </w:r>
      <w:proofErr w:type="spellStart"/>
      <w:r w:rsidRPr="009A2042">
        <w:rPr>
          <w:sz w:val="18"/>
          <w:szCs w:val="18"/>
        </w:rPr>
        <w:t>đoạn</w:t>
      </w:r>
      <w:proofErr w:type="spellEnd"/>
      <w:r w:rsidRPr="009A2042">
        <w:rPr>
          <w:sz w:val="18"/>
          <w:szCs w:val="18"/>
        </w:rPr>
        <w:t xml:space="preserve"> 2, </w:t>
      </w:r>
      <w:proofErr w:type="spellStart"/>
      <w:r w:rsidRPr="009A2042">
        <w:rPr>
          <w:sz w:val="18"/>
          <w:szCs w:val="18"/>
        </w:rPr>
        <w:t>trường</w:t>
      </w:r>
      <w:proofErr w:type="spellEnd"/>
      <w:r w:rsidRPr="009A2042">
        <w:rPr>
          <w:sz w:val="18"/>
          <w:szCs w:val="18"/>
        </w:rPr>
        <w:t xml:space="preserve"> </w:t>
      </w:r>
      <w:proofErr w:type="spellStart"/>
      <w:r w:rsidRPr="009A2042">
        <w:rPr>
          <w:sz w:val="18"/>
          <w:szCs w:val="18"/>
        </w:rPr>
        <w:t>Trung</w:t>
      </w:r>
      <w:proofErr w:type="spellEnd"/>
      <w:r w:rsidRPr="009A2042">
        <w:rPr>
          <w:sz w:val="18"/>
          <w:szCs w:val="18"/>
        </w:rPr>
        <w:t xml:space="preserve"> </w:t>
      </w:r>
      <w:proofErr w:type="spellStart"/>
      <w:r w:rsidRPr="009A2042">
        <w:rPr>
          <w:sz w:val="18"/>
          <w:szCs w:val="18"/>
        </w:rPr>
        <w:t>cấp</w:t>
      </w:r>
      <w:proofErr w:type="spellEnd"/>
      <w:r w:rsidRPr="009A2042">
        <w:rPr>
          <w:sz w:val="18"/>
          <w:szCs w:val="18"/>
        </w:rPr>
        <w:t xml:space="preserve"> </w:t>
      </w:r>
      <w:proofErr w:type="spellStart"/>
      <w:r w:rsidRPr="009A2042">
        <w:rPr>
          <w:sz w:val="18"/>
          <w:szCs w:val="18"/>
        </w:rPr>
        <w:t>nghề</w:t>
      </w:r>
      <w:proofErr w:type="spellEnd"/>
      <w:r w:rsidRPr="009A2042">
        <w:rPr>
          <w:sz w:val="18"/>
          <w:szCs w:val="18"/>
        </w:rPr>
        <w:t xml:space="preserve"> </w:t>
      </w:r>
      <w:proofErr w:type="spellStart"/>
      <w:r w:rsidRPr="009A2042">
        <w:rPr>
          <w:sz w:val="18"/>
          <w:szCs w:val="18"/>
        </w:rPr>
        <w:t>Bình</w:t>
      </w:r>
      <w:proofErr w:type="spellEnd"/>
      <w:r w:rsidRPr="009A2042">
        <w:rPr>
          <w:sz w:val="18"/>
          <w:szCs w:val="18"/>
        </w:rPr>
        <w:t xml:space="preserve"> Minh </w:t>
      </w:r>
      <w:proofErr w:type="spellStart"/>
      <w:r w:rsidRPr="009A2042">
        <w:rPr>
          <w:sz w:val="18"/>
          <w:szCs w:val="18"/>
        </w:rPr>
        <w:t>cơ</w:t>
      </w:r>
      <w:proofErr w:type="spellEnd"/>
      <w:r w:rsidRPr="009A2042">
        <w:rPr>
          <w:sz w:val="18"/>
          <w:szCs w:val="18"/>
        </w:rPr>
        <w:t xml:space="preserve"> </w:t>
      </w:r>
      <w:proofErr w:type="spellStart"/>
      <w:r w:rsidRPr="009A2042">
        <w:rPr>
          <w:sz w:val="18"/>
          <w:szCs w:val="18"/>
        </w:rPr>
        <w:t>sở</w:t>
      </w:r>
      <w:proofErr w:type="spellEnd"/>
      <w:r w:rsidRPr="009A2042">
        <w:rPr>
          <w:sz w:val="18"/>
          <w:szCs w:val="18"/>
        </w:rPr>
        <w:t xml:space="preserve"> 2, </w:t>
      </w:r>
      <w:proofErr w:type="spellStart"/>
      <w:r w:rsidRPr="009A2042">
        <w:rPr>
          <w:sz w:val="18"/>
          <w:szCs w:val="18"/>
        </w:rPr>
        <w:t>nhà</w:t>
      </w:r>
      <w:proofErr w:type="spellEnd"/>
      <w:r w:rsidRPr="009A2042">
        <w:rPr>
          <w:sz w:val="18"/>
          <w:szCs w:val="18"/>
        </w:rPr>
        <w:t xml:space="preserve"> </w:t>
      </w:r>
      <w:proofErr w:type="spellStart"/>
      <w:r w:rsidRPr="009A2042">
        <w:rPr>
          <w:sz w:val="18"/>
          <w:szCs w:val="18"/>
        </w:rPr>
        <w:t>máy</w:t>
      </w:r>
      <w:proofErr w:type="spellEnd"/>
      <w:r w:rsidRPr="009A2042">
        <w:rPr>
          <w:sz w:val="18"/>
          <w:szCs w:val="18"/>
        </w:rPr>
        <w:t xml:space="preserve"> may </w:t>
      </w:r>
      <w:proofErr w:type="spellStart"/>
      <w:r w:rsidRPr="009A2042">
        <w:rPr>
          <w:sz w:val="18"/>
          <w:szCs w:val="18"/>
        </w:rPr>
        <w:t>giày</w:t>
      </w:r>
      <w:proofErr w:type="spellEnd"/>
      <w:r w:rsidRPr="009A2042">
        <w:rPr>
          <w:sz w:val="18"/>
          <w:szCs w:val="18"/>
        </w:rPr>
        <w:t xml:space="preserve"> </w:t>
      </w:r>
      <w:proofErr w:type="spellStart"/>
      <w:r w:rsidRPr="009A2042">
        <w:rPr>
          <w:sz w:val="18"/>
          <w:szCs w:val="18"/>
        </w:rPr>
        <w:t>gia</w:t>
      </w:r>
      <w:proofErr w:type="spellEnd"/>
      <w:r w:rsidRPr="009A2042">
        <w:rPr>
          <w:sz w:val="18"/>
          <w:szCs w:val="18"/>
        </w:rPr>
        <w:t xml:space="preserve"> </w:t>
      </w:r>
      <w:proofErr w:type="spellStart"/>
      <w:r w:rsidRPr="009A2042">
        <w:rPr>
          <w:sz w:val="18"/>
          <w:szCs w:val="18"/>
        </w:rPr>
        <w:t>xuất</w:t>
      </w:r>
      <w:proofErr w:type="spellEnd"/>
      <w:r w:rsidRPr="009A2042">
        <w:rPr>
          <w:sz w:val="18"/>
          <w:szCs w:val="18"/>
        </w:rPr>
        <w:t xml:space="preserve"> </w:t>
      </w:r>
      <w:proofErr w:type="spellStart"/>
      <w:r w:rsidRPr="009A2042">
        <w:rPr>
          <w:sz w:val="18"/>
          <w:szCs w:val="18"/>
        </w:rPr>
        <w:t>khẩu</w:t>
      </w:r>
      <w:proofErr w:type="spellEnd"/>
      <w:r w:rsidRPr="009A2042">
        <w:rPr>
          <w:sz w:val="18"/>
          <w:szCs w:val="18"/>
        </w:rPr>
        <w:t xml:space="preserve"> </w:t>
      </w:r>
      <w:proofErr w:type="spellStart"/>
      <w:r w:rsidRPr="009A2042">
        <w:rPr>
          <w:sz w:val="18"/>
          <w:szCs w:val="18"/>
        </w:rPr>
        <w:t>Quảng</w:t>
      </w:r>
      <w:proofErr w:type="spellEnd"/>
      <w:r w:rsidRPr="009A2042">
        <w:rPr>
          <w:sz w:val="18"/>
          <w:szCs w:val="18"/>
        </w:rPr>
        <w:t xml:space="preserve"> </w:t>
      </w:r>
      <w:proofErr w:type="spellStart"/>
      <w:r w:rsidRPr="009A2042">
        <w:rPr>
          <w:sz w:val="18"/>
          <w:szCs w:val="18"/>
        </w:rPr>
        <w:t>Phương</w:t>
      </w:r>
      <w:proofErr w:type="spellEnd"/>
      <w:r w:rsidRPr="009A2042">
        <w:rPr>
          <w:sz w:val="18"/>
          <w:szCs w:val="18"/>
        </w:rPr>
        <w:t xml:space="preserve">, </w:t>
      </w:r>
      <w:proofErr w:type="spellStart"/>
      <w:r w:rsidRPr="009A2042">
        <w:rPr>
          <w:sz w:val="18"/>
          <w:szCs w:val="18"/>
        </w:rPr>
        <w:t>hệ</w:t>
      </w:r>
      <w:proofErr w:type="spellEnd"/>
      <w:r w:rsidRPr="009A2042">
        <w:rPr>
          <w:sz w:val="18"/>
          <w:szCs w:val="18"/>
        </w:rPr>
        <w:t xml:space="preserve"> </w:t>
      </w:r>
      <w:proofErr w:type="spellStart"/>
      <w:r w:rsidRPr="009A2042">
        <w:rPr>
          <w:sz w:val="18"/>
          <w:szCs w:val="18"/>
        </w:rPr>
        <w:t>thống</w:t>
      </w:r>
      <w:proofErr w:type="spellEnd"/>
      <w:r w:rsidRPr="009A2042">
        <w:rPr>
          <w:sz w:val="18"/>
          <w:szCs w:val="18"/>
        </w:rPr>
        <w:t xml:space="preserve"> </w:t>
      </w:r>
      <w:proofErr w:type="spellStart"/>
      <w:r w:rsidRPr="009A2042">
        <w:rPr>
          <w:sz w:val="18"/>
          <w:szCs w:val="18"/>
        </w:rPr>
        <w:t>cấp</w:t>
      </w:r>
      <w:proofErr w:type="spellEnd"/>
      <w:r w:rsidRPr="009A2042">
        <w:rPr>
          <w:sz w:val="18"/>
          <w:szCs w:val="18"/>
        </w:rPr>
        <w:t xml:space="preserve"> </w:t>
      </w:r>
      <w:proofErr w:type="spellStart"/>
      <w:r w:rsidRPr="009A2042">
        <w:rPr>
          <w:sz w:val="18"/>
          <w:szCs w:val="18"/>
        </w:rPr>
        <w:t>nước</w:t>
      </w:r>
      <w:proofErr w:type="spellEnd"/>
      <w:r w:rsidRPr="009A2042">
        <w:rPr>
          <w:sz w:val="18"/>
          <w:szCs w:val="18"/>
        </w:rPr>
        <w:t xml:space="preserve"> </w:t>
      </w:r>
      <w:proofErr w:type="spellStart"/>
      <w:r w:rsidRPr="009A2042">
        <w:rPr>
          <w:sz w:val="18"/>
          <w:szCs w:val="18"/>
        </w:rPr>
        <w:t>sạch</w:t>
      </w:r>
      <w:proofErr w:type="spellEnd"/>
      <w:r w:rsidRPr="009A2042">
        <w:rPr>
          <w:sz w:val="18"/>
          <w:szCs w:val="18"/>
        </w:rPr>
        <w:t xml:space="preserve"> </w:t>
      </w:r>
      <w:proofErr w:type="spellStart"/>
      <w:r w:rsidRPr="009A2042">
        <w:rPr>
          <w:sz w:val="18"/>
          <w:szCs w:val="18"/>
        </w:rPr>
        <w:t>tại</w:t>
      </w:r>
      <w:proofErr w:type="spellEnd"/>
      <w:r w:rsidRPr="009A2042">
        <w:rPr>
          <w:sz w:val="18"/>
          <w:szCs w:val="18"/>
        </w:rPr>
        <w:t xml:space="preserve"> </w:t>
      </w:r>
      <w:proofErr w:type="spellStart"/>
      <w:r w:rsidRPr="009A2042">
        <w:rPr>
          <w:sz w:val="18"/>
          <w:szCs w:val="18"/>
        </w:rPr>
        <w:t>xã</w:t>
      </w:r>
      <w:proofErr w:type="spellEnd"/>
      <w:r w:rsidRPr="009A2042">
        <w:rPr>
          <w:sz w:val="18"/>
          <w:szCs w:val="18"/>
        </w:rPr>
        <w:t xml:space="preserve"> </w:t>
      </w:r>
      <w:proofErr w:type="spellStart"/>
      <w:r w:rsidRPr="009A2042">
        <w:rPr>
          <w:sz w:val="18"/>
          <w:szCs w:val="18"/>
        </w:rPr>
        <w:t>Quảng</w:t>
      </w:r>
      <w:proofErr w:type="spellEnd"/>
      <w:r w:rsidRPr="009A2042">
        <w:rPr>
          <w:sz w:val="18"/>
          <w:szCs w:val="18"/>
        </w:rPr>
        <w:t xml:space="preserve"> </w:t>
      </w:r>
      <w:proofErr w:type="spellStart"/>
      <w:r w:rsidRPr="009A2042">
        <w:rPr>
          <w:sz w:val="18"/>
          <w:szCs w:val="18"/>
        </w:rPr>
        <w:t>Phương</w:t>
      </w:r>
      <w:proofErr w:type="spellEnd"/>
      <w:r w:rsidRPr="009A2042">
        <w:rPr>
          <w:sz w:val="18"/>
          <w:szCs w:val="18"/>
        </w:rPr>
        <w:t xml:space="preserve"> </w:t>
      </w:r>
      <w:proofErr w:type="spellStart"/>
      <w:r w:rsidRPr="009A2042">
        <w:rPr>
          <w:sz w:val="18"/>
          <w:szCs w:val="18"/>
        </w:rPr>
        <w:t>thuộc</w:t>
      </w:r>
      <w:proofErr w:type="spellEnd"/>
      <w:r w:rsidRPr="009A2042">
        <w:rPr>
          <w:sz w:val="18"/>
          <w:szCs w:val="18"/>
        </w:rPr>
        <w:t xml:space="preserve"> </w:t>
      </w:r>
      <w:proofErr w:type="spellStart"/>
      <w:r w:rsidRPr="009A2042">
        <w:rPr>
          <w:sz w:val="18"/>
          <w:szCs w:val="18"/>
        </w:rPr>
        <w:t>dự</w:t>
      </w:r>
      <w:proofErr w:type="spellEnd"/>
      <w:r w:rsidRPr="009A2042">
        <w:rPr>
          <w:sz w:val="18"/>
          <w:szCs w:val="18"/>
        </w:rPr>
        <w:t xml:space="preserve"> </w:t>
      </w:r>
      <w:proofErr w:type="spellStart"/>
      <w:r w:rsidRPr="009A2042">
        <w:rPr>
          <w:sz w:val="18"/>
          <w:szCs w:val="18"/>
        </w:rPr>
        <w:t>án</w:t>
      </w:r>
      <w:proofErr w:type="spellEnd"/>
      <w:r w:rsidRPr="009A2042">
        <w:rPr>
          <w:sz w:val="18"/>
          <w:szCs w:val="18"/>
        </w:rPr>
        <w:t xml:space="preserve"> </w:t>
      </w:r>
      <w:proofErr w:type="spellStart"/>
      <w:r w:rsidRPr="009A2042">
        <w:rPr>
          <w:sz w:val="18"/>
          <w:szCs w:val="18"/>
        </w:rPr>
        <w:t>Nhà</w:t>
      </w:r>
      <w:proofErr w:type="spellEnd"/>
      <w:r w:rsidRPr="009A2042">
        <w:rPr>
          <w:sz w:val="18"/>
          <w:szCs w:val="18"/>
        </w:rPr>
        <w:t xml:space="preserve"> </w:t>
      </w:r>
      <w:proofErr w:type="spellStart"/>
      <w:r w:rsidRPr="009A2042">
        <w:rPr>
          <w:sz w:val="18"/>
          <w:szCs w:val="18"/>
        </w:rPr>
        <w:t>máy</w:t>
      </w:r>
      <w:proofErr w:type="spellEnd"/>
      <w:r w:rsidRPr="009A2042">
        <w:rPr>
          <w:sz w:val="18"/>
          <w:szCs w:val="18"/>
        </w:rPr>
        <w:t xml:space="preserve"> </w:t>
      </w:r>
      <w:proofErr w:type="spellStart"/>
      <w:r w:rsidRPr="009A2042">
        <w:rPr>
          <w:sz w:val="18"/>
          <w:szCs w:val="18"/>
        </w:rPr>
        <w:t>cấp</w:t>
      </w:r>
      <w:proofErr w:type="spellEnd"/>
      <w:r w:rsidRPr="009A2042">
        <w:rPr>
          <w:sz w:val="18"/>
          <w:szCs w:val="18"/>
        </w:rPr>
        <w:t xml:space="preserve"> </w:t>
      </w:r>
      <w:proofErr w:type="spellStart"/>
      <w:r w:rsidRPr="009A2042">
        <w:rPr>
          <w:sz w:val="18"/>
          <w:szCs w:val="18"/>
        </w:rPr>
        <w:t>nước</w:t>
      </w:r>
      <w:proofErr w:type="spellEnd"/>
      <w:r w:rsidRPr="009A2042">
        <w:rPr>
          <w:sz w:val="18"/>
          <w:szCs w:val="18"/>
        </w:rPr>
        <w:t xml:space="preserve"> </w:t>
      </w:r>
      <w:proofErr w:type="spellStart"/>
      <w:r w:rsidRPr="009A2042">
        <w:rPr>
          <w:sz w:val="18"/>
          <w:szCs w:val="18"/>
        </w:rPr>
        <w:t>sạch</w:t>
      </w:r>
      <w:proofErr w:type="spellEnd"/>
      <w:r w:rsidRPr="009A2042">
        <w:rPr>
          <w:sz w:val="18"/>
          <w:szCs w:val="18"/>
        </w:rPr>
        <w:t xml:space="preserve"> </w:t>
      </w:r>
      <w:proofErr w:type="spellStart"/>
      <w:r w:rsidRPr="009A2042">
        <w:rPr>
          <w:sz w:val="18"/>
          <w:szCs w:val="18"/>
        </w:rPr>
        <w:t>Quảng</w:t>
      </w:r>
      <w:proofErr w:type="spellEnd"/>
      <w:r w:rsidRPr="009A2042">
        <w:rPr>
          <w:sz w:val="18"/>
          <w:szCs w:val="18"/>
        </w:rPr>
        <w:t xml:space="preserve"> </w:t>
      </w:r>
      <w:proofErr w:type="spellStart"/>
      <w:r w:rsidRPr="009A2042">
        <w:rPr>
          <w:sz w:val="18"/>
          <w:szCs w:val="18"/>
        </w:rPr>
        <w:t>Châu</w:t>
      </w:r>
      <w:proofErr w:type="spellEnd"/>
      <w:r w:rsidRPr="009A2042">
        <w:rPr>
          <w:sz w:val="18"/>
          <w:szCs w:val="18"/>
        </w:rPr>
        <w:t xml:space="preserve">… </w:t>
      </w:r>
      <w:proofErr w:type="spellStart"/>
      <w:r w:rsidRPr="009A2042">
        <w:rPr>
          <w:sz w:val="18"/>
          <w:szCs w:val="18"/>
        </w:rPr>
        <w:t>sớm</w:t>
      </w:r>
      <w:proofErr w:type="spellEnd"/>
      <w:r w:rsidRPr="009A2042">
        <w:rPr>
          <w:sz w:val="18"/>
          <w:szCs w:val="18"/>
        </w:rPr>
        <w:t xml:space="preserve"> </w:t>
      </w:r>
      <w:proofErr w:type="spellStart"/>
      <w:r w:rsidRPr="009A2042">
        <w:rPr>
          <w:sz w:val="18"/>
          <w:szCs w:val="18"/>
        </w:rPr>
        <w:t>hoàn</w:t>
      </w:r>
      <w:proofErr w:type="spellEnd"/>
      <w:r w:rsidRPr="009A2042">
        <w:rPr>
          <w:sz w:val="18"/>
          <w:szCs w:val="18"/>
        </w:rPr>
        <w:t xml:space="preserve"> </w:t>
      </w:r>
      <w:proofErr w:type="spellStart"/>
      <w:r w:rsidRPr="009A2042">
        <w:rPr>
          <w:sz w:val="18"/>
          <w:szCs w:val="18"/>
        </w:rPr>
        <w:t>thành</w:t>
      </w:r>
      <w:proofErr w:type="spellEnd"/>
      <w:r w:rsidRPr="009A2042">
        <w:rPr>
          <w:sz w:val="18"/>
          <w:szCs w:val="18"/>
        </w:rPr>
        <w:t xml:space="preserve"> </w:t>
      </w:r>
      <w:proofErr w:type="spellStart"/>
      <w:r w:rsidRPr="009A2042">
        <w:rPr>
          <w:sz w:val="18"/>
          <w:szCs w:val="18"/>
        </w:rPr>
        <w:t>xây</w:t>
      </w:r>
      <w:proofErr w:type="spellEnd"/>
      <w:r w:rsidRPr="009A2042">
        <w:rPr>
          <w:sz w:val="18"/>
          <w:szCs w:val="18"/>
        </w:rPr>
        <w:t xml:space="preserve"> </w:t>
      </w:r>
      <w:proofErr w:type="spellStart"/>
      <w:r w:rsidRPr="009A2042">
        <w:rPr>
          <w:sz w:val="18"/>
          <w:szCs w:val="18"/>
        </w:rPr>
        <w:t>dựng</w:t>
      </w:r>
      <w:proofErr w:type="spellEnd"/>
      <w:r w:rsidRPr="009A2042">
        <w:rPr>
          <w:sz w:val="18"/>
          <w:szCs w:val="18"/>
        </w:rPr>
        <w:t xml:space="preserve"> </w:t>
      </w:r>
      <w:proofErr w:type="spellStart"/>
      <w:r w:rsidRPr="009A2042">
        <w:rPr>
          <w:sz w:val="18"/>
          <w:szCs w:val="18"/>
        </w:rPr>
        <w:t>và</w:t>
      </w:r>
      <w:proofErr w:type="spellEnd"/>
      <w:r w:rsidRPr="009A2042">
        <w:rPr>
          <w:sz w:val="18"/>
          <w:szCs w:val="18"/>
        </w:rPr>
        <w:t xml:space="preserve"> </w:t>
      </w:r>
      <w:proofErr w:type="spellStart"/>
      <w:r w:rsidRPr="009A2042">
        <w:rPr>
          <w:sz w:val="18"/>
          <w:szCs w:val="18"/>
        </w:rPr>
        <w:t>đi</w:t>
      </w:r>
      <w:proofErr w:type="spellEnd"/>
      <w:r w:rsidRPr="009A2042">
        <w:rPr>
          <w:sz w:val="18"/>
          <w:szCs w:val="18"/>
        </w:rPr>
        <w:t xml:space="preserve"> </w:t>
      </w:r>
      <w:proofErr w:type="spellStart"/>
      <w:r w:rsidRPr="009A2042">
        <w:rPr>
          <w:sz w:val="18"/>
          <w:szCs w:val="18"/>
        </w:rPr>
        <w:t>vào</w:t>
      </w:r>
      <w:proofErr w:type="spellEnd"/>
      <w:r w:rsidRPr="009A2042">
        <w:rPr>
          <w:sz w:val="18"/>
          <w:szCs w:val="18"/>
        </w:rPr>
        <w:t xml:space="preserve"> </w:t>
      </w:r>
      <w:proofErr w:type="spellStart"/>
      <w:r w:rsidRPr="009A2042">
        <w:rPr>
          <w:sz w:val="18"/>
          <w:szCs w:val="18"/>
        </w:rPr>
        <w:t>hoạt</w:t>
      </w:r>
      <w:proofErr w:type="spellEnd"/>
      <w:r w:rsidRPr="009A2042">
        <w:rPr>
          <w:sz w:val="18"/>
          <w:szCs w:val="18"/>
        </w:rPr>
        <w:t xml:space="preserve"> </w:t>
      </w:r>
      <w:proofErr w:type="spellStart"/>
      <w:r w:rsidRPr="009A2042">
        <w:rPr>
          <w:sz w:val="18"/>
          <w:szCs w:val="18"/>
        </w:rPr>
        <w:t>động</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10AF" w14:textId="77777777" w:rsidR="0088037F" w:rsidRDefault="0088037F">
    <w:pPr>
      <w:pStyle w:val="Header"/>
      <w:jc w:val="center"/>
    </w:pPr>
    <w:r>
      <w:fldChar w:fldCharType="begin"/>
    </w:r>
    <w:r>
      <w:instrText xml:space="preserve"> PAGE   \* MERGEFORMAT </w:instrText>
    </w:r>
    <w:r>
      <w:fldChar w:fldCharType="separate"/>
    </w:r>
    <w:r w:rsidR="00E2553B">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BAB"/>
    <w:multiLevelType w:val="hybridMultilevel"/>
    <w:tmpl w:val="2812B9EC"/>
    <w:lvl w:ilvl="0" w:tplc="BAD285A8">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AAE4550"/>
    <w:multiLevelType w:val="hybridMultilevel"/>
    <w:tmpl w:val="7BDC152C"/>
    <w:lvl w:ilvl="0" w:tplc="84369124">
      <w:start w:val="1"/>
      <w:numFmt w:val="bullet"/>
      <w:lvlText w:val=""/>
      <w:lvlJc w:val="left"/>
      <w:pPr>
        <w:ind w:left="1287" w:hanging="360"/>
      </w:pPr>
      <w:rPr>
        <w:rFonts w:ascii="Symbol" w:eastAsia="Calibri"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1A16581"/>
    <w:multiLevelType w:val="hybridMultilevel"/>
    <w:tmpl w:val="3E129DEE"/>
    <w:lvl w:ilvl="0" w:tplc="5CEA11E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21E05206"/>
    <w:multiLevelType w:val="hybridMultilevel"/>
    <w:tmpl w:val="557AB426"/>
    <w:lvl w:ilvl="0" w:tplc="4BAC90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EE3033D"/>
    <w:multiLevelType w:val="hybridMultilevel"/>
    <w:tmpl w:val="782CA550"/>
    <w:lvl w:ilvl="0" w:tplc="8EC6B42C">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8220E"/>
    <w:multiLevelType w:val="hybridMultilevel"/>
    <w:tmpl w:val="7752F3F0"/>
    <w:lvl w:ilvl="0" w:tplc="5726B280">
      <w:start w:val="1"/>
      <w:numFmt w:val="bullet"/>
      <w:lvlText w:val="-"/>
      <w:lvlJc w:val="left"/>
      <w:pPr>
        <w:ind w:left="1069" w:hanging="360"/>
      </w:pPr>
      <w:rPr>
        <w:rFonts w:ascii="Times New Roman" w:eastAsia="Calibr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34C10E1E"/>
    <w:multiLevelType w:val="hybridMultilevel"/>
    <w:tmpl w:val="D2F0CD82"/>
    <w:lvl w:ilvl="0" w:tplc="0DFE076A">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90CCE"/>
    <w:multiLevelType w:val="hybridMultilevel"/>
    <w:tmpl w:val="37C83B06"/>
    <w:lvl w:ilvl="0" w:tplc="11A2C014">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153573E"/>
    <w:multiLevelType w:val="hybridMultilevel"/>
    <w:tmpl w:val="6B389C56"/>
    <w:lvl w:ilvl="0" w:tplc="0E264228">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BB806E6"/>
    <w:multiLevelType w:val="hybridMultilevel"/>
    <w:tmpl w:val="3D0ED5E2"/>
    <w:lvl w:ilvl="0" w:tplc="6BF89A84">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504959F4"/>
    <w:multiLevelType w:val="hybridMultilevel"/>
    <w:tmpl w:val="DD1C372C"/>
    <w:lvl w:ilvl="0" w:tplc="39246472">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5570710D"/>
    <w:multiLevelType w:val="hybridMultilevel"/>
    <w:tmpl w:val="29E21B0A"/>
    <w:lvl w:ilvl="0" w:tplc="6AF81B64">
      <w:start w:val="1"/>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57DB36B5"/>
    <w:multiLevelType w:val="hybridMultilevel"/>
    <w:tmpl w:val="2FD66B54"/>
    <w:lvl w:ilvl="0" w:tplc="AEB25346">
      <w:start w:val="1"/>
      <w:numFmt w:val="bullet"/>
      <w:lvlText w:val="-"/>
      <w:lvlJc w:val="left"/>
      <w:pPr>
        <w:tabs>
          <w:tab w:val="num" w:pos="1605"/>
        </w:tabs>
        <w:ind w:left="1605" w:hanging="885"/>
      </w:pPr>
      <w:rPr>
        <w:rFonts w:ascii="Times New Roman" w:eastAsia="Times New Roman" w:hAnsi="Times New Roman" w:cs="Times New Roman"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CD80A0E"/>
    <w:multiLevelType w:val="hybridMultilevel"/>
    <w:tmpl w:val="45368AAC"/>
    <w:lvl w:ilvl="0" w:tplc="07A82ED0">
      <w:start w:val="2"/>
      <w:numFmt w:val="bullet"/>
      <w:lvlText w:val="-"/>
      <w:lvlJc w:val="left"/>
      <w:pPr>
        <w:ind w:left="920" w:hanging="360"/>
      </w:pPr>
      <w:rPr>
        <w:rFonts w:ascii="Times New Roman" w:eastAsia="Calibri"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4" w15:restartNumberingAfterBreak="0">
    <w:nsid w:val="738E6706"/>
    <w:multiLevelType w:val="hybridMultilevel"/>
    <w:tmpl w:val="EA602B2A"/>
    <w:lvl w:ilvl="0" w:tplc="DCD8FA60">
      <w:start w:val="1"/>
      <w:numFmt w:val="bullet"/>
      <w:lvlText w:val=""/>
      <w:lvlJc w:val="left"/>
      <w:pPr>
        <w:ind w:left="927" w:hanging="360"/>
      </w:pPr>
      <w:rPr>
        <w:rFonts w:ascii="Symbol" w:eastAsia="Arial"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75342AC0"/>
    <w:multiLevelType w:val="hybridMultilevel"/>
    <w:tmpl w:val="5AD891A6"/>
    <w:lvl w:ilvl="0" w:tplc="44D0548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7A2B119F"/>
    <w:multiLevelType w:val="hybridMultilevel"/>
    <w:tmpl w:val="2C726C7C"/>
    <w:lvl w:ilvl="0" w:tplc="E95E52D6">
      <w:start w:val="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
  </w:num>
  <w:num w:numId="2">
    <w:abstractNumId w:val="14"/>
  </w:num>
  <w:num w:numId="3">
    <w:abstractNumId w:val="9"/>
  </w:num>
  <w:num w:numId="4">
    <w:abstractNumId w:val="1"/>
  </w:num>
  <w:num w:numId="5">
    <w:abstractNumId w:val="11"/>
  </w:num>
  <w:num w:numId="6">
    <w:abstractNumId w:val="16"/>
  </w:num>
  <w:num w:numId="7">
    <w:abstractNumId w:val="7"/>
  </w:num>
  <w:num w:numId="8">
    <w:abstractNumId w:val="15"/>
  </w:num>
  <w:num w:numId="9">
    <w:abstractNumId w:val="8"/>
  </w:num>
  <w:num w:numId="10">
    <w:abstractNumId w:val="13"/>
  </w:num>
  <w:num w:numId="11">
    <w:abstractNumId w:val="0"/>
  </w:num>
  <w:num w:numId="12">
    <w:abstractNumId w:val="2"/>
  </w:num>
  <w:num w:numId="13">
    <w:abstractNumId w:val="6"/>
  </w:num>
  <w:num w:numId="14">
    <w:abstractNumId w:val="12"/>
  </w:num>
  <w:num w:numId="15">
    <w:abstractNumId w:val="5"/>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FF"/>
    <w:rsid w:val="00000021"/>
    <w:rsid w:val="0000071D"/>
    <w:rsid w:val="00000816"/>
    <w:rsid w:val="00000AA1"/>
    <w:rsid w:val="00000B42"/>
    <w:rsid w:val="0000100D"/>
    <w:rsid w:val="00001221"/>
    <w:rsid w:val="0000124B"/>
    <w:rsid w:val="0000137C"/>
    <w:rsid w:val="0000170E"/>
    <w:rsid w:val="00001857"/>
    <w:rsid w:val="00001AC9"/>
    <w:rsid w:val="00001F8C"/>
    <w:rsid w:val="00002145"/>
    <w:rsid w:val="00002487"/>
    <w:rsid w:val="00002D61"/>
    <w:rsid w:val="000031E7"/>
    <w:rsid w:val="00003446"/>
    <w:rsid w:val="000035BE"/>
    <w:rsid w:val="00003695"/>
    <w:rsid w:val="000038C7"/>
    <w:rsid w:val="00003E4F"/>
    <w:rsid w:val="00003E82"/>
    <w:rsid w:val="0000411C"/>
    <w:rsid w:val="000042B0"/>
    <w:rsid w:val="000046D1"/>
    <w:rsid w:val="00004CFD"/>
    <w:rsid w:val="00004EDC"/>
    <w:rsid w:val="00004F49"/>
    <w:rsid w:val="00005126"/>
    <w:rsid w:val="0000524C"/>
    <w:rsid w:val="00005332"/>
    <w:rsid w:val="00005551"/>
    <w:rsid w:val="000055C9"/>
    <w:rsid w:val="000057BB"/>
    <w:rsid w:val="000058E7"/>
    <w:rsid w:val="000059F9"/>
    <w:rsid w:val="00005D31"/>
    <w:rsid w:val="00005D63"/>
    <w:rsid w:val="00005E47"/>
    <w:rsid w:val="000063CC"/>
    <w:rsid w:val="00006855"/>
    <w:rsid w:val="00006B69"/>
    <w:rsid w:val="00007396"/>
    <w:rsid w:val="00007792"/>
    <w:rsid w:val="00007924"/>
    <w:rsid w:val="00010AF2"/>
    <w:rsid w:val="00010F1C"/>
    <w:rsid w:val="000112B4"/>
    <w:rsid w:val="000114FD"/>
    <w:rsid w:val="00011590"/>
    <w:rsid w:val="0001165A"/>
    <w:rsid w:val="00011DD5"/>
    <w:rsid w:val="00012067"/>
    <w:rsid w:val="00012292"/>
    <w:rsid w:val="00012B2C"/>
    <w:rsid w:val="00012C14"/>
    <w:rsid w:val="00012DB9"/>
    <w:rsid w:val="00013021"/>
    <w:rsid w:val="000135E6"/>
    <w:rsid w:val="00013646"/>
    <w:rsid w:val="00013CF8"/>
    <w:rsid w:val="00013DEE"/>
    <w:rsid w:val="00013EAC"/>
    <w:rsid w:val="0001455C"/>
    <w:rsid w:val="00014617"/>
    <w:rsid w:val="00014D20"/>
    <w:rsid w:val="00014EEA"/>
    <w:rsid w:val="00014FE5"/>
    <w:rsid w:val="0001500E"/>
    <w:rsid w:val="000151A8"/>
    <w:rsid w:val="00015AEB"/>
    <w:rsid w:val="00015C16"/>
    <w:rsid w:val="00016788"/>
    <w:rsid w:val="000168E4"/>
    <w:rsid w:val="00017FDF"/>
    <w:rsid w:val="00020E9E"/>
    <w:rsid w:val="00021055"/>
    <w:rsid w:val="000210C2"/>
    <w:rsid w:val="000210DA"/>
    <w:rsid w:val="000217BF"/>
    <w:rsid w:val="000218A7"/>
    <w:rsid w:val="00021905"/>
    <w:rsid w:val="00021C0D"/>
    <w:rsid w:val="00021DBF"/>
    <w:rsid w:val="000239FC"/>
    <w:rsid w:val="00023D6C"/>
    <w:rsid w:val="0002404C"/>
    <w:rsid w:val="0002446E"/>
    <w:rsid w:val="00024657"/>
    <w:rsid w:val="00024D3B"/>
    <w:rsid w:val="000252BA"/>
    <w:rsid w:val="00025781"/>
    <w:rsid w:val="000266EF"/>
    <w:rsid w:val="000269DB"/>
    <w:rsid w:val="00026AF6"/>
    <w:rsid w:val="00026C27"/>
    <w:rsid w:val="00026F44"/>
    <w:rsid w:val="000275C0"/>
    <w:rsid w:val="00030D2E"/>
    <w:rsid w:val="000318B6"/>
    <w:rsid w:val="00031E04"/>
    <w:rsid w:val="00032745"/>
    <w:rsid w:val="00032E57"/>
    <w:rsid w:val="000332E5"/>
    <w:rsid w:val="000335D5"/>
    <w:rsid w:val="000335F0"/>
    <w:rsid w:val="00033810"/>
    <w:rsid w:val="00033A14"/>
    <w:rsid w:val="00033B3B"/>
    <w:rsid w:val="00034281"/>
    <w:rsid w:val="0003535C"/>
    <w:rsid w:val="00035705"/>
    <w:rsid w:val="00035D3E"/>
    <w:rsid w:val="00035F97"/>
    <w:rsid w:val="000370D5"/>
    <w:rsid w:val="000377B0"/>
    <w:rsid w:val="000379C4"/>
    <w:rsid w:val="00037A17"/>
    <w:rsid w:val="00037B3F"/>
    <w:rsid w:val="00037BF9"/>
    <w:rsid w:val="00037D6C"/>
    <w:rsid w:val="00037E80"/>
    <w:rsid w:val="00040106"/>
    <w:rsid w:val="00040447"/>
    <w:rsid w:val="00041200"/>
    <w:rsid w:val="000416AE"/>
    <w:rsid w:val="00041918"/>
    <w:rsid w:val="00041CC9"/>
    <w:rsid w:val="00041D81"/>
    <w:rsid w:val="0004335F"/>
    <w:rsid w:val="0004352B"/>
    <w:rsid w:val="000438EE"/>
    <w:rsid w:val="00043AEF"/>
    <w:rsid w:val="00043D32"/>
    <w:rsid w:val="00043E90"/>
    <w:rsid w:val="000448A1"/>
    <w:rsid w:val="000448C4"/>
    <w:rsid w:val="000449ED"/>
    <w:rsid w:val="00045433"/>
    <w:rsid w:val="0004569E"/>
    <w:rsid w:val="00045A1F"/>
    <w:rsid w:val="000467FD"/>
    <w:rsid w:val="00046AF0"/>
    <w:rsid w:val="00046BD7"/>
    <w:rsid w:val="00047222"/>
    <w:rsid w:val="00047263"/>
    <w:rsid w:val="00047324"/>
    <w:rsid w:val="0004760D"/>
    <w:rsid w:val="00047623"/>
    <w:rsid w:val="00047945"/>
    <w:rsid w:val="00047BD2"/>
    <w:rsid w:val="00047C99"/>
    <w:rsid w:val="00047F7F"/>
    <w:rsid w:val="00047F80"/>
    <w:rsid w:val="00050396"/>
    <w:rsid w:val="00050A56"/>
    <w:rsid w:val="00050D62"/>
    <w:rsid w:val="00051063"/>
    <w:rsid w:val="00051119"/>
    <w:rsid w:val="00051315"/>
    <w:rsid w:val="00051AEF"/>
    <w:rsid w:val="00051B40"/>
    <w:rsid w:val="00051DD6"/>
    <w:rsid w:val="00052168"/>
    <w:rsid w:val="000522DC"/>
    <w:rsid w:val="00052573"/>
    <w:rsid w:val="00052776"/>
    <w:rsid w:val="00052886"/>
    <w:rsid w:val="000539F4"/>
    <w:rsid w:val="00053C1C"/>
    <w:rsid w:val="00053C51"/>
    <w:rsid w:val="00053CBA"/>
    <w:rsid w:val="00053E20"/>
    <w:rsid w:val="00054306"/>
    <w:rsid w:val="0005467C"/>
    <w:rsid w:val="000549A2"/>
    <w:rsid w:val="0005519A"/>
    <w:rsid w:val="00055262"/>
    <w:rsid w:val="000554C3"/>
    <w:rsid w:val="000554D7"/>
    <w:rsid w:val="000554E2"/>
    <w:rsid w:val="0005592B"/>
    <w:rsid w:val="00055B5C"/>
    <w:rsid w:val="00055E0B"/>
    <w:rsid w:val="00056FEA"/>
    <w:rsid w:val="00057643"/>
    <w:rsid w:val="00057706"/>
    <w:rsid w:val="00057818"/>
    <w:rsid w:val="000604E3"/>
    <w:rsid w:val="00060593"/>
    <w:rsid w:val="000606C4"/>
    <w:rsid w:val="000608C1"/>
    <w:rsid w:val="00060967"/>
    <w:rsid w:val="000611E8"/>
    <w:rsid w:val="000615B0"/>
    <w:rsid w:val="0006194B"/>
    <w:rsid w:val="00061CDB"/>
    <w:rsid w:val="00062EAC"/>
    <w:rsid w:val="00063B5D"/>
    <w:rsid w:val="00064142"/>
    <w:rsid w:val="00064F79"/>
    <w:rsid w:val="0006576E"/>
    <w:rsid w:val="00065AEC"/>
    <w:rsid w:val="00065DFF"/>
    <w:rsid w:val="00066821"/>
    <w:rsid w:val="00066BAE"/>
    <w:rsid w:val="00066C68"/>
    <w:rsid w:val="00067208"/>
    <w:rsid w:val="0006744B"/>
    <w:rsid w:val="00067A0C"/>
    <w:rsid w:val="000706CF"/>
    <w:rsid w:val="00070815"/>
    <w:rsid w:val="0007087B"/>
    <w:rsid w:val="00070BD4"/>
    <w:rsid w:val="00070EDD"/>
    <w:rsid w:val="000713B7"/>
    <w:rsid w:val="000713C1"/>
    <w:rsid w:val="00072254"/>
    <w:rsid w:val="00072E90"/>
    <w:rsid w:val="00074180"/>
    <w:rsid w:val="00074704"/>
    <w:rsid w:val="000748AB"/>
    <w:rsid w:val="000752E3"/>
    <w:rsid w:val="0007541A"/>
    <w:rsid w:val="0007563A"/>
    <w:rsid w:val="0007570C"/>
    <w:rsid w:val="00075721"/>
    <w:rsid w:val="00075988"/>
    <w:rsid w:val="0007599E"/>
    <w:rsid w:val="00075A96"/>
    <w:rsid w:val="00075C7A"/>
    <w:rsid w:val="00075D30"/>
    <w:rsid w:val="000762EC"/>
    <w:rsid w:val="00076765"/>
    <w:rsid w:val="000767F2"/>
    <w:rsid w:val="00076D59"/>
    <w:rsid w:val="00076FC5"/>
    <w:rsid w:val="00077742"/>
    <w:rsid w:val="00077BF0"/>
    <w:rsid w:val="00077C8B"/>
    <w:rsid w:val="00080311"/>
    <w:rsid w:val="00080EB1"/>
    <w:rsid w:val="00081161"/>
    <w:rsid w:val="0008116A"/>
    <w:rsid w:val="00081783"/>
    <w:rsid w:val="000818F7"/>
    <w:rsid w:val="00081E3E"/>
    <w:rsid w:val="00082107"/>
    <w:rsid w:val="000827D3"/>
    <w:rsid w:val="000827ED"/>
    <w:rsid w:val="00082A52"/>
    <w:rsid w:val="00082F20"/>
    <w:rsid w:val="0008306B"/>
    <w:rsid w:val="00083610"/>
    <w:rsid w:val="00083CDB"/>
    <w:rsid w:val="00083D12"/>
    <w:rsid w:val="000843EB"/>
    <w:rsid w:val="000857F3"/>
    <w:rsid w:val="00085853"/>
    <w:rsid w:val="00085B5B"/>
    <w:rsid w:val="00085D33"/>
    <w:rsid w:val="00085F34"/>
    <w:rsid w:val="0008612B"/>
    <w:rsid w:val="00086191"/>
    <w:rsid w:val="00086631"/>
    <w:rsid w:val="00086A1D"/>
    <w:rsid w:val="00086C9C"/>
    <w:rsid w:val="00087224"/>
    <w:rsid w:val="000872DF"/>
    <w:rsid w:val="000873C0"/>
    <w:rsid w:val="00087574"/>
    <w:rsid w:val="00087701"/>
    <w:rsid w:val="000878FC"/>
    <w:rsid w:val="00087CD3"/>
    <w:rsid w:val="00087D8B"/>
    <w:rsid w:val="000904FC"/>
    <w:rsid w:val="00090573"/>
    <w:rsid w:val="00090FE0"/>
    <w:rsid w:val="000911ED"/>
    <w:rsid w:val="000911EF"/>
    <w:rsid w:val="0009135E"/>
    <w:rsid w:val="00091438"/>
    <w:rsid w:val="000914E1"/>
    <w:rsid w:val="00091CD5"/>
    <w:rsid w:val="000923F7"/>
    <w:rsid w:val="0009241C"/>
    <w:rsid w:val="00092846"/>
    <w:rsid w:val="000929CA"/>
    <w:rsid w:val="00092DDB"/>
    <w:rsid w:val="00092E9C"/>
    <w:rsid w:val="00093119"/>
    <w:rsid w:val="00093327"/>
    <w:rsid w:val="00093612"/>
    <w:rsid w:val="000939CB"/>
    <w:rsid w:val="00093E01"/>
    <w:rsid w:val="0009485A"/>
    <w:rsid w:val="000948A3"/>
    <w:rsid w:val="00094AAE"/>
    <w:rsid w:val="00094F67"/>
    <w:rsid w:val="0009553B"/>
    <w:rsid w:val="000955D4"/>
    <w:rsid w:val="000955EF"/>
    <w:rsid w:val="000958EF"/>
    <w:rsid w:val="00095E51"/>
    <w:rsid w:val="00095F12"/>
    <w:rsid w:val="0009617A"/>
    <w:rsid w:val="0009629C"/>
    <w:rsid w:val="0009635A"/>
    <w:rsid w:val="00096366"/>
    <w:rsid w:val="000966C0"/>
    <w:rsid w:val="00096F2E"/>
    <w:rsid w:val="000976A5"/>
    <w:rsid w:val="000A078B"/>
    <w:rsid w:val="000A0956"/>
    <w:rsid w:val="000A1125"/>
    <w:rsid w:val="000A16DA"/>
    <w:rsid w:val="000A17DF"/>
    <w:rsid w:val="000A1C84"/>
    <w:rsid w:val="000A2085"/>
    <w:rsid w:val="000A2D30"/>
    <w:rsid w:val="000A36AD"/>
    <w:rsid w:val="000A394C"/>
    <w:rsid w:val="000A3A75"/>
    <w:rsid w:val="000A3EAC"/>
    <w:rsid w:val="000A42E4"/>
    <w:rsid w:val="000A4921"/>
    <w:rsid w:val="000A4BED"/>
    <w:rsid w:val="000A4E7C"/>
    <w:rsid w:val="000A51A3"/>
    <w:rsid w:val="000A54E7"/>
    <w:rsid w:val="000A57EB"/>
    <w:rsid w:val="000A5B61"/>
    <w:rsid w:val="000A63DC"/>
    <w:rsid w:val="000A6679"/>
    <w:rsid w:val="000A66B3"/>
    <w:rsid w:val="000A747A"/>
    <w:rsid w:val="000A74A3"/>
    <w:rsid w:val="000A784A"/>
    <w:rsid w:val="000A7AC4"/>
    <w:rsid w:val="000B0C02"/>
    <w:rsid w:val="000B0E79"/>
    <w:rsid w:val="000B14A2"/>
    <w:rsid w:val="000B182C"/>
    <w:rsid w:val="000B1873"/>
    <w:rsid w:val="000B1908"/>
    <w:rsid w:val="000B27DD"/>
    <w:rsid w:val="000B2875"/>
    <w:rsid w:val="000B2FC2"/>
    <w:rsid w:val="000B328C"/>
    <w:rsid w:val="000B345E"/>
    <w:rsid w:val="000B3759"/>
    <w:rsid w:val="000B3D88"/>
    <w:rsid w:val="000B43F5"/>
    <w:rsid w:val="000B44FE"/>
    <w:rsid w:val="000B4629"/>
    <w:rsid w:val="000B49C7"/>
    <w:rsid w:val="000B4A74"/>
    <w:rsid w:val="000B4BB4"/>
    <w:rsid w:val="000B5071"/>
    <w:rsid w:val="000B50DE"/>
    <w:rsid w:val="000B5595"/>
    <w:rsid w:val="000B6049"/>
    <w:rsid w:val="000B62F6"/>
    <w:rsid w:val="000B64E5"/>
    <w:rsid w:val="000B6BC6"/>
    <w:rsid w:val="000B6EC1"/>
    <w:rsid w:val="000B78B6"/>
    <w:rsid w:val="000C04E6"/>
    <w:rsid w:val="000C0820"/>
    <w:rsid w:val="000C18BB"/>
    <w:rsid w:val="000C1AAE"/>
    <w:rsid w:val="000C1F3A"/>
    <w:rsid w:val="000C2097"/>
    <w:rsid w:val="000C3954"/>
    <w:rsid w:val="000C39CC"/>
    <w:rsid w:val="000C40EB"/>
    <w:rsid w:val="000C41A4"/>
    <w:rsid w:val="000C4DA5"/>
    <w:rsid w:val="000C5007"/>
    <w:rsid w:val="000C596A"/>
    <w:rsid w:val="000C5BB1"/>
    <w:rsid w:val="000C5CB1"/>
    <w:rsid w:val="000C6369"/>
    <w:rsid w:val="000C6CF6"/>
    <w:rsid w:val="000C77A8"/>
    <w:rsid w:val="000C7AE1"/>
    <w:rsid w:val="000C7E53"/>
    <w:rsid w:val="000D02AD"/>
    <w:rsid w:val="000D06C5"/>
    <w:rsid w:val="000D0BD1"/>
    <w:rsid w:val="000D0D90"/>
    <w:rsid w:val="000D1957"/>
    <w:rsid w:val="000D1B5C"/>
    <w:rsid w:val="000D1D07"/>
    <w:rsid w:val="000D2FE9"/>
    <w:rsid w:val="000D33CA"/>
    <w:rsid w:val="000D383F"/>
    <w:rsid w:val="000D3920"/>
    <w:rsid w:val="000D3E27"/>
    <w:rsid w:val="000D3F18"/>
    <w:rsid w:val="000D5083"/>
    <w:rsid w:val="000D50CD"/>
    <w:rsid w:val="000D51B3"/>
    <w:rsid w:val="000D57EB"/>
    <w:rsid w:val="000D58DF"/>
    <w:rsid w:val="000D60E6"/>
    <w:rsid w:val="000D63C2"/>
    <w:rsid w:val="000D6564"/>
    <w:rsid w:val="000D661B"/>
    <w:rsid w:val="000D6767"/>
    <w:rsid w:val="000D6775"/>
    <w:rsid w:val="000D67D2"/>
    <w:rsid w:val="000D6872"/>
    <w:rsid w:val="000D6933"/>
    <w:rsid w:val="000D7028"/>
    <w:rsid w:val="000D7337"/>
    <w:rsid w:val="000D765B"/>
    <w:rsid w:val="000D7707"/>
    <w:rsid w:val="000D7950"/>
    <w:rsid w:val="000D7A99"/>
    <w:rsid w:val="000D7AFA"/>
    <w:rsid w:val="000E03FA"/>
    <w:rsid w:val="000E080D"/>
    <w:rsid w:val="000E0B64"/>
    <w:rsid w:val="000E0DEA"/>
    <w:rsid w:val="000E1273"/>
    <w:rsid w:val="000E16B6"/>
    <w:rsid w:val="000E18F1"/>
    <w:rsid w:val="000E1C32"/>
    <w:rsid w:val="000E2292"/>
    <w:rsid w:val="000E2689"/>
    <w:rsid w:val="000E26FC"/>
    <w:rsid w:val="000E3673"/>
    <w:rsid w:val="000E3BF5"/>
    <w:rsid w:val="000E3CBB"/>
    <w:rsid w:val="000E3F08"/>
    <w:rsid w:val="000E3FE1"/>
    <w:rsid w:val="000E46AD"/>
    <w:rsid w:val="000E4834"/>
    <w:rsid w:val="000E4EEE"/>
    <w:rsid w:val="000E4F0A"/>
    <w:rsid w:val="000E5060"/>
    <w:rsid w:val="000E5C69"/>
    <w:rsid w:val="000E5E5F"/>
    <w:rsid w:val="000E5F0D"/>
    <w:rsid w:val="000E610D"/>
    <w:rsid w:val="000E6628"/>
    <w:rsid w:val="000E6AC1"/>
    <w:rsid w:val="000E6ECA"/>
    <w:rsid w:val="000E6F02"/>
    <w:rsid w:val="000E6F06"/>
    <w:rsid w:val="000E6F18"/>
    <w:rsid w:val="000E7028"/>
    <w:rsid w:val="000E71B3"/>
    <w:rsid w:val="000E72D6"/>
    <w:rsid w:val="000E7BFF"/>
    <w:rsid w:val="000E7CA1"/>
    <w:rsid w:val="000F0289"/>
    <w:rsid w:val="000F0979"/>
    <w:rsid w:val="000F0C8E"/>
    <w:rsid w:val="000F0EB9"/>
    <w:rsid w:val="000F1612"/>
    <w:rsid w:val="000F1B63"/>
    <w:rsid w:val="000F1C5E"/>
    <w:rsid w:val="000F22A0"/>
    <w:rsid w:val="000F2394"/>
    <w:rsid w:val="000F2AEC"/>
    <w:rsid w:val="000F2F66"/>
    <w:rsid w:val="000F3446"/>
    <w:rsid w:val="000F39D4"/>
    <w:rsid w:val="000F3FE1"/>
    <w:rsid w:val="000F40DE"/>
    <w:rsid w:val="000F4645"/>
    <w:rsid w:val="000F4825"/>
    <w:rsid w:val="000F4DA6"/>
    <w:rsid w:val="000F57E6"/>
    <w:rsid w:val="000F5DCF"/>
    <w:rsid w:val="000F6FA3"/>
    <w:rsid w:val="000F72EB"/>
    <w:rsid w:val="000F7607"/>
    <w:rsid w:val="000F7825"/>
    <w:rsid w:val="000F7D6D"/>
    <w:rsid w:val="001003D8"/>
    <w:rsid w:val="0010126C"/>
    <w:rsid w:val="00101C33"/>
    <w:rsid w:val="00101CC7"/>
    <w:rsid w:val="0010208C"/>
    <w:rsid w:val="00102245"/>
    <w:rsid w:val="00102676"/>
    <w:rsid w:val="00102A37"/>
    <w:rsid w:val="00103656"/>
    <w:rsid w:val="00103DCE"/>
    <w:rsid w:val="00103E0A"/>
    <w:rsid w:val="00104486"/>
    <w:rsid w:val="0010526A"/>
    <w:rsid w:val="001053F0"/>
    <w:rsid w:val="00105693"/>
    <w:rsid w:val="00105930"/>
    <w:rsid w:val="00105AFB"/>
    <w:rsid w:val="00105BCF"/>
    <w:rsid w:val="00105F8C"/>
    <w:rsid w:val="0010620E"/>
    <w:rsid w:val="00106F5D"/>
    <w:rsid w:val="00107A42"/>
    <w:rsid w:val="0011010D"/>
    <w:rsid w:val="001102E2"/>
    <w:rsid w:val="00110307"/>
    <w:rsid w:val="00111088"/>
    <w:rsid w:val="001111B2"/>
    <w:rsid w:val="0011191F"/>
    <w:rsid w:val="00111D7C"/>
    <w:rsid w:val="00112661"/>
    <w:rsid w:val="00112853"/>
    <w:rsid w:val="00112AE7"/>
    <w:rsid w:val="00112DAE"/>
    <w:rsid w:val="00112F17"/>
    <w:rsid w:val="001132BB"/>
    <w:rsid w:val="00113390"/>
    <w:rsid w:val="0011347E"/>
    <w:rsid w:val="0011354B"/>
    <w:rsid w:val="00113676"/>
    <w:rsid w:val="001142A3"/>
    <w:rsid w:val="001142EA"/>
    <w:rsid w:val="0011438D"/>
    <w:rsid w:val="0011459B"/>
    <w:rsid w:val="001146F4"/>
    <w:rsid w:val="001148AD"/>
    <w:rsid w:val="0011520A"/>
    <w:rsid w:val="00115407"/>
    <w:rsid w:val="00115CC7"/>
    <w:rsid w:val="00116238"/>
    <w:rsid w:val="001162A6"/>
    <w:rsid w:val="0011642E"/>
    <w:rsid w:val="00116CC5"/>
    <w:rsid w:val="00116D4F"/>
    <w:rsid w:val="00116FAA"/>
    <w:rsid w:val="00117315"/>
    <w:rsid w:val="00120402"/>
    <w:rsid w:val="001206B2"/>
    <w:rsid w:val="001206F5"/>
    <w:rsid w:val="0012072D"/>
    <w:rsid w:val="001207FB"/>
    <w:rsid w:val="00120D31"/>
    <w:rsid w:val="00120FD0"/>
    <w:rsid w:val="00121215"/>
    <w:rsid w:val="001212CC"/>
    <w:rsid w:val="00121454"/>
    <w:rsid w:val="00121AED"/>
    <w:rsid w:val="00121DED"/>
    <w:rsid w:val="00122006"/>
    <w:rsid w:val="0012214B"/>
    <w:rsid w:val="00122FD1"/>
    <w:rsid w:val="001230FC"/>
    <w:rsid w:val="00123207"/>
    <w:rsid w:val="001232AA"/>
    <w:rsid w:val="00124146"/>
    <w:rsid w:val="00124629"/>
    <w:rsid w:val="0012468B"/>
    <w:rsid w:val="00124B3B"/>
    <w:rsid w:val="00124F99"/>
    <w:rsid w:val="001253D0"/>
    <w:rsid w:val="00125D8A"/>
    <w:rsid w:val="0012628E"/>
    <w:rsid w:val="00126A4F"/>
    <w:rsid w:val="00126B30"/>
    <w:rsid w:val="00126C1E"/>
    <w:rsid w:val="00126E1F"/>
    <w:rsid w:val="0012737D"/>
    <w:rsid w:val="00127717"/>
    <w:rsid w:val="001278F4"/>
    <w:rsid w:val="00127A1C"/>
    <w:rsid w:val="00127B8C"/>
    <w:rsid w:val="00127FA4"/>
    <w:rsid w:val="00130863"/>
    <w:rsid w:val="00130C74"/>
    <w:rsid w:val="001310FA"/>
    <w:rsid w:val="0013132C"/>
    <w:rsid w:val="00131510"/>
    <w:rsid w:val="001318F4"/>
    <w:rsid w:val="00132A31"/>
    <w:rsid w:val="00132D1C"/>
    <w:rsid w:val="00132DA7"/>
    <w:rsid w:val="001338C9"/>
    <w:rsid w:val="00133A2F"/>
    <w:rsid w:val="00133C07"/>
    <w:rsid w:val="00133F1C"/>
    <w:rsid w:val="0013428A"/>
    <w:rsid w:val="001348D6"/>
    <w:rsid w:val="0013493D"/>
    <w:rsid w:val="00134B34"/>
    <w:rsid w:val="001350B7"/>
    <w:rsid w:val="00135E05"/>
    <w:rsid w:val="00135F8E"/>
    <w:rsid w:val="0013629C"/>
    <w:rsid w:val="00136482"/>
    <w:rsid w:val="001367FA"/>
    <w:rsid w:val="00137594"/>
    <w:rsid w:val="00137BA6"/>
    <w:rsid w:val="00137BE6"/>
    <w:rsid w:val="001409F7"/>
    <w:rsid w:val="0014102A"/>
    <w:rsid w:val="00141692"/>
    <w:rsid w:val="00141899"/>
    <w:rsid w:val="001420C5"/>
    <w:rsid w:val="0014261C"/>
    <w:rsid w:val="00142956"/>
    <w:rsid w:val="00142C87"/>
    <w:rsid w:val="00142DE2"/>
    <w:rsid w:val="001437E7"/>
    <w:rsid w:val="00143C87"/>
    <w:rsid w:val="00143E31"/>
    <w:rsid w:val="00144120"/>
    <w:rsid w:val="001444D4"/>
    <w:rsid w:val="0014453D"/>
    <w:rsid w:val="00144727"/>
    <w:rsid w:val="00145764"/>
    <w:rsid w:val="00145830"/>
    <w:rsid w:val="00145C4F"/>
    <w:rsid w:val="00145E64"/>
    <w:rsid w:val="0014621A"/>
    <w:rsid w:val="00146525"/>
    <w:rsid w:val="001465A4"/>
    <w:rsid w:val="00146885"/>
    <w:rsid w:val="00146C03"/>
    <w:rsid w:val="0014737A"/>
    <w:rsid w:val="00147686"/>
    <w:rsid w:val="001479A5"/>
    <w:rsid w:val="00147B5E"/>
    <w:rsid w:val="00147BA5"/>
    <w:rsid w:val="00147C6D"/>
    <w:rsid w:val="00150EDD"/>
    <w:rsid w:val="00151058"/>
    <w:rsid w:val="00151447"/>
    <w:rsid w:val="00152185"/>
    <w:rsid w:val="0015228C"/>
    <w:rsid w:val="001527FE"/>
    <w:rsid w:val="0015298A"/>
    <w:rsid w:val="00152A5A"/>
    <w:rsid w:val="00152D71"/>
    <w:rsid w:val="001530F3"/>
    <w:rsid w:val="0015319E"/>
    <w:rsid w:val="00153680"/>
    <w:rsid w:val="00153F45"/>
    <w:rsid w:val="00154362"/>
    <w:rsid w:val="001549E2"/>
    <w:rsid w:val="00154A75"/>
    <w:rsid w:val="00155207"/>
    <w:rsid w:val="00155552"/>
    <w:rsid w:val="00155D83"/>
    <w:rsid w:val="00155E4B"/>
    <w:rsid w:val="00156C41"/>
    <w:rsid w:val="00156DAD"/>
    <w:rsid w:val="00156F4A"/>
    <w:rsid w:val="001574BF"/>
    <w:rsid w:val="00157B1C"/>
    <w:rsid w:val="0016022A"/>
    <w:rsid w:val="00160D00"/>
    <w:rsid w:val="00160D33"/>
    <w:rsid w:val="001611AA"/>
    <w:rsid w:val="0016191A"/>
    <w:rsid w:val="00161A22"/>
    <w:rsid w:val="001621CC"/>
    <w:rsid w:val="001635C2"/>
    <w:rsid w:val="001637EA"/>
    <w:rsid w:val="00163E51"/>
    <w:rsid w:val="001640BD"/>
    <w:rsid w:val="00164411"/>
    <w:rsid w:val="00164677"/>
    <w:rsid w:val="00164694"/>
    <w:rsid w:val="001648C6"/>
    <w:rsid w:val="00165167"/>
    <w:rsid w:val="0016627A"/>
    <w:rsid w:val="00166607"/>
    <w:rsid w:val="00166D7D"/>
    <w:rsid w:val="001672FB"/>
    <w:rsid w:val="001672FC"/>
    <w:rsid w:val="00167971"/>
    <w:rsid w:val="00167A50"/>
    <w:rsid w:val="00167DD6"/>
    <w:rsid w:val="0017015A"/>
    <w:rsid w:val="001713A4"/>
    <w:rsid w:val="001713E5"/>
    <w:rsid w:val="001718FF"/>
    <w:rsid w:val="00171AE7"/>
    <w:rsid w:val="00171D07"/>
    <w:rsid w:val="00171E2F"/>
    <w:rsid w:val="00173AB7"/>
    <w:rsid w:val="00173B44"/>
    <w:rsid w:val="00173BBB"/>
    <w:rsid w:val="00173E4D"/>
    <w:rsid w:val="001746CC"/>
    <w:rsid w:val="0017471C"/>
    <w:rsid w:val="00174814"/>
    <w:rsid w:val="001748A8"/>
    <w:rsid w:val="001748CA"/>
    <w:rsid w:val="00174915"/>
    <w:rsid w:val="00174F85"/>
    <w:rsid w:val="0017528A"/>
    <w:rsid w:val="001752F5"/>
    <w:rsid w:val="001759FB"/>
    <w:rsid w:val="00175E1D"/>
    <w:rsid w:val="0017696E"/>
    <w:rsid w:val="00176D4A"/>
    <w:rsid w:val="00177241"/>
    <w:rsid w:val="00177307"/>
    <w:rsid w:val="00177E99"/>
    <w:rsid w:val="00180602"/>
    <w:rsid w:val="0018093D"/>
    <w:rsid w:val="00181F0F"/>
    <w:rsid w:val="00181FEB"/>
    <w:rsid w:val="001821D9"/>
    <w:rsid w:val="00182545"/>
    <w:rsid w:val="001826DF"/>
    <w:rsid w:val="00182800"/>
    <w:rsid w:val="00182BE0"/>
    <w:rsid w:val="001833B3"/>
    <w:rsid w:val="00183891"/>
    <w:rsid w:val="00183DA2"/>
    <w:rsid w:val="001844B1"/>
    <w:rsid w:val="00184D5F"/>
    <w:rsid w:val="001852C4"/>
    <w:rsid w:val="001854FF"/>
    <w:rsid w:val="0018556B"/>
    <w:rsid w:val="001855D2"/>
    <w:rsid w:val="00185841"/>
    <w:rsid w:val="00185B9E"/>
    <w:rsid w:val="00186907"/>
    <w:rsid w:val="00186C68"/>
    <w:rsid w:val="00186EA5"/>
    <w:rsid w:val="00187031"/>
    <w:rsid w:val="00187607"/>
    <w:rsid w:val="00187A53"/>
    <w:rsid w:val="00187B28"/>
    <w:rsid w:val="00190753"/>
    <w:rsid w:val="00191316"/>
    <w:rsid w:val="00191733"/>
    <w:rsid w:val="001918DD"/>
    <w:rsid w:val="001926CD"/>
    <w:rsid w:val="00192EC2"/>
    <w:rsid w:val="00192EFC"/>
    <w:rsid w:val="001930FA"/>
    <w:rsid w:val="0019412F"/>
    <w:rsid w:val="0019428F"/>
    <w:rsid w:val="001948A6"/>
    <w:rsid w:val="001950FF"/>
    <w:rsid w:val="00195640"/>
    <w:rsid w:val="00195A56"/>
    <w:rsid w:val="001964C6"/>
    <w:rsid w:val="00196522"/>
    <w:rsid w:val="001968C4"/>
    <w:rsid w:val="00196B25"/>
    <w:rsid w:val="00196C40"/>
    <w:rsid w:val="00197059"/>
    <w:rsid w:val="00197877"/>
    <w:rsid w:val="00197AB7"/>
    <w:rsid w:val="00197DBD"/>
    <w:rsid w:val="001A0230"/>
    <w:rsid w:val="001A02D5"/>
    <w:rsid w:val="001A0B11"/>
    <w:rsid w:val="001A10FF"/>
    <w:rsid w:val="001A1FC8"/>
    <w:rsid w:val="001A210D"/>
    <w:rsid w:val="001A2334"/>
    <w:rsid w:val="001A2C3C"/>
    <w:rsid w:val="001A2C7E"/>
    <w:rsid w:val="001A322D"/>
    <w:rsid w:val="001A3354"/>
    <w:rsid w:val="001A34B7"/>
    <w:rsid w:val="001A39F9"/>
    <w:rsid w:val="001A3A7C"/>
    <w:rsid w:val="001A3DB2"/>
    <w:rsid w:val="001A3E97"/>
    <w:rsid w:val="001A4221"/>
    <w:rsid w:val="001A46A8"/>
    <w:rsid w:val="001A4A4A"/>
    <w:rsid w:val="001A4D68"/>
    <w:rsid w:val="001A5ADE"/>
    <w:rsid w:val="001A6073"/>
    <w:rsid w:val="001A608E"/>
    <w:rsid w:val="001A681A"/>
    <w:rsid w:val="001A6BC7"/>
    <w:rsid w:val="001A6E5A"/>
    <w:rsid w:val="001A7373"/>
    <w:rsid w:val="001A79C8"/>
    <w:rsid w:val="001A7BEB"/>
    <w:rsid w:val="001B0C6B"/>
    <w:rsid w:val="001B0E84"/>
    <w:rsid w:val="001B1101"/>
    <w:rsid w:val="001B1209"/>
    <w:rsid w:val="001B1AA4"/>
    <w:rsid w:val="001B2220"/>
    <w:rsid w:val="001B2AA3"/>
    <w:rsid w:val="001B3956"/>
    <w:rsid w:val="001B395E"/>
    <w:rsid w:val="001B3B77"/>
    <w:rsid w:val="001B3F3D"/>
    <w:rsid w:val="001B432B"/>
    <w:rsid w:val="001B4803"/>
    <w:rsid w:val="001B4D48"/>
    <w:rsid w:val="001B5050"/>
    <w:rsid w:val="001B5309"/>
    <w:rsid w:val="001B5876"/>
    <w:rsid w:val="001B6508"/>
    <w:rsid w:val="001B68B0"/>
    <w:rsid w:val="001B79D6"/>
    <w:rsid w:val="001B7B2F"/>
    <w:rsid w:val="001C0828"/>
    <w:rsid w:val="001C09AE"/>
    <w:rsid w:val="001C0C2F"/>
    <w:rsid w:val="001C14D6"/>
    <w:rsid w:val="001C1944"/>
    <w:rsid w:val="001C1A8D"/>
    <w:rsid w:val="001C1B7C"/>
    <w:rsid w:val="001C2098"/>
    <w:rsid w:val="001C2531"/>
    <w:rsid w:val="001C341B"/>
    <w:rsid w:val="001C3D9D"/>
    <w:rsid w:val="001C5B14"/>
    <w:rsid w:val="001C5DC6"/>
    <w:rsid w:val="001C5DCB"/>
    <w:rsid w:val="001C6436"/>
    <w:rsid w:val="001C6C04"/>
    <w:rsid w:val="001C70D1"/>
    <w:rsid w:val="001C7E86"/>
    <w:rsid w:val="001D03DE"/>
    <w:rsid w:val="001D05B4"/>
    <w:rsid w:val="001D0AA1"/>
    <w:rsid w:val="001D0B11"/>
    <w:rsid w:val="001D0B8B"/>
    <w:rsid w:val="001D14B7"/>
    <w:rsid w:val="001D1763"/>
    <w:rsid w:val="001D18D4"/>
    <w:rsid w:val="001D1BD0"/>
    <w:rsid w:val="001D1EF6"/>
    <w:rsid w:val="001D20E9"/>
    <w:rsid w:val="001D381D"/>
    <w:rsid w:val="001D3A1E"/>
    <w:rsid w:val="001D3B2F"/>
    <w:rsid w:val="001D4699"/>
    <w:rsid w:val="001D4F98"/>
    <w:rsid w:val="001D519C"/>
    <w:rsid w:val="001D5256"/>
    <w:rsid w:val="001D550B"/>
    <w:rsid w:val="001D5945"/>
    <w:rsid w:val="001D5A54"/>
    <w:rsid w:val="001D5C68"/>
    <w:rsid w:val="001D5FC1"/>
    <w:rsid w:val="001D5FD6"/>
    <w:rsid w:val="001D6D2B"/>
    <w:rsid w:val="001D6E00"/>
    <w:rsid w:val="001D6F4C"/>
    <w:rsid w:val="001D7A60"/>
    <w:rsid w:val="001E013A"/>
    <w:rsid w:val="001E075D"/>
    <w:rsid w:val="001E0D9F"/>
    <w:rsid w:val="001E0E49"/>
    <w:rsid w:val="001E12CB"/>
    <w:rsid w:val="001E1459"/>
    <w:rsid w:val="001E1481"/>
    <w:rsid w:val="001E1668"/>
    <w:rsid w:val="001E199B"/>
    <w:rsid w:val="001E1B06"/>
    <w:rsid w:val="001E1B0A"/>
    <w:rsid w:val="001E1B5A"/>
    <w:rsid w:val="001E1FA8"/>
    <w:rsid w:val="001E2149"/>
    <w:rsid w:val="001E243B"/>
    <w:rsid w:val="001E29CA"/>
    <w:rsid w:val="001E2DD5"/>
    <w:rsid w:val="001E33D4"/>
    <w:rsid w:val="001E3B12"/>
    <w:rsid w:val="001E3EE4"/>
    <w:rsid w:val="001E452A"/>
    <w:rsid w:val="001E4743"/>
    <w:rsid w:val="001E490A"/>
    <w:rsid w:val="001E491F"/>
    <w:rsid w:val="001E51AB"/>
    <w:rsid w:val="001E576C"/>
    <w:rsid w:val="001E58EB"/>
    <w:rsid w:val="001E5BE7"/>
    <w:rsid w:val="001E5CC1"/>
    <w:rsid w:val="001E5F2C"/>
    <w:rsid w:val="001E6509"/>
    <w:rsid w:val="001E654F"/>
    <w:rsid w:val="001E66B0"/>
    <w:rsid w:val="001E6FA8"/>
    <w:rsid w:val="001E786E"/>
    <w:rsid w:val="001E7BEB"/>
    <w:rsid w:val="001E7D4B"/>
    <w:rsid w:val="001F0128"/>
    <w:rsid w:val="001F081D"/>
    <w:rsid w:val="001F08D9"/>
    <w:rsid w:val="001F0C94"/>
    <w:rsid w:val="001F0E27"/>
    <w:rsid w:val="001F20F3"/>
    <w:rsid w:val="001F2202"/>
    <w:rsid w:val="001F264F"/>
    <w:rsid w:val="001F2659"/>
    <w:rsid w:val="001F2708"/>
    <w:rsid w:val="001F2CD3"/>
    <w:rsid w:val="001F2D3D"/>
    <w:rsid w:val="001F2EED"/>
    <w:rsid w:val="001F357F"/>
    <w:rsid w:val="001F3B77"/>
    <w:rsid w:val="001F3DA9"/>
    <w:rsid w:val="001F400B"/>
    <w:rsid w:val="001F4AF2"/>
    <w:rsid w:val="001F4C55"/>
    <w:rsid w:val="001F4C5A"/>
    <w:rsid w:val="001F51B5"/>
    <w:rsid w:val="001F5EA1"/>
    <w:rsid w:val="001F67DA"/>
    <w:rsid w:val="001F6850"/>
    <w:rsid w:val="001F6CF6"/>
    <w:rsid w:val="001F6D1E"/>
    <w:rsid w:val="001F6E3A"/>
    <w:rsid w:val="001F6E7B"/>
    <w:rsid w:val="001F6FE6"/>
    <w:rsid w:val="001F7524"/>
    <w:rsid w:val="001F76EF"/>
    <w:rsid w:val="001F7DC3"/>
    <w:rsid w:val="0020010B"/>
    <w:rsid w:val="002005BE"/>
    <w:rsid w:val="00200ACE"/>
    <w:rsid w:val="00200FF6"/>
    <w:rsid w:val="00201233"/>
    <w:rsid w:val="002018A8"/>
    <w:rsid w:val="00201922"/>
    <w:rsid w:val="00201994"/>
    <w:rsid w:val="002020EE"/>
    <w:rsid w:val="002020FD"/>
    <w:rsid w:val="0020320C"/>
    <w:rsid w:val="002035F4"/>
    <w:rsid w:val="00203C1C"/>
    <w:rsid w:val="00203C32"/>
    <w:rsid w:val="00204329"/>
    <w:rsid w:val="00204629"/>
    <w:rsid w:val="00204C52"/>
    <w:rsid w:val="00204C54"/>
    <w:rsid w:val="002052CF"/>
    <w:rsid w:val="002056D7"/>
    <w:rsid w:val="00206478"/>
    <w:rsid w:val="00206930"/>
    <w:rsid w:val="002070CD"/>
    <w:rsid w:val="002070D3"/>
    <w:rsid w:val="00207259"/>
    <w:rsid w:val="00210D6F"/>
    <w:rsid w:val="00211303"/>
    <w:rsid w:val="00211498"/>
    <w:rsid w:val="002114E3"/>
    <w:rsid w:val="002119F1"/>
    <w:rsid w:val="00211C7E"/>
    <w:rsid w:val="00211F96"/>
    <w:rsid w:val="002120B3"/>
    <w:rsid w:val="00212D2C"/>
    <w:rsid w:val="00212EC0"/>
    <w:rsid w:val="00213058"/>
    <w:rsid w:val="002133FC"/>
    <w:rsid w:val="00213677"/>
    <w:rsid w:val="002136E8"/>
    <w:rsid w:val="00214577"/>
    <w:rsid w:val="00214AFF"/>
    <w:rsid w:val="00214F2A"/>
    <w:rsid w:val="0021501B"/>
    <w:rsid w:val="002150A4"/>
    <w:rsid w:val="002150CA"/>
    <w:rsid w:val="00215DE4"/>
    <w:rsid w:val="00215ECD"/>
    <w:rsid w:val="00216258"/>
    <w:rsid w:val="0021643E"/>
    <w:rsid w:val="0021652F"/>
    <w:rsid w:val="00216A19"/>
    <w:rsid w:val="0021703A"/>
    <w:rsid w:val="00217065"/>
    <w:rsid w:val="0021716C"/>
    <w:rsid w:val="002171C4"/>
    <w:rsid w:val="00217407"/>
    <w:rsid w:val="00217690"/>
    <w:rsid w:val="00217F84"/>
    <w:rsid w:val="00220053"/>
    <w:rsid w:val="00220248"/>
    <w:rsid w:val="002203BE"/>
    <w:rsid w:val="002207D8"/>
    <w:rsid w:val="00220B74"/>
    <w:rsid w:val="00220F13"/>
    <w:rsid w:val="002211F3"/>
    <w:rsid w:val="00222191"/>
    <w:rsid w:val="002227E7"/>
    <w:rsid w:val="00222A60"/>
    <w:rsid w:val="00222BDE"/>
    <w:rsid w:val="002238F7"/>
    <w:rsid w:val="00223972"/>
    <w:rsid w:val="00223D97"/>
    <w:rsid w:val="00223DC8"/>
    <w:rsid w:val="002241E0"/>
    <w:rsid w:val="0022422C"/>
    <w:rsid w:val="002259AD"/>
    <w:rsid w:val="00225AC1"/>
    <w:rsid w:val="00225B9C"/>
    <w:rsid w:val="00225E7C"/>
    <w:rsid w:val="00225F5C"/>
    <w:rsid w:val="00226451"/>
    <w:rsid w:val="002264E8"/>
    <w:rsid w:val="00226D3C"/>
    <w:rsid w:val="00227282"/>
    <w:rsid w:val="00227586"/>
    <w:rsid w:val="00227A61"/>
    <w:rsid w:val="00227A84"/>
    <w:rsid w:val="00227AFE"/>
    <w:rsid w:val="00227EEA"/>
    <w:rsid w:val="00227F62"/>
    <w:rsid w:val="00227FD6"/>
    <w:rsid w:val="0023002F"/>
    <w:rsid w:val="00230152"/>
    <w:rsid w:val="00230299"/>
    <w:rsid w:val="002311C9"/>
    <w:rsid w:val="0023149D"/>
    <w:rsid w:val="002314C1"/>
    <w:rsid w:val="002319A6"/>
    <w:rsid w:val="002321AD"/>
    <w:rsid w:val="00232579"/>
    <w:rsid w:val="00232C05"/>
    <w:rsid w:val="002337A5"/>
    <w:rsid w:val="00233819"/>
    <w:rsid w:val="00233972"/>
    <w:rsid w:val="00233D16"/>
    <w:rsid w:val="00233E07"/>
    <w:rsid w:val="00234341"/>
    <w:rsid w:val="002345B8"/>
    <w:rsid w:val="00234683"/>
    <w:rsid w:val="00234E36"/>
    <w:rsid w:val="00235318"/>
    <w:rsid w:val="0023586A"/>
    <w:rsid w:val="00235904"/>
    <w:rsid w:val="00236315"/>
    <w:rsid w:val="00236690"/>
    <w:rsid w:val="00236724"/>
    <w:rsid w:val="00236E43"/>
    <w:rsid w:val="00237215"/>
    <w:rsid w:val="0023763B"/>
    <w:rsid w:val="0023787A"/>
    <w:rsid w:val="00237AA4"/>
    <w:rsid w:val="00237CF6"/>
    <w:rsid w:val="00237CFE"/>
    <w:rsid w:val="00240208"/>
    <w:rsid w:val="0024038A"/>
    <w:rsid w:val="002405F6"/>
    <w:rsid w:val="002407B6"/>
    <w:rsid w:val="00240A47"/>
    <w:rsid w:val="00240DB6"/>
    <w:rsid w:val="0024191C"/>
    <w:rsid w:val="00241FC6"/>
    <w:rsid w:val="0024251F"/>
    <w:rsid w:val="00243848"/>
    <w:rsid w:val="00243EDA"/>
    <w:rsid w:val="0024484B"/>
    <w:rsid w:val="00244CCE"/>
    <w:rsid w:val="002455BC"/>
    <w:rsid w:val="0024574D"/>
    <w:rsid w:val="00245757"/>
    <w:rsid w:val="0024576D"/>
    <w:rsid w:val="0024609E"/>
    <w:rsid w:val="002460BD"/>
    <w:rsid w:val="0024612D"/>
    <w:rsid w:val="00246708"/>
    <w:rsid w:val="00246BEA"/>
    <w:rsid w:val="002477D3"/>
    <w:rsid w:val="002479E4"/>
    <w:rsid w:val="00247A04"/>
    <w:rsid w:val="00247D12"/>
    <w:rsid w:val="00247FC6"/>
    <w:rsid w:val="00250A35"/>
    <w:rsid w:val="0025114D"/>
    <w:rsid w:val="002516C0"/>
    <w:rsid w:val="00251710"/>
    <w:rsid w:val="002518DC"/>
    <w:rsid w:val="002518E6"/>
    <w:rsid w:val="00251C16"/>
    <w:rsid w:val="002526B4"/>
    <w:rsid w:val="0025277F"/>
    <w:rsid w:val="002527BD"/>
    <w:rsid w:val="00252A62"/>
    <w:rsid w:val="00252E53"/>
    <w:rsid w:val="002534ED"/>
    <w:rsid w:val="00253A02"/>
    <w:rsid w:val="00253CD2"/>
    <w:rsid w:val="002543F9"/>
    <w:rsid w:val="00254843"/>
    <w:rsid w:val="002548A6"/>
    <w:rsid w:val="00254B56"/>
    <w:rsid w:val="00254C69"/>
    <w:rsid w:val="00254DB6"/>
    <w:rsid w:val="00254EB3"/>
    <w:rsid w:val="002551C6"/>
    <w:rsid w:val="00255A7B"/>
    <w:rsid w:val="00255EFE"/>
    <w:rsid w:val="00256D58"/>
    <w:rsid w:val="00256D8E"/>
    <w:rsid w:val="00257744"/>
    <w:rsid w:val="0025777C"/>
    <w:rsid w:val="002578C6"/>
    <w:rsid w:val="00257C1D"/>
    <w:rsid w:val="002604C1"/>
    <w:rsid w:val="0026082F"/>
    <w:rsid w:val="00260A43"/>
    <w:rsid w:val="00260D6C"/>
    <w:rsid w:val="00260D90"/>
    <w:rsid w:val="002613E9"/>
    <w:rsid w:val="00261444"/>
    <w:rsid w:val="00261A96"/>
    <w:rsid w:val="00261C74"/>
    <w:rsid w:val="00261C75"/>
    <w:rsid w:val="00261F89"/>
    <w:rsid w:val="0026210A"/>
    <w:rsid w:val="002626A5"/>
    <w:rsid w:val="00262AB0"/>
    <w:rsid w:val="002632B0"/>
    <w:rsid w:val="00263A96"/>
    <w:rsid w:val="00263BB5"/>
    <w:rsid w:val="00263F77"/>
    <w:rsid w:val="0026457A"/>
    <w:rsid w:val="0026459F"/>
    <w:rsid w:val="00264702"/>
    <w:rsid w:val="002650AF"/>
    <w:rsid w:val="002651C3"/>
    <w:rsid w:val="00265631"/>
    <w:rsid w:val="00265653"/>
    <w:rsid w:val="00265786"/>
    <w:rsid w:val="002659F6"/>
    <w:rsid w:val="00266471"/>
    <w:rsid w:val="00266718"/>
    <w:rsid w:val="00266805"/>
    <w:rsid w:val="00266AFB"/>
    <w:rsid w:val="00267053"/>
    <w:rsid w:val="0027007B"/>
    <w:rsid w:val="002705CD"/>
    <w:rsid w:val="00270707"/>
    <w:rsid w:val="00270A7E"/>
    <w:rsid w:val="00270D10"/>
    <w:rsid w:val="00270FEE"/>
    <w:rsid w:val="00271049"/>
    <w:rsid w:val="002711D0"/>
    <w:rsid w:val="002717BC"/>
    <w:rsid w:val="00271B05"/>
    <w:rsid w:val="0027201C"/>
    <w:rsid w:val="00272305"/>
    <w:rsid w:val="00272676"/>
    <w:rsid w:val="0027269E"/>
    <w:rsid w:val="00272F43"/>
    <w:rsid w:val="0027399C"/>
    <w:rsid w:val="0027405A"/>
    <w:rsid w:val="00274795"/>
    <w:rsid w:val="002752A1"/>
    <w:rsid w:val="00275339"/>
    <w:rsid w:val="0027538A"/>
    <w:rsid w:val="00275704"/>
    <w:rsid w:val="00275ECF"/>
    <w:rsid w:val="0027617B"/>
    <w:rsid w:val="00276387"/>
    <w:rsid w:val="002772CE"/>
    <w:rsid w:val="00277ABB"/>
    <w:rsid w:val="002805A9"/>
    <w:rsid w:val="00280B62"/>
    <w:rsid w:val="00280D41"/>
    <w:rsid w:val="00281052"/>
    <w:rsid w:val="00281B42"/>
    <w:rsid w:val="00281EF7"/>
    <w:rsid w:val="002821E5"/>
    <w:rsid w:val="002834AB"/>
    <w:rsid w:val="0028360B"/>
    <w:rsid w:val="00283D50"/>
    <w:rsid w:val="002846DC"/>
    <w:rsid w:val="002846F6"/>
    <w:rsid w:val="00284AB9"/>
    <w:rsid w:val="00284CB4"/>
    <w:rsid w:val="00284F5B"/>
    <w:rsid w:val="00284F63"/>
    <w:rsid w:val="0028526E"/>
    <w:rsid w:val="00285721"/>
    <w:rsid w:val="002857DF"/>
    <w:rsid w:val="0028620D"/>
    <w:rsid w:val="00286B16"/>
    <w:rsid w:val="00287071"/>
    <w:rsid w:val="00287126"/>
    <w:rsid w:val="00287738"/>
    <w:rsid w:val="0028784A"/>
    <w:rsid w:val="00287BF6"/>
    <w:rsid w:val="00287F4A"/>
    <w:rsid w:val="00290125"/>
    <w:rsid w:val="002912B2"/>
    <w:rsid w:val="002913F6"/>
    <w:rsid w:val="00291545"/>
    <w:rsid w:val="00292584"/>
    <w:rsid w:val="00292958"/>
    <w:rsid w:val="00294210"/>
    <w:rsid w:val="0029436E"/>
    <w:rsid w:val="002946A4"/>
    <w:rsid w:val="002949A4"/>
    <w:rsid w:val="00294AA2"/>
    <w:rsid w:val="002957A1"/>
    <w:rsid w:val="00296377"/>
    <w:rsid w:val="00296999"/>
    <w:rsid w:val="002969F9"/>
    <w:rsid w:val="00296A39"/>
    <w:rsid w:val="00296D4B"/>
    <w:rsid w:val="00296F68"/>
    <w:rsid w:val="0029723D"/>
    <w:rsid w:val="002976FD"/>
    <w:rsid w:val="00297A0C"/>
    <w:rsid w:val="002A013B"/>
    <w:rsid w:val="002A0771"/>
    <w:rsid w:val="002A09FB"/>
    <w:rsid w:val="002A0B74"/>
    <w:rsid w:val="002A0E4C"/>
    <w:rsid w:val="002A17E6"/>
    <w:rsid w:val="002A1924"/>
    <w:rsid w:val="002A1EB8"/>
    <w:rsid w:val="002A282A"/>
    <w:rsid w:val="002A2CF7"/>
    <w:rsid w:val="002A2ED4"/>
    <w:rsid w:val="002A3ABD"/>
    <w:rsid w:val="002A4256"/>
    <w:rsid w:val="002A45E5"/>
    <w:rsid w:val="002A4883"/>
    <w:rsid w:val="002A5AF9"/>
    <w:rsid w:val="002A5BE1"/>
    <w:rsid w:val="002A5DC8"/>
    <w:rsid w:val="002A5F02"/>
    <w:rsid w:val="002A6758"/>
    <w:rsid w:val="002A7009"/>
    <w:rsid w:val="002A71BD"/>
    <w:rsid w:val="002A7313"/>
    <w:rsid w:val="002A796B"/>
    <w:rsid w:val="002B0033"/>
    <w:rsid w:val="002B0254"/>
    <w:rsid w:val="002B03A9"/>
    <w:rsid w:val="002B03C2"/>
    <w:rsid w:val="002B0AA2"/>
    <w:rsid w:val="002B0D6F"/>
    <w:rsid w:val="002B17F1"/>
    <w:rsid w:val="002B1EF2"/>
    <w:rsid w:val="002B20D2"/>
    <w:rsid w:val="002B34BB"/>
    <w:rsid w:val="002B3736"/>
    <w:rsid w:val="002B3A15"/>
    <w:rsid w:val="002B3A42"/>
    <w:rsid w:val="002B3A47"/>
    <w:rsid w:val="002B40E1"/>
    <w:rsid w:val="002B4A5E"/>
    <w:rsid w:val="002B50AF"/>
    <w:rsid w:val="002B533B"/>
    <w:rsid w:val="002B578C"/>
    <w:rsid w:val="002B5953"/>
    <w:rsid w:val="002B59AC"/>
    <w:rsid w:val="002B60C1"/>
    <w:rsid w:val="002B63C0"/>
    <w:rsid w:val="002B677F"/>
    <w:rsid w:val="002B6BD8"/>
    <w:rsid w:val="002B6EB9"/>
    <w:rsid w:val="002B6FF5"/>
    <w:rsid w:val="002B7094"/>
    <w:rsid w:val="002B70D8"/>
    <w:rsid w:val="002B7444"/>
    <w:rsid w:val="002B7705"/>
    <w:rsid w:val="002B7BD6"/>
    <w:rsid w:val="002B7E59"/>
    <w:rsid w:val="002C043C"/>
    <w:rsid w:val="002C0463"/>
    <w:rsid w:val="002C04AD"/>
    <w:rsid w:val="002C0E54"/>
    <w:rsid w:val="002C131C"/>
    <w:rsid w:val="002C162A"/>
    <w:rsid w:val="002C16C1"/>
    <w:rsid w:val="002C1704"/>
    <w:rsid w:val="002C1871"/>
    <w:rsid w:val="002C1B15"/>
    <w:rsid w:val="002C1DC5"/>
    <w:rsid w:val="002C1F3F"/>
    <w:rsid w:val="002C26FD"/>
    <w:rsid w:val="002C2C8B"/>
    <w:rsid w:val="002C33BB"/>
    <w:rsid w:val="002C3DB1"/>
    <w:rsid w:val="002C3E5F"/>
    <w:rsid w:val="002C4771"/>
    <w:rsid w:val="002C4EAA"/>
    <w:rsid w:val="002C4FC4"/>
    <w:rsid w:val="002C57A9"/>
    <w:rsid w:val="002C57BD"/>
    <w:rsid w:val="002C60E4"/>
    <w:rsid w:val="002C62B5"/>
    <w:rsid w:val="002C634C"/>
    <w:rsid w:val="002C6E17"/>
    <w:rsid w:val="002C7608"/>
    <w:rsid w:val="002C7687"/>
    <w:rsid w:val="002C7802"/>
    <w:rsid w:val="002C7FB1"/>
    <w:rsid w:val="002D036A"/>
    <w:rsid w:val="002D06B9"/>
    <w:rsid w:val="002D07C1"/>
    <w:rsid w:val="002D093B"/>
    <w:rsid w:val="002D0D7A"/>
    <w:rsid w:val="002D0D8A"/>
    <w:rsid w:val="002D0E36"/>
    <w:rsid w:val="002D1120"/>
    <w:rsid w:val="002D1251"/>
    <w:rsid w:val="002D1349"/>
    <w:rsid w:val="002D1456"/>
    <w:rsid w:val="002D19A7"/>
    <w:rsid w:val="002D1FD4"/>
    <w:rsid w:val="002D201D"/>
    <w:rsid w:val="002D2877"/>
    <w:rsid w:val="002D2EB6"/>
    <w:rsid w:val="002D30A2"/>
    <w:rsid w:val="002D3AD1"/>
    <w:rsid w:val="002D3B20"/>
    <w:rsid w:val="002D3E36"/>
    <w:rsid w:val="002D484E"/>
    <w:rsid w:val="002D4DB2"/>
    <w:rsid w:val="002D509F"/>
    <w:rsid w:val="002D52AB"/>
    <w:rsid w:val="002D574B"/>
    <w:rsid w:val="002D5B41"/>
    <w:rsid w:val="002D5F43"/>
    <w:rsid w:val="002D62EC"/>
    <w:rsid w:val="002D65B3"/>
    <w:rsid w:val="002D66A9"/>
    <w:rsid w:val="002D6A2D"/>
    <w:rsid w:val="002D77B8"/>
    <w:rsid w:val="002D780C"/>
    <w:rsid w:val="002D7D6F"/>
    <w:rsid w:val="002E0175"/>
    <w:rsid w:val="002E0714"/>
    <w:rsid w:val="002E0A13"/>
    <w:rsid w:val="002E0D1B"/>
    <w:rsid w:val="002E132E"/>
    <w:rsid w:val="002E17D8"/>
    <w:rsid w:val="002E1C4D"/>
    <w:rsid w:val="002E20BA"/>
    <w:rsid w:val="002E2552"/>
    <w:rsid w:val="002E276E"/>
    <w:rsid w:val="002E2C88"/>
    <w:rsid w:val="002E3500"/>
    <w:rsid w:val="002E3C57"/>
    <w:rsid w:val="002E4C1E"/>
    <w:rsid w:val="002E4F0B"/>
    <w:rsid w:val="002E527B"/>
    <w:rsid w:val="002E5389"/>
    <w:rsid w:val="002E5CC0"/>
    <w:rsid w:val="002E6253"/>
    <w:rsid w:val="002E6998"/>
    <w:rsid w:val="002E6F86"/>
    <w:rsid w:val="002E6FEC"/>
    <w:rsid w:val="002E74E3"/>
    <w:rsid w:val="002E7BF1"/>
    <w:rsid w:val="002F00DF"/>
    <w:rsid w:val="002F0B33"/>
    <w:rsid w:val="002F0E1E"/>
    <w:rsid w:val="002F1279"/>
    <w:rsid w:val="002F141F"/>
    <w:rsid w:val="002F142A"/>
    <w:rsid w:val="002F1B3B"/>
    <w:rsid w:val="002F1D7B"/>
    <w:rsid w:val="002F28D1"/>
    <w:rsid w:val="002F292F"/>
    <w:rsid w:val="002F337D"/>
    <w:rsid w:val="002F3603"/>
    <w:rsid w:val="002F36F8"/>
    <w:rsid w:val="002F3B9B"/>
    <w:rsid w:val="002F3D8C"/>
    <w:rsid w:val="002F407E"/>
    <w:rsid w:val="002F44C3"/>
    <w:rsid w:val="002F4642"/>
    <w:rsid w:val="002F4AF8"/>
    <w:rsid w:val="002F53AF"/>
    <w:rsid w:val="002F55D1"/>
    <w:rsid w:val="002F59E5"/>
    <w:rsid w:val="002F5C2B"/>
    <w:rsid w:val="002F5DBA"/>
    <w:rsid w:val="002F62E0"/>
    <w:rsid w:val="002F62FC"/>
    <w:rsid w:val="002F694A"/>
    <w:rsid w:val="002F6C47"/>
    <w:rsid w:val="002F7D03"/>
    <w:rsid w:val="002F7E3A"/>
    <w:rsid w:val="00300456"/>
    <w:rsid w:val="003006BB"/>
    <w:rsid w:val="003007B9"/>
    <w:rsid w:val="00300C47"/>
    <w:rsid w:val="003010E8"/>
    <w:rsid w:val="0030129D"/>
    <w:rsid w:val="003015F0"/>
    <w:rsid w:val="00301BD7"/>
    <w:rsid w:val="00301C25"/>
    <w:rsid w:val="00301E08"/>
    <w:rsid w:val="00302097"/>
    <w:rsid w:val="0030222E"/>
    <w:rsid w:val="003029A1"/>
    <w:rsid w:val="00302AF8"/>
    <w:rsid w:val="00302D5C"/>
    <w:rsid w:val="00303025"/>
    <w:rsid w:val="00303742"/>
    <w:rsid w:val="00303FA7"/>
    <w:rsid w:val="003040F7"/>
    <w:rsid w:val="003044E9"/>
    <w:rsid w:val="0030454C"/>
    <w:rsid w:val="00304C43"/>
    <w:rsid w:val="00304FEE"/>
    <w:rsid w:val="003053BF"/>
    <w:rsid w:val="0030564C"/>
    <w:rsid w:val="00305805"/>
    <w:rsid w:val="00305EF4"/>
    <w:rsid w:val="00306923"/>
    <w:rsid w:val="00307177"/>
    <w:rsid w:val="0030738C"/>
    <w:rsid w:val="00307615"/>
    <w:rsid w:val="00310037"/>
    <w:rsid w:val="00310106"/>
    <w:rsid w:val="00310180"/>
    <w:rsid w:val="003101E6"/>
    <w:rsid w:val="00310E75"/>
    <w:rsid w:val="00311CFB"/>
    <w:rsid w:val="00311D90"/>
    <w:rsid w:val="00312161"/>
    <w:rsid w:val="003125BF"/>
    <w:rsid w:val="00312D62"/>
    <w:rsid w:val="003138BD"/>
    <w:rsid w:val="00313B5A"/>
    <w:rsid w:val="00313B5F"/>
    <w:rsid w:val="00313E68"/>
    <w:rsid w:val="00313ED1"/>
    <w:rsid w:val="00314694"/>
    <w:rsid w:val="00314BFD"/>
    <w:rsid w:val="003154E1"/>
    <w:rsid w:val="0031609D"/>
    <w:rsid w:val="00316495"/>
    <w:rsid w:val="0031677C"/>
    <w:rsid w:val="003168EA"/>
    <w:rsid w:val="00316A02"/>
    <w:rsid w:val="00316F5F"/>
    <w:rsid w:val="00317430"/>
    <w:rsid w:val="00317600"/>
    <w:rsid w:val="003179B7"/>
    <w:rsid w:val="00317AF7"/>
    <w:rsid w:val="0032023C"/>
    <w:rsid w:val="00320C54"/>
    <w:rsid w:val="00320CB4"/>
    <w:rsid w:val="00321463"/>
    <w:rsid w:val="00322254"/>
    <w:rsid w:val="003223DC"/>
    <w:rsid w:val="003223F6"/>
    <w:rsid w:val="003225E8"/>
    <w:rsid w:val="003229A2"/>
    <w:rsid w:val="003229A5"/>
    <w:rsid w:val="00322AD4"/>
    <w:rsid w:val="00322CC0"/>
    <w:rsid w:val="00322E75"/>
    <w:rsid w:val="003234EB"/>
    <w:rsid w:val="0032368E"/>
    <w:rsid w:val="00323B0F"/>
    <w:rsid w:val="00323B24"/>
    <w:rsid w:val="00323BA6"/>
    <w:rsid w:val="00323D82"/>
    <w:rsid w:val="00323F73"/>
    <w:rsid w:val="00324530"/>
    <w:rsid w:val="00324CF9"/>
    <w:rsid w:val="00324E47"/>
    <w:rsid w:val="0032526F"/>
    <w:rsid w:val="00325297"/>
    <w:rsid w:val="00325668"/>
    <w:rsid w:val="00326299"/>
    <w:rsid w:val="00327106"/>
    <w:rsid w:val="003275DE"/>
    <w:rsid w:val="003276B5"/>
    <w:rsid w:val="00327809"/>
    <w:rsid w:val="00327873"/>
    <w:rsid w:val="00327AC7"/>
    <w:rsid w:val="00327BDA"/>
    <w:rsid w:val="00327CEF"/>
    <w:rsid w:val="00327EAB"/>
    <w:rsid w:val="003306B8"/>
    <w:rsid w:val="00330946"/>
    <w:rsid w:val="00330BF9"/>
    <w:rsid w:val="00330E93"/>
    <w:rsid w:val="00331325"/>
    <w:rsid w:val="003313C3"/>
    <w:rsid w:val="003317C4"/>
    <w:rsid w:val="00331ACE"/>
    <w:rsid w:val="00332169"/>
    <w:rsid w:val="00332554"/>
    <w:rsid w:val="003328C0"/>
    <w:rsid w:val="00332C90"/>
    <w:rsid w:val="003338CF"/>
    <w:rsid w:val="003346BD"/>
    <w:rsid w:val="00334701"/>
    <w:rsid w:val="0033498F"/>
    <w:rsid w:val="00334BB6"/>
    <w:rsid w:val="00334EEF"/>
    <w:rsid w:val="00334FFD"/>
    <w:rsid w:val="00335314"/>
    <w:rsid w:val="003358F0"/>
    <w:rsid w:val="003359E6"/>
    <w:rsid w:val="00335D2B"/>
    <w:rsid w:val="00336662"/>
    <w:rsid w:val="00336C1E"/>
    <w:rsid w:val="00336DE6"/>
    <w:rsid w:val="00336EA9"/>
    <w:rsid w:val="003372D7"/>
    <w:rsid w:val="003372EE"/>
    <w:rsid w:val="003374CB"/>
    <w:rsid w:val="00337BFF"/>
    <w:rsid w:val="00337CF7"/>
    <w:rsid w:val="00337D71"/>
    <w:rsid w:val="00337D8E"/>
    <w:rsid w:val="003403AB"/>
    <w:rsid w:val="00340B77"/>
    <w:rsid w:val="00340CD1"/>
    <w:rsid w:val="00341081"/>
    <w:rsid w:val="0034123D"/>
    <w:rsid w:val="0034229F"/>
    <w:rsid w:val="00342388"/>
    <w:rsid w:val="0034256F"/>
    <w:rsid w:val="0034318E"/>
    <w:rsid w:val="00343541"/>
    <w:rsid w:val="00343898"/>
    <w:rsid w:val="00343E2B"/>
    <w:rsid w:val="00343ED1"/>
    <w:rsid w:val="003446A5"/>
    <w:rsid w:val="0034513C"/>
    <w:rsid w:val="00345841"/>
    <w:rsid w:val="003467C7"/>
    <w:rsid w:val="00347CDF"/>
    <w:rsid w:val="00347F6E"/>
    <w:rsid w:val="00347FA1"/>
    <w:rsid w:val="0035010F"/>
    <w:rsid w:val="003505F0"/>
    <w:rsid w:val="00350709"/>
    <w:rsid w:val="00350EDA"/>
    <w:rsid w:val="00350F3A"/>
    <w:rsid w:val="00351CB1"/>
    <w:rsid w:val="00351DFB"/>
    <w:rsid w:val="0035222B"/>
    <w:rsid w:val="003523CD"/>
    <w:rsid w:val="0035291B"/>
    <w:rsid w:val="0035296F"/>
    <w:rsid w:val="003529B7"/>
    <w:rsid w:val="00352B4C"/>
    <w:rsid w:val="00353308"/>
    <w:rsid w:val="00353418"/>
    <w:rsid w:val="00353C90"/>
    <w:rsid w:val="00353E83"/>
    <w:rsid w:val="00353F07"/>
    <w:rsid w:val="0035455C"/>
    <w:rsid w:val="003546F8"/>
    <w:rsid w:val="003549CB"/>
    <w:rsid w:val="00354A17"/>
    <w:rsid w:val="00354D46"/>
    <w:rsid w:val="00355782"/>
    <w:rsid w:val="003558F1"/>
    <w:rsid w:val="00356303"/>
    <w:rsid w:val="00356493"/>
    <w:rsid w:val="00356716"/>
    <w:rsid w:val="003569EB"/>
    <w:rsid w:val="00356EC3"/>
    <w:rsid w:val="003578FF"/>
    <w:rsid w:val="003600D3"/>
    <w:rsid w:val="003605D9"/>
    <w:rsid w:val="003607B0"/>
    <w:rsid w:val="00360C7B"/>
    <w:rsid w:val="00361EAB"/>
    <w:rsid w:val="00362571"/>
    <w:rsid w:val="0036317F"/>
    <w:rsid w:val="003633D6"/>
    <w:rsid w:val="00363A85"/>
    <w:rsid w:val="00363C58"/>
    <w:rsid w:val="003642F7"/>
    <w:rsid w:val="003643C2"/>
    <w:rsid w:val="00364E21"/>
    <w:rsid w:val="00364F7E"/>
    <w:rsid w:val="00365444"/>
    <w:rsid w:val="003657FB"/>
    <w:rsid w:val="003658E1"/>
    <w:rsid w:val="00365A3E"/>
    <w:rsid w:val="003664F4"/>
    <w:rsid w:val="003668BF"/>
    <w:rsid w:val="00366C09"/>
    <w:rsid w:val="00366E45"/>
    <w:rsid w:val="003670C7"/>
    <w:rsid w:val="003674BD"/>
    <w:rsid w:val="003674ED"/>
    <w:rsid w:val="003678AB"/>
    <w:rsid w:val="00367B58"/>
    <w:rsid w:val="00367D00"/>
    <w:rsid w:val="00367FE3"/>
    <w:rsid w:val="00370028"/>
    <w:rsid w:val="003700A2"/>
    <w:rsid w:val="003700A5"/>
    <w:rsid w:val="0037098E"/>
    <w:rsid w:val="00370CC1"/>
    <w:rsid w:val="003712EB"/>
    <w:rsid w:val="00371BA8"/>
    <w:rsid w:val="00371C25"/>
    <w:rsid w:val="00371CC5"/>
    <w:rsid w:val="00373728"/>
    <w:rsid w:val="003739F4"/>
    <w:rsid w:val="00373AE0"/>
    <w:rsid w:val="00373B58"/>
    <w:rsid w:val="00373C00"/>
    <w:rsid w:val="00374FF8"/>
    <w:rsid w:val="00375113"/>
    <w:rsid w:val="00375414"/>
    <w:rsid w:val="003757ED"/>
    <w:rsid w:val="00375802"/>
    <w:rsid w:val="00375F0A"/>
    <w:rsid w:val="00375F34"/>
    <w:rsid w:val="00376D60"/>
    <w:rsid w:val="00377647"/>
    <w:rsid w:val="003778C0"/>
    <w:rsid w:val="00377F82"/>
    <w:rsid w:val="00380162"/>
    <w:rsid w:val="00380223"/>
    <w:rsid w:val="00380630"/>
    <w:rsid w:val="00380676"/>
    <w:rsid w:val="003808B4"/>
    <w:rsid w:val="00381E44"/>
    <w:rsid w:val="00382156"/>
    <w:rsid w:val="00382232"/>
    <w:rsid w:val="0038259B"/>
    <w:rsid w:val="003826A9"/>
    <w:rsid w:val="003826BE"/>
    <w:rsid w:val="00382B89"/>
    <w:rsid w:val="003830B5"/>
    <w:rsid w:val="0038324C"/>
    <w:rsid w:val="0038325A"/>
    <w:rsid w:val="003837CA"/>
    <w:rsid w:val="003839C7"/>
    <w:rsid w:val="00383F6A"/>
    <w:rsid w:val="0038454F"/>
    <w:rsid w:val="003847F2"/>
    <w:rsid w:val="003848B2"/>
    <w:rsid w:val="0038501E"/>
    <w:rsid w:val="00385380"/>
    <w:rsid w:val="0038573E"/>
    <w:rsid w:val="00385924"/>
    <w:rsid w:val="00385BDD"/>
    <w:rsid w:val="00385D69"/>
    <w:rsid w:val="0038601B"/>
    <w:rsid w:val="00386347"/>
    <w:rsid w:val="003900EC"/>
    <w:rsid w:val="00390250"/>
    <w:rsid w:val="0039163E"/>
    <w:rsid w:val="003916F4"/>
    <w:rsid w:val="00391802"/>
    <w:rsid w:val="0039194D"/>
    <w:rsid w:val="00391E88"/>
    <w:rsid w:val="00391F0B"/>
    <w:rsid w:val="003920D0"/>
    <w:rsid w:val="00392156"/>
    <w:rsid w:val="00392251"/>
    <w:rsid w:val="00392606"/>
    <w:rsid w:val="00392BD2"/>
    <w:rsid w:val="003930F1"/>
    <w:rsid w:val="0039325A"/>
    <w:rsid w:val="003936DB"/>
    <w:rsid w:val="0039387F"/>
    <w:rsid w:val="003940CA"/>
    <w:rsid w:val="00395506"/>
    <w:rsid w:val="00396326"/>
    <w:rsid w:val="00396967"/>
    <w:rsid w:val="00396BD4"/>
    <w:rsid w:val="00396CA6"/>
    <w:rsid w:val="00396DBA"/>
    <w:rsid w:val="00396F14"/>
    <w:rsid w:val="00397543"/>
    <w:rsid w:val="003975E1"/>
    <w:rsid w:val="0039761D"/>
    <w:rsid w:val="00397F71"/>
    <w:rsid w:val="00397F77"/>
    <w:rsid w:val="003A0480"/>
    <w:rsid w:val="003A0513"/>
    <w:rsid w:val="003A07A5"/>
    <w:rsid w:val="003A07E1"/>
    <w:rsid w:val="003A0EC2"/>
    <w:rsid w:val="003A1271"/>
    <w:rsid w:val="003A1347"/>
    <w:rsid w:val="003A1822"/>
    <w:rsid w:val="003A19BA"/>
    <w:rsid w:val="003A1E47"/>
    <w:rsid w:val="003A1FAA"/>
    <w:rsid w:val="003A20B0"/>
    <w:rsid w:val="003A253D"/>
    <w:rsid w:val="003A287B"/>
    <w:rsid w:val="003A2A69"/>
    <w:rsid w:val="003A3025"/>
    <w:rsid w:val="003A31B8"/>
    <w:rsid w:val="003A3750"/>
    <w:rsid w:val="003A41DC"/>
    <w:rsid w:val="003A4361"/>
    <w:rsid w:val="003A439D"/>
    <w:rsid w:val="003A4622"/>
    <w:rsid w:val="003A4808"/>
    <w:rsid w:val="003A4B3B"/>
    <w:rsid w:val="003A4BC2"/>
    <w:rsid w:val="003A4E8F"/>
    <w:rsid w:val="003A563D"/>
    <w:rsid w:val="003A5768"/>
    <w:rsid w:val="003A5955"/>
    <w:rsid w:val="003A5F44"/>
    <w:rsid w:val="003A620A"/>
    <w:rsid w:val="003A620F"/>
    <w:rsid w:val="003A6B49"/>
    <w:rsid w:val="003A6BA7"/>
    <w:rsid w:val="003A7A63"/>
    <w:rsid w:val="003A7A76"/>
    <w:rsid w:val="003A7FBE"/>
    <w:rsid w:val="003A7FEB"/>
    <w:rsid w:val="003B014B"/>
    <w:rsid w:val="003B017A"/>
    <w:rsid w:val="003B0295"/>
    <w:rsid w:val="003B0395"/>
    <w:rsid w:val="003B098E"/>
    <w:rsid w:val="003B1341"/>
    <w:rsid w:val="003B1794"/>
    <w:rsid w:val="003B1C8A"/>
    <w:rsid w:val="003B1CAA"/>
    <w:rsid w:val="003B2330"/>
    <w:rsid w:val="003B2519"/>
    <w:rsid w:val="003B26CE"/>
    <w:rsid w:val="003B2731"/>
    <w:rsid w:val="003B2A43"/>
    <w:rsid w:val="003B3565"/>
    <w:rsid w:val="003B5628"/>
    <w:rsid w:val="003B5A8C"/>
    <w:rsid w:val="003B5E84"/>
    <w:rsid w:val="003B5FC5"/>
    <w:rsid w:val="003B65DF"/>
    <w:rsid w:val="003B68EF"/>
    <w:rsid w:val="003B6D82"/>
    <w:rsid w:val="003B6DD6"/>
    <w:rsid w:val="003B7D71"/>
    <w:rsid w:val="003C0663"/>
    <w:rsid w:val="003C0F38"/>
    <w:rsid w:val="003C12FD"/>
    <w:rsid w:val="003C1398"/>
    <w:rsid w:val="003C1722"/>
    <w:rsid w:val="003C19F6"/>
    <w:rsid w:val="003C1BD3"/>
    <w:rsid w:val="003C1CFE"/>
    <w:rsid w:val="003C27A4"/>
    <w:rsid w:val="003C28D3"/>
    <w:rsid w:val="003C2E5A"/>
    <w:rsid w:val="003C353C"/>
    <w:rsid w:val="003C3541"/>
    <w:rsid w:val="003C35B3"/>
    <w:rsid w:val="003C3E44"/>
    <w:rsid w:val="003C5654"/>
    <w:rsid w:val="003C5E72"/>
    <w:rsid w:val="003C65B4"/>
    <w:rsid w:val="003C7708"/>
    <w:rsid w:val="003C78C3"/>
    <w:rsid w:val="003C7916"/>
    <w:rsid w:val="003D0675"/>
    <w:rsid w:val="003D0C0B"/>
    <w:rsid w:val="003D0F3D"/>
    <w:rsid w:val="003D11E2"/>
    <w:rsid w:val="003D11F1"/>
    <w:rsid w:val="003D13B6"/>
    <w:rsid w:val="003D13D1"/>
    <w:rsid w:val="003D15E1"/>
    <w:rsid w:val="003D1A34"/>
    <w:rsid w:val="003D1A88"/>
    <w:rsid w:val="003D1CC3"/>
    <w:rsid w:val="003D21A0"/>
    <w:rsid w:val="003D21FC"/>
    <w:rsid w:val="003D22A5"/>
    <w:rsid w:val="003D231A"/>
    <w:rsid w:val="003D244D"/>
    <w:rsid w:val="003D2683"/>
    <w:rsid w:val="003D26ED"/>
    <w:rsid w:val="003D28D4"/>
    <w:rsid w:val="003D3E23"/>
    <w:rsid w:val="003D42C7"/>
    <w:rsid w:val="003D44EE"/>
    <w:rsid w:val="003D4943"/>
    <w:rsid w:val="003D4E18"/>
    <w:rsid w:val="003D4EC5"/>
    <w:rsid w:val="003D5436"/>
    <w:rsid w:val="003D548E"/>
    <w:rsid w:val="003D57C4"/>
    <w:rsid w:val="003D592D"/>
    <w:rsid w:val="003D62F6"/>
    <w:rsid w:val="003D6356"/>
    <w:rsid w:val="003D6456"/>
    <w:rsid w:val="003D6B84"/>
    <w:rsid w:val="003D6D58"/>
    <w:rsid w:val="003D6FE7"/>
    <w:rsid w:val="003D71EE"/>
    <w:rsid w:val="003D71F5"/>
    <w:rsid w:val="003D749E"/>
    <w:rsid w:val="003D7523"/>
    <w:rsid w:val="003D7712"/>
    <w:rsid w:val="003D7716"/>
    <w:rsid w:val="003D78BE"/>
    <w:rsid w:val="003D7AF7"/>
    <w:rsid w:val="003E095B"/>
    <w:rsid w:val="003E0B1A"/>
    <w:rsid w:val="003E0BE0"/>
    <w:rsid w:val="003E0C14"/>
    <w:rsid w:val="003E0D1A"/>
    <w:rsid w:val="003E13BD"/>
    <w:rsid w:val="003E15F8"/>
    <w:rsid w:val="003E1665"/>
    <w:rsid w:val="003E191B"/>
    <w:rsid w:val="003E1F2D"/>
    <w:rsid w:val="003E2076"/>
    <w:rsid w:val="003E2196"/>
    <w:rsid w:val="003E21F9"/>
    <w:rsid w:val="003E2498"/>
    <w:rsid w:val="003E2992"/>
    <w:rsid w:val="003E2A7F"/>
    <w:rsid w:val="003E2CF2"/>
    <w:rsid w:val="003E359C"/>
    <w:rsid w:val="003E38F3"/>
    <w:rsid w:val="003E3A94"/>
    <w:rsid w:val="003E3C1D"/>
    <w:rsid w:val="003E4386"/>
    <w:rsid w:val="003E49D0"/>
    <w:rsid w:val="003E4EC9"/>
    <w:rsid w:val="003E5405"/>
    <w:rsid w:val="003E56AB"/>
    <w:rsid w:val="003E5A82"/>
    <w:rsid w:val="003E6682"/>
    <w:rsid w:val="003E68F0"/>
    <w:rsid w:val="003E760F"/>
    <w:rsid w:val="003F0349"/>
    <w:rsid w:val="003F074F"/>
    <w:rsid w:val="003F0AE4"/>
    <w:rsid w:val="003F12BB"/>
    <w:rsid w:val="003F149C"/>
    <w:rsid w:val="003F14AD"/>
    <w:rsid w:val="003F152F"/>
    <w:rsid w:val="003F1872"/>
    <w:rsid w:val="003F1BBA"/>
    <w:rsid w:val="003F1F14"/>
    <w:rsid w:val="003F204D"/>
    <w:rsid w:val="003F208B"/>
    <w:rsid w:val="003F2427"/>
    <w:rsid w:val="003F26A8"/>
    <w:rsid w:val="003F286A"/>
    <w:rsid w:val="003F2A6F"/>
    <w:rsid w:val="003F31A9"/>
    <w:rsid w:val="003F37B1"/>
    <w:rsid w:val="003F3808"/>
    <w:rsid w:val="003F3F12"/>
    <w:rsid w:val="003F40E0"/>
    <w:rsid w:val="003F416F"/>
    <w:rsid w:val="003F495E"/>
    <w:rsid w:val="003F49EC"/>
    <w:rsid w:val="003F4A36"/>
    <w:rsid w:val="003F4F6C"/>
    <w:rsid w:val="003F51FE"/>
    <w:rsid w:val="003F5601"/>
    <w:rsid w:val="003F56A1"/>
    <w:rsid w:val="003F5A5B"/>
    <w:rsid w:val="003F5E37"/>
    <w:rsid w:val="003F602E"/>
    <w:rsid w:val="003F63B0"/>
    <w:rsid w:val="003F76B2"/>
    <w:rsid w:val="003F77D5"/>
    <w:rsid w:val="003F7DC1"/>
    <w:rsid w:val="00400030"/>
    <w:rsid w:val="00400234"/>
    <w:rsid w:val="0040052F"/>
    <w:rsid w:val="004008E0"/>
    <w:rsid w:val="004008FB"/>
    <w:rsid w:val="00400ECC"/>
    <w:rsid w:val="00400FB7"/>
    <w:rsid w:val="00401851"/>
    <w:rsid w:val="00401AC6"/>
    <w:rsid w:val="00401D3B"/>
    <w:rsid w:val="0040212D"/>
    <w:rsid w:val="00402384"/>
    <w:rsid w:val="004029CD"/>
    <w:rsid w:val="00402F8A"/>
    <w:rsid w:val="00402FC8"/>
    <w:rsid w:val="0040416C"/>
    <w:rsid w:val="004043AA"/>
    <w:rsid w:val="0040452A"/>
    <w:rsid w:val="00404AC4"/>
    <w:rsid w:val="0040524D"/>
    <w:rsid w:val="004052CF"/>
    <w:rsid w:val="00405A35"/>
    <w:rsid w:val="00406805"/>
    <w:rsid w:val="00407169"/>
    <w:rsid w:val="00407DBA"/>
    <w:rsid w:val="0041002D"/>
    <w:rsid w:val="004108EE"/>
    <w:rsid w:val="00410AEF"/>
    <w:rsid w:val="00410D8E"/>
    <w:rsid w:val="004110FB"/>
    <w:rsid w:val="004113ED"/>
    <w:rsid w:val="00412A2D"/>
    <w:rsid w:val="004133E4"/>
    <w:rsid w:val="00413775"/>
    <w:rsid w:val="00413791"/>
    <w:rsid w:val="004137DE"/>
    <w:rsid w:val="00413D50"/>
    <w:rsid w:val="00413D76"/>
    <w:rsid w:val="0041402A"/>
    <w:rsid w:val="004140F1"/>
    <w:rsid w:val="004143AE"/>
    <w:rsid w:val="0041440F"/>
    <w:rsid w:val="004145B5"/>
    <w:rsid w:val="00414B7E"/>
    <w:rsid w:val="00415481"/>
    <w:rsid w:val="004158AA"/>
    <w:rsid w:val="0041599E"/>
    <w:rsid w:val="00415E81"/>
    <w:rsid w:val="0041613B"/>
    <w:rsid w:val="00416846"/>
    <w:rsid w:val="004168C3"/>
    <w:rsid w:val="004169B3"/>
    <w:rsid w:val="004169E5"/>
    <w:rsid w:val="004169E8"/>
    <w:rsid w:val="00417330"/>
    <w:rsid w:val="004173DD"/>
    <w:rsid w:val="00417CAF"/>
    <w:rsid w:val="00417D1E"/>
    <w:rsid w:val="00420520"/>
    <w:rsid w:val="004208A9"/>
    <w:rsid w:val="00420C2A"/>
    <w:rsid w:val="00421079"/>
    <w:rsid w:val="00421204"/>
    <w:rsid w:val="00421B76"/>
    <w:rsid w:val="00421FB1"/>
    <w:rsid w:val="00422831"/>
    <w:rsid w:val="00422EFD"/>
    <w:rsid w:val="00422F40"/>
    <w:rsid w:val="00422F96"/>
    <w:rsid w:val="0042382C"/>
    <w:rsid w:val="004239AD"/>
    <w:rsid w:val="004239BE"/>
    <w:rsid w:val="00423AD7"/>
    <w:rsid w:val="00424520"/>
    <w:rsid w:val="004247DC"/>
    <w:rsid w:val="00424C28"/>
    <w:rsid w:val="00424E44"/>
    <w:rsid w:val="00424FCF"/>
    <w:rsid w:val="004257C3"/>
    <w:rsid w:val="00426FF8"/>
    <w:rsid w:val="0042762E"/>
    <w:rsid w:val="004300E0"/>
    <w:rsid w:val="00430FD8"/>
    <w:rsid w:val="00431288"/>
    <w:rsid w:val="0043135A"/>
    <w:rsid w:val="00431F24"/>
    <w:rsid w:val="00432266"/>
    <w:rsid w:val="00432351"/>
    <w:rsid w:val="00432F94"/>
    <w:rsid w:val="00433779"/>
    <w:rsid w:val="0043394C"/>
    <w:rsid w:val="0043430E"/>
    <w:rsid w:val="0043475C"/>
    <w:rsid w:val="00434AFE"/>
    <w:rsid w:val="00434FDE"/>
    <w:rsid w:val="00435E8C"/>
    <w:rsid w:val="00435EF2"/>
    <w:rsid w:val="00435FA7"/>
    <w:rsid w:val="00436239"/>
    <w:rsid w:val="004367B4"/>
    <w:rsid w:val="00436A79"/>
    <w:rsid w:val="00436DDD"/>
    <w:rsid w:val="004372F7"/>
    <w:rsid w:val="00437314"/>
    <w:rsid w:val="004374C9"/>
    <w:rsid w:val="00437555"/>
    <w:rsid w:val="00437A7F"/>
    <w:rsid w:val="00437DC7"/>
    <w:rsid w:val="00437E18"/>
    <w:rsid w:val="0044046D"/>
    <w:rsid w:val="0044116B"/>
    <w:rsid w:val="00441676"/>
    <w:rsid w:val="00441F9E"/>
    <w:rsid w:val="00442545"/>
    <w:rsid w:val="004429C1"/>
    <w:rsid w:val="00442FDD"/>
    <w:rsid w:val="00442FDE"/>
    <w:rsid w:val="0044309A"/>
    <w:rsid w:val="00443159"/>
    <w:rsid w:val="00443849"/>
    <w:rsid w:val="00443D52"/>
    <w:rsid w:val="0044413A"/>
    <w:rsid w:val="00444156"/>
    <w:rsid w:val="004444B7"/>
    <w:rsid w:val="004447F5"/>
    <w:rsid w:val="004449CD"/>
    <w:rsid w:val="00444BAC"/>
    <w:rsid w:val="00446D09"/>
    <w:rsid w:val="00446D98"/>
    <w:rsid w:val="004471AD"/>
    <w:rsid w:val="00447926"/>
    <w:rsid w:val="00447AA4"/>
    <w:rsid w:val="00447EEF"/>
    <w:rsid w:val="004512B5"/>
    <w:rsid w:val="0045191D"/>
    <w:rsid w:val="00451DCB"/>
    <w:rsid w:val="00452155"/>
    <w:rsid w:val="0045226D"/>
    <w:rsid w:val="004525C7"/>
    <w:rsid w:val="004525D1"/>
    <w:rsid w:val="00452873"/>
    <w:rsid w:val="00452C41"/>
    <w:rsid w:val="00452DDD"/>
    <w:rsid w:val="00453031"/>
    <w:rsid w:val="00453519"/>
    <w:rsid w:val="00453E8C"/>
    <w:rsid w:val="004540B6"/>
    <w:rsid w:val="0045444E"/>
    <w:rsid w:val="00454CBA"/>
    <w:rsid w:val="00454D16"/>
    <w:rsid w:val="00455254"/>
    <w:rsid w:val="00455483"/>
    <w:rsid w:val="004558CF"/>
    <w:rsid w:val="00455A69"/>
    <w:rsid w:val="00455ABC"/>
    <w:rsid w:val="00455E49"/>
    <w:rsid w:val="00455F79"/>
    <w:rsid w:val="00456085"/>
    <w:rsid w:val="0045617D"/>
    <w:rsid w:val="00456632"/>
    <w:rsid w:val="00456C3B"/>
    <w:rsid w:val="00457724"/>
    <w:rsid w:val="00457D3B"/>
    <w:rsid w:val="004604DC"/>
    <w:rsid w:val="004607EC"/>
    <w:rsid w:val="00460A71"/>
    <w:rsid w:val="00460B38"/>
    <w:rsid w:val="00460EBD"/>
    <w:rsid w:val="004612D0"/>
    <w:rsid w:val="00461C78"/>
    <w:rsid w:val="00461DBB"/>
    <w:rsid w:val="00461FEE"/>
    <w:rsid w:val="00462228"/>
    <w:rsid w:val="004622E9"/>
    <w:rsid w:val="00462D0D"/>
    <w:rsid w:val="004631C1"/>
    <w:rsid w:val="00463ADA"/>
    <w:rsid w:val="00463BE4"/>
    <w:rsid w:val="00463D61"/>
    <w:rsid w:val="00463FDA"/>
    <w:rsid w:val="00464287"/>
    <w:rsid w:val="00464667"/>
    <w:rsid w:val="0046529E"/>
    <w:rsid w:val="0046540E"/>
    <w:rsid w:val="004658BE"/>
    <w:rsid w:val="00466523"/>
    <w:rsid w:val="00466C4D"/>
    <w:rsid w:val="00467B16"/>
    <w:rsid w:val="00467F5B"/>
    <w:rsid w:val="0047003B"/>
    <w:rsid w:val="0047019B"/>
    <w:rsid w:val="004703C8"/>
    <w:rsid w:val="00470D92"/>
    <w:rsid w:val="00471C3B"/>
    <w:rsid w:val="004722A2"/>
    <w:rsid w:val="00472694"/>
    <w:rsid w:val="00472B38"/>
    <w:rsid w:val="00472CB9"/>
    <w:rsid w:val="00473174"/>
    <w:rsid w:val="0047319C"/>
    <w:rsid w:val="00473342"/>
    <w:rsid w:val="004733EC"/>
    <w:rsid w:val="0047383A"/>
    <w:rsid w:val="00473891"/>
    <w:rsid w:val="00473B5E"/>
    <w:rsid w:val="00473EF7"/>
    <w:rsid w:val="004745DD"/>
    <w:rsid w:val="00474619"/>
    <w:rsid w:val="0047469E"/>
    <w:rsid w:val="00474CAB"/>
    <w:rsid w:val="00476482"/>
    <w:rsid w:val="004765FB"/>
    <w:rsid w:val="00476F3A"/>
    <w:rsid w:val="00477455"/>
    <w:rsid w:val="004778F7"/>
    <w:rsid w:val="00477DB9"/>
    <w:rsid w:val="00477F11"/>
    <w:rsid w:val="004805C1"/>
    <w:rsid w:val="00481A8A"/>
    <w:rsid w:val="0048239A"/>
    <w:rsid w:val="00482750"/>
    <w:rsid w:val="00482A1B"/>
    <w:rsid w:val="00482A33"/>
    <w:rsid w:val="00483B87"/>
    <w:rsid w:val="0048417C"/>
    <w:rsid w:val="004846B9"/>
    <w:rsid w:val="00484B34"/>
    <w:rsid w:val="00484C83"/>
    <w:rsid w:val="0048591F"/>
    <w:rsid w:val="00485BFA"/>
    <w:rsid w:val="00486044"/>
    <w:rsid w:val="00486105"/>
    <w:rsid w:val="004863EB"/>
    <w:rsid w:val="00486950"/>
    <w:rsid w:val="00486BB7"/>
    <w:rsid w:val="00486C0F"/>
    <w:rsid w:val="0048715D"/>
    <w:rsid w:val="00487252"/>
    <w:rsid w:val="00487552"/>
    <w:rsid w:val="00487634"/>
    <w:rsid w:val="004878A7"/>
    <w:rsid w:val="00487D8D"/>
    <w:rsid w:val="0049017C"/>
    <w:rsid w:val="004901FD"/>
    <w:rsid w:val="00490A36"/>
    <w:rsid w:val="00490EAC"/>
    <w:rsid w:val="00490F8B"/>
    <w:rsid w:val="00491241"/>
    <w:rsid w:val="004915E8"/>
    <w:rsid w:val="00491F2F"/>
    <w:rsid w:val="004921D8"/>
    <w:rsid w:val="004926F0"/>
    <w:rsid w:val="00492857"/>
    <w:rsid w:val="00492D4C"/>
    <w:rsid w:val="004931B9"/>
    <w:rsid w:val="004932DA"/>
    <w:rsid w:val="00493542"/>
    <w:rsid w:val="00493C94"/>
    <w:rsid w:val="00494A73"/>
    <w:rsid w:val="004951C9"/>
    <w:rsid w:val="004954E9"/>
    <w:rsid w:val="00495550"/>
    <w:rsid w:val="00495BB0"/>
    <w:rsid w:val="004963CB"/>
    <w:rsid w:val="00496596"/>
    <w:rsid w:val="004978D9"/>
    <w:rsid w:val="00497B95"/>
    <w:rsid w:val="004A05C0"/>
    <w:rsid w:val="004A0712"/>
    <w:rsid w:val="004A0871"/>
    <w:rsid w:val="004A0A3F"/>
    <w:rsid w:val="004A0EA6"/>
    <w:rsid w:val="004A1121"/>
    <w:rsid w:val="004A1A7D"/>
    <w:rsid w:val="004A23BB"/>
    <w:rsid w:val="004A2C75"/>
    <w:rsid w:val="004A2EA6"/>
    <w:rsid w:val="004A351E"/>
    <w:rsid w:val="004A3544"/>
    <w:rsid w:val="004A3610"/>
    <w:rsid w:val="004A38B6"/>
    <w:rsid w:val="004A3C98"/>
    <w:rsid w:val="004A48E6"/>
    <w:rsid w:val="004A4996"/>
    <w:rsid w:val="004A4C3A"/>
    <w:rsid w:val="004A4E26"/>
    <w:rsid w:val="004A59D0"/>
    <w:rsid w:val="004A62D7"/>
    <w:rsid w:val="004A63EA"/>
    <w:rsid w:val="004A6AB6"/>
    <w:rsid w:val="004A6EC1"/>
    <w:rsid w:val="004A7302"/>
    <w:rsid w:val="004A7315"/>
    <w:rsid w:val="004B005E"/>
    <w:rsid w:val="004B026A"/>
    <w:rsid w:val="004B030A"/>
    <w:rsid w:val="004B06E4"/>
    <w:rsid w:val="004B0E17"/>
    <w:rsid w:val="004B36B6"/>
    <w:rsid w:val="004B3FE1"/>
    <w:rsid w:val="004B4827"/>
    <w:rsid w:val="004B4DEA"/>
    <w:rsid w:val="004B53A4"/>
    <w:rsid w:val="004B5E06"/>
    <w:rsid w:val="004B5FD8"/>
    <w:rsid w:val="004B63DF"/>
    <w:rsid w:val="004B6617"/>
    <w:rsid w:val="004B6B88"/>
    <w:rsid w:val="004B6E5A"/>
    <w:rsid w:val="004C0CEB"/>
    <w:rsid w:val="004C0D98"/>
    <w:rsid w:val="004C0D99"/>
    <w:rsid w:val="004C0EAD"/>
    <w:rsid w:val="004C1079"/>
    <w:rsid w:val="004C17D3"/>
    <w:rsid w:val="004C1ADE"/>
    <w:rsid w:val="004C202C"/>
    <w:rsid w:val="004C24D8"/>
    <w:rsid w:val="004C29FA"/>
    <w:rsid w:val="004C2AF4"/>
    <w:rsid w:val="004C2BBF"/>
    <w:rsid w:val="004C3C5F"/>
    <w:rsid w:val="004C3D2F"/>
    <w:rsid w:val="004C402B"/>
    <w:rsid w:val="004C47C5"/>
    <w:rsid w:val="004C4983"/>
    <w:rsid w:val="004C4AAE"/>
    <w:rsid w:val="004C4D3D"/>
    <w:rsid w:val="004C4D69"/>
    <w:rsid w:val="004C4E17"/>
    <w:rsid w:val="004C4E1D"/>
    <w:rsid w:val="004C539C"/>
    <w:rsid w:val="004C56B7"/>
    <w:rsid w:val="004C5D64"/>
    <w:rsid w:val="004C5FE8"/>
    <w:rsid w:val="004C6006"/>
    <w:rsid w:val="004C62CD"/>
    <w:rsid w:val="004C6C3B"/>
    <w:rsid w:val="004C6D62"/>
    <w:rsid w:val="004C723C"/>
    <w:rsid w:val="004C7335"/>
    <w:rsid w:val="004C7597"/>
    <w:rsid w:val="004C7E6A"/>
    <w:rsid w:val="004D0440"/>
    <w:rsid w:val="004D0598"/>
    <w:rsid w:val="004D0A10"/>
    <w:rsid w:val="004D0DE5"/>
    <w:rsid w:val="004D1AB2"/>
    <w:rsid w:val="004D1CB7"/>
    <w:rsid w:val="004D1E19"/>
    <w:rsid w:val="004D203B"/>
    <w:rsid w:val="004D2052"/>
    <w:rsid w:val="004D20DE"/>
    <w:rsid w:val="004D27F5"/>
    <w:rsid w:val="004D32B2"/>
    <w:rsid w:val="004D3373"/>
    <w:rsid w:val="004D4122"/>
    <w:rsid w:val="004D4641"/>
    <w:rsid w:val="004D493A"/>
    <w:rsid w:val="004D4C23"/>
    <w:rsid w:val="004D5A16"/>
    <w:rsid w:val="004D5B86"/>
    <w:rsid w:val="004D6B0F"/>
    <w:rsid w:val="004D70BE"/>
    <w:rsid w:val="004D72D3"/>
    <w:rsid w:val="004D780D"/>
    <w:rsid w:val="004D7996"/>
    <w:rsid w:val="004D7AE4"/>
    <w:rsid w:val="004E12BA"/>
    <w:rsid w:val="004E1700"/>
    <w:rsid w:val="004E1F66"/>
    <w:rsid w:val="004E270B"/>
    <w:rsid w:val="004E278E"/>
    <w:rsid w:val="004E28AC"/>
    <w:rsid w:val="004E2B2A"/>
    <w:rsid w:val="004E3022"/>
    <w:rsid w:val="004E327A"/>
    <w:rsid w:val="004E32CD"/>
    <w:rsid w:val="004E3A63"/>
    <w:rsid w:val="004E3AD8"/>
    <w:rsid w:val="004E3FE4"/>
    <w:rsid w:val="004E425A"/>
    <w:rsid w:val="004E45A1"/>
    <w:rsid w:val="004E46C3"/>
    <w:rsid w:val="004E472D"/>
    <w:rsid w:val="004E47EE"/>
    <w:rsid w:val="004E4875"/>
    <w:rsid w:val="004E489D"/>
    <w:rsid w:val="004E49D0"/>
    <w:rsid w:val="004E4D74"/>
    <w:rsid w:val="004E4EB7"/>
    <w:rsid w:val="004E4EF6"/>
    <w:rsid w:val="004E5118"/>
    <w:rsid w:val="004E52D1"/>
    <w:rsid w:val="004E5790"/>
    <w:rsid w:val="004E5822"/>
    <w:rsid w:val="004E6396"/>
    <w:rsid w:val="004E65D0"/>
    <w:rsid w:val="004E7377"/>
    <w:rsid w:val="004E7705"/>
    <w:rsid w:val="004F1753"/>
    <w:rsid w:val="004F1ADC"/>
    <w:rsid w:val="004F233E"/>
    <w:rsid w:val="004F246B"/>
    <w:rsid w:val="004F272E"/>
    <w:rsid w:val="004F281A"/>
    <w:rsid w:val="004F2883"/>
    <w:rsid w:val="004F2888"/>
    <w:rsid w:val="004F29FA"/>
    <w:rsid w:val="004F37F5"/>
    <w:rsid w:val="004F3A03"/>
    <w:rsid w:val="004F40AB"/>
    <w:rsid w:val="004F42DE"/>
    <w:rsid w:val="004F470F"/>
    <w:rsid w:val="004F4AD2"/>
    <w:rsid w:val="004F4BF6"/>
    <w:rsid w:val="004F4E16"/>
    <w:rsid w:val="004F4F13"/>
    <w:rsid w:val="004F59AD"/>
    <w:rsid w:val="004F5AD7"/>
    <w:rsid w:val="004F5BB8"/>
    <w:rsid w:val="004F5C6A"/>
    <w:rsid w:val="004F621F"/>
    <w:rsid w:val="004F6893"/>
    <w:rsid w:val="004F692E"/>
    <w:rsid w:val="004F6D4F"/>
    <w:rsid w:val="004F7B74"/>
    <w:rsid w:val="004F7B7C"/>
    <w:rsid w:val="004F7C9B"/>
    <w:rsid w:val="004F7DFC"/>
    <w:rsid w:val="004F7F8C"/>
    <w:rsid w:val="00500208"/>
    <w:rsid w:val="00500987"/>
    <w:rsid w:val="005010EC"/>
    <w:rsid w:val="00501777"/>
    <w:rsid w:val="00501E85"/>
    <w:rsid w:val="005021F6"/>
    <w:rsid w:val="00503082"/>
    <w:rsid w:val="005035AA"/>
    <w:rsid w:val="00503B4D"/>
    <w:rsid w:val="00504133"/>
    <w:rsid w:val="005042B3"/>
    <w:rsid w:val="00504736"/>
    <w:rsid w:val="00504BE1"/>
    <w:rsid w:val="00504CAC"/>
    <w:rsid w:val="00504D1F"/>
    <w:rsid w:val="005054AC"/>
    <w:rsid w:val="005055B2"/>
    <w:rsid w:val="0050575F"/>
    <w:rsid w:val="00505844"/>
    <w:rsid w:val="00505AEE"/>
    <w:rsid w:val="00505C1A"/>
    <w:rsid w:val="005061CF"/>
    <w:rsid w:val="00506446"/>
    <w:rsid w:val="00506A64"/>
    <w:rsid w:val="00506F8F"/>
    <w:rsid w:val="005071C0"/>
    <w:rsid w:val="00507378"/>
    <w:rsid w:val="00507F3E"/>
    <w:rsid w:val="00510660"/>
    <w:rsid w:val="005109CF"/>
    <w:rsid w:val="00510C10"/>
    <w:rsid w:val="0051160C"/>
    <w:rsid w:val="005116CF"/>
    <w:rsid w:val="00511920"/>
    <w:rsid w:val="00511CB2"/>
    <w:rsid w:val="005124BC"/>
    <w:rsid w:val="00513332"/>
    <w:rsid w:val="005135EE"/>
    <w:rsid w:val="005139C4"/>
    <w:rsid w:val="00513C74"/>
    <w:rsid w:val="00513DC6"/>
    <w:rsid w:val="00514490"/>
    <w:rsid w:val="00514681"/>
    <w:rsid w:val="00514845"/>
    <w:rsid w:val="00514D25"/>
    <w:rsid w:val="00514D80"/>
    <w:rsid w:val="00514DB7"/>
    <w:rsid w:val="00514DDF"/>
    <w:rsid w:val="0051544E"/>
    <w:rsid w:val="00515790"/>
    <w:rsid w:val="0051588E"/>
    <w:rsid w:val="00516030"/>
    <w:rsid w:val="005175E6"/>
    <w:rsid w:val="0051776B"/>
    <w:rsid w:val="00517D72"/>
    <w:rsid w:val="00517D9E"/>
    <w:rsid w:val="00517E2D"/>
    <w:rsid w:val="00517F8C"/>
    <w:rsid w:val="00517FE4"/>
    <w:rsid w:val="00520188"/>
    <w:rsid w:val="00520C87"/>
    <w:rsid w:val="005211A4"/>
    <w:rsid w:val="00521A11"/>
    <w:rsid w:val="00521CC2"/>
    <w:rsid w:val="00522623"/>
    <w:rsid w:val="0052268A"/>
    <w:rsid w:val="00522E02"/>
    <w:rsid w:val="00522EC2"/>
    <w:rsid w:val="00522EF9"/>
    <w:rsid w:val="0052314D"/>
    <w:rsid w:val="00523418"/>
    <w:rsid w:val="005239B0"/>
    <w:rsid w:val="005240BD"/>
    <w:rsid w:val="00524184"/>
    <w:rsid w:val="00524238"/>
    <w:rsid w:val="005242ED"/>
    <w:rsid w:val="00524318"/>
    <w:rsid w:val="0052436F"/>
    <w:rsid w:val="005244F8"/>
    <w:rsid w:val="00524548"/>
    <w:rsid w:val="005249B3"/>
    <w:rsid w:val="0052511B"/>
    <w:rsid w:val="0052560B"/>
    <w:rsid w:val="00525764"/>
    <w:rsid w:val="00525A79"/>
    <w:rsid w:val="00526503"/>
    <w:rsid w:val="0052653B"/>
    <w:rsid w:val="005265CB"/>
    <w:rsid w:val="00526B9B"/>
    <w:rsid w:val="00527939"/>
    <w:rsid w:val="00527E5D"/>
    <w:rsid w:val="00527F58"/>
    <w:rsid w:val="005302B8"/>
    <w:rsid w:val="00530411"/>
    <w:rsid w:val="00530896"/>
    <w:rsid w:val="00530D25"/>
    <w:rsid w:val="005313EB"/>
    <w:rsid w:val="005313F2"/>
    <w:rsid w:val="005316E6"/>
    <w:rsid w:val="005318D0"/>
    <w:rsid w:val="00532BD3"/>
    <w:rsid w:val="00532C79"/>
    <w:rsid w:val="00532E6B"/>
    <w:rsid w:val="00533147"/>
    <w:rsid w:val="005332EF"/>
    <w:rsid w:val="00533493"/>
    <w:rsid w:val="00533720"/>
    <w:rsid w:val="005337F5"/>
    <w:rsid w:val="00533D6D"/>
    <w:rsid w:val="00533D9A"/>
    <w:rsid w:val="005343B4"/>
    <w:rsid w:val="0053558F"/>
    <w:rsid w:val="00535655"/>
    <w:rsid w:val="0053566A"/>
    <w:rsid w:val="00535839"/>
    <w:rsid w:val="00535D5C"/>
    <w:rsid w:val="00536055"/>
    <w:rsid w:val="005360C2"/>
    <w:rsid w:val="005364CE"/>
    <w:rsid w:val="005364DC"/>
    <w:rsid w:val="00536A6F"/>
    <w:rsid w:val="00536CA9"/>
    <w:rsid w:val="005371AB"/>
    <w:rsid w:val="00537727"/>
    <w:rsid w:val="00537C7B"/>
    <w:rsid w:val="00537F44"/>
    <w:rsid w:val="00540098"/>
    <w:rsid w:val="005400DC"/>
    <w:rsid w:val="00540195"/>
    <w:rsid w:val="0054050A"/>
    <w:rsid w:val="005405E4"/>
    <w:rsid w:val="00540766"/>
    <w:rsid w:val="00540ADB"/>
    <w:rsid w:val="00540C78"/>
    <w:rsid w:val="00541398"/>
    <w:rsid w:val="005419BD"/>
    <w:rsid w:val="00541B5D"/>
    <w:rsid w:val="00542367"/>
    <w:rsid w:val="00542784"/>
    <w:rsid w:val="005429EB"/>
    <w:rsid w:val="0054332C"/>
    <w:rsid w:val="00543A52"/>
    <w:rsid w:val="00543CDD"/>
    <w:rsid w:val="00543E90"/>
    <w:rsid w:val="005449DB"/>
    <w:rsid w:val="00544C1B"/>
    <w:rsid w:val="00544DE6"/>
    <w:rsid w:val="005453E6"/>
    <w:rsid w:val="00545862"/>
    <w:rsid w:val="005460F1"/>
    <w:rsid w:val="0054650C"/>
    <w:rsid w:val="00546E49"/>
    <w:rsid w:val="005479F4"/>
    <w:rsid w:val="00547F05"/>
    <w:rsid w:val="00550879"/>
    <w:rsid w:val="00550B4C"/>
    <w:rsid w:val="00550CF3"/>
    <w:rsid w:val="005517A7"/>
    <w:rsid w:val="00551A07"/>
    <w:rsid w:val="00551C4C"/>
    <w:rsid w:val="00551EAE"/>
    <w:rsid w:val="005520B0"/>
    <w:rsid w:val="00552258"/>
    <w:rsid w:val="0055230A"/>
    <w:rsid w:val="00552344"/>
    <w:rsid w:val="00552B8F"/>
    <w:rsid w:val="00552F58"/>
    <w:rsid w:val="00553AC1"/>
    <w:rsid w:val="00553E20"/>
    <w:rsid w:val="00553F0B"/>
    <w:rsid w:val="0055427F"/>
    <w:rsid w:val="005543C4"/>
    <w:rsid w:val="00554895"/>
    <w:rsid w:val="00554EF0"/>
    <w:rsid w:val="0055521B"/>
    <w:rsid w:val="005552F0"/>
    <w:rsid w:val="005556EA"/>
    <w:rsid w:val="00555763"/>
    <w:rsid w:val="005557C8"/>
    <w:rsid w:val="005559AE"/>
    <w:rsid w:val="0055606C"/>
    <w:rsid w:val="00556472"/>
    <w:rsid w:val="0055655E"/>
    <w:rsid w:val="005566EB"/>
    <w:rsid w:val="00556949"/>
    <w:rsid w:val="00556B8E"/>
    <w:rsid w:val="00557011"/>
    <w:rsid w:val="00557C46"/>
    <w:rsid w:val="00557DEB"/>
    <w:rsid w:val="0056016B"/>
    <w:rsid w:val="00560668"/>
    <w:rsid w:val="00560687"/>
    <w:rsid w:val="00560A5F"/>
    <w:rsid w:val="00560ABB"/>
    <w:rsid w:val="00560BA3"/>
    <w:rsid w:val="00561D3E"/>
    <w:rsid w:val="00562FC5"/>
    <w:rsid w:val="00563744"/>
    <w:rsid w:val="00564970"/>
    <w:rsid w:val="00564D7A"/>
    <w:rsid w:val="00565019"/>
    <w:rsid w:val="00565029"/>
    <w:rsid w:val="00565C45"/>
    <w:rsid w:val="00566C2D"/>
    <w:rsid w:val="00567661"/>
    <w:rsid w:val="0056793B"/>
    <w:rsid w:val="00567F33"/>
    <w:rsid w:val="00570C6F"/>
    <w:rsid w:val="00570F57"/>
    <w:rsid w:val="005710EB"/>
    <w:rsid w:val="00571EDA"/>
    <w:rsid w:val="0057227D"/>
    <w:rsid w:val="00572B0B"/>
    <w:rsid w:val="0057342F"/>
    <w:rsid w:val="005734A7"/>
    <w:rsid w:val="00573822"/>
    <w:rsid w:val="00574370"/>
    <w:rsid w:val="005743B4"/>
    <w:rsid w:val="00574E0F"/>
    <w:rsid w:val="00574F44"/>
    <w:rsid w:val="00574F56"/>
    <w:rsid w:val="0057519B"/>
    <w:rsid w:val="00575356"/>
    <w:rsid w:val="005759F9"/>
    <w:rsid w:val="00575BB1"/>
    <w:rsid w:val="00575DB8"/>
    <w:rsid w:val="0057627E"/>
    <w:rsid w:val="0057688A"/>
    <w:rsid w:val="00576B18"/>
    <w:rsid w:val="00576DCF"/>
    <w:rsid w:val="0057771A"/>
    <w:rsid w:val="00577C93"/>
    <w:rsid w:val="00580186"/>
    <w:rsid w:val="00580BA1"/>
    <w:rsid w:val="00580BD8"/>
    <w:rsid w:val="005816EA"/>
    <w:rsid w:val="00581CBD"/>
    <w:rsid w:val="00581DA1"/>
    <w:rsid w:val="00581E06"/>
    <w:rsid w:val="00582512"/>
    <w:rsid w:val="00582686"/>
    <w:rsid w:val="00582863"/>
    <w:rsid w:val="00582BBE"/>
    <w:rsid w:val="00582CB4"/>
    <w:rsid w:val="00582F39"/>
    <w:rsid w:val="00583FC6"/>
    <w:rsid w:val="00584024"/>
    <w:rsid w:val="005840BB"/>
    <w:rsid w:val="0058435A"/>
    <w:rsid w:val="00584460"/>
    <w:rsid w:val="0058494D"/>
    <w:rsid w:val="00585338"/>
    <w:rsid w:val="00585CBC"/>
    <w:rsid w:val="00585D83"/>
    <w:rsid w:val="005866A2"/>
    <w:rsid w:val="00586BAC"/>
    <w:rsid w:val="00586D3F"/>
    <w:rsid w:val="0058720A"/>
    <w:rsid w:val="005873BB"/>
    <w:rsid w:val="00587E24"/>
    <w:rsid w:val="00587FC6"/>
    <w:rsid w:val="005905C1"/>
    <w:rsid w:val="0059076C"/>
    <w:rsid w:val="00590E44"/>
    <w:rsid w:val="00590E7B"/>
    <w:rsid w:val="0059148A"/>
    <w:rsid w:val="00592B96"/>
    <w:rsid w:val="00592D7E"/>
    <w:rsid w:val="00592E84"/>
    <w:rsid w:val="0059318B"/>
    <w:rsid w:val="005933C2"/>
    <w:rsid w:val="005934C1"/>
    <w:rsid w:val="00594387"/>
    <w:rsid w:val="005946EE"/>
    <w:rsid w:val="00595161"/>
    <w:rsid w:val="005957F4"/>
    <w:rsid w:val="00595D32"/>
    <w:rsid w:val="005962CD"/>
    <w:rsid w:val="00596460"/>
    <w:rsid w:val="00596B7B"/>
    <w:rsid w:val="00596D8F"/>
    <w:rsid w:val="005971F6"/>
    <w:rsid w:val="00597864"/>
    <w:rsid w:val="00597D18"/>
    <w:rsid w:val="00597D26"/>
    <w:rsid w:val="005A0845"/>
    <w:rsid w:val="005A10A7"/>
    <w:rsid w:val="005A17CC"/>
    <w:rsid w:val="005A1C11"/>
    <w:rsid w:val="005A241A"/>
    <w:rsid w:val="005A2592"/>
    <w:rsid w:val="005A25A8"/>
    <w:rsid w:val="005A264B"/>
    <w:rsid w:val="005A28EB"/>
    <w:rsid w:val="005A2EBB"/>
    <w:rsid w:val="005A37DB"/>
    <w:rsid w:val="005A381D"/>
    <w:rsid w:val="005A3BDC"/>
    <w:rsid w:val="005A3CA0"/>
    <w:rsid w:val="005A3D9B"/>
    <w:rsid w:val="005A41D3"/>
    <w:rsid w:val="005A42CD"/>
    <w:rsid w:val="005A43EB"/>
    <w:rsid w:val="005A45B0"/>
    <w:rsid w:val="005A47F2"/>
    <w:rsid w:val="005A51F6"/>
    <w:rsid w:val="005A5BD2"/>
    <w:rsid w:val="005A6327"/>
    <w:rsid w:val="005A6436"/>
    <w:rsid w:val="005A64C3"/>
    <w:rsid w:val="005A64E2"/>
    <w:rsid w:val="005A65E2"/>
    <w:rsid w:val="005A66F2"/>
    <w:rsid w:val="005A724F"/>
    <w:rsid w:val="005A74D5"/>
    <w:rsid w:val="005A7AC6"/>
    <w:rsid w:val="005A7DAF"/>
    <w:rsid w:val="005B03E2"/>
    <w:rsid w:val="005B05EE"/>
    <w:rsid w:val="005B0BCD"/>
    <w:rsid w:val="005B1092"/>
    <w:rsid w:val="005B1EED"/>
    <w:rsid w:val="005B2146"/>
    <w:rsid w:val="005B22BC"/>
    <w:rsid w:val="005B2607"/>
    <w:rsid w:val="005B267B"/>
    <w:rsid w:val="005B29AB"/>
    <w:rsid w:val="005B2EB8"/>
    <w:rsid w:val="005B338C"/>
    <w:rsid w:val="005B3B5A"/>
    <w:rsid w:val="005B3C20"/>
    <w:rsid w:val="005B3D6E"/>
    <w:rsid w:val="005B4BC7"/>
    <w:rsid w:val="005B582F"/>
    <w:rsid w:val="005B5B39"/>
    <w:rsid w:val="005B5BD7"/>
    <w:rsid w:val="005B6ADE"/>
    <w:rsid w:val="005B6F56"/>
    <w:rsid w:val="005B782C"/>
    <w:rsid w:val="005B7EDD"/>
    <w:rsid w:val="005C0530"/>
    <w:rsid w:val="005C05F9"/>
    <w:rsid w:val="005C0CC4"/>
    <w:rsid w:val="005C1266"/>
    <w:rsid w:val="005C1737"/>
    <w:rsid w:val="005C1A6F"/>
    <w:rsid w:val="005C1F55"/>
    <w:rsid w:val="005C2F4C"/>
    <w:rsid w:val="005C32E6"/>
    <w:rsid w:val="005C3669"/>
    <w:rsid w:val="005C37D1"/>
    <w:rsid w:val="005C48AB"/>
    <w:rsid w:val="005C49F4"/>
    <w:rsid w:val="005C4B01"/>
    <w:rsid w:val="005C5424"/>
    <w:rsid w:val="005C64A4"/>
    <w:rsid w:val="005C66D3"/>
    <w:rsid w:val="005C66D7"/>
    <w:rsid w:val="005C69AA"/>
    <w:rsid w:val="005C6C22"/>
    <w:rsid w:val="005C6CF0"/>
    <w:rsid w:val="005C6E96"/>
    <w:rsid w:val="005C765B"/>
    <w:rsid w:val="005C76CE"/>
    <w:rsid w:val="005C7BD7"/>
    <w:rsid w:val="005D0B6B"/>
    <w:rsid w:val="005D0FC6"/>
    <w:rsid w:val="005D15D8"/>
    <w:rsid w:val="005D167D"/>
    <w:rsid w:val="005D16D5"/>
    <w:rsid w:val="005D18FE"/>
    <w:rsid w:val="005D1B67"/>
    <w:rsid w:val="005D1CB9"/>
    <w:rsid w:val="005D1CC7"/>
    <w:rsid w:val="005D1D42"/>
    <w:rsid w:val="005D270C"/>
    <w:rsid w:val="005D3572"/>
    <w:rsid w:val="005D36E6"/>
    <w:rsid w:val="005D3C01"/>
    <w:rsid w:val="005D4099"/>
    <w:rsid w:val="005D4254"/>
    <w:rsid w:val="005D42FA"/>
    <w:rsid w:val="005D45F1"/>
    <w:rsid w:val="005D46A3"/>
    <w:rsid w:val="005D500B"/>
    <w:rsid w:val="005D5164"/>
    <w:rsid w:val="005D52C7"/>
    <w:rsid w:val="005D5523"/>
    <w:rsid w:val="005D5B58"/>
    <w:rsid w:val="005D6134"/>
    <w:rsid w:val="005D67EE"/>
    <w:rsid w:val="005D712F"/>
    <w:rsid w:val="005D71C8"/>
    <w:rsid w:val="005D74CA"/>
    <w:rsid w:val="005D76F5"/>
    <w:rsid w:val="005D78CE"/>
    <w:rsid w:val="005D79E7"/>
    <w:rsid w:val="005E0310"/>
    <w:rsid w:val="005E043F"/>
    <w:rsid w:val="005E07ED"/>
    <w:rsid w:val="005E121A"/>
    <w:rsid w:val="005E12AF"/>
    <w:rsid w:val="005E17C5"/>
    <w:rsid w:val="005E18B9"/>
    <w:rsid w:val="005E2382"/>
    <w:rsid w:val="005E26B7"/>
    <w:rsid w:val="005E28EF"/>
    <w:rsid w:val="005E2F2D"/>
    <w:rsid w:val="005E37C1"/>
    <w:rsid w:val="005E3BB6"/>
    <w:rsid w:val="005E4003"/>
    <w:rsid w:val="005E493F"/>
    <w:rsid w:val="005E4E49"/>
    <w:rsid w:val="005E5B50"/>
    <w:rsid w:val="005E5B66"/>
    <w:rsid w:val="005E5DB9"/>
    <w:rsid w:val="005E5EBD"/>
    <w:rsid w:val="005E600C"/>
    <w:rsid w:val="005E6949"/>
    <w:rsid w:val="005E71DA"/>
    <w:rsid w:val="005E7664"/>
    <w:rsid w:val="005E768A"/>
    <w:rsid w:val="005E7B55"/>
    <w:rsid w:val="005E7B6B"/>
    <w:rsid w:val="005F0051"/>
    <w:rsid w:val="005F021A"/>
    <w:rsid w:val="005F210A"/>
    <w:rsid w:val="005F23AF"/>
    <w:rsid w:val="005F259F"/>
    <w:rsid w:val="005F29B5"/>
    <w:rsid w:val="005F30E7"/>
    <w:rsid w:val="005F34FA"/>
    <w:rsid w:val="005F38CE"/>
    <w:rsid w:val="005F3C03"/>
    <w:rsid w:val="005F3EAC"/>
    <w:rsid w:val="005F3F02"/>
    <w:rsid w:val="005F4243"/>
    <w:rsid w:val="005F427F"/>
    <w:rsid w:val="005F4630"/>
    <w:rsid w:val="005F47E3"/>
    <w:rsid w:val="005F487F"/>
    <w:rsid w:val="005F4C31"/>
    <w:rsid w:val="005F50A0"/>
    <w:rsid w:val="005F5AED"/>
    <w:rsid w:val="005F5B30"/>
    <w:rsid w:val="005F626A"/>
    <w:rsid w:val="005F64D2"/>
    <w:rsid w:val="005F6DA0"/>
    <w:rsid w:val="005F6E6C"/>
    <w:rsid w:val="005F708F"/>
    <w:rsid w:val="005F74D7"/>
    <w:rsid w:val="005F7C99"/>
    <w:rsid w:val="005F7DCC"/>
    <w:rsid w:val="005F7DDA"/>
    <w:rsid w:val="00600D7D"/>
    <w:rsid w:val="006013EE"/>
    <w:rsid w:val="0060144B"/>
    <w:rsid w:val="00601815"/>
    <w:rsid w:val="00602316"/>
    <w:rsid w:val="00602466"/>
    <w:rsid w:val="00602506"/>
    <w:rsid w:val="00602812"/>
    <w:rsid w:val="00602BE0"/>
    <w:rsid w:val="00602D73"/>
    <w:rsid w:val="00603405"/>
    <w:rsid w:val="006035E4"/>
    <w:rsid w:val="00603B15"/>
    <w:rsid w:val="00604328"/>
    <w:rsid w:val="0060476A"/>
    <w:rsid w:val="00604FC0"/>
    <w:rsid w:val="00605836"/>
    <w:rsid w:val="00605C5E"/>
    <w:rsid w:val="00606327"/>
    <w:rsid w:val="0060649A"/>
    <w:rsid w:val="00606790"/>
    <w:rsid w:val="00606A56"/>
    <w:rsid w:val="00606DFC"/>
    <w:rsid w:val="00606F93"/>
    <w:rsid w:val="006078D7"/>
    <w:rsid w:val="00607BE5"/>
    <w:rsid w:val="00607D10"/>
    <w:rsid w:val="00607F1D"/>
    <w:rsid w:val="006107C5"/>
    <w:rsid w:val="006109B3"/>
    <w:rsid w:val="00610C6B"/>
    <w:rsid w:val="006116F0"/>
    <w:rsid w:val="00612077"/>
    <w:rsid w:val="00612815"/>
    <w:rsid w:val="00612ACD"/>
    <w:rsid w:val="00612FE0"/>
    <w:rsid w:val="006130BF"/>
    <w:rsid w:val="006131CF"/>
    <w:rsid w:val="00613224"/>
    <w:rsid w:val="0061327C"/>
    <w:rsid w:val="00613C2F"/>
    <w:rsid w:val="00613D97"/>
    <w:rsid w:val="00614536"/>
    <w:rsid w:val="006149D7"/>
    <w:rsid w:val="00614C44"/>
    <w:rsid w:val="00614D41"/>
    <w:rsid w:val="00614DF6"/>
    <w:rsid w:val="0061518C"/>
    <w:rsid w:val="00615301"/>
    <w:rsid w:val="0061579C"/>
    <w:rsid w:val="00615B7B"/>
    <w:rsid w:val="00615E77"/>
    <w:rsid w:val="00616880"/>
    <w:rsid w:val="00616959"/>
    <w:rsid w:val="006170A0"/>
    <w:rsid w:val="0061750D"/>
    <w:rsid w:val="00617534"/>
    <w:rsid w:val="00617724"/>
    <w:rsid w:val="00617A7B"/>
    <w:rsid w:val="00617BA7"/>
    <w:rsid w:val="00617E47"/>
    <w:rsid w:val="00620341"/>
    <w:rsid w:val="00620706"/>
    <w:rsid w:val="00620BD5"/>
    <w:rsid w:val="006210C6"/>
    <w:rsid w:val="00621A60"/>
    <w:rsid w:val="00621B0F"/>
    <w:rsid w:val="00621ECF"/>
    <w:rsid w:val="00622676"/>
    <w:rsid w:val="00622DD8"/>
    <w:rsid w:val="00622EFA"/>
    <w:rsid w:val="0062336F"/>
    <w:rsid w:val="006233E3"/>
    <w:rsid w:val="006233E9"/>
    <w:rsid w:val="00623670"/>
    <w:rsid w:val="00623A36"/>
    <w:rsid w:val="00623B54"/>
    <w:rsid w:val="00624254"/>
    <w:rsid w:val="00624339"/>
    <w:rsid w:val="00624913"/>
    <w:rsid w:val="00624AC6"/>
    <w:rsid w:val="00624D36"/>
    <w:rsid w:val="00625079"/>
    <w:rsid w:val="00625A02"/>
    <w:rsid w:val="00625AAF"/>
    <w:rsid w:val="00625BE0"/>
    <w:rsid w:val="00625D3B"/>
    <w:rsid w:val="00625E4A"/>
    <w:rsid w:val="00625EC6"/>
    <w:rsid w:val="006269C5"/>
    <w:rsid w:val="00626AF2"/>
    <w:rsid w:val="00626C18"/>
    <w:rsid w:val="00626DD3"/>
    <w:rsid w:val="0062762B"/>
    <w:rsid w:val="00630666"/>
    <w:rsid w:val="0063084F"/>
    <w:rsid w:val="006309ED"/>
    <w:rsid w:val="006312AD"/>
    <w:rsid w:val="00631950"/>
    <w:rsid w:val="006336EA"/>
    <w:rsid w:val="00633799"/>
    <w:rsid w:val="00634256"/>
    <w:rsid w:val="0063428B"/>
    <w:rsid w:val="006342E4"/>
    <w:rsid w:val="00634B6E"/>
    <w:rsid w:val="006350A7"/>
    <w:rsid w:val="006355AD"/>
    <w:rsid w:val="006356B2"/>
    <w:rsid w:val="006359BC"/>
    <w:rsid w:val="00635B0E"/>
    <w:rsid w:val="006360CF"/>
    <w:rsid w:val="006368DE"/>
    <w:rsid w:val="00636DD4"/>
    <w:rsid w:val="00637526"/>
    <w:rsid w:val="00637A3C"/>
    <w:rsid w:val="00637B3D"/>
    <w:rsid w:val="00637F6B"/>
    <w:rsid w:val="00640525"/>
    <w:rsid w:val="006405C1"/>
    <w:rsid w:val="00640C67"/>
    <w:rsid w:val="00640DBF"/>
    <w:rsid w:val="00641310"/>
    <w:rsid w:val="006415AB"/>
    <w:rsid w:val="00641E42"/>
    <w:rsid w:val="006423CA"/>
    <w:rsid w:val="00642BA4"/>
    <w:rsid w:val="00642C27"/>
    <w:rsid w:val="006431C5"/>
    <w:rsid w:val="00643B0C"/>
    <w:rsid w:val="006453AC"/>
    <w:rsid w:val="00645615"/>
    <w:rsid w:val="00646026"/>
    <w:rsid w:val="006464C7"/>
    <w:rsid w:val="006465A4"/>
    <w:rsid w:val="006468B1"/>
    <w:rsid w:val="00646947"/>
    <w:rsid w:val="00647021"/>
    <w:rsid w:val="00647027"/>
    <w:rsid w:val="006475E5"/>
    <w:rsid w:val="00647A77"/>
    <w:rsid w:val="00647D00"/>
    <w:rsid w:val="00650159"/>
    <w:rsid w:val="006504CC"/>
    <w:rsid w:val="00650672"/>
    <w:rsid w:val="006507FE"/>
    <w:rsid w:val="00650C2C"/>
    <w:rsid w:val="00650EC6"/>
    <w:rsid w:val="0065103D"/>
    <w:rsid w:val="00651B6A"/>
    <w:rsid w:val="00651C5D"/>
    <w:rsid w:val="00651DAD"/>
    <w:rsid w:val="006521C6"/>
    <w:rsid w:val="006522D6"/>
    <w:rsid w:val="00652468"/>
    <w:rsid w:val="00652641"/>
    <w:rsid w:val="00652BC2"/>
    <w:rsid w:val="00652D1B"/>
    <w:rsid w:val="00652F15"/>
    <w:rsid w:val="0065335D"/>
    <w:rsid w:val="00653546"/>
    <w:rsid w:val="006535BA"/>
    <w:rsid w:val="00653F64"/>
    <w:rsid w:val="006545E9"/>
    <w:rsid w:val="00654735"/>
    <w:rsid w:val="00654A55"/>
    <w:rsid w:val="00654DE9"/>
    <w:rsid w:val="00654DFF"/>
    <w:rsid w:val="00654F54"/>
    <w:rsid w:val="006558D4"/>
    <w:rsid w:val="00655906"/>
    <w:rsid w:val="00655D5D"/>
    <w:rsid w:val="006562EC"/>
    <w:rsid w:val="00656413"/>
    <w:rsid w:val="00656604"/>
    <w:rsid w:val="006566E2"/>
    <w:rsid w:val="006566EE"/>
    <w:rsid w:val="00656713"/>
    <w:rsid w:val="00656969"/>
    <w:rsid w:val="00657B44"/>
    <w:rsid w:val="00660086"/>
    <w:rsid w:val="00660166"/>
    <w:rsid w:val="00661303"/>
    <w:rsid w:val="00661ABA"/>
    <w:rsid w:val="00662365"/>
    <w:rsid w:val="0066258D"/>
    <w:rsid w:val="00662D6B"/>
    <w:rsid w:val="00663BE8"/>
    <w:rsid w:val="00663E30"/>
    <w:rsid w:val="00663FFD"/>
    <w:rsid w:val="006642EA"/>
    <w:rsid w:val="006644CE"/>
    <w:rsid w:val="006645B3"/>
    <w:rsid w:val="0066462E"/>
    <w:rsid w:val="00665087"/>
    <w:rsid w:val="0066517F"/>
    <w:rsid w:val="006654BA"/>
    <w:rsid w:val="00666394"/>
    <w:rsid w:val="00666A92"/>
    <w:rsid w:val="00666DDB"/>
    <w:rsid w:val="0066729D"/>
    <w:rsid w:val="00667453"/>
    <w:rsid w:val="006675A0"/>
    <w:rsid w:val="00667821"/>
    <w:rsid w:val="00667D23"/>
    <w:rsid w:val="0067009F"/>
    <w:rsid w:val="00670B2C"/>
    <w:rsid w:val="00670B34"/>
    <w:rsid w:val="00671B55"/>
    <w:rsid w:val="00671E2C"/>
    <w:rsid w:val="00671E6B"/>
    <w:rsid w:val="00671E7D"/>
    <w:rsid w:val="00671FF0"/>
    <w:rsid w:val="0067203C"/>
    <w:rsid w:val="0067323D"/>
    <w:rsid w:val="00673362"/>
    <w:rsid w:val="00673C1B"/>
    <w:rsid w:val="00673E70"/>
    <w:rsid w:val="006752AC"/>
    <w:rsid w:val="00675553"/>
    <w:rsid w:val="006756AB"/>
    <w:rsid w:val="00675706"/>
    <w:rsid w:val="00675738"/>
    <w:rsid w:val="006757C4"/>
    <w:rsid w:val="00675E60"/>
    <w:rsid w:val="00675EC4"/>
    <w:rsid w:val="00675F94"/>
    <w:rsid w:val="0067607E"/>
    <w:rsid w:val="006761C9"/>
    <w:rsid w:val="006764A3"/>
    <w:rsid w:val="00676724"/>
    <w:rsid w:val="006769D7"/>
    <w:rsid w:val="00676B1F"/>
    <w:rsid w:val="00677A82"/>
    <w:rsid w:val="00677B12"/>
    <w:rsid w:val="006809A1"/>
    <w:rsid w:val="00680FBA"/>
    <w:rsid w:val="00681161"/>
    <w:rsid w:val="00681548"/>
    <w:rsid w:val="006819B3"/>
    <w:rsid w:val="00681B07"/>
    <w:rsid w:val="00681C74"/>
    <w:rsid w:val="00682280"/>
    <w:rsid w:val="006825F2"/>
    <w:rsid w:val="00682905"/>
    <w:rsid w:val="00682A5B"/>
    <w:rsid w:val="00682C30"/>
    <w:rsid w:val="00682CAF"/>
    <w:rsid w:val="006836F6"/>
    <w:rsid w:val="006838A2"/>
    <w:rsid w:val="00684927"/>
    <w:rsid w:val="00684C0F"/>
    <w:rsid w:val="00684C23"/>
    <w:rsid w:val="00685190"/>
    <w:rsid w:val="00685CB4"/>
    <w:rsid w:val="0068647C"/>
    <w:rsid w:val="00686536"/>
    <w:rsid w:val="006865EE"/>
    <w:rsid w:val="006865EF"/>
    <w:rsid w:val="00686B60"/>
    <w:rsid w:val="0068746B"/>
    <w:rsid w:val="006874F8"/>
    <w:rsid w:val="00687849"/>
    <w:rsid w:val="00687A73"/>
    <w:rsid w:val="0069082E"/>
    <w:rsid w:val="00690BEF"/>
    <w:rsid w:val="00691119"/>
    <w:rsid w:val="006915B0"/>
    <w:rsid w:val="0069181B"/>
    <w:rsid w:val="006920E2"/>
    <w:rsid w:val="006922FE"/>
    <w:rsid w:val="00692645"/>
    <w:rsid w:val="0069325D"/>
    <w:rsid w:val="00693888"/>
    <w:rsid w:val="006938A3"/>
    <w:rsid w:val="006939D4"/>
    <w:rsid w:val="00694152"/>
    <w:rsid w:val="006941AD"/>
    <w:rsid w:val="00694853"/>
    <w:rsid w:val="0069486B"/>
    <w:rsid w:val="00694E75"/>
    <w:rsid w:val="00694EE9"/>
    <w:rsid w:val="006955C4"/>
    <w:rsid w:val="0069564D"/>
    <w:rsid w:val="00695AA0"/>
    <w:rsid w:val="00695F81"/>
    <w:rsid w:val="00696063"/>
    <w:rsid w:val="006961B9"/>
    <w:rsid w:val="006962E3"/>
    <w:rsid w:val="006964F8"/>
    <w:rsid w:val="006967CB"/>
    <w:rsid w:val="00696E34"/>
    <w:rsid w:val="00696F71"/>
    <w:rsid w:val="00697638"/>
    <w:rsid w:val="006978BA"/>
    <w:rsid w:val="006A0E61"/>
    <w:rsid w:val="006A0F3E"/>
    <w:rsid w:val="006A1691"/>
    <w:rsid w:val="006A1710"/>
    <w:rsid w:val="006A17C0"/>
    <w:rsid w:val="006A1E9D"/>
    <w:rsid w:val="006A20DE"/>
    <w:rsid w:val="006A257F"/>
    <w:rsid w:val="006A2A7C"/>
    <w:rsid w:val="006A2B4A"/>
    <w:rsid w:val="006A3E0D"/>
    <w:rsid w:val="006A4560"/>
    <w:rsid w:val="006A496A"/>
    <w:rsid w:val="006A4B52"/>
    <w:rsid w:val="006A4F0E"/>
    <w:rsid w:val="006A506D"/>
    <w:rsid w:val="006A5674"/>
    <w:rsid w:val="006A57EC"/>
    <w:rsid w:val="006A60F4"/>
    <w:rsid w:val="006A692E"/>
    <w:rsid w:val="006A7844"/>
    <w:rsid w:val="006A7BC0"/>
    <w:rsid w:val="006A7C0E"/>
    <w:rsid w:val="006A7FD3"/>
    <w:rsid w:val="006B0271"/>
    <w:rsid w:val="006B055A"/>
    <w:rsid w:val="006B05AD"/>
    <w:rsid w:val="006B05DA"/>
    <w:rsid w:val="006B05E2"/>
    <w:rsid w:val="006B0800"/>
    <w:rsid w:val="006B0D73"/>
    <w:rsid w:val="006B0F47"/>
    <w:rsid w:val="006B0FAA"/>
    <w:rsid w:val="006B1061"/>
    <w:rsid w:val="006B1305"/>
    <w:rsid w:val="006B14AE"/>
    <w:rsid w:val="006B15A2"/>
    <w:rsid w:val="006B1BF1"/>
    <w:rsid w:val="006B1E77"/>
    <w:rsid w:val="006B1F40"/>
    <w:rsid w:val="006B222A"/>
    <w:rsid w:val="006B25C6"/>
    <w:rsid w:val="006B2B60"/>
    <w:rsid w:val="006B2C04"/>
    <w:rsid w:val="006B2D19"/>
    <w:rsid w:val="006B3DFB"/>
    <w:rsid w:val="006B4007"/>
    <w:rsid w:val="006B413B"/>
    <w:rsid w:val="006B426C"/>
    <w:rsid w:val="006B4816"/>
    <w:rsid w:val="006B4A2B"/>
    <w:rsid w:val="006B56AD"/>
    <w:rsid w:val="006B60DC"/>
    <w:rsid w:val="006B62BB"/>
    <w:rsid w:val="006B6B6F"/>
    <w:rsid w:val="006B6F2D"/>
    <w:rsid w:val="006B7278"/>
    <w:rsid w:val="006B7C4F"/>
    <w:rsid w:val="006C05E9"/>
    <w:rsid w:val="006C09A9"/>
    <w:rsid w:val="006C21B2"/>
    <w:rsid w:val="006C24E2"/>
    <w:rsid w:val="006C2742"/>
    <w:rsid w:val="006C2BDE"/>
    <w:rsid w:val="006C2EF2"/>
    <w:rsid w:val="006C2FE5"/>
    <w:rsid w:val="006C3BEE"/>
    <w:rsid w:val="006C4A18"/>
    <w:rsid w:val="006C4A3D"/>
    <w:rsid w:val="006C5776"/>
    <w:rsid w:val="006C5792"/>
    <w:rsid w:val="006C5937"/>
    <w:rsid w:val="006C5DAE"/>
    <w:rsid w:val="006C5FE1"/>
    <w:rsid w:val="006C61E0"/>
    <w:rsid w:val="006C63B5"/>
    <w:rsid w:val="006C686E"/>
    <w:rsid w:val="006C6A48"/>
    <w:rsid w:val="006C6C46"/>
    <w:rsid w:val="006C739B"/>
    <w:rsid w:val="006C7658"/>
    <w:rsid w:val="006C7845"/>
    <w:rsid w:val="006C7E75"/>
    <w:rsid w:val="006C7EBB"/>
    <w:rsid w:val="006D0A91"/>
    <w:rsid w:val="006D0DB3"/>
    <w:rsid w:val="006D11B8"/>
    <w:rsid w:val="006D1284"/>
    <w:rsid w:val="006D1AA2"/>
    <w:rsid w:val="006D1B16"/>
    <w:rsid w:val="006D1C6E"/>
    <w:rsid w:val="006D20A6"/>
    <w:rsid w:val="006D25DF"/>
    <w:rsid w:val="006D3BF8"/>
    <w:rsid w:val="006D40B3"/>
    <w:rsid w:val="006D4275"/>
    <w:rsid w:val="006D583C"/>
    <w:rsid w:val="006D5EC7"/>
    <w:rsid w:val="006D5F67"/>
    <w:rsid w:val="006D612E"/>
    <w:rsid w:val="006D6E46"/>
    <w:rsid w:val="006D7256"/>
    <w:rsid w:val="006E0297"/>
    <w:rsid w:val="006E046B"/>
    <w:rsid w:val="006E099B"/>
    <w:rsid w:val="006E0F7B"/>
    <w:rsid w:val="006E101C"/>
    <w:rsid w:val="006E1063"/>
    <w:rsid w:val="006E1066"/>
    <w:rsid w:val="006E11CD"/>
    <w:rsid w:val="006E1285"/>
    <w:rsid w:val="006E12DF"/>
    <w:rsid w:val="006E1C0D"/>
    <w:rsid w:val="006E21C5"/>
    <w:rsid w:val="006E24C1"/>
    <w:rsid w:val="006E26AA"/>
    <w:rsid w:val="006E2704"/>
    <w:rsid w:val="006E3218"/>
    <w:rsid w:val="006E329C"/>
    <w:rsid w:val="006E38EC"/>
    <w:rsid w:val="006E3928"/>
    <w:rsid w:val="006E4483"/>
    <w:rsid w:val="006E4879"/>
    <w:rsid w:val="006E48C0"/>
    <w:rsid w:val="006E4A16"/>
    <w:rsid w:val="006E4A67"/>
    <w:rsid w:val="006E4BE2"/>
    <w:rsid w:val="006E5862"/>
    <w:rsid w:val="006E6691"/>
    <w:rsid w:val="006E682E"/>
    <w:rsid w:val="006E76D6"/>
    <w:rsid w:val="006E7AE8"/>
    <w:rsid w:val="006F0951"/>
    <w:rsid w:val="006F0D49"/>
    <w:rsid w:val="006F0EAB"/>
    <w:rsid w:val="006F132E"/>
    <w:rsid w:val="006F1355"/>
    <w:rsid w:val="006F15AA"/>
    <w:rsid w:val="006F18F8"/>
    <w:rsid w:val="006F1E09"/>
    <w:rsid w:val="006F2007"/>
    <w:rsid w:val="006F231C"/>
    <w:rsid w:val="006F29F5"/>
    <w:rsid w:val="006F2B25"/>
    <w:rsid w:val="006F3369"/>
    <w:rsid w:val="006F3A25"/>
    <w:rsid w:val="006F3ED5"/>
    <w:rsid w:val="006F4EB7"/>
    <w:rsid w:val="006F54CF"/>
    <w:rsid w:val="006F5683"/>
    <w:rsid w:val="006F582A"/>
    <w:rsid w:val="006F5B8A"/>
    <w:rsid w:val="006F61F8"/>
    <w:rsid w:val="006F6611"/>
    <w:rsid w:val="006F703B"/>
    <w:rsid w:val="006F7453"/>
    <w:rsid w:val="006F7D96"/>
    <w:rsid w:val="00700363"/>
    <w:rsid w:val="00700A78"/>
    <w:rsid w:val="00700BD3"/>
    <w:rsid w:val="00700FB6"/>
    <w:rsid w:val="00701508"/>
    <w:rsid w:val="00701822"/>
    <w:rsid w:val="00701923"/>
    <w:rsid w:val="007019B6"/>
    <w:rsid w:val="00701C33"/>
    <w:rsid w:val="00701C6F"/>
    <w:rsid w:val="00702244"/>
    <w:rsid w:val="0070256D"/>
    <w:rsid w:val="0070292A"/>
    <w:rsid w:val="007029F3"/>
    <w:rsid w:val="00702B02"/>
    <w:rsid w:val="00703180"/>
    <w:rsid w:val="007033EC"/>
    <w:rsid w:val="0070357E"/>
    <w:rsid w:val="00703593"/>
    <w:rsid w:val="0070399D"/>
    <w:rsid w:val="007039F5"/>
    <w:rsid w:val="00703E15"/>
    <w:rsid w:val="00703F9A"/>
    <w:rsid w:val="00704015"/>
    <w:rsid w:val="00704143"/>
    <w:rsid w:val="007042C8"/>
    <w:rsid w:val="007047CB"/>
    <w:rsid w:val="0070485E"/>
    <w:rsid w:val="00704AC0"/>
    <w:rsid w:val="00704ADA"/>
    <w:rsid w:val="007053C9"/>
    <w:rsid w:val="0070569E"/>
    <w:rsid w:val="00706169"/>
    <w:rsid w:val="00706A6D"/>
    <w:rsid w:val="00707494"/>
    <w:rsid w:val="00707559"/>
    <w:rsid w:val="00707F25"/>
    <w:rsid w:val="00710192"/>
    <w:rsid w:val="0071033F"/>
    <w:rsid w:val="007107B1"/>
    <w:rsid w:val="00710D64"/>
    <w:rsid w:val="007112B3"/>
    <w:rsid w:val="007113BE"/>
    <w:rsid w:val="00711407"/>
    <w:rsid w:val="00711477"/>
    <w:rsid w:val="007114B1"/>
    <w:rsid w:val="00711887"/>
    <w:rsid w:val="00711B18"/>
    <w:rsid w:val="0071221C"/>
    <w:rsid w:val="007124A7"/>
    <w:rsid w:val="0071250D"/>
    <w:rsid w:val="00712EF5"/>
    <w:rsid w:val="007130FE"/>
    <w:rsid w:val="007137EF"/>
    <w:rsid w:val="00713B83"/>
    <w:rsid w:val="00713F93"/>
    <w:rsid w:val="00714115"/>
    <w:rsid w:val="00714977"/>
    <w:rsid w:val="00714AB3"/>
    <w:rsid w:val="00714F8A"/>
    <w:rsid w:val="00715130"/>
    <w:rsid w:val="007152B0"/>
    <w:rsid w:val="0071558E"/>
    <w:rsid w:val="0071664E"/>
    <w:rsid w:val="0071690B"/>
    <w:rsid w:val="00716925"/>
    <w:rsid w:val="00716C56"/>
    <w:rsid w:val="00716DFF"/>
    <w:rsid w:val="00717414"/>
    <w:rsid w:val="00717CA3"/>
    <w:rsid w:val="00720101"/>
    <w:rsid w:val="0072029C"/>
    <w:rsid w:val="00720365"/>
    <w:rsid w:val="00720C46"/>
    <w:rsid w:val="00720CFD"/>
    <w:rsid w:val="00720FFF"/>
    <w:rsid w:val="0072108C"/>
    <w:rsid w:val="00721B06"/>
    <w:rsid w:val="00721E09"/>
    <w:rsid w:val="00721FD4"/>
    <w:rsid w:val="007223E2"/>
    <w:rsid w:val="007225E5"/>
    <w:rsid w:val="00722EF1"/>
    <w:rsid w:val="0072307E"/>
    <w:rsid w:val="00723556"/>
    <w:rsid w:val="0072371F"/>
    <w:rsid w:val="0072398C"/>
    <w:rsid w:val="00723A1C"/>
    <w:rsid w:val="00723EFE"/>
    <w:rsid w:val="00723F0D"/>
    <w:rsid w:val="00723F10"/>
    <w:rsid w:val="00723F87"/>
    <w:rsid w:val="007252BD"/>
    <w:rsid w:val="00725A4F"/>
    <w:rsid w:val="00725B88"/>
    <w:rsid w:val="007263A4"/>
    <w:rsid w:val="0072657D"/>
    <w:rsid w:val="00726D81"/>
    <w:rsid w:val="007270EE"/>
    <w:rsid w:val="00727134"/>
    <w:rsid w:val="00727348"/>
    <w:rsid w:val="00727415"/>
    <w:rsid w:val="00727416"/>
    <w:rsid w:val="007276B1"/>
    <w:rsid w:val="007278CD"/>
    <w:rsid w:val="00727AF4"/>
    <w:rsid w:val="00727DD4"/>
    <w:rsid w:val="0073049B"/>
    <w:rsid w:val="007304E1"/>
    <w:rsid w:val="00730A9E"/>
    <w:rsid w:val="00730ACE"/>
    <w:rsid w:val="00730CFE"/>
    <w:rsid w:val="007311DD"/>
    <w:rsid w:val="007314D6"/>
    <w:rsid w:val="00731E62"/>
    <w:rsid w:val="007324F6"/>
    <w:rsid w:val="00732E95"/>
    <w:rsid w:val="0073330E"/>
    <w:rsid w:val="00733567"/>
    <w:rsid w:val="0073372C"/>
    <w:rsid w:val="007337D9"/>
    <w:rsid w:val="0073408A"/>
    <w:rsid w:val="007340EA"/>
    <w:rsid w:val="00734101"/>
    <w:rsid w:val="0073412B"/>
    <w:rsid w:val="00734187"/>
    <w:rsid w:val="007344BF"/>
    <w:rsid w:val="007348AC"/>
    <w:rsid w:val="0073516D"/>
    <w:rsid w:val="007352C7"/>
    <w:rsid w:val="007359A1"/>
    <w:rsid w:val="00735B9A"/>
    <w:rsid w:val="00735E7B"/>
    <w:rsid w:val="007369A6"/>
    <w:rsid w:val="00736E08"/>
    <w:rsid w:val="00736F31"/>
    <w:rsid w:val="0073720A"/>
    <w:rsid w:val="00737890"/>
    <w:rsid w:val="00737C75"/>
    <w:rsid w:val="00737F64"/>
    <w:rsid w:val="0074008D"/>
    <w:rsid w:val="007400B3"/>
    <w:rsid w:val="007406D7"/>
    <w:rsid w:val="007407EA"/>
    <w:rsid w:val="00740820"/>
    <w:rsid w:val="007410E3"/>
    <w:rsid w:val="007411B0"/>
    <w:rsid w:val="007415BC"/>
    <w:rsid w:val="00741D8C"/>
    <w:rsid w:val="00741FA6"/>
    <w:rsid w:val="00742355"/>
    <w:rsid w:val="007424E1"/>
    <w:rsid w:val="00742764"/>
    <w:rsid w:val="00742C32"/>
    <w:rsid w:val="00742CBF"/>
    <w:rsid w:val="00743710"/>
    <w:rsid w:val="007444BA"/>
    <w:rsid w:val="0074458D"/>
    <w:rsid w:val="007447EE"/>
    <w:rsid w:val="00744E85"/>
    <w:rsid w:val="00745907"/>
    <w:rsid w:val="00745C08"/>
    <w:rsid w:val="00745D38"/>
    <w:rsid w:val="0074618D"/>
    <w:rsid w:val="007465C7"/>
    <w:rsid w:val="00746B0F"/>
    <w:rsid w:val="00746D24"/>
    <w:rsid w:val="00747738"/>
    <w:rsid w:val="00747A04"/>
    <w:rsid w:val="00747DA0"/>
    <w:rsid w:val="00747FAE"/>
    <w:rsid w:val="00750A47"/>
    <w:rsid w:val="00750A6C"/>
    <w:rsid w:val="00751242"/>
    <w:rsid w:val="007517C4"/>
    <w:rsid w:val="007518AC"/>
    <w:rsid w:val="0075199F"/>
    <w:rsid w:val="00751B94"/>
    <w:rsid w:val="00752C20"/>
    <w:rsid w:val="007530FC"/>
    <w:rsid w:val="007533CE"/>
    <w:rsid w:val="00753453"/>
    <w:rsid w:val="00753982"/>
    <w:rsid w:val="00753D41"/>
    <w:rsid w:val="007542A0"/>
    <w:rsid w:val="007546F3"/>
    <w:rsid w:val="00754AC4"/>
    <w:rsid w:val="007551BE"/>
    <w:rsid w:val="00755557"/>
    <w:rsid w:val="00755571"/>
    <w:rsid w:val="00755703"/>
    <w:rsid w:val="007560E2"/>
    <w:rsid w:val="0075634F"/>
    <w:rsid w:val="0075669C"/>
    <w:rsid w:val="0075693D"/>
    <w:rsid w:val="00757B54"/>
    <w:rsid w:val="007604E2"/>
    <w:rsid w:val="00760646"/>
    <w:rsid w:val="00760B5D"/>
    <w:rsid w:val="00761E23"/>
    <w:rsid w:val="007624D1"/>
    <w:rsid w:val="007626ED"/>
    <w:rsid w:val="00762794"/>
    <w:rsid w:val="00762EDD"/>
    <w:rsid w:val="00763015"/>
    <w:rsid w:val="00763280"/>
    <w:rsid w:val="0076352B"/>
    <w:rsid w:val="00763E74"/>
    <w:rsid w:val="00763F47"/>
    <w:rsid w:val="0076402E"/>
    <w:rsid w:val="007648B7"/>
    <w:rsid w:val="00765051"/>
    <w:rsid w:val="007654C1"/>
    <w:rsid w:val="0076552F"/>
    <w:rsid w:val="0076588F"/>
    <w:rsid w:val="00765B64"/>
    <w:rsid w:val="007663EE"/>
    <w:rsid w:val="00766A49"/>
    <w:rsid w:val="00766BFE"/>
    <w:rsid w:val="007675D3"/>
    <w:rsid w:val="00767AE3"/>
    <w:rsid w:val="00767E04"/>
    <w:rsid w:val="00767E84"/>
    <w:rsid w:val="007700C0"/>
    <w:rsid w:val="0077043B"/>
    <w:rsid w:val="007704AB"/>
    <w:rsid w:val="007713CC"/>
    <w:rsid w:val="00771625"/>
    <w:rsid w:val="00771ACB"/>
    <w:rsid w:val="00771BDF"/>
    <w:rsid w:val="00771C7B"/>
    <w:rsid w:val="0077332A"/>
    <w:rsid w:val="0077338F"/>
    <w:rsid w:val="007735C0"/>
    <w:rsid w:val="0077368F"/>
    <w:rsid w:val="00773B3B"/>
    <w:rsid w:val="00773D36"/>
    <w:rsid w:val="00773DFE"/>
    <w:rsid w:val="00773F27"/>
    <w:rsid w:val="007741D2"/>
    <w:rsid w:val="00774668"/>
    <w:rsid w:val="00774B46"/>
    <w:rsid w:val="00775243"/>
    <w:rsid w:val="00775582"/>
    <w:rsid w:val="007755E6"/>
    <w:rsid w:val="007758DD"/>
    <w:rsid w:val="0077689D"/>
    <w:rsid w:val="00776F3F"/>
    <w:rsid w:val="00777196"/>
    <w:rsid w:val="007772C6"/>
    <w:rsid w:val="00777BC7"/>
    <w:rsid w:val="00777FBE"/>
    <w:rsid w:val="00780031"/>
    <w:rsid w:val="0078069B"/>
    <w:rsid w:val="00780AC1"/>
    <w:rsid w:val="00781255"/>
    <w:rsid w:val="00781C65"/>
    <w:rsid w:val="00781FBE"/>
    <w:rsid w:val="00782662"/>
    <w:rsid w:val="00782CD3"/>
    <w:rsid w:val="00782F76"/>
    <w:rsid w:val="00783350"/>
    <w:rsid w:val="00783505"/>
    <w:rsid w:val="00783A98"/>
    <w:rsid w:val="00783D5A"/>
    <w:rsid w:val="00783F5C"/>
    <w:rsid w:val="0078449D"/>
    <w:rsid w:val="00784D15"/>
    <w:rsid w:val="00785628"/>
    <w:rsid w:val="00785A5F"/>
    <w:rsid w:val="007862F8"/>
    <w:rsid w:val="00786F1F"/>
    <w:rsid w:val="007875DC"/>
    <w:rsid w:val="00787603"/>
    <w:rsid w:val="00787B4C"/>
    <w:rsid w:val="00787F63"/>
    <w:rsid w:val="00787FBD"/>
    <w:rsid w:val="0079022E"/>
    <w:rsid w:val="00790926"/>
    <w:rsid w:val="0079099B"/>
    <w:rsid w:val="00790A95"/>
    <w:rsid w:val="00790B07"/>
    <w:rsid w:val="00790EF2"/>
    <w:rsid w:val="00790F26"/>
    <w:rsid w:val="00791140"/>
    <w:rsid w:val="00791818"/>
    <w:rsid w:val="00791EF4"/>
    <w:rsid w:val="00791EF9"/>
    <w:rsid w:val="00792254"/>
    <w:rsid w:val="00792560"/>
    <w:rsid w:val="007925FE"/>
    <w:rsid w:val="00792B63"/>
    <w:rsid w:val="00793261"/>
    <w:rsid w:val="007936CF"/>
    <w:rsid w:val="0079375E"/>
    <w:rsid w:val="00793764"/>
    <w:rsid w:val="0079421A"/>
    <w:rsid w:val="007944D0"/>
    <w:rsid w:val="007948FE"/>
    <w:rsid w:val="00794E3E"/>
    <w:rsid w:val="00795674"/>
    <w:rsid w:val="00795677"/>
    <w:rsid w:val="00795850"/>
    <w:rsid w:val="0079625A"/>
    <w:rsid w:val="0079651A"/>
    <w:rsid w:val="00796CAC"/>
    <w:rsid w:val="00796D7A"/>
    <w:rsid w:val="00797124"/>
    <w:rsid w:val="007973E9"/>
    <w:rsid w:val="0079754F"/>
    <w:rsid w:val="0079774D"/>
    <w:rsid w:val="007A0218"/>
    <w:rsid w:val="007A0689"/>
    <w:rsid w:val="007A0BB3"/>
    <w:rsid w:val="007A11EC"/>
    <w:rsid w:val="007A1454"/>
    <w:rsid w:val="007A1656"/>
    <w:rsid w:val="007A1A95"/>
    <w:rsid w:val="007A2090"/>
    <w:rsid w:val="007A2107"/>
    <w:rsid w:val="007A283A"/>
    <w:rsid w:val="007A2E88"/>
    <w:rsid w:val="007A3669"/>
    <w:rsid w:val="007A36FE"/>
    <w:rsid w:val="007A3766"/>
    <w:rsid w:val="007A3E92"/>
    <w:rsid w:val="007A3EE0"/>
    <w:rsid w:val="007A3F09"/>
    <w:rsid w:val="007A4267"/>
    <w:rsid w:val="007A4E7A"/>
    <w:rsid w:val="007A6910"/>
    <w:rsid w:val="007A6FB0"/>
    <w:rsid w:val="007A7142"/>
    <w:rsid w:val="007A7651"/>
    <w:rsid w:val="007A7687"/>
    <w:rsid w:val="007A76A6"/>
    <w:rsid w:val="007A76D2"/>
    <w:rsid w:val="007A7C07"/>
    <w:rsid w:val="007A7D96"/>
    <w:rsid w:val="007A7DAC"/>
    <w:rsid w:val="007A7EAC"/>
    <w:rsid w:val="007B0745"/>
    <w:rsid w:val="007B0D0B"/>
    <w:rsid w:val="007B0D79"/>
    <w:rsid w:val="007B1F38"/>
    <w:rsid w:val="007B2872"/>
    <w:rsid w:val="007B2AF7"/>
    <w:rsid w:val="007B2DD9"/>
    <w:rsid w:val="007B3CFA"/>
    <w:rsid w:val="007B3DAB"/>
    <w:rsid w:val="007B3EF6"/>
    <w:rsid w:val="007B4708"/>
    <w:rsid w:val="007B4C80"/>
    <w:rsid w:val="007B4D92"/>
    <w:rsid w:val="007B4E21"/>
    <w:rsid w:val="007B52CF"/>
    <w:rsid w:val="007B538E"/>
    <w:rsid w:val="007B543F"/>
    <w:rsid w:val="007B5D1B"/>
    <w:rsid w:val="007B5E9C"/>
    <w:rsid w:val="007B5F7D"/>
    <w:rsid w:val="007B63EE"/>
    <w:rsid w:val="007B6944"/>
    <w:rsid w:val="007B6EE7"/>
    <w:rsid w:val="007B7353"/>
    <w:rsid w:val="007B784D"/>
    <w:rsid w:val="007B7B69"/>
    <w:rsid w:val="007B7B78"/>
    <w:rsid w:val="007B7B96"/>
    <w:rsid w:val="007B7D40"/>
    <w:rsid w:val="007B7E60"/>
    <w:rsid w:val="007C0A8C"/>
    <w:rsid w:val="007C0BCE"/>
    <w:rsid w:val="007C0ED9"/>
    <w:rsid w:val="007C1E7C"/>
    <w:rsid w:val="007C1F1A"/>
    <w:rsid w:val="007C2550"/>
    <w:rsid w:val="007C28D9"/>
    <w:rsid w:val="007C2D7E"/>
    <w:rsid w:val="007C38AA"/>
    <w:rsid w:val="007C3CA2"/>
    <w:rsid w:val="007C3F2F"/>
    <w:rsid w:val="007C43F2"/>
    <w:rsid w:val="007C4564"/>
    <w:rsid w:val="007C4BA5"/>
    <w:rsid w:val="007C4CD5"/>
    <w:rsid w:val="007C4EFD"/>
    <w:rsid w:val="007C51F2"/>
    <w:rsid w:val="007C529F"/>
    <w:rsid w:val="007C53C8"/>
    <w:rsid w:val="007C5417"/>
    <w:rsid w:val="007C556D"/>
    <w:rsid w:val="007C582D"/>
    <w:rsid w:val="007C59FF"/>
    <w:rsid w:val="007C5EA2"/>
    <w:rsid w:val="007C6050"/>
    <w:rsid w:val="007C6C97"/>
    <w:rsid w:val="007C6F0C"/>
    <w:rsid w:val="007C6F5E"/>
    <w:rsid w:val="007C7303"/>
    <w:rsid w:val="007C7603"/>
    <w:rsid w:val="007C76B7"/>
    <w:rsid w:val="007C7D8A"/>
    <w:rsid w:val="007D02E4"/>
    <w:rsid w:val="007D0A75"/>
    <w:rsid w:val="007D0B53"/>
    <w:rsid w:val="007D11F2"/>
    <w:rsid w:val="007D14CD"/>
    <w:rsid w:val="007D1965"/>
    <w:rsid w:val="007D1ADB"/>
    <w:rsid w:val="007D2080"/>
    <w:rsid w:val="007D222C"/>
    <w:rsid w:val="007D2905"/>
    <w:rsid w:val="007D2ABA"/>
    <w:rsid w:val="007D2D6F"/>
    <w:rsid w:val="007D2F75"/>
    <w:rsid w:val="007D3F4F"/>
    <w:rsid w:val="007D4D9E"/>
    <w:rsid w:val="007D5389"/>
    <w:rsid w:val="007D5454"/>
    <w:rsid w:val="007D5533"/>
    <w:rsid w:val="007D5AEE"/>
    <w:rsid w:val="007D6593"/>
    <w:rsid w:val="007D669B"/>
    <w:rsid w:val="007D67AD"/>
    <w:rsid w:val="007D68CC"/>
    <w:rsid w:val="007D69F0"/>
    <w:rsid w:val="007D6C22"/>
    <w:rsid w:val="007D6C64"/>
    <w:rsid w:val="007D6CC1"/>
    <w:rsid w:val="007D70D5"/>
    <w:rsid w:val="007D71BB"/>
    <w:rsid w:val="007D761C"/>
    <w:rsid w:val="007D7A04"/>
    <w:rsid w:val="007D7C93"/>
    <w:rsid w:val="007E05C9"/>
    <w:rsid w:val="007E062B"/>
    <w:rsid w:val="007E0836"/>
    <w:rsid w:val="007E0867"/>
    <w:rsid w:val="007E0A19"/>
    <w:rsid w:val="007E0B7E"/>
    <w:rsid w:val="007E0DAB"/>
    <w:rsid w:val="007E0FE6"/>
    <w:rsid w:val="007E1787"/>
    <w:rsid w:val="007E18CD"/>
    <w:rsid w:val="007E19F3"/>
    <w:rsid w:val="007E1B2E"/>
    <w:rsid w:val="007E1FEB"/>
    <w:rsid w:val="007E22B9"/>
    <w:rsid w:val="007E2A03"/>
    <w:rsid w:val="007E2A50"/>
    <w:rsid w:val="007E32B5"/>
    <w:rsid w:val="007E3582"/>
    <w:rsid w:val="007E3917"/>
    <w:rsid w:val="007E395C"/>
    <w:rsid w:val="007E3EC8"/>
    <w:rsid w:val="007E45C5"/>
    <w:rsid w:val="007E48F0"/>
    <w:rsid w:val="007E4B6C"/>
    <w:rsid w:val="007E4F41"/>
    <w:rsid w:val="007E5357"/>
    <w:rsid w:val="007E561A"/>
    <w:rsid w:val="007E62E9"/>
    <w:rsid w:val="007E6870"/>
    <w:rsid w:val="007E690D"/>
    <w:rsid w:val="007E6BF0"/>
    <w:rsid w:val="007E6DFE"/>
    <w:rsid w:val="007E70EA"/>
    <w:rsid w:val="007E7423"/>
    <w:rsid w:val="007E7C3E"/>
    <w:rsid w:val="007E7C7A"/>
    <w:rsid w:val="007F0740"/>
    <w:rsid w:val="007F07B6"/>
    <w:rsid w:val="007F09B7"/>
    <w:rsid w:val="007F1613"/>
    <w:rsid w:val="007F199B"/>
    <w:rsid w:val="007F2283"/>
    <w:rsid w:val="007F2781"/>
    <w:rsid w:val="007F2AF5"/>
    <w:rsid w:val="007F3520"/>
    <w:rsid w:val="007F355A"/>
    <w:rsid w:val="007F3670"/>
    <w:rsid w:val="007F3B9A"/>
    <w:rsid w:val="007F3CE2"/>
    <w:rsid w:val="007F4A44"/>
    <w:rsid w:val="007F50A3"/>
    <w:rsid w:val="007F5AB6"/>
    <w:rsid w:val="007F5E92"/>
    <w:rsid w:val="007F67A7"/>
    <w:rsid w:val="007F6C2D"/>
    <w:rsid w:val="007F6E06"/>
    <w:rsid w:val="007F72F1"/>
    <w:rsid w:val="007F7485"/>
    <w:rsid w:val="007F7A83"/>
    <w:rsid w:val="007F7FB2"/>
    <w:rsid w:val="00800167"/>
    <w:rsid w:val="00800462"/>
    <w:rsid w:val="008008CD"/>
    <w:rsid w:val="0080098A"/>
    <w:rsid w:val="00800E6D"/>
    <w:rsid w:val="008012B2"/>
    <w:rsid w:val="008019AA"/>
    <w:rsid w:val="00801A28"/>
    <w:rsid w:val="00801B52"/>
    <w:rsid w:val="00801D1E"/>
    <w:rsid w:val="00801DDB"/>
    <w:rsid w:val="0080206D"/>
    <w:rsid w:val="00802875"/>
    <w:rsid w:val="008030AC"/>
    <w:rsid w:val="008033A5"/>
    <w:rsid w:val="00803B07"/>
    <w:rsid w:val="008040F8"/>
    <w:rsid w:val="008047C9"/>
    <w:rsid w:val="00804F56"/>
    <w:rsid w:val="00804FD6"/>
    <w:rsid w:val="00805A4F"/>
    <w:rsid w:val="00806088"/>
    <w:rsid w:val="00806321"/>
    <w:rsid w:val="00806855"/>
    <w:rsid w:val="00807221"/>
    <w:rsid w:val="008073ED"/>
    <w:rsid w:val="008074DF"/>
    <w:rsid w:val="008077D0"/>
    <w:rsid w:val="008079B5"/>
    <w:rsid w:val="008079C5"/>
    <w:rsid w:val="00807DCC"/>
    <w:rsid w:val="00807FB4"/>
    <w:rsid w:val="00810FBB"/>
    <w:rsid w:val="00811920"/>
    <w:rsid w:val="00811BE0"/>
    <w:rsid w:val="00811EA9"/>
    <w:rsid w:val="00812002"/>
    <w:rsid w:val="0081240C"/>
    <w:rsid w:val="00812A85"/>
    <w:rsid w:val="00813059"/>
    <w:rsid w:val="008135CC"/>
    <w:rsid w:val="00813B3D"/>
    <w:rsid w:val="00813CA3"/>
    <w:rsid w:val="00813DAE"/>
    <w:rsid w:val="008141E2"/>
    <w:rsid w:val="00814305"/>
    <w:rsid w:val="00814727"/>
    <w:rsid w:val="00814958"/>
    <w:rsid w:val="00815182"/>
    <w:rsid w:val="00815D2E"/>
    <w:rsid w:val="00815E9A"/>
    <w:rsid w:val="00815F4F"/>
    <w:rsid w:val="00816131"/>
    <w:rsid w:val="008165BF"/>
    <w:rsid w:val="00816A9B"/>
    <w:rsid w:val="0081706E"/>
    <w:rsid w:val="008170E0"/>
    <w:rsid w:val="0081732A"/>
    <w:rsid w:val="00817BF3"/>
    <w:rsid w:val="0082001A"/>
    <w:rsid w:val="00820336"/>
    <w:rsid w:val="00820576"/>
    <w:rsid w:val="008207DF"/>
    <w:rsid w:val="00820BBA"/>
    <w:rsid w:val="00820CE8"/>
    <w:rsid w:val="00820E54"/>
    <w:rsid w:val="00821201"/>
    <w:rsid w:val="00821C1E"/>
    <w:rsid w:val="00821E3C"/>
    <w:rsid w:val="00821EA3"/>
    <w:rsid w:val="008220D1"/>
    <w:rsid w:val="00822400"/>
    <w:rsid w:val="00822B46"/>
    <w:rsid w:val="0082319B"/>
    <w:rsid w:val="00823318"/>
    <w:rsid w:val="008236AC"/>
    <w:rsid w:val="00823755"/>
    <w:rsid w:val="0082398A"/>
    <w:rsid w:val="00824E38"/>
    <w:rsid w:val="00824E8E"/>
    <w:rsid w:val="00824F11"/>
    <w:rsid w:val="00825B67"/>
    <w:rsid w:val="00825DA6"/>
    <w:rsid w:val="00826375"/>
    <w:rsid w:val="0082698F"/>
    <w:rsid w:val="008279F5"/>
    <w:rsid w:val="00827EF5"/>
    <w:rsid w:val="00827F7B"/>
    <w:rsid w:val="00827F8A"/>
    <w:rsid w:val="00830835"/>
    <w:rsid w:val="00830920"/>
    <w:rsid w:val="00830A9A"/>
    <w:rsid w:val="00830F5E"/>
    <w:rsid w:val="00830F77"/>
    <w:rsid w:val="0083129A"/>
    <w:rsid w:val="008314BC"/>
    <w:rsid w:val="008316B3"/>
    <w:rsid w:val="008318D8"/>
    <w:rsid w:val="0083191E"/>
    <w:rsid w:val="008322A8"/>
    <w:rsid w:val="00832498"/>
    <w:rsid w:val="00832A78"/>
    <w:rsid w:val="00833481"/>
    <w:rsid w:val="0083348E"/>
    <w:rsid w:val="00833867"/>
    <w:rsid w:val="00833AF1"/>
    <w:rsid w:val="008342C6"/>
    <w:rsid w:val="00834492"/>
    <w:rsid w:val="008344C5"/>
    <w:rsid w:val="008346EA"/>
    <w:rsid w:val="0083498D"/>
    <w:rsid w:val="00834FC0"/>
    <w:rsid w:val="0083549F"/>
    <w:rsid w:val="008356D4"/>
    <w:rsid w:val="0083570E"/>
    <w:rsid w:val="00835F88"/>
    <w:rsid w:val="00836370"/>
    <w:rsid w:val="00836596"/>
    <w:rsid w:val="00836DEB"/>
    <w:rsid w:val="008373FC"/>
    <w:rsid w:val="00837489"/>
    <w:rsid w:val="008378E4"/>
    <w:rsid w:val="0084026D"/>
    <w:rsid w:val="008408AC"/>
    <w:rsid w:val="00841B46"/>
    <w:rsid w:val="00841CF2"/>
    <w:rsid w:val="00841D10"/>
    <w:rsid w:val="00842406"/>
    <w:rsid w:val="00842858"/>
    <w:rsid w:val="00843169"/>
    <w:rsid w:val="008432F0"/>
    <w:rsid w:val="008439B1"/>
    <w:rsid w:val="00843B26"/>
    <w:rsid w:val="0084414E"/>
    <w:rsid w:val="0084427B"/>
    <w:rsid w:val="0084432D"/>
    <w:rsid w:val="00844741"/>
    <w:rsid w:val="00845098"/>
    <w:rsid w:val="008451BE"/>
    <w:rsid w:val="0084584B"/>
    <w:rsid w:val="00845975"/>
    <w:rsid w:val="008463F9"/>
    <w:rsid w:val="00846D4F"/>
    <w:rsid w:val="0085024A"/>
    <w:rsid w:val="008506E3"/>
    <w:rsid w:val="00850A04"/>
    <w:rsid w:val="00851809"/>
    <w:rsid w:val="008518E1"/>
    <w:rsid w:val="008523AA"/>
    <w:rsid w:val="00852C0D"/>
    <w:rsid w:val="008535B0"/>
    <w:rsid w:val="00853809"/>
    <w:rsid w:val="0085381B"/>
    <w:rsid w:val="00854A6D"/>
    <w:rsid w:val="00854C7F"/>
    <w:rsid w:val="00854D9B"/>
    <w:rsid w:val="00855B07"/>
    <w:rsid w:val="00855DDC"/>
    <w:rsid w:val="00856471"/>
    <w:rsid w:val="00856BB4"/>
    <w:rsid w:val="0085707B"/>
    <w:rsid w:val="008577AA"/>
    <w:rsid w:val="008577D4"/>
    <w:rsid w:val="0085784D"/>
    <w:rsid w:val="00857B02"/>
    <w:rsid w:val="00857E7E"/>
    <w:rsid w:val="00860004"/>
    <w:rsid w:val="00860138"/>
    <w:rsid w:val="00860B34"/>
    <w:rsid w:val="00860D9C"/>
    <w:rsid w:val="008610C1"/>
    <w:rsid w:val="008610CF"/>
    <w:rsid w:val="0086112F"/>
    <w:rsid w:val="00861351"/>
    <w:rsid w:val="008615E3"/>
    <w:rsid w:val="0086165E"/>
    <w:rsid w:val="00862C00"/>
    <w:rsid w:val="00862C4E"/>
    <w:rsid w:val="00862C68"/>
    <w:rsid w:val="00862EC1"/>
    <w:rsid w:val="00863B16"/>
    <w:rsid w:val="00864796"/>
    <w:rsid w:val="00864AEB"/>
    <w:rsid w:val="00864CC1"/>
    <w:rsid w:val="008651C5"/>
    <w:rsid w:val="008657C3"/>
    <w:rsid w:val="00866A0A"/>
    <w:rsid w:val="00866F53"/>
    <w:rsid w:val="00867007"/>
    <w:rsid w:val="00867142"/>
    <w:rsid w:val="008671BB"/>
    <w:rsid w:val="008671ED"/>
    <w:rsid w:val="008672EA"/>
    <w:rsid w:val="00867589"/>
    <w:rsid w:val="008700B3"/>
    <w:rsid w:val="00870194"/>
    <w:rsid w:val="00870301"/>
    <w:rsid w:val="00870E5B"/>
    <w:rsid w:val="00870FF8"/>
    <w:rsid w:val="00871E2D"/>
    <w:rsid w:val="00872632"/>
    <w:rsid w:val="008726FE"/>
    <w:rsid w:val="0087364A"/>
    <w:rsid w:val="00873AF0"/>
    <w:rsid w:val="00873E40"/>
    <w:rsid w:val="008743C9"/>
    <w:rsid w:val="008746B7"/>
    <w:rsid w:val="00874BEA"/>
    <w:rsid w:val="00874DA5"/>
    <w:rsid w:val="00874E19"/>
    <w:rsid w:val="0087512E"/>
    <w:rsid w:val="0087541F"/>
    <w:rsid w:val="008757B7"/>
    <w:rsid w:val="00875CAB"/>
    <w:rsid w:val="00875E10"/>
    <w:rsid w:val="008766DC"/>
    <w:rsid w:val="0087737F"/>
    <w:rsid w:val="008775AF"/>
    <w:rsid w:val="0087781A"/>
    <w:rsid w:val="00877A9D"/>
    <w:rsid w:val="00877D99"/>
    <w:rsid w:val="00877FED"/>
    <w:rsid w:val="008801B3"/>
    <w:rsid w:val="0088037F"/>
    <w:rsid w:val="008803FE"/>
    <w:rsid w:val="0088040D"/>
    <w:rsid w:val="00880763"/>
    <w:rsid w:val="0088076F"/>
    <w:rsid w:val="00880E09"/>
    <w:rsid w:val="00880EA9"/>
    <w:rsid w:val="008817E5"/>
    <w:rsid w:val="00881888"/>
    <w:rsid w:val="00881B57"/>
    <w:rsid w:val="008821BC"/>
    <w:rsid w:val="00882844"/>
    <w:rsid w:val="008829BF"/>
    <w:rsid w:val="00882BF5"/>
    <w:rsid w:val="00882C65"/>
    <w:rsid w:val="0088333F"/>
    <w:rsid w:val="008838F8"/>
    <w:rsid w:val="00883A63"/>
    <w:rsid w:val="00883A67"/>
    <w:rsid w:val="00884264"/>
    <w:rsid w:val="00884393"/>
    <w:rsid w:val="008848B2"/>
    <w:rsid w:val="0088508E"/>
    <w:rsid w:val="0088569B"/>
    <w:rsid w:val="00885AA8"/>
    <w:rsid w:val="00885C06"/>
    <w:rsid w:val="00886319"/>
    <w:rsid w:val="00886911"/>
    <w:rsid w:val="00886CE3"/>
    <w:rsid w:val="00887285"/>
    <w:rsid w:val="00887550"/>
    <w:rsid w:val="008876D4"/>
    <w:rsid w:val="00887E07"/>
    <w:rsid w:val="0089044A"/>
    <w:rsid w:val="00890681"/>
    <w:rsid w:val="00890A05"/>
    <w:rsid w:val="00891B44"/>
    <w:rsid w:val="008923CD"/>
    <w:rsid w:val="008925CF"/>
    <w:rsid w:val="008927D0"/>
    <w:rsid w:val="00892873"/>
    <w:rsid w:val="00893576"/>
    <w:rsid w:val="00893B61"/>
    <w:rsid w:val="00894055"/>
    <w:rsid w:val="00894082"/>
    <w:rsid w:val="008948CB"/>
    <w:rsid w:val="00894AC1"/>
    <w:rsid w:val="00894B81"/>
    <w:rsid w:val="00894C8E"/>
    <w:rsid w:val="00895086"/>
    <w:rsid w:val="00895238"/>
    <w:rsid w:val="00895A0D"/>
    <w:rsid w:val="00895D62"/>
    <w:rsid w:val="008966EE"/>
    <w:rsid w:val="00896C77"/>
    <w:rsid w:val="00897394"/>
    <w:rsid w:val="008974BD"/>
    <w:rsid w:val="0089788E"/>
    <w:rsid w:val="008978F1"/>
    <w:rsid w:val="00897A3B"/>
    <w:rsid w:val="00897F1D"/>
    <w:rsid w:val="008A11BA"/>
    <w:rsid w:val="008A1427"/>
    <w:rsid w:val="008A15BB"/>
    <w:rsid w:val="008A168B"/>
    <w:rsid w:val="008A1742"/>
    <w:rsid w:val="008A1E55"/>
    <w:rsid w:val="008A2229"/>
    <w:rsid w:val="008A242F"/>
    <w:rsid w:val="008A25E0"/>
    <w:rsid w:val="008A32F7"/>
    <w:rsid w:val="008A3DFB"/>
    <w:rsid w:val="008A3F80"/>
    <w:rsid w:val="008A45D3"/>
    <w:rsid w:val="008A4A1F"/>
    <w:rsid w:val="008A4CBB"/>
    <w:rsid w:val="008A5015"/>
    <w:rsid w:val="008A5B00"/>
    <w:rsid w:val="008A5B1C"/>
    <w:rsid w:val="008A5DDA"/>
    <w:rsid w:val="008A6A59"/>
    <w:rsid w:val="008A7472"/>
    <w:rsid w:val="008A7A2B"/>
    <w:rsid w:val="008B00D9"/>
    <w:rsid w:val="008B064B"/>
    <w:rsid w:val="008B09B5"/>
    <w:rsid w:val="008B0F3F"/>
    <w:rsid w:val="008B0F48"/>
    <w:rsid w:val="008B12D3"/>
    <w:rsid w:val="008B141E"/>
    <w:rsid w:val="008B15B1"/>
    <w:rsid w:val="008B164C"/>
    <w:rsid w:val="008B16ED"/>
    <w:rsid w:val="008B17A6"/>
    <w:rsid w:val="008B1F75"/>
    <w:rsid w:val="008B261A"/>
    <w:rsid w:val="008B27E3"/>
    <w:rsid w:val="008B2CD2"/>
    <w:rsid w:val="008B2FE3"/>
    <w:rsid w:val="008B316A"/>
    <w:rsid w:val="008B367A"/>
    <w:rsid w:val="008B39C1"/>
    <w:rsid w:val="008B3BA0"/>
    <w:rsid w:val="008B3DF7"/>
    <w:rsid w:val="008B42D5"/>
    <w:rsid w:val="008B432E"/>
    <w:rsid w:val="008B4A44"/>
    <w:rsid w:val="008B4A86"/>
    <w:rsid w:val="008B5DF6"/>
    <w:rsid w:val="008B5EAC"/>
    <w:rsid w:val="008B670A"/>
    <w:rsid w:val="008B6FF4"/>
    <w:rsid w:val="008B7066"/>
    <w:rsid w:val="008B70FF"/>
    <w:rsid w:val="008B75B1"/>
    <w:rsid w:val="008B7E5B"/>
    <w:rsid w:val="008C035E"/>
    <w:rsid w:val="008C057A"/>
    <w:rsid w:val="008C066A"/>
    <w:rsid w:val="008C0B8A"/>
    <w:rsid w:val="008C0C68"/>
    <w:rsid w:val="008C0F64"/>
    <w:rsid w:val="008C1963"/>
    <w:rsid w:val="008C285E"/>
    <w:rsid w:val="008C2B06"/>
    <w:rsid w:val="008C3152"/>
    <w:rsid w:val="008C3699"/>
    <w:rsid w:val="008C390B"/>
    <w:rsid w:val="008C394D"/>
    <w:rsid w:val="008C39EB"/>
    <w:rsid w:val="008C4D57"/>
    <w:rsid w:val="008C51F2"/>
    <w:rsid w:val="008C5A09"/>
    <w:rsid w:val="008C63F2"/>
    <w:rsid w:val="008C683E"/>
    <w:rsid w:val="008C6EBC"/>
    <w:rsid w:val="008C73F3"/>
    <w:rsid w:val="008C7C91"/>
    <w:rsid w:val="008C7DA5"/>
    <w:rsid w:val="008D0199"/>
    <w:rsid w:val="008D02DA"/>
    <w:rsid w:val="008D04D5"/>
    <w:rsid w:val="008D06D7"/>
    <w:rsid w:val="008D0C73"/>
    <w:rsid w:val="008D1029"/>
    <w:rsid w:val="008D114F"/>
    <w:rsid w:val="008D12FD"/>
    <w:rsid w:val="008D268C"/>
    <w:rsid w:val="008D2AE0"/>
    <w:rsid w:val="008D2F9E"/>
    <w:rsid w:val="008D3DFA"/>
    <w:rsid w:val="008D3E37"/>
    <w:rsid w:val="008D3EC6"/>
    <w:rsid w:val="008D409A"/>
    <w:rsid w:val="008D4A32"/>
    <w:rsid w:val="008D4FBF"/>
    <w:rsid w:val="008D561E"/>
    <w:rsid w:val="008D5779"/>
    <w:rsid w:val="008D5D2D"/>
    <w:rsid w:val="008D646B"/>
    <w:rsid w:val="008D6600"/>
    <w:rsid w:val="008D69AB"/>
    <w:rsid w:val="008D7876"/>
    <w:rsid w:val="008D7D7B"/>
    <w:rsid w:val="008D7E48"/>
    <w:rsid w:val="008E008A"/>
    <w:rsid w:val="008E008E"/>
    <w:rsid w:val="008E0C54"/>
    <w:rsid w:val="008E1046"/>
    <w:rsid w:val="008E12A5"/>
    <w:rsid w:val="008E169C"/>
    <w:rsid w:val="008E1C14"/>
    <w:rsid w:val="008E1F80"/>
    <w:rsid w:val="008E20C7"/>
    <w:rsid w:val="008E2B42"/>
    <w:rsid w:val="008E2C16"/>
    <w:rsid w:val="008E34B3"/>
    <w:rsid w:val="008E34E8"/>
    <w:rsid w:val="008E3AFE"/>
    <w:rsid w:val="008E41D6"/>
    <w:rsid w:val="008E4BDB"/>
    <w:rsid w:val="008E4F4E"/>
    <w:rsid w:val="008E50D7"/>
    <w:rsid w:val="008E5A59"/>
    <w:rsid w:val="008E5E4D"/>
    <w:rsid w:val="008E65C3"/>
    <w:rsid w:val="008E682F"/>
    <w:rsid w:val="008E6BD1"/>
    <w:rsid w:val="008E6DAD"/>
    <w:rsid w:val="008E6E81"/>
    <w:rsid w:val="008E75D6"/>
    <w:rsid w:val="008E7B00"/>
    <w:rsid w:val="008E7F66"/>
    <w:rsid w:val="008F07C5"/>
    <w:rsid w:val="008F0D0A"/>
    <w:rsid w:val="008F0D18"/>
    <w:rsid w:val="008F15C8"/>
    <w:rsid w:val="008F1FF4"/>
    <w:rsid w:val="008F2642"/>
    <w:rsid w:val="008F3101"/>
    <w:rsid w:val="008F32FE"/>
    <w:rsid w:val="008F4070"/>
    <w:rsid w:val="008F44E5"/>
    <w:rsid w:val="008F4649"/>
    <w:rsid w:val="008F4683"/>
    <w:rsid w:val="008F4747"/>
    <w:rsid w:val="008F4B84"/>
    <w:rsid w:val="008F4BD9"/>
    <w:rsid w:val="008F5192"/>
    <w:rsid w:val="008F542C"/>
    <w:rsid w:val="008F5592"/>
    <w:rsid w:val="008F55F7"/>
    <w:rsid w:val="008F6090"/>
    <w:rsid w:val="008F60D4"/>
    <w:rsid w:val="008F6C8C"/>
    <w:rsid w:val="008F7312"/>
    <w:rsid w:val="008F77D4"/>
    <w:rsid w:val="008F7840"/>
    <w:rsid w:val="008F7D52"/>
    <w:rsid w:val="008F7F55"/>
    <w:rsid w:val="00900172"/>
    <w:rsid w:val="0090058D"/>
    <w:rsid w:val="00900763"/>
    <w:rsid w:val="009007DB"/>
    <w:rsid w:val="009012D9"/>
    <w:rsid w:val="009015B9"/>
    <w:rsid w:val="00902105"/>
    <w:rsid w:val="00902540"/>
    <w:rsid w:val="00902F8E"/>
    <w:rsid w:val="009031AE"/>
    <w:rsid w:val="0090379B"/>
    <w:rsid w:val="0090391F"/>
    <w:rsid w:val="00903A43"/>
    <w:rsid w:val="00904B40"/>
    <w:rsid w:val="009054D9"/>
    <w:rsid w:val="009055DC"/>
    <w:rsid w:val="0090674E"/>
    <w:rsid w:val="009073FE"/>
    <w:rsid w:val="0090796B"/>
    <w:rsid w:val="00907BE7"/>
    <w:rsid w:val="00907FC5"/>
    <w:rsid w:val="009102B3"/>
    <w:rsid w:val="0091032F"/>
    <w:rsid w:val="009104E0"/>
    <w:rsid w:val="00910883"/>
    <w:rsid w:val="00910F22"/>
    <w:rsid w:val="00911576"/>
    <w:rsid w:val="00911D6A"/>
    <w:rsid w:val="00911F0A"/>
    <w:rsid w:val="00912049"/>
    <w:rsid w:val="009120B7"/>
    <w:rsid w:val="0091241F"/>
    <w:rsid w:val="00912AE9"/>
    <w:rsid w:val="00912E02"/>
    <w:rsid w:val="009132B0"/>
    <w:rsid w:val="00913363"/>
    <w:rsid w:val="009135BF"/>
    <w:rsid w:val="009136BB"/>
    <w:rsid w:val="00913E34"/>
    <w:rsid w:val="00914359"/>
    <w:rsid w:val="009148B0"/>
    <w:rsid w:val="00914921"/>
    <w:rsid w:val="00914ED4"/>
    <w:rsid w:val="0091510D"/>
    <w:rsid w:val="0091693E"/>
    <w:rsid w:val="00916B3A"/>
    <w:rsid w:val="00916B62"/>
    <w:rsid w:val="00916E33"/>
    <w:rsid w:val="00917059"/>
    <w:rsid w:val="0091767E"/>
    <w:rsid w:val="009178C3"/>
    <w:rsid w:val="0091790C"/>
    <w:rsid w:val="00917AF2"/>
    <w:rsid w:val="00920165"/>
    <w:rsid w:val="00920A9A"/>
    <w:rsid w:val="0092147F"/>
    <w:rsid w:val="00921520"/>
    <w:rsid w:val="00921C4C"/>
    <w:rsid w:val="00922022"/>
    <w:rsid w:val="0092240E"/>
    <w:rsid w:val="009225D4"/>
    <w:rsid w:val="00922730"/>
    <w:rsid w:val="00922A0B"/>
    <w:rsid w:val="00922AAF"/>
    <w:rsid w:val="00922CE9"/>
    <w:rsid w:val="00922DF1"/>
    <w:rsid w:val="00922DFF"/>
    <w:rsid w:val="00922EE4"/>
    <w:rsid w:val="0092376C"/>
    <w:rsid w:val="00923CEB"/>
    <w:rsid w:val="009246FC"/>
    <w:rsid w:val="00924BCD"/>
    <w:rsid w:val="00924F4E"/>
    <w:rsid w:val="009252A7"/>
    <w:rsid w:val="0092555E"/>
    <w:rsid w:val="00926AB5"/>
    <w:rsid w:val="00926B3C"/>
    <w:rsid w:val="00926B91"/>
    <w:rsid w:val="00927005"/>
    <w:rsid w:val="009271D3"/>
    <w:rsid w:val="009277A5"/>
    <w:rsid w:val="00927F0E"/>
    <w:rsid w:val="0093006B"/>
    <w:rsid w:val="009304D8"/>
    <w:rsid w:val="009304FC"/>
    <w:rsid w:val="00930AE5"/>
    <w:rsid w:val="00930E72"/>
    <w:rsid w:val="009315B8"/>
    <w:rsid w:val="00931F21"/>
    <w:rsid w:val="00931F54"/>
    <w:rsid w:val="00932062"/>
    <w:rsid w:val="00932110"/>
    <w:rsid w:val="00932967"/>
    <w:rsid w:val="00932AD3"/>
    <w:rsid w:val="00932F4D"/>
    <w:rsid w:val="009331E9"/>
    <w:rsid w:val="009332AC"/>
    <w:rsid w:val="009335A7"/>
    <w:rsid w:val="009335DA"/>
    <w:rsid w:val="00933C68"/>
    <w:rsid w:val="00933D8A"/>
    <w:rsid w:val="009340A2"/>
    <w:rsid w:val="009341EA"/>
    <w:rsid w:val="0093488F"/>
    <w:rsid w:val="00934DD9"/>
    <w:rsid w:val="009350B0"/>
    <w:rsid w:val="00935425"/>
    <w:rsid w:val="0093585D"/>
    <w:rsid w:val="00935CE1"/>
    <w:rsid w:val="00936213"/>
    <w:rsid w:val="009366C1"/>
    <w:rsid w:val="009370E6"/>
    <w:rsid w:val="009371FD"/>
    <w:rsid w:val="00937F3F"/>
    <w:rsid w:val="00940489"/>
    <w:rsid w:val="00940B1C"/>
    <w:rsid w:val="0094117A"/>
    <w:rsid w:val="0094145E"/>
    <w:rsid w:val="009414BA"/>
    <w:rsid w:val="00941870"/>
    <w:rsid w:val="00941918"/>
    <w:rsid w:val="00941A3D"/>
    <w:rsid w:val="00941BA7"/>
    <w:rsid w:val="00941F13"/>
    <w:rsid w:val="00942424"/>
    <w:rsid w:val="009425F5"/>
    <w:rsid w:val="00942D19"/>
    <w:rsid w:val="0094341D"/>
    <w:rsid w:val="009439A2"/>
    <w:rsid w:val="00944307"/>
    <w:rsid w:val="00944315"/>
    <w:rsid w:val="00945931"/>
    <w:rsid w:val="00945C5C"/>
    <w:rsid w:val="009462CE"/>
    <w:rsid w:val="00946997"/>
    <w:rsid w:val="00946AC9"/>
    <w:rsid w:val="00946C3A"/>
    <w:rsid w:val="00946FA8"/>
    <w:rsid w:val="00947544"/>
    <w:rsid w:val="0094783E"/>
    <w:rsid w:val="00947AC9"/>
    <w:rsid w:val="00947ADD"/>
    <w:rsid w:val="009504DB"/>
    <w:rsid w:val="0095066E"/>
    <w:rsid w:val="009507A3"/>
    <w:rsid w:val="009508DE"/>
    <w:rsid w:val="00950984"/>
    <w:rsid w:val="00950C36"/>
    <w:rsid w:val="00950D65"/>
    <w:rsid w:val="00950E76"/>
    <w:rsid w:val="00950F88"/>
    <w:rsid w:val="00951979"/>
    <w:rsid w:val="00951CEE"/>
    <w:rsid w:val="00951D18"/>
    <w:rsid w:val="00952016"/>
    <w:rsid w:val="00952B55"/>
    <w:rsid w:val="009532A1"/>
    <w:rsid w:val="00953421"/>
    <w:rsid w:val="009537D7"/>
    <w:rsid w:val="00953BB4"/>
    <w:rsid w:val="00953CC7"/>
    <w:rsid w:val="00953FFC"/>
    <w:rsid w:val="00954842"/>
    <w:rsid w:val="00954928"/>
    <w:rsid w:val="00955449"/>
    <w:rsid w:val="009556BC"/>
    <w:rsid w:val="00955C5C"/>
    <w:rsid w:val="009561F9"/>
    <w:rsid w:val="00956534"/>
    <w:rsid w:val="00956549"/>
    <w:rsid w:val="0095689B"/>
    <w:rsid w:val="00956C2A"/>
    <w:rsid w:val="00957A40"/>
    <w:rsid w:val="009600C0"/>
    <w:rsid w:val="009602E9"/>
    <w:rsid w:val="00960388"/>
    <w:rsid w:val="00960462"/>
    <w:rsid w:val="00960EFA"/>
    <w:rsid w:val="00960FB3"/>
    <w:rsid w:val="009612BA"/>
    <w:rsid w:val="009616EA"/>
    <w:rsid w:val="0096209C"/>
    <w:rsid w:val="00962915"/>
    <w:rsid w:val="00962B3F"/>
    <w:rsid w:val="00962C9A"/>
    <w:rsid w:val="00962D09"/>
    <w:rsid w:val="00962D55"/>
    <w:rsid w:val="00962D74"/>
    <w:rsid w:val="00962DC3"/>
    <w:rsid w:val="009632E7"/>
    <w:rsid w:val="00963569"/>
    <w:rsid w:val="009635B4"/>
    <w:rsid w:val="00963803"/>
    <w:rsid w:val="009638B6"/>
    <w:rsid w:val="009642A4"/>
    <w:rsid w:val="00964C68"/>
    <w:rsid w:val="00964DBD"/>
    <w:rsid w:val="00964E1D"/>
    <w:rsid w:val="00965F5A"/>
    <w:rsid w:val="009663D9"/>
    <w:rsid w:val="00966618"/>
    <w:rsid w:val="009670C4"/>
    <w:rsid w:val="009672B0"/>
    <w:rsid w:val="009676A7"/>
    <w:rsid w:val="00967C92"/>
    <w:rsid w:val="00967CEE"/>
    <w:rsid w:val="00970085"/>
    <w:rsid w:val="009702F4"/>
    <w:rsid w:val="0097041E"/>
    <w:rsid w:val="0097065A"/>
    <w:rsid w:val="009709FC"/>
    <w:rsid w:val="00970A18"/>
    <w:rsid w:val="009716C3"/>
    <w:rsid w:val="00971765"/>
    <w:rsid w:val="00971DF4"/>
    <w:rsid w:val="0097228A"/>
    <w:rsid w:val="00972311"/>
    <w:rsid w:val="009724F2"/>
    <w:rsid w:val="009728AA"/>
    <w:rsid w:val="00972A25"/>
    <w:rsid w:val="00972CE5"/>
    <w:rsid w:val="00972D94"/>
    <w:rsid w:val="0097349F"/>
    <w:rsid w:val="00973703"/>
    <w:rsid w:val="0097390A"/>
    <w:rsid w:val="00973C09"/>
    <w:rsid w:val="00973CE2"/>
    <w:rsid w:val="00973F63"/>
    <w:rsid w:val="00974402"/>
    <w:rsid w:val="00974752"/>
    <w:rsid w:val="009748F6"/>
    <w:rsid w:val="009749DC"/>
    <w:rsid w:val="00974B62"/>
    <w:rsid w:val="00974D08"/>
    <w:rsid w:val="009757AE"/>
    <w:rsid w:val="00975E15"/>
    <w:rsid w:val="009766FA"/>
    <w:rsid w:val="00976BA7"/>
    <w:rsid w:val="00976D77"/>
    <w:rsid w:val="00976F6C"/>
    <w:rsid w:val="00977058"/>
    <w:rsid w:val="009771AC"/>
    <w:rsid w:val="009772E0"/>
    <w:rsid w:val="0097741C"/>
    <w:rsid w:val="0097761F"/>
    <w:rsid w:val="0097778D"/>
    <w:rsid w:val="009779FF"/>
    <w:rsid w:val="00977FA7"/>
    <w:rsid w:val="0098122F"/>
    <w:rsid w:val="0098140E"/>
    <w:rsid w:val="009814BB"/>
    <w:rsid w:val="0098152D"/>
    <w:rsid w:val="0098164D"/>
    <w:rsid w:val="00981B82"/>
    <w:rsid w:val="00981EAD"/>
    <w:rsid w:val="0098232D"/>
    <w:rsid w:val="00982635"/>
    <w:rsid w:val="00982AC0"/>
    <w:rsid w:val="009837DB"/>
    <w:rsid w:val="00983CBC"/>
    <w:rsid w:val="00983DB3"/>
    <w:rsid w:val="009841F6"/>
    <w:rsid w:val="0098458A"/>
    <w:rsid w:val="009847CD"/>
    <w:rsid w:val="00985084"/>
    <w:rsid w:val="00985234"/>
    <w:rsid w:val="0098559C"/>
    <w:rsid w:val="009858EE"/>
    <w:rsid w:val="00985962"/>
    <w:rsid w:val="00985BB8"/>
    <w:rsid w:val="00985BBD"/>
    <w:rsid w:val="00985EC1"/>
    <w:rsid w:val="00985FBB"/>
    <w:rsid w:val="009861C5"/>
    <w:rsid w:val="009866F5"/>
    <w:rsid w:val="00987295"/>
    <w:rsid w:val="00990A31"/>
    <w:rsid w:val="009913C9"/>
    <w:rsid w:val="00991C20"/>
    <w:rsid w:val="00991DFA"/>
    <w:rsid w:val="00992970"/>
    <w:rsid w:val="00992C9E"/>
    <w:rsid w:val="009936AA"/>
    <w:rsid w:val="00993863"/>
    <w:rsid w:val="00993F22"/>
    <w:rsid w:val="0099409D"/>
    <w:rsid w:val="009942DA"/>
    <w:rsid w:val="0099449F"/>
    <w:rsid w:val="0099462E"/>
    <w:rsid w:val="009947AF"/>
    <w:rsid w:val="009947D8"/>
    <w:rsid w:val="00994FDE"/>
    <w:rsid w:val="009957F6"/>
    <w:rsid w:val="00995ABA"/>
    <w:rsid w:val="00995B1F"/>
    <w:rsid w:val="00995CE2"/>
    <w:rsid w:val="00995DA0"/>
    <w:rsid w:val="00995F5D"/>
    <w:rsid w:val="00996195"/>
    <w:rsid w:val="00996DC2"/>
    <w:rsid w:val="009970EE"/>
    <w:rsid w:val="00997292"/>
    <w:rsid w:val="00997DCC"/>
    <w:rsid w:val="009A0167"/>
    <w:rsid w:val="009A08C1"/>
    <w:rsid w:val="009A096B"/>
    <w:rsid w:val="009A0BC5"/>
    <w:rsid w:val="009A1098"/>
    <w:rsid w:val="009A137B"/>
    <w:rsid w:val="009A2042"/>
    <w:rsid w:val="009A24F3"/>
    <w:rsid w:val="009A2831"/>
    <w:rsid w:val="009A2D2B"/>
    <w:rsid w:val="009A3029"/>
    <w:rsid w:val="009A3712"/>
    <w:rsid w:val="009A3E3D"/>
    <w:rsid w:val="009A4C91"/>
    <w:rsid w:val="009A4CA2"/>
    <w:rsid w:val="009A5636"/>
    <w:rsid w:val="009A59C8"/>
    <w:rsid w:val="009A6B76"/>
    <w:rsid w:val="009A6F59"/>
    <w:rsid w:val="009A70A6"/>
    <w:rsid w:val="009A744A"/>
    <w:rsid w:val="009A7867"/>
    <w:rsid w:val="009A7D0E"/>
    <w:rsid w:val="009B04A6"/>
    <w:rsid w:val="009B04C8"/>
    <w:rsid w:val="009B0872"/>
    <w:rsid w:val="009B0942"/>
    <w:rsid w:val="009B0DE2"/>
    <w:rsid w:val="009B0F74"/>
    <w:rsid w:val="009B14F9"/>
    <w:rsid w:val="009B1594"/>
    <w:rsid w:val="009B169A"/>
    <w:rsid w:val="009B1A04"/>
    <w:rsid w:val="009B25B1"/>
    <w:rsid w:val="009B270E"/>
    <w:rsid w:val="009B2BAF"/>
    <w:rsid w:val="009B2FE3"/>
    <w:rsid w:val="009B303D"/>
    <w:rsid w:val="009B3242"/>
    <w:rsid w:val="009B426E"/>
    <w:rsid w:val="009B4492"/>
    <w:rsid w:val="009B4A8C"/>
    <w:rsid w:val="009B503E"/>
    <w:rsid w:val="009B54FD"/>
    <w:rsid w:val="009B5539"/>
    <w:rsid w:val="009B59C1"/>
    <w:rsid w:val="009B6751"/>
    <w:rsid w:val="009B7B49"/>
    <w:rsid w:val="009C015D"/>
    <w:rsid w:val="009C113A"/>
    <w:rsid w:val="009C13F5"/>
    <w:rsid w:val="009C1572"/>
    <w:rsid w:val="009C18C2"/>
    <w:rsid w:val="009C18C9"/>
    <w:rsid w:val="009C27D0"/>
    <w:rsid w:val="009C2CC6"/>
    <w:rsid w:val="009C2F06"/>
    <w:rsid w:val="009C399B"/>
    <w:rsid w:val="009C3F2C"/>
    <w:rsid w:val="009C41D2"/>
    <w:rsid w:val="009C4340"/>
    <w:rsid w:val="009C4D1E"/>
    <w:rsid w:val="009C4E86"/>
    <w:rsid w:val="009C4F52"/>
    <w:rsid w:val="009C526E"/>
    <w:rsid w:val="009C55EA"/>
    <w:rsid w:val="009C5797"/>
    <w:rsid w:val="009C5F92"/>
    <w:rsid w:val="009C651B"/>
    <w:rsid w:val="009C68F7"/>
    <w:rsid w:val="009C69D6"/>
    <w:rsid w:val="009C6A4E"/>
    <w:rsid w:val="009C74BF"/>
    <w:rsid w:val="009C78DF"/>
    <w:rsid w:val="009C79C0"/>
    <w:rsid w:val="009C7A4F"/>
    <w:rsid w:val="009C7C47"/>
    <w:rsid w:val="009D005F"/>
    <w:rsid w:val="009D038D"/>
    <w:rsid w:val="009D03B1"/>
    <w:rsid w:val="009D091A"/>
    <w:rsid w:val="009D0ACB"/>
    <w:rsid w:val="009D0CAA"/>
    <w:rsid w:val="009D0D8B"/>
    <w:rsid w:val="009D11E4"/>
    <w:rsid w:val="009D14B7"/>
    <w:rsid w:val="009D17A6"/>
    <w:rsid w:val="009D1923"/>
    <w:rsid w:val="009D19C3"/>
    <w:rsid w:val="009D1A0E"/>
    <w:rsid w:val="009D1DF0"/>
    <w:rsid w:val="009D201D"/>
    <w:rsid w:val="009D22CF"/>
    <w:rsid w:val="009D24A2"/>
    <w:rsid w:val="009D26FD"/>
    <w:rsid w:val="009D294A"/>
    <w:rsid w:val="009D2EEA"/>
    <w:rsid w:val="009D3108"/>
    <w:rsid w:val="009D320D"/>
    <w:rsid w:val="009D32F4"/>
    <w:rsid w:val="009D3987"/>
    <w:rsid w:val="009D3AFB"/>
    <w:rsid w:val="009D4180"/>
    <w:rsid w:val="009D4257"/>
    <w:rsid w:val="009D4908"/>
    <w:rsid w:val="009D4945"/>
    <w:rsid w:val="009D5305"/>
    <w:rsid w:val="009D54B9"/>
    <w:rsid w:val="009D55D4"/>
    <w:rsid w:val="009D5754"/>
    <w:rsid w:val="009D59C8"/>
    <w:rsid w:val="009D5B06"/>
    <w:rsid w:val="009D5E31"/>
    <w:rsid w:val="009D5EC5"/>
    <w:rsid w:val="009D63C2"/>
    <w:rsid w:val="009D6D17"/>
    <w:rsid w:val="009D73FC"/>
    <w:rsid w:val="009D78E1"/>
    <w:rsid w:val="009D7908"/>
    <w:rsid w:val="009D7B82"/>
    <w:rsid w:val="009D7BDF"/>
    <w:rsid w:val="009D7BF4"/>
    <w:rsid w:val="009E0873"/>
    <w:rsid w:val="009E08E5"/>
    <w:rsid w:val="009E0F62"/>
    <w:rsid w:val="009E1838"/>
    <w:rsid w:val="009E1BBF"/>
    <w:rsid w:val="009E25DC"/>
    <w:rsid w:val="009E2696"/>
    <w:rsid w:val="009E27D3"/>
    <w:rsid w:val="009E2D43"/>
    <w:rsid w:val="009E3ABE"/>
    <w:rsid w:val="009E4239"/>
    <w:rsid w:val="009E4AED"/>
    <w:rsid w:val="009E5625"/>
    <w:rsid w:val="009E6A59"/>
    <w:rsid w:val="009E72A5"/>
    <w:rsid w:val="009E7AD9"/>
    <w:rsid w:val="009F0C25"/>
    <w:rsid w:val="009F0F7C"/>
    <w:rsid w:val="009F16B7"/>
    <w:rsid w:val="009F1977"/>
    <w:rsid w:val="009F2125"/>
    <w:rsid w:val="009F21DA"/>
    <w:rsid w:val="009F2782"/>
    <w:rsid w:val="009F2A4D"/>
    <w:rsid w:val="009F3696"/>
    <w:rsid w:val="009F3798"/>
    <w:rsid w:val="009F3C4D"/>
    <w:rsid w:val="009F40C1"/>
    <w:rsid w:val="009F473D"/>
    <w:rsid w:val="009F4AB0"/>
    <w:rsid w:val="009F4BD5"/>
    <w:rsid w:val="009F51B4"/>
    <w:rsid w:val="009F58DB"/>
    <w:rsid w:val="009F6195"/>
    <w:rsid w:val="009F6306"/>
    <w:rsid w:val="009F6401"/>
    <w:rsid w:val="009F645F"/>
    <w:rsid w:val="009F648B"/>
    <w:rsid w:val="009F6B23"/>
    <w:rsid w:val="009F6CBF"/>
    <w:rsid w:val="009F6F93"/>
    <w:rsid w:val="009F70B0"/>
    <w:rsid w:val="009F7593"/>
    <w:rsid w:val="009F75C9"/>
    <w:rsid w:val="009F7736"/>
    <w:rsid w:val="009F7D3F"/>
    <w:rsid w:val="009F7D83"/>
    <w:rsid w:val="009F7F0F"/>
    <w:rsid w:val="00A0005D"/>
    <w:rsid w:val="00A0023C"/>
    <w:rsid w:val="00A00438"/>
    <w:rsid w:val="00A00604"/>
    <w:rsid w:val="00A0085B"/>
    <w:rsid w:val="00A00B53"/>
    <w:rsid w:val="00A00D4A"/>
    <w:rsid w:val="00A010F5"/>
    <w:rsid w:val="00A01579"/>
    <w:rsid w:val="00A01B8A"/>
    <w:rsid w:val="00A01F0F"/>
    <w:rsid w:val="00A02990"/>
    <w:rsid w:val="00A02DFF"/>
    <w:rsid w:val="00A0305F"/>
    <w:rsid w:val="00A0315E"/>
    <w:rsid w:val="00A03230"/>
    <w:rsid w:val="00A0330A"/>
    <w:rsid w:val="00A03970"/>
    <w:rsid w:val="00A03B12"/>
    <w:rsid w:val="00A03E41"/>
    <w:rsid w:val="00A03F0D"/>
    <w:rsid w:val="00A03F3A"/>
    <w:rsid w:val="00A0443C"/>
    <w:rsid w:val="00A04ADC"/>
    <w:rsid w:val="00A04B68"/>
    <w:rsid w:val="00A059F9"/>
    <w:rsid w:val="00A05B59"/>
    <w:rsid w:val="00A05B91"/>
    <w:rsid w:val="00A06719"/>
    <w:rsid w:val="00A06E41"/>
    <w:rsid w:val="00A07C44"/>
    <w:rsid w:val="00A07C77"/>
    <w:rsid w:val="00A07CFA"/>
    <w:rsid w:val="00A07FD4"/>
    <w:rsid w:val="00A1093E"/>
    <w:rsid w:val="00A10CF7"/>
    <w:rsid w:val="00A11D3C"/>
    <w:rsid w:val="00A126D3"/>
    <w:rsid w:val="00A12739"/>
    <w:rsid w:val="00A12814"/>
    <w:rsid w:val="00A13210"/>
    <w:rsid w:val="00A1349D"/>
    <w:rsid w:val="00A13689"/>
    <w:rsid w:val="00A137FC"/>
    <w:rsid w:val="00A13D00"/>
    <w:rsid w:val="00A14367"/>
    <w:rsid w:val="00A14399"/>
    <w:rsid w:val="00A147DA"/>
    <w:rsid w:val="00A14CDF"/>
    <w:rsid w:val="00A15759"/>
    <w:rsid w:val="00A15AAF"/>
    <w:rsid w:val="00A15B03"/>
    <w:rsid w:val="00A15EF3"/>
    <w:rsid w:val="00A1619A"/>
    <w:rsid w:val="00A16525"/>
    <w:rsid w:val="00A16575"/>
    <w:rsid w:val="00A1736B"/>
    <w:rsid w:val="00A17519"/>
    <w:rsid w:val="00A179E4"/>
    <w:rsid w:val="00A17F34"/>
    <w:rsid w:val="00A17F99"/>
    <w:rsid w:val="00A2009F"/>
    <w:rsid w:val="00A205ED"/>
    <w:rsid w:val="00A21348"/>
    <w:rsid w:val="00A213DE"/>
    <w:rsid w:val="00A219C7"/>
    <w:rsid w:val="00A21BDD"/>
    <w:rsid w:val="00A22031"/>
    <w:rsid w:val="00A22573"/>
    <w:rsid w:val="00A22612"/>
    <w:rsid w:val="00A226D2"/>
    <w:rsid w:val="00A22E8D"/>
    <w:rsid w:val="00A236A1"/>
    <w:rsid w:val="00A238F0"/>
    <w:rsid w:val="00A23A35"/>
    <w:rsid w:val="00A2409A"/>
    <w:rsid w:val="00A244CF"/>
    <w:rsid w:val="00A2481C"/>
    <w:rsid w:val="00A24A0F"/>
    <w:rsid w:val="00A24ACC"/>
    <w:rsid w:val="00A24AD6"/>
    <w:rsid w:val="00A2522F"/>
    <w:rsid w:val="00A25613"/>
    <w:rsid w:val="00A25759"/>
    <w:rsid w:val="00A258B6"/>
    <w:rsid w:val="00A25CF9"/>
    <w:rsid w:val="00A266E9"/>
    <w:rsid w:val="00A26BD4"/>
    <w:rsid w:val="00A27F5F"/>
    <w:rsid w:val="00A301FD"/>
    <w:rsid w:val="00A309C7"/>
    <w:rsid w:val="00A312ED"/>
    <w:rsid w:val="00A31475"/>
    <w:rsid w:val="00A3162C"/>
    <w:rsid w:val="00A31C39"/>
    <w:rsid w:val="00A31EBA"/>
    <w:rsid w:val="00A3224D"/>
    <w:rsid w:val="00A32497"/>
    <w:rsid w:val="00A32633"/>
    <w:rsid w:val="00A32C4A"/>
    <w:rsid w:val="00A32DFA"/>
    <w:rsid w:val="00A33070"/>
    <w:rsid w:val="00A3429C"/>
    <w:rsid w:val="00A347EA"/>
    <w:rsid w:val="00A34901"/>
    <w:rsid w:val="00A349DC"/>
    <w:rsid w:val="00A34C28"/>
    <w:rsid w:val="00A34D09"/>
    <w:rsid w:val="00A35872"/>
    <w:rsid w:val="00A3591A"/>
    <w:rsid w:val="00A35A5B"/>
    <w:rsid w:val="00A3629A"/>
    <w:rsid w:val="00A3683C"/>
    <w:rsid w:val="00A36A4D"/>
    <w:rsid w:val="00A36A83"/>
    <w:rsid w:val="00A36BA1"/>
    <w:rsid w:val="00A37405"/>
    <w:rsid w:val="00A37448"/>
    <w:rsid w:val="00A40620"/>
    <w:rsid w:val="00A4077A"/>
    <w:rsid w:val="00A407A5"/>
    <w:rsid w:val="00A40E3C"/>
    <w:rsid w:val="00A4167B"/>
    <w:rsid w:val="00A418F9"/>
    <w:rsid w:val="00A41918"/>
    <w:rsid w:val="00A41CF1"/>
    <w:rsid w:val="00A4215E"/>
    <w:rsid w:val="00A425EA"/>
    <w:rsid w:val="00A43194"/>
    <w:rsid w:val="00A43532"/>
    <w:rsid w:val="00A43D7F"/>
    <w:rsid w:val="00A4467E"/>
    <w:rsid w:val="00A447A6"/>
    <w:rsid w:val="00A44D52"/>
    <w:rsid w:val="00A45A52"/>
    <w:rsid w:val="00A461C2"/>
    <w:rsid w:val="00A46AEE"/>
    <w:rsid w:val="00A46C01"/>
    <w:rsid w:val="00A479C9"/>
    <w:rsid w:val="00A47B43"/>
    <w:rsid w:val="00A502EA"/>
    <w:rsid w:val="00A5053B"/>
    <w:rsid w:val="00A5055B"/>
    <w:rsid w:val="00A506B0"/>
    <w:rsid w:val="00A51003"/>
    <w:rsid w:val="00A51E71"/>
    <w:rsid w:val="00A52000"/>
    <w:rsid w:val="00A520EE"/>
    <w:rsid w:val="00A527D1"/>
    <w:rsid w:val="00A529AB"/>
    <w:rsid w:val="00A52C1D"/>
    <w:rsid w:val="00A5313A"/>
    <w:rsid w:val="00A53244"/>
    <w:rsid w:val="00A535C3"/>
    <w:rsid w:val="00A538B7"/>
    <w:rsid w:val="00A543BC"/>
    <w:rsid w:val="00A548A4"/>
    <w:rsid w:val="00A54A07"/>
    <w:rsid w:val="00A54ED9"/>
    <w:rsid w:val="00A54F67"/>
    <w:rsid w:val="00A55019"/>
    <w:rsid w:val="00A55094"/>
    <w:rsid w:val="00A552C9"/>
    <w:rsid w:val="00A55CCF"/>
    <w:rsid w:val="00A5637B"/>
    <w:rsid w:val="00A56449"/>
    <w:rsid w:val="00A565A7"/>
    <w:rsid w:val="00A5666D"/>
    <w:rsid w:val="00A568B6"/>
    <w:rsid w:val="00A568CB"/>
    <w:rsid w:val="00A57B22"/>
    <w:rsid w:val="00A57E31"/>
    <w:rsid w:val="00A602FE"/>
    <w:rsid w:val="00A60633"/>
    <w:rsid w:val="00A60A39"/>
    <w:rsid w:val="00A60BE9"/>
    <w:rsid w:val="00A60EA9"/>
    <w:rsid w:val="00A60FA6"/>
    <w:rsid w:val="00A612FF"/>
    <w:rsid w:val="00A6186C"/>
    <w:rsid w:val="00A61FEB"/>
    <w:rsid w:val="00A62301"/>
    <w:rsid w:val="00A629DB"/>
    <w:rsid w:val="00A62FB4"/>
    <w:rsid w:val="00A63139"/>
    <w:rsid w:val="00A6321D"/>
    <w:rsid w:val="00A6383B"/>
    <w:rsid w:val="00A63A2B"/>
    <w:rsid w:val="00A63D4B"/>
    <w:rsid w:val="00A646A4"/>
    <w:rsid w:val="00A64741"/>
    <w:rsid w:val="00A65027"/>
    <w:rsid w:val="00A65E24"/>
    <w:rsid w:val="00A66318"/>
    <w:rsid w:val="00A66334"/>
    <w:rsid w:val="00A66FED"/>
    <w:rsid w:val="00A67056"/>
    <w:rsid w:val="00A6713D"/>
    <w:rsid w:val="00A67435"/>
    <w:rsid w:val="00A67451"/>
    <w:rsid w:val="00A678C6"/>
    <w:rsid w:val="00A70A53"/>
    <w:rsid w:val="00A70DFA"/>
    <w:rsid w:val="00A70E97"/>
    <w:rsid w:val="00A71282"/>
    <w:rsid w:val="00A7181B"/>
    <w:rsid w:val="00A7250A"/>
    <w:rsid w:val="00A7331F"/>
    <w:rsid w:val="00A73445"/>
    <w:rsid w:val="00A73768"/>
    <w:rsid w:val="00A73A3E"/>
    <w:rsid w:val="00A74AB5"/>
    <w:rsid w:val="00A7527B"/>
    <w:rsid w:val="00A756C4"/>
    <w:rsid w:val="00A759BC"/>
    <w:rsid w:val="00A75B50"/>
    <w:rsid w:val="00A75CA1"/>
    <w:rsid w:val="00A75CE9"/>
    <w:rsid w:val="00A76388"/>
    <w:rsid w:val="00A76AD5"/>
    <w:rsid w:val="00A76C0B"/>
    <w:rsid w:val="00A76F79"/>
    <w:rsid w:val="00A773D9"/>
    <w:rsid w:val="00A77B36"/>
    <w:rsid w:val="00A80C9F"/>
    <w:rsid w:val="00A81DCB"/>
    <w:rsid w:val="00A81EF7"/>
    <w:rsid w:val="00A820EA"/>
    <w:rsid w:val="00A82B1A"/>
    <w:rsid w:val="00A82DB9"/>
    <w:rsid w:val="00A82EC8"/>
    <w:rsid w:val="00A82F44"/>
    <w:rsid w:val="00A830FA"/>
    <w:rsid w:val="00A831FC"/>
    <w:rsid w:val="00A832DF"/>
    <w:rsid w:val="00A8349B"/>
    <w:rsid w:val="00A83A77"/>
    <w:rsid w:val="00A83D3A"/>
    <w:rsid w:val="00A83FF6"/>
    <w:rsid w:val="00A84975"/>
    <w:rsid w:val="00A84B42"/>
    <w:rsid w:val="00A850CD"/>
    <w:rsid w:val="00A85DA0"/>
    <w:rsid w:val="00A85F22"/>
    <w:rsid w:val="00A861EC"/>
    <w:rsid w:val="00A86C53"/>
    <w:rsid w:val="00A8746C"/>
    <w:rsid w:val="00A905B9"/>
    <w:rsid w:val="00A916EE"/>
    <w:rsid w:val="00A91997"/>
    <w:rsid w:val="00A91AFF"/>
    <w:rsid w:val="00A91DE1"/>
    <w:rsid w:val="00A9255E"/>
    <w:rsid w:val="00A92A65"/>
    <w:rsid w:val="00A92B30"/>
    <w:rsid w:val="00A92E0B"/>
    <w:rsid w:val="00A93E8A"/>
    <w:rsid w:val="00A942D4"/>
    <w:rsid w:val="00A94B98"/>
    <w:rsid w:val="00A94C40"/>
    <w:rsid w:val="00A94FCC"/>
    <w:rsid w:val="00A9502F"/>
    <w:rsid w:val="00A95818"/>
    <w:rsid w:val="00A95B3C"/>
    <w:rsid w:val="00A966F1"/>
    <w:rsid w:val="00A973DB"/>
    <w:rsid w:val="00A977D8"/>
    <w:rsid w:val="00A978F4"/>
    <w:rsid w:val="00AA0000"/>
    <w:rsid w:val="00AA00A9"/>
    <w:rsid w:val="00AA0209"/>
    <w:rsid w:val="00AA086B"/>
    <w:rsid w:val="00AA08BE"/>
    <w:rsid w:val="00AA0B27"/>
    <w:rsid w:val="00AA265E"/>
    <w:rsid w:val="00AA2DCC"/>
    <w:rsid w:val="00AA2E51"/>
    <w:rsid w:val="00AA3212"/>
    <w:rsid w:val="00AA333F"/>
    <w:rsid w:val="00AA356A"/>
    <w:rsid w:val="00AA3905"/>
    <w:rsid w:val="00AA3F50"/>
    <w:rsid w:val="00AA47B1"/>
    <w:rsid w:val="00AA4A0E"/>
    <w:rsid w:val="00AA4F9E"/>
    <w:rsid w:val="00AA58C3"/>
    <w:rsid w:val="00AA5950"/>
    <w:rsid w:val="00AA672D"/>
    <w:rsid w:val="00AA6985"/>
    <w:rsid w:val="00AA6BCB"/>
    <w:rsid w:val="00AA7299"/>
    <w:rsid w:val="00AA756E"/>
    <w:rsid w:val="00AA7F68"/>
    <w:rsid w:val="00AB06BA"/>
    <w:rsid w:val="00AB0A4E"/>
    <w:rsid w:val="00AB141B"/>
    <w:rsid w:val="00AB1BD3"/>
    <w:rsid w:val="00AB1E6A"/>
    <w:rsid w:val="00AB2502"/>
    <w:rsid w:val="00AB2506"/>
    <w:rsid w:val="00AB2B80"/>
    <w:rsid w:val="00AB2D32"/>
    <w:rsid w:val="00AB33C3"/>
    <w:rsid w:val="00AB457F"/>
    <w:rsid w:val="00AB4B35"/>
    <w:rsid w:val="00AB4DC6"/>
    <w:rsid w:val="00AB4EE8"/>
    <w:rsid w:val="00AB6082"/>
    <w:rsid w:val="00AB6097"/>
    <w:rsid w:val="00AB6255"/>
    <w:rsid w:val="00AB6506"/>
    <w:rsid w:val="00AB6D7D"/>
    <w:rsid w:val="00AB71BD"/>
    <w:rsid w:val="00AB73D6"/>
    <w:rsid w:val="00AB749B"/>
    <w:rsid w:val="00AB7847"/>
    <w:rsid w:val="00AB7858"/>
    <w:rsid w:val="00AB793E"/>
    <w:rsid w:val="00AB7AF3"/>
    <w:rsid w:val="00AC0050"/>
    <w:rsid w:val="00AC0094"/>
    <w:rsid w:val="00AC0D9C"/>
    <w:rsid w:val="00AC0E60"/>
    <w:rsid w:val="00AC1164"/>
    <w:rsid w:val="00AC16F7"/>
    <w:rsid w:val="00AC1FE2"/>
    <w:rsid w:val="00AC2093"/>
    <w:rsid w:val="00AC234B"/>
    <w:rsid w:val="00AC2BBC"/>
    <w:rsid w:val="00AC35F8"/>
    <w:rsid w:val="00AC37C3"/>
    <w:rsid w:val="00AC3D72"/>
    <w:rsid w:val="00AC3FEB"/>
    <w:rsid w:val="00AC43AD"/>
    <w:rsid w:val="00AC4404"/>
    <w:rsid w:val="00AC45B9"/>
    <w:rsid w:val="00AC48E0"/>
    <w:rsid w:val="00AC4989"/>
    <w:rsid w:val="00AC4BF8"/>
    <w:rsid w:val="00AC517D"/>
    <w:rsid w:val="00AC5842"/>
    <w:rsid w:val="00AC6306"/>
    <w:rsid w:val="00AC64ED"/>
    <w:rsid w:val="00AC69D2"/>
    <w:rsid w:val="00AC6B19"/>
    <w:rsid w:val="00AC7AA4"/>
    <w:rsid w:val="00AD0C89"/>
    <w:rsid w:val="00AD0CBA"/>
    <w:rsid w:val="00AD0FBB"/>
    <w:rsid w:val="00AD19A1"/>
    <w:rsid w:val="00AD1A54"/>
    <w:rsid w:val="00AD1B3F"/>
    <w:rsid w:val="00AD215E"/>
    <w:rsid w:val="00AD2619"/>
    <w:rsid w:val="00AD2ACE"/>
    <w:rsid w:val="00AD2F30"/>
    <w:rsid w:val="00AD3085"/>
    <w:rsid w:val="00AD32E0"/>
    <w:rsid w:val="00AD35AE"/>
    <w:rsid w:val="00AD37FD"/>
    <w:rsid w:val="00AD39C8"/>
    <w:rsid w:val="00AD4811"/>
    <w:rsid w:val="00AD4FF3"/>
    <w:rsid w:val="00AD5040"/>
    <w:rsid w:val="00AD51D8"/>
    <w:rsid w:val="00AD547F"/>
    <w:rsid w:val="00AD5578"/>
    <w:rsid w:val="00AD5EE6"/>
    <w:rsid w:val="00AD680B"/>
    <w:rsid w:val="00AD6823"/>
    <w:rsid w:val="00AD6CA6"/>
    <w:rsid w:val="00AD7098"/>
    <w:rsid w:val="00AD720B"/>
    <w:rsid w:val="00AD760A"/>
    <w:rsid w:val="00AD7BC4"/>
    <w:rsid w:val="00AE049A"/>
    <w:rsid w:val="00AE04B8"/>
    <w:rsid w:val="00AE0877"/>
    <w:rsid w:val="00AE0D10"/>
    <w:rsid w:val="00AE11FF"/>
    <w:rsid w:val="00AE12D9"/>
    <w:rsid w:val="00AE194F"/>
    <w:rsid w:val="00AE1F9C"/>
    <w:rsid w:val="00AE22D1"/>
    <w:rsid w:val="00AE2673"/>
    <w:rsid w:val="00AE267C"/>
    <w:rsid w:val="00AE273A"/>
    <w:rsid w:val="00AE2B5F"/>
    <w:rsid w:val="00AE32C3"/>
    <w:rsid w:val="00AE3974"/>
    <w:rsid w:val="00AE46C2"/>
    <w:rsid w:val="00AE46CC"/>
    <w:rsid w:val="00AE4A62"/>
    <w:rsid w:val="00AE56AE"/>
    <w:rsid w:val="00AE5935"/>
    <w:rsid w:val="00AE5B77"/>
    <w:rsid w:val="00AE5D25"/>
    <w:rsid w:val="00AE5D76"/>
    <w:rsid w:val="00AE62D6"/>
    <w:rsid w:val="00AE63A8"/>
    <w:rsid w:val="00AE6D73"/>
    <w:rsid w:val="00AE6FDE"/>
    <w:rsid w:val="00AE72C6"/>
    <w:rsid w:val="00AE7AE9"/>
    <w:rsid w:val="00AF039E"/>
    <w:rsid w:val="00AF03A2"/>
    <w:rsid w:val="00AF05FF"/>
    <w:rsid w:val="00AF065C"/>
    <w:rsid w:val="00AF0671"/>
    <w:rsid w:val="00AF11DD"/>
    <w:rsid w:val="00AF136A"/>
    <w:rsid w:val="00AF19AC"/>
    <w:rsid w:val="00AF19F1"/>
    <w:rsid w:val="00AF1CC7"/>
    <w:rsid w:val="00AF1EBD"/>
    <w:rsid w:val="00AF1FA2"/>
    <w:rsid w:val="00AF2199"/>
    <w:rsid w:val="00AF254D"/>
    <w:rsid w:val="00AF279A"/>
    <w:rsid w:val="00AF295B"/>
    <w:rsid w:val="00AF332C"/>
    <w:rsid w:val="00AF3543"/>
    <w:rsid w:val="00AF3589"/>
    <w:rsid w:val="00AF3600"/>
    <w:rsid w:val="00AF3859"/>
    <w:rsid w:val="00AF3979"/>
    <w:rsid w:val="00AF4165"/>
    <w:rsid w:val="00AF45B6"/>
    <w:rsid w:val="00AF45FD"/>
    <w:rsid w:val="00AF467A"/>
    <w:rsid w:val="00AF4A18"/>
    <w:rsid w:val="00AF4EB4"/>
    <w:rsid w:val="00AF4EE3"/>
    <w:rsid w:val="00AF5A23"/>
    <w:rsid w:val="00AF5AA8"/>
    <w:rsid w:val="00AF5AEC"/>
    <w:rsid w:val="00AF6056"/>
    <w:rsid w:val="00AF6CE6"/>
    <w:rsid w:val="00AF7268"/>
    <w:rsid w:val="00AF7304"/>
    <w:rsid w:val="00AF762B"/>
    <w:rsid w:val="00AF76B0"/>
    <w:rsid w:val="00AF7CA6"/>
    <w:rsid w:val="00B000EC"/>
    <w:rsid w:val="00B006EE"/>
    <w:rsid w:val="00B00893"/>
    <w:rsid w:val="00B009F0"/>
    <w:rsid w:val="00B00C87"/>
    <w:rsid w:val="00B01515"/>
    <w:rsid w:val="00B01597"/>
    <w:rsid w:val="00B020EA"/>
    <w:rsid w:val="00B0275E"/>
    <w:rsid w:val="00B02B57"/>
    <w:rsid w:val="00B02D4E"/>
    <w:rsid w:val="00B036E6"/>
    <w:rsid w:val="00B03BA8"/>
    <w:rsid w:val="00B03EB4"/>
    <w:rsid w:val="00B0401F"/>
    <w:rsid w:val="00B049C7"/>
    <w:rsid w:val="00B05250"/>
    <w:rsid w:val="00B05588"/>
    <w:rsid w:val="00B056B6"/>
    <w:rsid w:val="00B058C8"/>
    <w:rsid w:val="00B05A58"/>
    <w:rsid w:val="00B06F48"/>
    <w:rsid w:val="00B0736A"/>
    <w:rsid w:val="00B07F9D"/>
    <w:rsid w:val="00B10C80"/>
    <w:rsid w:val="00B10FA9"/>
    <w:rsid w:val="00B116A4"/>
    <w:rsid w:val="00B11897"/>
    <w:rsid w:val="00B11C1C"/>
    <w:rsid w:val="00B11E24"/>
    <w:rsid w:val="00B1208F"/>
    <w:rsid w:val="00B12136"/>
    <w:rsid w:val="00B12191"/>
    <w:rsid w:val="00B12348"/>
    <w:rsid w:val="00B12B82"/>
    <w:rsid w:val="00B134A5"/>
    <w:rsid w:val="00B135FE"/>
    <w:rsid w:val="00B13BAD"/>
    <w:rsid w:val="00B1401E"/>
    <w:rsid w:val="00B1411B"/>
    <w:rsid w:val="00B14BE8"/>
    <w:rsid w:val="00B14DD8"/>
    <w:rsid w:val="00B14E03"/>
    <w:rsid w:val="00B151C8"/>
    <w:rsid w:val="00B156C0"/>
    <w:rsid w:val="00B15771"/>
    <w:rsid w:val="00B15A0B"/>
    <w:rsid w:val="00B15AA9"/>
    <w:rsid w:val="00B163E3"/>
    <w:rsid w:val="00B16E69"/>
    <w:rsid w:val="00B1778B"/>
    <w:rsid w:val="00B1790E"/>
    <w:rsid w:val="00B179B8"/>
    <w:rsid w:val="00B179FB"/>
    <w:rsid w:val="00B17D73"/>
    <w:rsid w:val="00B17DCE"/>
    <w:rsid w:val="00B20057"/>
    <w:rsid w:val="00B20081"/>
    <w:rsid w:val="00B200DA"/>
    <w:rsid w:val="00B202C7"/>
    <w:rsid w:val="00B20305"/>
    <w:rsid w:val="00B20312"/>
    <w:rsid w:val="00B20693"/>
    <w:rsid w:val="00B20A8B"/>
    <w:rsid w:val="00B20B43"/>
    <w:rsid w:val="00B214E4"/>
    <w:rsid w:val="00B21658"/>
    <w:rsid w:val="00B22E9D"/>
    <w:rsid w:val="00B2348E"/>
    <w:rsid w:val="00B23A19"/>
    <w:rsid w:val="00B23EC4"/>
    <w:rsid w:val="00B24099"/>
    <w:rsid w:val="00B24B27"/>
    <w:rsid w:val="00B25173"/>
    <w:rsid w:val="00B258DC"/>
    <w:rsid w:val="00B2601F"/>
    <w:rsid w:val="00B26068"/>
    <w:rsid w:val="00B2679E"/>
    <w:rsid w:val="00B26DB3"/>
    <w:rsid w:val="00B27126"/>
    <w:rsid w:val="00B27680"/>
    <w:rsid w:val="00B27A50"/>
    <w:rsid w:val="00B27D79"/>
    <w:rsid w:val="00B27EE5"/>
    <w:rsid w:val="00B27F28"/>
    <w:rsid w:val="00B30801"/>
    <w:rsid w:val="00B3088A"/>
    <w:rsid w:val="00B3094F"/>
    <w:rsid w:val="00B3154A"/>
    <w:rsid w:val="00B32EC5"/>
    <w:rsid w:val="00B3304B"/>
    <w:rsid w:val="00B331A3"/>
    <w:rsid w:val="00B33755"/>
    <w:rsid w:val="00B33A03"/>
    <w:rsid w:val="00B33ED4"/>
    <w:rsid w:val="00B341B6"/>
    <w:rsid w:val="00B34934"/>
    <w:rsid w:val="00B34B9C"/>
    <w:rsid w:val="00B34CE2"/>
    <w:rsid w:val="00B34DED"/>
    <w:rsid w:val="00B34E85"/>
    <w:rsid w:val="00B3606C"/>
    <w:rsid w:val="00B3614C"/>
    <w:rsid w:val="00B36297"/>
    <w:rsid w:val="00B36B8B"/>
    <w:rsid w:val="00B36DB7"/>
    <w:rsid w:val="00B36E81"/>
    <w:rsid w:val="00B3708F"/>
    <w:rsid w:val="00B370D3"/>
    <w:rsid w:val="00B3715D"/>
    <w:rsid w:val="00B372F9"/>
    <w:rsid w:val="00B374E2"/>
    <w:rsid w:val="00B37B2D"/>
    <w:rsid w:val="00B37D5E"/>
    <w:rsid w:val="00B4026E"/>
    <w:rsid w:val="00B40367"/>
    <w:rsid w:val="00B4076C"/>
    <w:rsid w:val="00B40F99"/>
    <w:rsid w:val="00B4115C"/>
    <w:rsid w:val="00B41217"/>
    <w:rsid w:val="00B415EB"/>
    <w:rsid w:val="00B41AA8"/>
    <w:rsid w:val="00B43C4F"/>
    <w:rsid w:val="00B44081"/>
    <w:rsid w:val="00B44BEB"/>
    <w:rsid w:val="00B44CED"/>
    <w:rsid w:val="00B4531D"/>
    <w:rsid w:val="00B4555B"/>
    <w:rsid w:val="00B455D8"/>
    <w:rsid w:val="00B458E9"/>
    <w:rsid w:val="00B45F00"/>
    <w:rsid w:val="00B4627C"/>
    <w:rsid w:val="00B466E6"/>
    <w:rsid w:val="00B46DF7"/>
    <w:rsid w:val="00B46F89"/>
    <w:rsid w:val="00B470E9"/>
    <w:rsid w:val="00B471F0"/>
    <w:rsid w:val="00B475E7"/>
    <w:rsid w:val="00B475F5"/>
    <w:rsid w:val="00B504A3"/>
    <w:rsid w:val="00B506CF"/>
    <w:rsid w:val="00B50769"/>
    <w:rsid w:val="00B507E6"/>
    <w:rsid w:val="00B50B0C"/>
    <w:rsid w:val="00B525B2"/>
    <w:rsid w:val="00B52A9A"/>
    <w:rsid w:val="00B52AAD"/>
    <w:rsid w:val="00B52EDC"/>
    <w:rsid w:val="00B5304D"/>
    <w:rsid w:val="00B53168"/>
    <w:rsid w:val="00B53244"/>
    <w:rsid w:val="00B53BF1"/>
    <w:rsid w:val="00B53C31"/>
    <w:rsid w:val="00B53D76"/>
    <w:rsid w:val="00B53FA4"/>
    <w:rsid w:val="00B54063"/>
    <w:rsid w:val="00B54120"/>
    <w:rsid w:val="00B54162"/>
    <w:rsid w:val="00B54386"/>
    <w:rsid w:val="00B54DAB"/>
    <w:rsid w:val="00B55051"/>
    <w:rsid w:val="00B55428"/>
    <w:rsid w:val="00B55CBB"/>
    <w:rsid w:val="00B55CD3"/>
    <w:rsid w:val="00B55D08"/>
    <w:rsid w:val="00B55EFD"/>
    <w:rsid w:val="00B5613C"/>
    <w:rsid w:val="00B56CC3"/>
    <w:rsid w:val="00B5727C"/>
    <w:rsid w:val="00B577EC"/>
    <w:rsid w:val="00B579FA"/>
    <w:rsid w:val="00B57C0A"/>
    <w:rsid w:val="00B60C33"/>
    <w:rsid w:val="00B6110E"/>
    <w:rsid w:val="00B6142A"/>
    <w:rsid w:val="00B61D4B"/>
    <w:rsid w:val="00B61E7E"/>
    <w:rsid w:val="00B62772"/>
    <w:rsid w:val="00B636CE"/>
    <w:rsid w:val="00B63955"/>
    <w:rsid w:val="00B63974"/>
    <w:rsid w:val="00B63DAD"/>
    <w:rsid w:val="00B63FD8"/>
    <w:rsid w:val="00B6419F"/>
    <w:rsid w:val="00B64235"/>
    <w:rsid w:val="00B645A7"/>
    <w:rsid w:val="00B64673"/>
    <w:rsid w:val="00B64AE3"/>
    <w:rsid w:val="00B64B15"/>
    <w:rsid w:val="00B650AD"/>
    <w:rsid w:val="00B660A7"/>
    <w:rsid w:val="00B660E5"/>
    <w:rsid w:val="00B66CCD"/>
    <w:rsid w:val="00B66D60"/>
    <w:rsid w:val="00B674A1"/>
    <w:rsid w:val="00B674F8"/>
    <w:rsid w:val="00B67ADB"/>
    <w:rsid w:val="00B67E73"/>
    <w:rsid w:val="00B70203"/>
    <w:rsid w:val="00B70DA0"/>
    <w:rsid w:val="00B70F19"/>
    <w:rsid w:val="00B70F8C"/>
    <w:rsid w:val="00B7105A"/>
    <w:rsid w:val="00B71170"/>
    <w:rsid w:val="00B71221"/>
    <w:rsid w:val="00B713A2"/>
    <w:rsid w:val="00B716C2"/>
    <w:rsid w:val="00B71781"/>
    <w:rsid w:val="00B71B4A"/>
    <w:rsid w:val="00B72294"/>
    <w:rsid w:val="00B72A3F"/>
    <w:rsid w:val="00B72DB4"/>
    <w:rsid w:val="00B7310D"/>
    <w:rsid w:val="00B734E0"/>
    <w:rsid w:val="00B73D48"/>
    <w:rsid w:val="00B73DEE"/>
    <w:rsid w:val="00B74355"/>
    <w:rsid w:val="00B7496F"/>
    <w:rsid w:val="00B749D8"/>
    <w:rsid w:val="00B75065"/>
    <w:rsid w:val="00B752C1"/>
    <w:rsid w:val="00B7542B"/>
    <w:rsid w:val="00B758BF"/>
    <w:rsid w:val="00B75BB0"/>
    <w:rsid w:val="00B77271"/>
    <w:rsid w:val="00B77462"/>
    <w:rsid w:val="00B77AB7"/>
    <w:rsid w:val="00B77BD8"/>
    <w:rsid w:val="00B77CCA"/>
    <w:rsid w:val="00B77F1F"/>
    <w:rsid w:val="00B80061"/>
    <w:rsid w:val="00B802A7"/>
    <w:rsid w:val="00B80486"/>
    <w:rsid w:val="00B80588"/>
    <w:rsid w:val="00B80745"/>
    <w:rsid w:val="00B81145"/>
    <w:rsid w:val="00B81511"/>
    <w:rsid w:val="00B817C0"/>
    <w:rsid w:val="00B81BE7"/>
    <w:rsid w:val="00B81E77"/>
    <w:rsid w:val="00B8270C"/>
    <w:rsid w:val="00B828FB"/>
    <w:rsid w:val="00B82DA0"/>
    <w:rsid w:val="00B83B1C"/>
    <w:rsid w:val="00B83B8B"/>
    <w:rsid w:val="00B8406E"/>
    <w:rsid w:val="00B8460E"/>
    <w:rsid w:val="00B84B12"/>
    <w:rsid w:val="00B84C38"/>
    <w:rsid w:val="00B84F6E"/>
    <w:rsid w:val="00B850AE"/>
    <w:rsid w:val="00B854A4"/>
    <w:rsid w:val="00B86129"/>
    <w:rsid w:val="00B864CB"/>
    <w:rsid w:val="00B864F8"/>
    <w:rsid w:val="00B866C9"/>
    <w:rsid w:val="00B86E8A"/>
    <w:rsid w:val="00B87560"/>
    <w:rsid w:val="00B87B07"/>
    <w:rsid w:val="00B87C51"/>
    <w:rsid w:val="00B900B9"/>
    <w:rsid w:val="00B90E73"/>
    <w:rsid w:val="00B9104D"/>
    <w:rsid w:val="00B91109"/>
    <w:rsid w:val="00B9129E"/>
    <w:rsid w:val="00B9154A"/>
    <w:rsid w:val="00B917D2"/>
    <w:rsid w:val="00B9192B"/>
    <w:rsid w:val="00B91980"/>
    <w:rsid w:val="00B92088"/>
    <w:rsid w:val="00B924B9"/>
    <w:rsid w:val="00B924D0"/>
    <w:rsid w:val="00B92670"/>
    <w:rsid w:val="00B926D4"/>
    <w:rsid w:val="00B926D7"/>
    <w:rsid w:val="00B92967"/>
    <w:rsid w:val="00B92D72"/>
    <w:rsid w:val="00B9361C"/>
    <w:rsid w:val="00B93CA8"/>
    <w:rsid w:val="00B93EED"/>
    <w:rsid w:val="00B93FF8"/>
    <w:rsid w:val="00B940DD"/>
    <w:rsid w:val="00B94709"/>
    <w:rsid w:val="00B947C1"/>
    <w:rsid w:val="00B94B47"/>
    <w:rsid w:val="00B94C44"/>
    <w:rsid w:val="00B95DEC"/>
    <w:rsid w:val="00B96667"/>
    <w:rsid w:val="00B96862"/>
    <w:rsid w:val="00B96A50"/>
    <w:rsid w:val="00B97815"/>
    <w:rsid w:val="00BA015E"/>
    <w:rsid w:val="00BA01B9"/>
    <w:rsid w:val="00BA0649"/>
    <w:rsid w:val="00BA075F"/>
    <w:rsid w:val="00BA08C9"/>
    <w:rsid w:val="00BA0A12"/>
    <w:rsid w:val="00BA0F47"/>
    <w:rsid w:val="00BA0F50"/>
    <w:rsid w:val="00BA1241"/>
    <w:rsid w:val="00BA1408"/>
    <w:rsid w:val="00BA17F2"/>
    <w:rsid w:val="00BA2692"/>
    <w:rsid w:val="00BA29A3"/>
    <w:rsid w:val="00BA2DB2"/>
    <w:rsid w:val="00BA2F04"/>
    <w:rsid w:val="00BA311A"/>
    <w:rsid w:val="00BA329F"/>
    <w:rsid w:val="00BA4481"/>
    <w:rsid w:val="00BA45F2"/>
    <w:rsid w:val="00BA5C4D"/>
    <w:rsid w:val="00BA603B"/>
    <w:rsid w:val="00BA61F3"/>
    <w:rsid w:val="00BA6440"/>
    <w:rsid w:val="00BA6776"/>
    <w:rsid w:val="00BA695F"/>
    <w:rsid w:val="00BA6996"/>
    <w:rsid w:val="00BA6DF0"/>
    <w:rsid w:val="00BA6F83"/>
    <w:rsid w:val="00BA70C5"/>
    <w:rsid w:val="00BA71C6"/>
    <w:rsid w:val="00BA7312"/>
    <w:rsid w:val="00BA73C8"/>
    <w:rsid w:val="00BB09FB"/>
    <w:rsid w:val="00BB0E5B"/>
    <w:rsid w:val="00BB0EE1"/>
    <w:rsid w:val="00BB0EFC"/>
    <w:rsid w:val="00BB175D"/>
    <w:rsid w:val="00BB1892"/>
    <w:rsid w:val="00BB1F0A"/>
    <w:rsid w:val="00BB2499"/>
    <w:rsid w:val="00BB3708"/>
    <w:rsid w:val="00BB3970"/>
    <w:rsid w:val="00BB3A3C"/>
    <w:rsid w:val="00BB3A75"/>
    <w:rsid w:val="00BB4177"/>
    <w:rsid w:val="00BB48D6"/>
    <w:rsid w:val="00BB4A59"/>
    <w:rsid w:val="00BB4E41"/>
    <w:rsid w:val="00BB4E44"/>
    <w:rsid w:val="00BB4E6C"/>
    <w:rsid w:val="00BB5316"/>
    <w:rsid w:val="00BB58EE"/>
    <w:rsid w:val="00BB5B0C"/>
    <w:rsid w:val="00BB68EE"/>
    <w:rsid w:val="00BB6AA3"/>
    <w:rsid w:val="00BB73E2"/>
    <w:rsid w:val="00BB7B6F"/>
    <w:rsid w:val="00BB7D3E"/>
    <w:rsid w:val="00BB7DD1"/>
    <w:rsid w:val="00BC17AB"/>
    <w:rsid w:val="00BC185D"/>
    <w:rsid w:val="00BC1EFE"/>
    <w:rsid w:val="00BC2145"/>
    <w:rsid w:val="00BC2156"/>
    <w:rsid w:val="00BC22F9"/>
    <w:rsid w:val="00BC24DD"/>
    <w:rsid w:val="00BC2DE3"/>
    <w:rsid w:val="00BC394B"/>
    <w:rsid w:val="00BC3CB1"/>
    <w:rsid w:val="00BC3D46"/>
    <w:rsid w:val="00BC4220"/>
    <w:rsid w:val="00BC4B37"/>
    <w:rsid w:val="00BC4C3B"/>
    <w:rsid w:val="00BC4D2B"/>
    <w:rsid w:val="00BC55D2"/>
    <w:rsid w:val="00BC5729"/>
    <w:rsid w:val="00BC5CF0"/>
    <w:rsid w:val="00BC5FA7"/>
    <w:rsid w:val="00BC6862"/>
    <w:rsid w:val="00BC6E6D"/>
    <w:rsid w:val="00BC7060"/>
    <w:rsid w:val="00BC7628"/>
    <w:rsid w:val="00BC77AE"/>
    <w:rsid w:val="00BC791F"/>
    <w:rsid w:val="00BC7CDD"/>
    <w:rsid w:val="00BD049C"/>
    <w:rsid w:val="00BD05CE"/>
    <w:rsid w:val="00BD08DC"/>
    <w:rsid w:val="00BD0C9B"/>
    <w:rsid w:val="00BD0CFC"/>
    <w:rsid w:val="00BD1E44"/>
    <w:rsid w:val="00BD1F49"/>
    <w:rsid w:val="00BD207A"/>
    <w:rsid w:val="00BD2520"/>
    <w:rsid w:val="00BD25D9"/>
    <w:rsid w:val="00BD26D8"/>
    <w:rsid w:val="00BD306E"/>
    <w:rsid w:val="00BD3116"/>
    <w:rsid w:val="00BD3789"/>
    <w:rsid w:val="00BD3DDB"/>
    <w:rsid w:val="00BD48C0"/>
    <w:rsid w:val="00BD4B34"/>
    <w:rsid w:val="00BD4B63"/>
    <w:rsid w:val="00BD57A3"/>
    <w:rsid w:val="00BD58B7"/>
    <w:rsid w:val="00BD58D8"/>
    <w:rsid w:val="00BD5BB4"/>
    <w:rsid w:val="00BD63B4"/>
    <w:rsid w:val="00BD651D"/>
    <w:rsid w:val="00BD676E"/>
    <w:rsid w:val="00BD70C7"/>
    <w:rsid w:val="00BD72DF"/>
    <w:rsid w:val="00BD7BBC"/>
    <w:rsid w:val="00BD7BF3"/>
    <w:rsid w:val="00BE003B"/>
    <w:rsid w:val="00BE0200"/>
    <w:rsid w:val="00BE07C8"/>
    <w:rsid w:val="00BE0B28"/>
    <w:rsid w:val="00BE0E55"/>
    <w:rsid w:val="00BE1196"/>
    <w:rsid w:val="00BE11F0"/>
    <w:rsid w:val="00BE1322"/>
    <w:rsid w:val="00BE16BD"/>
    <w:rsid w:val="00BE1C2E"/>
    <w:rsid w:val="00BE3027"/>
    <w:rsid w:val="00BE3D80"/>
    <w:rsid w:val="00BE4570"/>
    <w:rsid w:val="00BE4EC0"/>
    <w:rsid w:val="00BE5707"/>
    <w:rsid w:val="00BE572B"/>
    <w:rsid w:val="00BE621F"/>
    <w:rsid w:val="00BE6541"/>
    <w:rsid w:val="00BE686C"/>
    <w:rsid w:val="00BE6FD1"/>
    <w:rsid w:val="00BE72A7"/>
    <w:rsid w:val="00BE73DB"/>
    <w:rsid w:val="00BE7496"/>
    <w:rsid w:val="00BE766A"/>
    <w:rsid w:val="00BE7B78"/>
    <w:rsid w:val="00BE7E92"/>
    <w:rsid w:val="00BE7EA1"/>
    <w:rsid w:val="00BF0495"/>
    <w:rsid w:val="00BF0822"/>
    <w:rsid w:val="00BF0A99"/>
    <w:rsid w:val="00BF1272"/>
    <w:rsid w:val="00BF1AD0"/>
    <w:rsid w:val="00BF1B35"/>
    <w:rsid w:val="00BF2285"/>
    <w:rsid w:val="00BF25C8"/>
    <w:rsid w:val="00BF3191"/>
    <w:rsid w:val="00BF3253"/>
    <w:rsid w:val="00BF32D5"/>
    <w:rsid w:val="00BF3B88"/>
    <w:rsid w:val="00BF41E2"/>
    <w:rsid w:val="00BF4986"/>
    <w:rsid w:val="00BF4D51"/>
    <w:rsid w:val="00BF5503"/>
    <w:rsid w:val="00BF5517"/>
    <w:rsid w:val="00BF5E43"/>
    <w:rsid w:val="00BF5F73"/>
    <w:rsid w:val="00BF617C"/>
    <w:rsid w:val="00BF63A1"/>
    <w:rsid w:val="00BF64F9"/>
    <w:rsid w:val="00BF6676"/>
    <w:rsid w:val="00BF6952"/>
    <w:rsid w:val="00BF6E81"/>
    <w:rsid w:val="00BF732F"/>
    <w:rsid w:val="00BF7823"/>
    <w:rsid w:val="00BF78BD"/>
    <w:rsid w:val="00BF7D82"/>
    <w:rsid w:val="00C0167F"/>
    <w:rsid w:val="00C0170C"/>
    <w:rsid w:val="00C01F3E"/>
    <w:rsid w:val="00C0222E"/>
    <w:rsid w:val="00C022ED"/>
    <w:rsid w:val="00C03A11"/>
    <w:rsid w:val="00C03E2C"/>
    <w:rsid w:val="00C04887"/>
    <w:rsid w:val="00C04923"/>
    <w:rsid w:val="00C04A8B"/>
    <w:rsid w:val="00C04EF2"/>
    <w:rsid w:val="00C04F90"/>
    <w:rsid w:val="00C04FB6"/>
    <w:rsid w:val="00C053B2"/>
    <w:rsid w:val="00C0572B"/>
    <w:rsid w:val="00C05ED1"/>
    <w:rsid w:val="00C0621A"/>
    <w:rsid w:val="00C06815"/>
    <w:rsid w:val="00C06A7D"/>
    <w:rsid w:val="00C075D2"/>
    <w:rsid w:val="00C077DF"/>
    <w:rsid w:val="00C07816"/>
    <w:rsid w:val="00C07ED3"/>
    <w:rsid w:val="00C10734"/>
    <w:rsid w:val="00C10B96"/>
    <w:rsid w:val="00C10BC7"/>
    <w:rsid w:val="00C10E96"/>
    <w:rsid w:val="00C1116B"/>
    <w:rsid w:val="00C113B3"/>
    <w:rsid w:val="00C114E1"/>
    <w:rsid w:val="00C11AAA"/>
    <w:rsid w:val="00C11D55"/>
    <w:rsid w:val="00C12186"/>
    <w:rsid w:val="00C12292"/>
    <w:rsid w:val="00C128B8"/>
    <w:rsid w:val="00C13988"/>
    <w:rsid w:val="00C13E54"/>
    <w:rsid w:val="00C13F41"/>
    <w:rsid w:val="00C140A0"/>
    <w:rsid w:val="00C14875"/>
    <w:rsid w:val="00C14B41"/>
    <w:rsid w:val="00C15042"/>
    <w:rsid w:val="00C151DE"/>
    <w:rsid w:val="00C156A7"/>
    <w:rsid w:val="00C1578B"/>
    <w:rsid w:val="00C157DE"/>
    <w:rsid w:val="00C15E3E"/>
    <w:rsid w:val="00C16133"/>
    <w:rsid w:val="00C16774"/>
    <w:rsid w:val="00C167E3"/>
    <w:rsid w:val="00C1689E"/>
    <w:rsid w:val="00C16A56"/>
    <w:rsid w:val="00C16C57"/>
    <w:rsid w:val="00C17920"/>
    <w:rsid w:val="00C17C17"/>
    <w:rsid w:val="00C17EA8"/>
    <w:rsid w:val="00C2008B"/>
    <w:rsid w:val="00C200B6"/>
    <w:rsid w:val="00C2063E"/>
    <w:rsid w:val="00C20778"/>
    <w:rsid w:val="00C20849"/>
    <w:rsid w:val="00C208AC"/>
    <w:rsid w:val="00C21234"/>
    <w:rsid w:val="00C213F9"/>
    <w:rsid w:val="00C21661"/>
    <w:rsid w:val="00C21B13"/>
    <w:rsid w:val="00C2254D"/>
    <w:rsid w:val="00C228C6"/>
    <w:rsid w:val="00C22F2D"/>
    <w:rsid w:val="00C22FD1"/>
    <w:rsid w:val="00C23094"/>
    <w:rsid w:val="00C23A54"/>
    <w:rsid w:val="00C24878"/>
    <w:rsid w:val="00C24992"/>
    <w:rsid w:val="00C249E9"/>
    <w:rsid w:val="00C24F27"/>
    <w:rsid w:val="00C25999"/>
    <w:rsid w:val="00C25AA5"/>
    <w:rsid w:val="00C26203"/>
    <w:rsid w:val="00C263EC"/>
    <w:rsid w:val="00C26463"/>
    <w:rsid w:val="00C26639"/>
    <w:rsid w:val="00C26719"/>
    <w:rsid w:val="00C2674B"/>
    <w:rsid w:val="00C26E63"/>
    <w:rsid w:val="00C2712A"/>
    <w:rsid w:val="00C273B4"/>
    <w:rsid w:val="00C27AF6"/>
    <w:rsid w:val="00C27FCF"/>
    <w:rsid w:val="00C3021B"/>
    <w:rsid w:val="00C303F4"/>
    <w:rsid w:val="00C309D9"/>
    <w:rsid w:val="00C309EB"/>
    <w:rsid w:val="00C31E96"/>
    <w:rsid w:val="00C32B57"/>
    <w:rsid w:val="00C339EB"/>
    <w:rsid w:val="00C33D3C"/>
    <w:rsid w:val="00C343ED"/>
    <w:rsid w:val="00C34954"/>
    <w:rsid w:val="00C34C23"/>
    <w:rsid w:val="00C351E3"/>
    <w:rsid w:val="00C353D1"/>
    <w:rsid w:val="00C35697"/>
    <w:rsid w:val="00C362A3"/>
    <w:rsid w:val="00C36317"/>
    <w:rsid w:val="00C3636F"/>
    <w:rsid w:val="00C368B2"/>
    <w:rsid w:val="00C3692D"/>
    <w:rsid w:val="00C369F8"/>
    <w:rsid w:val="00C36DC8"/>
    <w:rsid w:val="00C37209"/>
    <w:rsid w:val="00C373D0"/>
    <w:rsid w:val="00C37683"/>
    <w:rsid w:val="00C37941"/>
    <w:rsid w:val="00C37FE0"/>
    <w:rsid w:val="00C400EC"/>
    <w:rsid w:val="00C4050F"/>
    <w:rsid w:val="00C40750"/>
    <w:rsid w:val="00C40AE9"/>
    <w:rsid w:val="00C40FF1"/>
    <w:rsid w:val="00C412A6"/>
    <w:rsid w:val="00C41AC9"/>
    <w:rsid w:val="00C42291"/>
    <w:rsid w:val="00C4232A"/>
    <w:rsid w:val="00C42A28"/>
    <w:rsid w:val="00C432CA"/>
    <w:rsid w:val="00C4358F"/>
    <w:rsid w:val="00C4368C"/>
    <w:rsid w:val="00C4369C"/>
    <w:rsid w:val="00C438F8"/>
    <w:rsid w:val="00C43F35"/>
    <w:rsid w:val="00C440E6"/>
    <w:rsid w:val="00C44245"/>
    <w:rsid w:val="00C44549"/>
    <w:rsid w:val="00C4496C"/>
    <w:rsid w:val="00C44DC0"/>
    <w:rsid w:val="00C44DD2"/>
    <w:rsid w:val="00C44E6B"/>
    <w:rsid w:val="00C44FF1"/>
    <w:rsid w:val="00C452FA"/>
    <w:rsid w:val="00C45CC2"/>
    <w:rsid w:val="00C46035"/>
    <w:rsid w:val="00C4646E"/>
    <w:rsid w:val="00C46673"/>
    <w:rsid w:val="00C47194"/>
    <w:rsid w:val="00C47713"/>
    <w:rsid w:val="00C4794E"/>
    <w:rsid w:val="00C47A8D"/>
    <w:rsid w:val="00C47FF0"/>
    <w:rsid w:val="00C50C2B"/>
    <w:rsid w:val="00C515C8"/>
    <w:rsid w:val="00C515D5"/>
    <w:rsid w:val="00C51E39"/>
    <w:rsid w:val="00C522E0"/>
    <w:rsid w:val="00C52748"/>
    <w:rsid w:val="00C53628"/>
    <w:rsid w:val="00C539FF"/>
    <w:rsid w:val="00C53B0B"/>
    <w:rsid w:val="00C53C56"/>
    <w:rsid w:val="00C54AC0"/>
    <w:rsid w:val="00C54DAD"/>
    <w:rsid w:val="00C54DC0"/>
    <w:rsid w:val="00C55B89"/>
    <w:rsid w:val="00C55EF6"/>
    <w:rsid w:val="00C560EA"/>
    <w:rsid w:val="00C56514"/>
    <w:rsid w:val="00C565B9"/>
    <w:rsid w:val="00C56AF9"/>
    <w:rsid w:val="00C57198"/>
    <w:rsid w:val="00C57957"/>
    <w:rsid w:val="00C60315"/>
    <w:rsid w:val="00C60439"/>
    <w:rsid w:val="00C60507"/>
    <w:rsid w:val="00C60545"/>
    <w:rsid w:val="00C611C3"/>
    <w:rsid w:val="00C61E36"/>
    <w:rsid w:val="00C61F80"/>
    <w:rsid w:val="00C62272"/>
    <w:rsid w:val="00C62338"/>
    <w:rsid w:val="00C62CEF"/>
    <w:rsid w:val="00C63444"/>
    <w:rsid w:val="00C63541"/>
    <w:rsid w:val="00C636A7"/>
    <w:rsid w:val="00C6386E"/>
    <w:rsid w:val="00C63975"/>
    <w:rsid w:val="00C63B55"/>
    <w:rsid w:val="00C63DEC"/>
    <w:rsid w:val="00C64304"/>
    <w:rsid w:val="00C64719"/>
    <w:rsid w:val="00C649B5"/>
    <w:rsid w:val="00C649CE"/>
    <w:rsid w:val="00C64A73"/>
    <w:rsid w:val="00C64D53"/>
    <w:rsid w:val="00C65A00"/>
    <w:rsid w:val="00C65C39"/>
    <w:rsid w:val="00C65CF4"/>
    <w:rsid w:val="00C66097"/>
    <w:rsid w:val="00C6738E"/>
    <w:rsid w:val="00C67DE5"/>
    <w:rsid w:val="00C67EF0"/>
    <w:rsid w:val="00C70583"/>
    <w:rsid w:val="00C705E4"/>
    <w:rsid w:val="00C70A20"/>
    <w:rsid w:val="00C70EB5"/>
    <w:rsid w:val="00C711CB"/>
    <w:rsid w:val="00C71692"/>
    <w:rsid w:val="00C71A14"/>
    <w:rsid w:val="00C72545"/>
    <w:rsid w:val="00C72B04"/>
    <w:rsid w:val="00C730BB"/>
    <w:rsid w:val="00C7313B"/>
    <w:rsid w:val="00C7399C"/>
    <w:rsid w:val="00C73BD6"/>
    <w:rsid w:val="00C73DC1"/>
    <w:rsid w:val="00C743EF"/>
    <w:rsid w:val="00C74B10"/>
    <w:rsid w:val="00C75663"/>
    <w:rsid w:val="00C75F75"/>
    <w:rsid w:val="00C7649A"/>
    <w:rsid w:val="00C76623"/>
    <w:rsid w:val="00C76733"/>
    <w:rsid w:val="00C76B0B"/>
    <w:rsid w:val="00C76F60"/>
    <w:rsid w:val="00C77098"/>
    <w:rsid w:val="00C7719B"/>
    <w:rsid w:val="00C77400"/>
    <w:rsid w:val="00C77561"/>
    <w:rsid w:val="00C77624"/>
    <w:rsid w:val="00C77CA8"/>
    <w:rsid w:val="00C80DAF"/>
    <w:rsid w:val="00C8133D"/>
    <w:rsid w:val="00C81383"/>
    <w:rsid w:val="00C81A2D"/>
    <w:rsid w:val="00C81FDA"/>
    <w:rsid w:val="00C82184"/>
    <w:rsid w:val="00C823C2"/>
    <w:rsid w:val="00C82DA2"/>
    <w:rsid w:val="00C8360D"/>
    <w:rsid w:val="00C839B6"/>
    <w:rsid w:val="00C84914"/>
    <w:rsid w:val="00C8538F"/>
    <w:rsid w:val="00C85AA7"/>
    <w:rsid w:val="00C860F2"/>
    <w:rsid w:val="00C867D2"/>
    <w:rsid w:val="00C86DF5"/>
    <w:rsid w:val="00C86ECD"/>
    <w:rsid w:val="00C87122"/>
    <w:rsid w:val="00C8754B"/>
    <w:rsid w:val="00C87900"/>
    <w:rsid w:val="00C9083F"/>
    <w:rsid w:val="00C91918"/>
    <w:rsid w:val="00C920CC"/>
    <w:rsid w:val="00C924A0"/>
    <w:rsid w:val="00C9287B"/>
    <w:rsid w:val="00C92B4A"/>
    <w:rsid w:val="00C93882"/>
    <w:rsid w:val="00C93EF3"/>
    <w:rsid w:val="00C9402D"/>
    <w:rsid w:val="00C944C2"/>
    <w:rsid w:val="00C9483A"/>
    <w:rsid w:val="00C949E8"/>
    <w:rsid w:val="00C94BC4"/>
    <w:rsid w:val="00C95C2B"/>
    <w:rsid w:val="00C9609D"/>
    <w:rsid w:val="00C96216"/>
    <w:rsid w:val="00C96844"/>
    <w:rsid w:val="00C96E6E"/>
    <w:rsid w:val="00C97795"/>
    <w:rsid w:val="00C97A3A"/>
    <w:rsid w:val="00C97E7E"/>
    <w:rsid w:val="00CA0680"/>
    <w:rsid w:val="00CA0BC4"/>
    <w:rsid w:val="00CA1007"/>
    <w:rsid w:val="00CA1345"/>
    <w:rsid w:val="00CA1D4D"/>
    <w:rsid w:val="00CA23E0"/>
    <w:rsid w:val="00CA27D1"/>
    <w:rsid w:val="00CA2F27"/>
    <w:rsid w:val="00CA362F"/>
    <w:rsid w:val="00CA38B0"/>
    <w:rsid w:val="00CA38C6"/>
    <w:rsid w:val="00CA3A11"/>
    <w:rsid w:val="00CA41DC"/>
    <w:rsid w:val="00CA4758"/>
    <w:rsid w:val="00CA4DE3"/>
    <w:rsid w:val="00CA52FD"/>
    <w:rsid w:val="00CA5339"/>
    <w:rsid w:val="00CA53D9"/>
    <w:rsid w:val="00CA60E5"/>
    <w:rsid w:val="00CA6847"/>
    <w:rsid w:val="00CA6AB0"/>
    <w:rsid w:val="00CA7603"/>
    <w:rsid w:val="00CA7A26"/>
    <w:rsid w:val="00CB0352"/>
    <w:rsid w:val="00CB047F"/>
    <w:rsid w:val="00CB07F8"/>
    <w:rsid w:val="00CB0992"/>
    <w:rsid w:val="00CB0B3E"/>
    <w:rsid w:val="00CB0B4D"/>
    <w:rsid w:val="00CB0EAF"/>
    <w:rsid w:val="00CB17C0"/>
    <w:rsid w:val="00CB1F2D"/>
    <w:rsid w:val="00CB2E57"/>
    <w:rsid w:val="00CB3419"/>
    <w:rsid w:val="00CB35DB"/>
    <w:rsid w:val="00CB36DA"/>
    <w:rsid w:val="00CB416A"/>
    <w:rsid w:val="00CB46B2"/>
    <w:rsid w:val="00CB4A1A"/>
    <w:rsid w:val="00CB4C0E"/>
    <w:rsid w:val="00CB5424"/>
    <w:rsid w:val="00CB5E21"/>
    <w:rsid w:val="00CB5E47"/>
    <w:rsid w:val="00CB5E95"/>
    <w:rsid w:val="00CB5EF5"/>
    <w:rsid w:val="00CB6433"/>
    <w:rsid w:val="00CB6482"/>
    <w:rsid w:val="00CB6850"/>
    <w:rsid w:val="00CB69E5"/>
    <w:rsid w:val="00CB6CCA"/>
    <w:rsid w:val="00CB78D1"/>
    <w:rsid w:val="00CB7BFB"/>
    <w:rsid w:val="00CB7C78"/>
    <w:rsid w:val="00CC0318"/>
    <w:rsid w:val="00CC0869"/>
    <w:rsid w:val="00CC0C69"/>
    <w:rsid w:val="00CC0E8D"/>
    <w:rsid w:val="00CC0F82"/>
    <w:rsid w:val="00CC1122"/>
    <w:rsid w:val="00CC11C4"/>
    <w:rsid w:val="00CC1217"/>
    <w:rsid w:val="00CC12AA"/>
    <w:rsid w:val="00CC2055"/>
    <w:rsid w:val="00CC282C"/>
    <w:rsid w:val="00CC2B62"/>
    <w:rsid w:val="00CC2E79"/>
    <w:rsid w:val="00CC2F22"/>
    <w:rsid w:val="00CC45E2"/>
    <w:rsid w:val="00CC486C"/>
    <w:rsid w:val="00CC4B68"/>
    <w:rsid w:val="00CC5768"/>
    <w:rsid w:val="00CC5B05"/>
    <w:rsid w:val="00CC60AD"/>
    <w:rsid w:val="00CC61DB"/>
    <w:rsid w:val="00CC7016"/>
    <w:rsid w:val="00CC73A9"/>
    <w:rsid w:val="00CC7A64"/>
    <w:rsid w:val="00CC7BD5"/>
    <w:rsid w:val="00CD0F5B"/>
    <w:rsid w:val="00CD118D"/>
    <w:rsid w:val="00CD17B5"/>
    <w:rsid w:val="00CD1904"/>
    <w:rsid w:val="00CD1B3D"/>
    <w:rsid w:val="00CD20D4"/>
    <w:rsid w:val="00CD21E2"/>
    <w:rsid w:val="00CD22C9"/>
    <w:rsid w:val="00CD2D6E"/>
    <w:rsid w:val="00CD3076"/>
    <w:rsid w:val="00CD3137"/>
    <w:rsid w:val="00CD3835"/>
    <w:rsid w:val="00CD3868"/>
    <w:rsid w:val="00CD3887"/>
    <w:rsid w:val="00CD394F"/>
    <w:rsid w:val="00CD398D"/>
    <w:rsid w:val="00CD4238"/>
    <w:rsid w:val="00CD49B7"/>
    <w:rsid w:val="00CD49F5"/>
    <w:rsid w:val="00CD578A"/>
    <w:rsid w:val="00CD59B6"/>
    <w:rsid w:val="00CD62E7"/>
    <w:rsid w:val="00CD6F37"/>
    <w:rsid w:val="00CD72B5"/>
    <w:rsid w:val="00CD7313"/>
    <w:rsid w:val="00CD74CC"/>
    <w:rsid w:val="00CD769A"/>
    <w:rsid w:val="00CD77CD"/>
    <w:rsid w:val="00CD7B29"/>
    <w:rsid w:val="00CD7B92"/>
    <w:rsid w:val="00CD7F50"/>
    <w:rsid w:val="00CD7FBA"/>
    <w:rsid w:val="00CE0761"/>
    <w:rsid w:val="00CE10C5"/>
    <w:rsid w:val="00CE1383"/>
    <w:rsid w:val="00CE161A"/>
    <w:rsid w:val="00CE1915"/>
    <w:rsid w:val="00CE194E"/>
    <w:rsid w:val="00CE1E1D"/>
    <w:rsid w:val="00CE22F5"/>
    <w:rsid w:val="00CE2411"/>
    <w:rsid w:val="00CE27A2"/>
    <w:rsid w:val="00CE27C6"/>
    <w:rsid w:val="00CE29D4"/>
    <w:rsid w:val="00CE2DFC"/>
    <w:rsid w:val="00CE302F"/>
    <w:rsid w:val="00CE32E1"/>
    <w:rsid w:val="00CE3828"/>
    <w:rsid w:val="00CE3993"/>
    <w:rsid w:val="00CE424B"/>
    <w:rsid w:val="00CE4452"/>
    <w:rsid w:val="00CE445D"/>
    <w:rsid w:val="00CE4A23"/>
    <w:rsid w:val="00CE4E9D"/>
    <w:rsid w:val="00CE5C41"/>
    <w:rsid w:val="00CE5DC1"/>
    <w:rsid w:val="00CE63B2"/>
    <w:rsid w:val="00CE66E8"/>
    <w:rsid w:val="00CE68DA"/>
    <w:rsid w:val="00CE7042"/>
    <w:rsid w:val="00CE72E1"/>
    <w:rsid w:val="00CE742E"/>
    <w:rsid w:val="00CE74C4"/>
    <w:rsid w:val="00CE7FEB"/>
    <w:rsid w:val="00CF0061"/>
    <w:rsid w:val="00CF0A72"/>
    <w:rsid w:val="00CF0AB3"/>
    <w:rsid w:val="00CF0AEC"/>
    <w:rsid w:val="00CF0D23"/>
    <w:rsid w:val="00CF13EA"/>
    <w:rsid w:val="00CF21F5"/>
    <w:rsid w:val="00CF22B8"/>
    <w:rsid w:val="00CF2366"/>
    <w:rsid w:val="00CF2398"/>
    <w:rsid w:val="00CF277B"/>
    <w:rsid w:val="00CF2DBC"/>
    <w:rsid w:val="00CF3A55"/>
    <w:rsid w:val="00CF3A56"/>
    <w:rsid w:val="00CF480D"/>
    <w:rsid w:val="00CF5074"/>
    <w:rsid w:val="00CF5CB2"/>
    <w:rsid w:val="00CF5E61"/>
    <w:rsid w:val="00CF6444"/>
    <w:rsid w:val="00CF6B0C"/>
    <w:rsid w:val="00CF6CCE"/>
    <w:rsid w:val="00CF764F"/>
    <w:rsid w:val="00CF7DAB"/>
    <w:rsid w:val="00D00A12"/>
    <w:rsid w:val="00D00CFF"/>
    <w:rsid w:val="00D00D3B"/>
    <w:rsid w:val="00D01080"/>
    <w:rsid w:val="00D016EC"/>
    <w:rsid w:val="00D01842"/>
    <w:rsid w:val="00D01903"/>
    <w:rsid w:val="00D01B15"/>
    <w:rsid w:val="00D01B2B"/>
    <w:rsid w:val="00D01C21"/>
    <w:rsid w:val="00D01DAB"/>
    <w:rsid w:val="00D01E91"/>
    <w:rsid w:val="00D01F02"/>
    <w:rsid w:val="00D022E5"/>
    <w:rsid w:val="00D025A8"/>
    <w:rsid w:val="00D02BD1"/>
    <w:rsid w:val="00D03092"/>
    <w:rsid w:val="00D03B48"/>
    <w:rsid w:val="00D04899"/>
    <w:rsid w:val="00D04AF5"/>
    <w:rsid w:val="00D04ECC"/>
    <w:rsid w:val="00D0502D"/>
    <w:rsid w:val="00D05877"/>
    <w:rsid w:val="00D05D8A"/>
    <w:rsid w:val="00D05EBD"/>
    <w:rsid w:val="00D06137"/>
    <w:rsid w:val="00D061D3"/>
    <w:rsid w:val="00D06C86"/>
    <w:rsid w:val="00D06ECE"/>
    <w:rsid w:val="00D06F5C"/>
    <w:rsid w:val="00D07029"/>
    <w:rsid w:val="00D07882"/>
    <w:rsid w:val="00D10BE6"/>
    <w:rsid w:val="00D11341"/>
    <w:rsid w:val="00D1165E"/>
    <w:rsid w:val="00D11B2F"/>
    <w:rsid w:val="00D12027"/>
    <w:rsid w:val="00D1264F"/>
    <w:rsid w:val="00D1290E"/>
    <w:rsid w:val="00D129DE"/>
    <w:rsid w:val="00D12A32"/>
    <w:rsid w:val="00D1347A"/>
    <w:rsid w:val="00D1382C"/>
    <w:rsid w:val="00D14052"/>
    <w:rsid w:val="00D140C9"/>
    <w:rsid w:val="00D14760"/>
    <w:rsid w:val="00D14871"/>
    <w:rsid w:val="00D14C1C"/>
    <w:rsid w:val="00D14D23"/>
    <w:rsid w:val="00D150A6"/>
    <w:rsid w:val="00D15957"/>
    <w:rsid w:val="00D15B80"/>
    <w:rsid w:val="00D15C8B"/>
    <w:rsid w:val="00D1644A"/>
    <w:rsid w:val="00D164AA"/>
    <w:rsid w:val="00D1675E"/>
    <w:rsid w:val="00D1694F"/>
    <w:rsid w:val="00D16954"/>
    <w:rsid w:val="00D169D6"/>
    <w:rsid w:val="00D16CF8"/>
    <w:rsid w:val="00D1749B"/>
    <w:rsid w:val="00D17697"/>
    <w:rsid w:val="00D17FB2"/>
    <w:rsid w:val="00D21CB6"/>
    <w:rsid w:val="00D21D52"/>
    <w:rsid w:val="00D21E36"/>
    <w:rsid w:val="00D21E6B"/>
    <w:rsid w:val="00D21FD7"/>
    <w:rsid w:val="00D2241A"/>
    <w:rsid w:val="00D225C8"/>
    <w:rsid w:val="00D2266F"/>
    <w:rsid w:val="00D22B9E"/>
    <w:rsid w:val="00D22DF9"/>
    <w:rsid w:val="00D2301F"/>
    <w:rsid w:val="00D23191"/>
    <w:rsid w:val="00D2415A"/>
    <w:rsid w:val="00D242F4"/>
    <w:rsid w:val="00D247AF"/>
    <w:rsid w:val="00D24899"/>
    <w:rsid w:val="00D24B3F"/>
    <w:rsid w:val="00D24B79"/>
    <w:rsid w:val="00D25547"/>
    <w:rsid w:val="00D25669"/>
    <w:rsid w:val="00D25A1C"/>
    <w:rsid w:val="00D25AF7"/>
    <w:rsid w:val="00D26390"/>
    <w:rsid w:val="00D26405"/>
    <w:rsid w:val="00D26809"/>
    <w:rsid w:val="00D26939"/>
    <w:rsid w:val="00D27431"/>
    <w:rsid w:val="00D277D5"/>
    <w:rsid w:val="00D277F1"/>
    <w:rsid w:val="00D27AC0"/>
    <w:rsid w:val="00D27FA6"/>
    <w:rsid w:val="00D300F9"/>
    <w:rsid w:val="00D301C8"/>
    <w:rsid w:val="00D309CB"/>
    <w:rsid w:val="00D30DB6"/>
    <w:rsid w:val="00D30DE2"/>
    <w:rsid w:val="00D31268"/>
    <w:rsid w:val="00D312BF"/>
    <w:rsid w:val="00D316E9"/>
    <w:rsid w:val="00D31D67"/>
    <w:rsid w:val="00D326FE"/>
    <w:rsid w:val="00D33116"/>
    <w:rsid w:val="00D332F2"/>
    <w:rsid w:val="00D34993"/>
    <w:rsid w:val="00D34ADB"/>
    <w:rsid w:val="00D35243"/>
    <w:rsid w:val="00D353F5"/>
    <w:rsid w:val="00D356C1"/>
    <w:rsid w:val="00D356C9"/>
    <w:rsid w:val="00D356F3"/>
    <w:rsid w:val="00D359C1"/>
    <w:rsid w:val="00D35E9E"/>
    <w:rsid w:val="00D362D3"/>
    <w:rsid w:val="00D36647"/>
    <w:rsid w:val="00D36854"/>
    <w:rsid w:val="00D372EA"/>
    <w:rsid w:val="00D40E23"/>
    <w:rsid w:val="00D4118E"/>
    <w:rsid w:val="00D416FA"/>
    <w:rsid w:val="00D41C24"/>
    <w:rsid w:val="00D42171"/>
    <w:rsid w:val="00D4217A"/>
    <w:rsid w:val="00D42940"/>
    <w:rsid w:val="00D42C6F"/>
    <w:rsid w:val="00D430E8"/>
    <w:rsid w:val="00D4391B"/>
    <w:rsid w:val="00D442FC"/>
    <w:rsid w:val="00D4442E"/>
    <w:rsid w:val="00D44A98"/>
    <w:rsid w:val="00D44C65"/>
    <w:rsid w:val="00D45110"/>
    <w:rsid w:val="00D45134"/>
    <w:rsid w:val="00D454BA"/>
    <w:rsid w:val="00D45A15"/>
    <w:rsid w:val="00D45E1E"/>
    <w:rsid w:val="00D46661"/>
    <w:rsid w:val="00D467DC"/>
    <w:rsid w:val="00D46807"/>
    <w:rsid w:val="00D46952"/>
    <w:rsid w:val="00D46C8A"/>
    <w:rsid w:val="00D4788A"/>
    <w:rsid w:val="00D47A98"/>
    <w:rsid w:val="00D47CA3"/>
    <w:rsid w:val="00D504E5"/>
    <w:rsid w:val="00D5058F"/>
    <w:rsid w:val="00D508C8"/>
    <w:rsid w:val="00D50D2D"/>
    <w:rsid w:val="00D51246"/>
    <w:rsid w:val="00D512C5"/>
    <w:rsid w:val="00D5145C"/>
    <w:rsid w:val="00D5163D"/>
    <w:rsid w:val="00D516B6"/>
    <w:rsid w:val="00D518F8"/>
    <w:rsid w:val="00D51F28"/>
    <w:rsid w:val="00D525E5"/>
    <w:rsid w:val="00D5262D"/>
    <w:rsid w:val="00D52BF4"/>
    <w:rsid w:val="00D52E25"/>
    <w:rsid w:val="00D52EB0"/>
    <w:rsid w:val="00D52EDE"/>
    <w:rsid w:val="00D533B8"/>
    <w:rsid w:val="00D53733"/>
    <w:rsid w:val="00D53FD0"/>
    <w:rsid w:val="00D547F4"/>
    <w:rsid w:val="00D54DB1"/>
    <w:rsid w:val="00D54ED4"/>
    <w:rsid w:val="00D54F06"/>
    <w:rsid w:val="00D55446"/>
    <w:rsid w:val="00D558D3"/>
    <w:rsid w:val="00D55B9C"/>
    <w:rsid w:val="00D55D15"/>
    <w:rsid w:val="00D562D3"/>
    <w:rsid w:val="00D57007"/>
    <w:rsid w:val="00D573A3"/>
    <w:rsid w:val="00D5798F"/>
    <w:rsid w:val="00D579D0"/>
    <w:rsid w:val="00D57C5E"/>
    <w:rsid w:val="00D57E75"/>
    <w:rsid w:val="00D601EA"/>
    <w:rsid w:val="00D60509"/>
    <w:rsid w:val="00D60558"/>
    <w:rsid w:val="00D60BFC"/>
    <w:rsid w:val="00D60C25"/>
    <w:rsid w:val="00D60DC3"/>
    <w:rsid w:val="00D60FEF"/>
    <w:rsid w:val="00D61BD3"/>
    <w:rsid w:val="00D61EF5"/>
    <w:rsid w:val="00D62134"/>
    <w:rsid w:val="00D621B6"/>
    <w:rsid w:val="00D626A8"/>
    <w:rsid w:val="00D62A98"/>
    <w:rsid w:val="00D63940"/>
    <w:rsid w:val="00D63963"/>
    <w:rsid w:val="00D63966"/>
    <w:rsid w:val="00D63A20"/>
    <w:rsid w:val="00D64081"/>
    <w:rsid w:val="00D641AE"/>
    <w:rsid w:val="00D6452D"/>
    <w:rsid w:val="00D64605"/>
    <w:rsid w:val="00D647E6"/>
    <w:rsid w:val="00D649A1"/>
    <w:rsid w:val="00D65855"/>
    <w:rsid w:val="00D658F5"/>
    <w:rsid w:val="00D65BBA"/>
    <w:rsid w:val="00D66276"/>
    <w:rsid w:val="00D666AB"/>
    <w:rsid w:val="00D6684E"/>
    <w:rsid w:val="00D668AA"/>
    <w:rsid w:val="00D668F6"/>
    <w:rsid w:val="00D66913"/>
    <w:rsid w:val="00D66951"/>
    <w:rsid w:val="00D66E7D"/>
    <w:rsid w:val="00D67172"/>
    <w:rsid w:val="00D674A2"/>
    <w:rsid w:val="00D67500"/>
    <w:rsid w:val="00D67772"/>
    <w:rsid w:val="00D6781F"/>
    <w:rsid w:val="00D67DD6"/>
    <w:rsid w:val="00D70855"/>
    <w:rsid w:val="00D70CC3"/>
    <w:rsid w:val="00D70E3E"/>
    <w:rsid w:val="00D71044"/>
    <w:rsid w:val="00D7161A"/>
    <w:rsid w:val="00D71658"/>
    <w:rsid w:val="00D717C7"/>
    <w:rsid w:val="00D71A4B"/>
    <w:rsid w:val="00D71D50"/>
    <w:rsid w:val="00D71DBA"/>
    <w:rsid w:val="00D71FE4"/>
    <w:rsid w:val="00D7228C"/>
    <w:rsid w:val="00D72921"/>
    <w:rsid w:val="00D7306C"/>
    <w:rsid w:val="00D730B3"/>
    <w:rsid w:val="00D7311C"/>
    <w:rsid w:val="00D73262"/>
    <w:rsid w:val="00D736A9"/>
    <w:rsid w:val="00D73A8B"/>
    <w:rsid w:val="00D73E7C"/>
    <w:rsid w:val="00D73EDA"/>
    <w:rsid w:val="00D73F4F"/>
    <w:rsid w:val="00D742CC"/>
    <w:rsid w:val="00D74565"/>
    <w:rsid w:val="00D74B93"/>
    <w:rsid w:val="00D76A3C"/>
    <w:rsid w:val="00D776F5"/>
    <w:rsid w:val="00D779D6"/>
    <w:rsid w:val="00D77E36"/>
    <w:rsid w:val="00D805ED"/>
    <w:rsid w:val="00D80610"/>
    <w:rsid w:val="00D80A19"/>
    <w:rsid w:val="00D80BC3"/>
    <w:rsid w:val="00D817B0"/>
    <w:rsid w:val="00D82278"/>
    <w:rsid w:val="00D825BB"/>
    <w:rsid w:val="00D8291A"/>
    <w:rsid w:val="00D8292C"/>
    <w:rsid w:val="00D829B0"/>
    <w:rsid w:val="00D82AA7"/>
    <w:rsid w:val="00D82E71"/>
    <w:rsid w:val="00D83284"/>
    <w:rsid w:val="00D839EF"/>
    <w:rsid w:val="00D8408F"/>
    <w:rsid w:val="00D85119"/>
    <w:rsid w:val="00D8552B"/>
    <w:rsid w:val="00D8553B"/>
    <w:rsid w:val="00D85545"/>
    <w:rsid w:val="00D85897"/>
    <w:rsid w:val="00D86137"/>
    <w:rsid w:val="00D868A9"/>
    <w:rsid w:val="00D869D6"/>
    <w:rsid w:val="00D869E5"/>
    <w:rsid w:val="00D86B44"/>
    <w:rsid w:val="00D875E3"/>
    <w:rsid w:val="00D87949"/>
    <w:rsid w:val="00D87DC6"/>
    <w:rsid w:val="00D907DE"/>
    <w:rsid w:val="00D90A04"/>
    <w:rsid w:val="00D910C6"/>
    <w:rsid w:val="00D910CC"/>
    <w:rsid w:val="00D910FC"/>
    <w:rsid w:val="00D91268"/>
    <w:rsid w:val="00D9136E"/>
    <w:rsid w:val="00D914AF"/>
    <w:rsid w:val="00D9180D"/>
    <w:rsid w:val="00D91858"/>
    <w:rsid w:val="00D91958"/>
    <w:rsid w:val="00D92159"/>
    <w:rsid w:val="00D922AC"/>
    <w:rsid w:val="00D92370"/>
    <w:rsid w:val="00D928D8"/>
    <w:rsid w:val="00D92A73"/>
    <w:rsid w:val="00D930B5"/>
    <w:rsid w:val="00D9334C"/>
    <w:rsid w:val="00D93430"/>
    <w:rsid w:val="00D93D2A"/>
    <w:rsid w:val="00D93DF5"/>
    <w:rsid w:val="00D9497A"/>
    <w:rsid w:val="00D94CA2"/>
    <w:rsid w:val="00D94F5F"/>
    <w:rsid w:val="00D94F90"/>
    <w:rsid w:val="00D95340"/>
    <w:rsid w:val="00D956C0"/>
    <w:rsid w:val="00D958F7"/>
    <w:rsid w:val="00D95A5E"/>
    <w:rsid w:val="00D95F59"/>
    <w:rsid w:val="00D9621C"/>
    <w:rsid w:val="00D96261"/>
    <w:rsid w:val="00D96382"/>
    <w:rsid w:val="00D96592"/>
    <w:rsid w:val="00D96F61"/>
    <w:rsid w:val="00D9749C"/>
    <w:rsid w:val="00D97563"/>
    <w:rsid w:val="00D975FA"/>
    <w:rsid w:val="00D97786"/>
    <w:rsid w:val="00D97790"/>
    <w:rsid w:val="00D97ED7"/>
    <w:rsid w:val="00DA0060"/>
    <w:rsid w:val="00DA0088"/>
    <w:rsid w:val="00DA0A1E"/>
    <w:rsid w:val="00DA0AD7"/>
    <w:rsid w:val="00DA0B0F"/>
    <w:rsid w:val="00DA1818"/>
    <w:rsid w:val="00DA1958"/>
    <w:rsid w:val="00DA1F96"/>
    <w:rsid w:val="00DA204E"/>
    <w:rsid w:val="00DA2470"/>
    <w:rsid w:val="00DA332A"/>
    <w:rsid w:val="00DA3B35"/>
    <w:rsid w:val="00DA3EDA"/>
    <w:rsid w:val="00DA468D"/>
    <w:rsid w:val="00DA4BCC"/>
    <w:rsid w:val="00DA4DAD"/>
    <w:rsid w:val="00DA4EB2"/>
    <w:rsid w:val="00DA5020"/>
    <w:rsid w:val="00DA51DB"/>
    <w:rsid w:val="00DA5C1C"/>
    <w:rsid w:val="00DA6420"/>
    <w:rsid w:val="00DA6628"/>
    <w:rsid w:val="00DA7384"/>
    <w:rsid w:val="00DA766F"/>
    <w:rsid w:val="00DA7823"/>
    <w:rsid w:val="00DA7BA7"/>
    <w:rsid w:val="00DA7C61"/>
    <w:rsid w:val="00DA7CA1"/>
    <w:rsid w:val="00DA7F72"/>
    <w:rsid w:val="00DB0B7A"/>
    <w:rsid w:val="00DB1848"/>
    <w:rsid w:val="00DB1B41"/>
    <w:rsid w:val="00DB219F"/>
    <w:rsid w:val="00DB21EC"/>
    <w:rsid w:val="00DB226F"/>
    <w:rsid w:val="00DB2333"/>
    <w:rsid w:val="00DB2340"/>
    <w:rsid w:val="00DB23A7"/>
    <w:rsid w:val="00DB2580"/>
    <w:rsid w:val="00DB25CD"/>
    <w:rsid w:val="00DB317A"/>
    <w:rsid w:val="00DB32F5"/>
    <w:rsid w:val="00DB419F"/>
    <w:rsid w:val="00DB433D"/>
    <w:rsid w:val="00DB458D"/>
    <w:rsid w:val="00DB4A02"/>
    <w:rsid w:val="00DB4C36"/>
    <w:rsid w:val="00DB4DE7"/>
    <w:rsid w:val="00DB516E"/>
    <w:rsid w:val="00DB5547"/>
    <w:rsid w:val="00DB635D"/>
    <w:rsid w:val="00DB6540"/>
    <w:rsid w:val="00DB6790"/>
    <w:rsid w:val="00DB6DCE"/>
    <w:rsid w:val="00DB6E3B"/>
    <w:rsid w:val="00DB7229"/>
    <w:rsid w:val="00DB749C"/>
    <w:rsid w:val="00DB74F3"/>
    <w:rsid w:val="00DB78F1"/>
    <w:rsid w:val="00DB7C90"/>
    <w:rsid w:val="00DB7F12"/>
    <w:rsid w:val="00DB7FAF"/>
    <w:rsid w:val="00DC01AE"/>
    <w:rsid w:val="00DC0B93"/>
    <w:rsid w:val="00DC0CBD"/>
    <w:rsid w:val="00DC13D8"/>
    <w:rsid w:val="00DC15B9"/>
    <w:rsid w:val="00DC19FE"/>
    <w:rsid w:val="00DC1DCF"/>
    <w:rsid w:val="00DC1DE5"/>
    <w:rsid w:val="00DC21E8"/>
    <w:rsid w:val="00DC24EB"/>
    <w:rsid w:val="00DC25B2"/>
    <w:rsid w:val="00DC2C00"/>
    <w:rsid w:val="00DC2D58"/>
    <w:rsid w:val="00DC3A59"/>
    <w:rsid w:val="00DC428A"/>
    <w:rsid w:val="00DC47BF"/>
    <w:rsid w:val="00DC4BCA"/>
    <w:rsid w:val="00DC4D3D"/>
    <w:rsid w:val="00DC4E18"/>
    <w:rsid w:val="00DC4E77"/>
    <w:rsid w:val="00DC5189"/>
    <w:rsid w:val="00DC5373"/>
    <w:rsid w:val="00DC5C95"/>
    <w:rsid w:val="00DC60C8"/>
    <w:rsid w:val="00DC6815"/>
    <w:rsid w:val="00DC721A"/>
    <w:rsid w:val="00DC7914"/>
    <w:rsid w:val="00DC7ADD"/>
    <w:rsid w:val="00DC7C25"/>
    <w:rsid w:val="00DC7DE6"/>
    <w:rsid w:val="00DD0179"/>
    <w:rsid w:val="00DD0734"/>
    <w:rsid w:val="00DD0C47"/>
    <w:rsid w:val="00DD18F7"/>
    <w:rsid w:val="00DD1945"/>
    <w:rsid w:val="00DD1954"/>
    <w:rsid w:val="00DD2135"/>
    <w:rsid w:val="00DD2618"/>
    <w:rsid w:val="00DD277D"/>
    <w:rsid w:val="00DD2824"/>
    <w:rsid w:val="00DD2D37"/>
    <w:rsid w:val="00DD39A4"/>
    <w:rsid w:val="00DD3B66"/>
    <w:rsid w:val="00DD3C25"/>
    <w:rsid w:val="00DD3FF4"/>
    <w:rsid w:val="00DD43B6"/>
    <w:rsid w:val="00DD4F6C"/>
    <w:rsid w:val="00DD59D5"/>
    <w:rsid w:val="00DD5C43"/>
    <w:rsid w:val="00DD5CB4"/>
    <w:rsid w:val="00DD5D44"/>
    <w:rsid w:val="00DD5F02"/>
    <w:rsid w:val="00DD60F8"/>
    <w:rsid w:val="00DD6204"/>
    <w:rsid w:val="00DD6DF6"/>
    <w:rsid w:val="00DD7107"/>
    <w:rsid w:val="00DD753B"/>
    <w:rsid w:val="00DD7570"/>
    <w:rsid w:val="00DD764E"/>
    <w:rsid w:val="00DE0714"/>
    <w:rsid w:val="00DE0B35"/>
    <w:rsid w:val="00DE0EA7"/>
    <w:rsid w:val="00DE16E5"/>
    <w:rsid w:val="00DE17A3"/>
    <w:rsid w:val="00DE1B53"/>
    <w:rsid w:val="00DE20D7"/>
    <w:rsid w:val="00DE2228"/>
    <w:rsid w:val="00DE2CE9"/>
    <w:rsid w:val="00DE37CF"/>
    <w:rsid w:val="00DE4223"/>
    <w:rsid w:val="00DE47A4"/>
    <w:rsid w:val="00DE55B7"/>
    <w:rsid w:val="00DE6185"/>
    <w:rsid w:val="00DE62F8"/>
    <w:rsid w:val="00DE6428"/>
    <w:rsid w:val="00DE6A53"/>
    <w:rsid w:val="00DE71BC"/>
    <w:rsid w:val="00DE72FA"/>
    <w:rsid w:val="00DE7594"/>
    <w:rsid w:val="00DE7D8F"/>
    <w:rsid w:val="00DF00F5"/>
    <w:rsid w:val="00DF0292"/>
    <w:rsid w:val="00DF02D7"/>
    <w:rsid w:val="00DF0601"/>
    <w:rsid w:val="00DF0986"/>
    <w:rsid w:val="00DF0F19"/>
    <w:rsid w:val="00DF119E"/>
    <w:rsid w:val="00DF128E"/>
    <w:rsid w:val="00DF1835"/>
    <w:rsid w:val="00DF1BDE"/>
    <w:rsid w:val="00DF1DF1"/>
    <w:rsid w:val="00DF1F43"/>
    <w:rsid w:val="00DF24FE"/>
    <w:rsid w:val="00DF2E3C"/>
    <w:rsid w:val="00DF3BF9"/>
    <w:rsid w:val="00DF3C71"/>
    <w:rsid w:val="00DF3CA7"/>
    <w:rsid w:val="00DF428F"/>
    <w:rsid w:val="00DF452F"/>
    <w:rsid w:val="00DF454D"/>
    <w:rsid w:val="00DF4783"/>
    <w:rsid w:val="00DF4FCE"/>
    <w:rsid w:val="00DF56CB"/>
    <w:rsid w:val="00DF5FE3"/>
    <w:rsid w:val="00DF68F3"/>
    <w:rsid w:val="00DF6AAE"/>
    <w:rsid w:val="00DF6E5F"/>
    <w:rsid w:val="00DF7469"/>
    <w:rsid w:val="00E00061"/>
    <w:rsid w:val="00E004DF"/>
    <w:rsid w:val="00E00B99"/>
    <w:rsid w:val="00E00DDA"/>
    <w:rsid w:val="00E012C6"/>
    <w:rsid w:val="00E01A64"/>
    <w:rsid w:val="00E01D97"/>
    <w:rsid w:val="00E01E9D"/>
    <w:rsid w:val="00E02D5B"/>
    <w:rsid w:val="00E03036"/>
    <w:rsid w:val="00E03A77"/>
    <w:rsid w:val="00E03D7C"/>
    <w:rsid w:val="00E04058"/>
    <w:rsid w:val="00E04150"/>
    <w:rsid w:val="00E0425C"/>
    <w:rsid w:val="00E043DF"/>
    <w:rsid w:val="00E044EF"/>
    <w:rsid w:val="00E04DC8"/>
    <w:rsid w:val="00E05157"/>
    <w:rsid w:val="00E05701"/>
    <w:rsid w:val="00E0570B"/>
    <w:rsid w:val="00E05732"/>
    <w:rsid w:val="00E0595B"/>
    <w:rsid w:val="00E05C51"/>
    <w:rsid w:val="00E06021"/>
    <w:rsid w:val="00E06044"/>
    <w:rsid w:val="00E06227"/>
    <w:rsid w:val="00E06347"/>
    <w:rsid w:val="00E067AE"/>
    <w:rsid w:val="00E06DD9"/>
    <w:rsid w:val="00E06FFC"/>
    <w:rsid w:val="00E072CD"/>
    <w:rsid w:val="00E078F4"/>
    <w:rsid w:val="00E0799B"/>
    <w:rsid w:val="00E07F22"/>
    <w:rsid w:val="00E101AC"/>
    <w:rsid w:val="00E10A44"/>
    <w:rsid w:val="00E10D36"/>
    <w:rsid w:val="00E1281C"/>
    <w:rsid w:val="00E12D85"/>
    <w:rsid w:val="00E13014"/>
    <w:rsid w:val="00E13309"/>
    <w:rsid w:val="00E13471"/>
    <w:rsid w:val="00E13A1E"/>
    <w:rsid w:val="00E14058"/>
    <w:rsid w:val="00E1446A"/>
    <w:rsid w:val="00E14564"/>
    <w:rsid w:val="00E14AB1"/>
    <w:rsid w:val="00E154C9"/>
    <w:rsid w:val="00E1567E"/>
    <w:rsid w:val="00E15CF0"/>
    <w:rsid w:val="00E15E1D"/>
    <w:rsid w:val="00E15E38"/>
    <w:rsid w:val="00E16B6D"/>
    <w:rsid w:val="00E1732D"/>
    <w:rsid w:val="00E177BE"/>
    <w:rsid w:val="00E17D7C"/>
    <w:rsid w:val="00E17FC9"/>
    <w:rsid w:val="00E20F2B"/>
    <w:rsid w:val="00E21BEF"/>
    <w:rsid w:val="00E227EA"/>
    <w:rsid w:val="00E22931"/>
    <w:rsid w:val="00E22B1E"/>
    <w:rsid w:val="00E22C77"/>
    <w:rsid w:val="00E23EEA"/>
    <w:rsid w:val="00E23EEB"/>
    <w:rsid w:val="00E246EF"/>
    <w:rsid w:val="00E2470F"/>
    <w:rsid w:val="00E25061"/>
    <w:rsid w:val="00E25155"/>
    <w:rsid w:val="00E2553B"/>
    <w:rsid w:val="00E2559E"/>
    <w:rsid w:val="00E2565B"/>
    <w:rsid w:val="00E2606D"/>
    <w:rsid w:val="00E262D6"/>
    <w:rsid w:val="00E2692C"/>
    <w:rsid w:val="00E27533"/>
    <w:rsid w:val="00E27749"/>
    <w:rsid w:val="00E27884"/>
    <w:rsid w:val="00E27B0E"/>
    <w:rsid w:val="00E306E5"/>
    <w:rsid w:val="00E306F2"/>
    <w:rsid w:val="00E30968"/>
    <w:rsid w:val="00E30DB2"/>
    <w:rsid w:val="00E30DEA"/>
    <w:rsid w:val="00E30F89"/>
    <w:rsid w:val="00E31A28"/>
    <w:rsid w:val="00E3235F"/>
    <w:rsid w:val="00E323E7"/>
    <w:rsid w:val="00E32454"/>
    <w:rsid w:val="00E32667"/>
    <w:rsid w:val="00E32888"/>
    <w:rsid w:val="00E32BBB"/>
    <w:rsid w:val="00E32C6F"/>
    <w:rsid w:val="00E32C92"/>
    <w:rsid w:val="00E33129"/>
    <w:rsid w:val="00E33233"/>
    <w:rsid w:val="00E33A62"/>
    <w:rsid w:val="00E33A95"/>
    <w:rsid w:val="00E33AD3"/>
    <w:rsid w:val="00E33B7E"/>
    <w:rsid w:val="00E33C50"/>
    <w:rsid w:val="00E33CE2"/>
    <w:rsid w:val="00E33DC6"/>
    <w:rsid w:val="00E33DD3"/>
    <w:rsid w:val="00E33FFE"/>
    <w:rsid w:val="00E344B8"/>
    <w:rsid w:val="00E346E0"/>
    <w:rsid w:val="00E34820"/>
    <w:rsid w:val="00E34B25"/>
    <w:rsid w:val="00E34B29"/>
    <w:rsid w:val="00E353DE"/>
    <w:rsid w:val="00E35A18"/>
    <w:rsid w:val="00E35AD5"/>
    <w:rsid w:val="00E36303"/>
    <w:rsid w:val="00E370E2"/>
    <w:rsid w:val="00E371D3"/>
    <w:rsid w:val="00E37793"/>
    <w:rsid w:val="00E37B1A"/>
    <w:rsid w:val="00E4030A"/>
    <w:rsid w:val="00E40AEB"/>
    <w:rsid w:val="00E40DF0"/>
    <w:rsid w:val="00E40F54"/>
    <w:rsid w:val="00E4155D"/>
    <w:rsid w:val="00E41793"/>
    <w:rsid w:val="00E419B3"/>
    <w:rsid w:val="00E42655"/>
    <w:rsid w:val="00E427C6"/>
    <w:rsid w:val="00E42A11"/>
    <w:rsid w:val="00E42CFD"/>
    <w:rsid w:val="00E43229"/>
    <w:rsid w:val="00E43346"/>
    <w:rsid w:val="00E4341E"/>
    <w:rsid w:val="00E43466"/>
    <w:rsid w:val="00E4354E"/>
    <w:rsid w:val="00E44140"/>
    <w:rsid w:val="00E4427C"/>
    <w:rsid w:val="00E4457B"/>
    <w:rsid w:val="00E44DAC"/>
    <w:rsid w:val="00E45099"/>
    <w:rsid w:val="00E450BB"/>
    <w:rsid w:val="00E4518D"/>
    <w:rsid w:val="00E4593C"/>
    <w:rsid w:val="00E463D9"/>
    <w:rsid w:val="00E46614"/>
    <w:rsid w:val="00E469D8"/>
    <w:rsid w:val="00E46EE6"/>
    <w:rsid w:val="00E50A4A"/>
    <w:rsid w:val="00E50B2D"/>
    <w:rsid w:val="00E51063"/>
    <w:rsid w:val="00E51483"/>
    <w:rsid w:val="00E517DF"/>
    <w:rsid w:val="00E52125"/>
    <w:rsid w:val="00E524B1"/>
    <w:rsid w:val="00E525FC"/>
    <w:rsid w:val="00E52950"/>
    <w:rsid w:val="00E52C85"/>
    <w:rsid w:val="00E52DE8"/>
    <w:rsid w:val="00E52E73"/>
    <w:rsid w:val="00E5306F"/>
    <w:rsid w:val="00E53CD1"/>
    <w:rsid w:val="00E547B3"/>
    <w:rsid w:val="00E549FD"/>
    <w:rsid w:val="00E54A52"/>
    <w:rsid w:val="00E54AAD"/>
    <w:rsid w:val="00E55145"/>
    <w:rsid w:val="00E55D0E"/>
    <w:rsid w:val="00E55FAD"/>
    <w:rsid w:val="00E5629C"/>
    <w:rsid w:val="00E56DAF"/>
    <w:rsid w:val="00E57100"/>
    <w:rsid w:val="00E577BF"/>
    <w:rsid w:val="00E577E9"/>
    <w:rsid w:val="00E57EC9"/>
    <w:rsid w:val="00E57FBA"/>
    <w:rsid w:val="00E6026C"/>
    <w:rsid w:val="00E60297"/>
    <w:rsid w:val="00E607A9"/>
    <w:rsid w:val="00E60E69"/>
    <w:rsid w:val="00E610CE"/>
    <w:rsid w:val="00E61B5B"/>
    <w:rsid w:val="00E62124"/>
    <w:rsid w:val="00E625CE"/>
    <w:rsid w:val="00E630E6"/>
    <w:rsid w:val="00E632D0"/>
    <w:rsid w:val="00E6374F"/>
    <w:rsid w:val="00E6454D"/>
    <w:rsid w:val="00E64928"/>
    <w:rsid w:val="00E64B9F"/>
    <w:rsid w:val="00E64D85"/>
    <w:rsid w:val="00E64FD9"/>
    <w:rsid w:val="00E656CD"/>
    <w:rsid w:val="00E65E0A"/>
    <w:rsid w:val="00E65FF5"/>
    <w:rsid w:val="00E66065"/>
    <w:rsid w:val="00E67238"/>
    <w:rsid w:val="00E672A3"/>
    <w:rsid w:val="00E67E17"/>
    <w:rsid w:val="00E7054E"/>
    <w:rsid w:val="00E70620"/>
    <w:rsid w:val="00E7070E"/>
    <w:rsid w:val="00E70781"/>
    <w:rsid w:val="00E70AE6"/>
    <w:rsid w:val="00E70E8E"/>
    <w:rsid w:val="00E7100B"/>
    <w:rsid w:val="00E710C5"/>
    <w:rsid w:val="00E71259"/>
    <w:rsid w:val="00E7195B"/>
    <w:rsid w:val="00E71EB5"/>
    <w:rsid w:val="00E71EBC"/>
    <w:rsid w:val="00E723F3"/>
    <w:rsid w:val="00E72B1A"/>
    <w:rsid w:val="00E72D1E"/>
    <w:rsid w:val="00E72E4E"/>
    <w:rsid w:val="00E73417"/>
    <w:rsid w:val="00E738A2"/>
    <w:rsid w:val="00E73923"/>
    <w:rsid w:val="00E739D1"/>
    <w:rsid w:val="00E73A36"/>
    <w:rsid w:val="00E73A73"/>
    <w:rsid w:val="00E73B6D"/>
    <w:rsid w:val="00E73C11"/>
    <w:rsid w:val="00E73EEA"/>
    <w:rsid w:val="00E74566"/>
    <w:rsid w:val="00E74851"/>
    <w:rsid w:val="00E74D0F"/>
    <w:rsid w:val="00E752A5"/>
    <w:rsid w:val="00E75655"/>
    <w:rsid w:val="00E75663"/>
    <w:rsid w:val="00E75770"/>
    <w:rsid w:val="00E75F55"/>
    <w:rsid w:val="00E762C6"/>
    <w:rsid w:val="00E76533"/>
    <w:rsid w:val="00E76622"/>
    <w:rsid w:val="00E769EE"/>
    <w:rsid w:val="00E770FA"/>
    <w:rsid w:val="00E774A4"/>
    <w:rsid w:val="00E77F9C"/>
    <w:rsid w:val="00E80376"/>
    <w:rsid w:val="00E808CA"/>
    <w:rsid w:val="00E81114"/>
    <w:rsid w:val="00E8123B"/>
    <w:rsid w:val="00E8148C"/>
    <w:rsid w:val="00E8288B"/>
    <w:rsid w:val="00E82B87"/>
    <w:rsid w:val="00E83014"/>
    <w:rsid w:val="00E832D9"/>
    <w:rsid w:val="00E83363"/>
    <w:rsid w:val="00E8367E"/>
    <w:rsid w:val="00E839BB"/>
    <w:rsid w:val="00E848B3"/>
    <w:rsid w:val="00E84B0A"/>
    <w:rsid w:val="00E84E6E"/>
    <w:rsid w:val="00E852AC"/>
    <w:rsid w:val="00E85585"/>
    <w:rsid w:val="00E855B9"/>
    <w:rsid w:val="00E865D6"/>
    <w:rsid w:val="00E871DF"/>
    <w:rsid w:val="00E87C0D"/>
    <w:rsid w:val="00E90106"/>
    <w:rsid w:val="00E903F8"/>
    <w:rsid w:val="00E903FE"/>
    <w:rsid w:val="00E90528"/>
    <w:rsid w:val="00E9069E"/>
    <w:rsid w:val="00E90B0A"/>
    <w:rsid w:val="00E90BA8"/>
    <w:rsid w:val="00E90E1F"/>
    <w:rsid w:val="00E90E4A"/>
    <w:rsid w:val="00E91453"/>
    <w:rsid w:val="00E91585"/>
    <w:rsid w:val="00E91623"/>
    <w:rsid w:val="00E91CAE"/>
    <w:rsid w:val="00E9256E"/>
    <w:rsid w:val="00E925C3"/>
    <w:rsid w:val="00E925CC"/>
    <w:rsid w:val="00E9292F"/>
    <w:rsid w:val="00E92A06"/>
    <w:rsid w:val="00E92AE5"/>
    <w:rsid w:val="00E92CB6"/>
    <w:rsid w:val="00E93224"/>
    <w:rsid w:val="00E934B8"/>
    <w:rsid w:val="00E9361E"/>
    <w:rsid w:val="00E93CE0"/>
    <w:rsid w:val="00E93FC7"/>
    <w:rsid w:val="00E94B7C"/>
    <w:rsid w:val="00E951B4"/>
    <w:rsid w:val="00E9521C"/>
    <w:rsid w:val="00E95959"/>
    <w:rsid w:val="00E96132"/>
    <w:rsid w:val="00E96192"/>
    <w:rsid w:val="00E963CE"/>
    <w:rsid w:val="00E96983"/>
    <w:rsid w:val="00E96F60"/>
    <w:rsid w:val="00E971E7"/>
    <w:rsid w:val="00E973F0"/>
    <w:rsid w:val="00E97821"/>
    <w:rsid w:val="00E97A93"/>
    <w:rsid w:val="00E97BA2"/>
    <w:rsid w:val="00EA046E"/>
    <w:rsid w:val="00EA0750"/>
    <w:rsid w:val="00EA11DA"/>
    <w:rsid w:val="00EA1274"/>
    <w:rsid w:val="00EA1670"/>
    <w:rsid w:val="00EA188D"/>
    <w:rsid w:val="00EA1BE9"/>
    <w:rsid w:val="00EA1C7F"/>
    <w:rsid w:val="00EA23DD"/>
    <w:rsid w:val="00EA295C"/>
    <w:rsid w:val="00EA2DE7"/>
    <w:rsid w:val="00EA306A"/>
    <w:rsid w:val="00EA3177"/>
    <w:rsid w:val="00EA36C2"/>
    <w:rsid w:val="00EA4064"/>
    <w:rsid w:val="00EA4464"/>
    <w:rsid w:val="00EA4AC9"/>
    <w:rsid w:val="00EA4ADE"/>
    <w:rsid w:val="00EA4B13"/>
    <w:rsid w:val="00EA52E5"/>
    <w:rsid w:val="00EA53FA"/>
    <w:rsid w:val="00EA5667"/>
    <w:rsid w:val="00EA572A"/>
    <w:rsid w:val="00EA574D"/>
    <w:rsid w:val="00EA58ED"/>
    <w:rsid w:val="00EA5D21"/>
    <w:rsid w:val="00EA61A7"/>
    <w:rsid w:val="00EA6985"/>
    <w:rsid w:val="00EA754A"/>
    <w:rsid w:val="00EA7654"/>
    <w:rsid w:val="00EA7C8A"/>
    <w:rsid w:val="00EB0041"/>
    <w:rsid w:val="00EB0076"/>
    <w:rsid w:val="00EB0482"/>
    <w:rsid w:val="00EB064E"/>
    <w:rsid w:val="00EB08C5"/>
    <w:rsid w:val="00EB0FBC"/>
    <w:rsid w:val="00EB113A"/>
    <w:rsid w:val="00EB16BE"/>
    <w:rsid w:val="00EB1B8F"/>
    <w:rsid w:val="00EB248A"/>
    <w:rsid w:val="00EB26BB"/>
    <w:rsid w:val="00EB396F"/>
    <w:rsid w:val="00EB4460"/>
    <w:rsid w:val="00EB45B2"/>
    <w:rsid w:val="00EB49FA"/>
    <w:rsid w:val="00EB4A06"/>
    <w:rsid w:val="00EB4A28"/>
    <w:rsid w:val="00EB4BB1"/>
    <w:rsid w:val="00EB5006"/>
    <w:rsid w:val="00EB58F8"/>
    <w:rsid w:val="00EB63C0"/>
    <w:rsid w:val="00EB66F5"/>
    <w:rsid w:val="00EB6781"/>
    <w:rsid w:val="00EB6F4E"/>
    <w:rsid w:val="00EB765C"/>
    <w:rsid w:val="00EB7D3B"/>
    <w:rsid w:val="00EC0DD1"/>
    <w:rsid w:val="00EC1623"/>
    <w:rsid w:val="00EC1682"/>
    <w:rsid w:val="00EC19A1"/>
    <w:rsid w:val="00EC1A1A"/>
    <w:rsid w:val="00EC27C5"/>
    <w:rsid w:val="00EC2A86"/>
    <w:rsid w:val="00EC2FE4"/>
    <w:rsid w:val="00EC32B0"/>
    <w:rsid w:val="00EC33EE"/>
    <w:rsid w:val="00EC430A"/>
    <w:rsid w:val="00EC4B86"/>
    <w:rsid w:val="00EC5149"/>
    <w:rsid w:val="00EC519E"/>
    <w:rsid w:val="00EC5B79"/>
    <w:rsid w:val="00EC6DA3"/>
    <w:rsid w:val="00EC7359"/>
    <w:rsid w:val="00EC757C"/>
    <w:rsid w:val="00EC7B46"/>
    <w:rsid w:val="00EC7C55"/>
    <w:rsid w:val="00EC7D62"/>
    <w:rsid w:val="00EC7F6B"/>
    <w:rsid w:val="00ED059C"/>
    <w:rsid w:val="00ED08B9"/>
    <w:rsid w:val="00ED0A6C"/>
    <w:rsid w:val="00ED0D03"/>
    <w:rsid w:val="00ED111B"/>
    <w:rsid w:val="00ED16FD"/>
    <w:rsid w:val="00ED177F"/>
    <w:rsid w:val="00ED1947"/>
    <w:rsid w:val="00ED1966"/>
    <w:rsid w:val="00ED2686"/>
    <w:rsid w:val="00ED2848"/>
    <w:rsid w:val="00ED30DF"/>
    <w:rsid w:val="00ED3242"/>
    <w:rsid w:val="00ED37CE"/>
    <w:rsid w:val="00ED3BD4"/>
    <w:rsid w:val="00ED3D72"/>
    <w:rsid w:val="00ED434C"/>
    <w:rsid w:val="00ED47D3"/>
    <w:rsid w:val="00ED4862"/>
    <w:rsid w:val="00ED509B"/>
    <w:rsid w:val="00ED51DD"/>
    <w:rsid w:val="00ED52BB"/>
    <w:rsid w:val="00ED5769"/>
    <w:rsid w:val="00ED5B73"/>
    <w:rsid w:val="00ED638E"/>
    <w:rsid w:val="00ED63C0"/>
    <w:rsid w:val="00ED6DB8"/>
    <w:rsid w:val="00ED7244"/>
    <w:rsid w:val="00ED75DF"/>
    <w:rsid w:val="00ED7612"/>
    <w:rsid w:val="00ED7C17"/>
    <w:rsid w:val="00ED7DDE"/>
    <w:rsid w:val="00EE01FC"/>
    <w:rsid w:val="00EE0389"/>
    <w:rsid w:val="00EE0469"/>
    <w:rsid w:val="00EE104E"/>
    <w:rsid w:val="00EE1218"/>
    <w:rsid w:val="00EE1CA3"/>
    <w:rsid w:val="00EE1D23"/>
    <w:rsid w:val="00EE1D3A"/>
    <w:rsid w:val="00EE1D67"/>
    <w:rsid w:val="00EE331A"/>
    <w:rsid w:val="00EE34C8"/>
    <w:rsid w:val="00EE35CA"/>
    <w:rsid w:val="00EE5057"/>
    <w:rsid w:val="00EE5663"/>
    <w:rsid w:val="00EE56E4"/>
    <w:rsid w:val="00EE58C5"/>
    <w:rsid w:val="00EE5A15"/>
    <w:rsid w:val="00EE5CF4"/>
    <w:rsid w:val="00EE63F8"/>
    <w:rsid w:val="00EE64E4"/>
    <w:rsid w:val="00EE6C83"/>
    <w:rsid w:val="00EE6E9A"/>
    <w:rsid w:val="00EE6F72"/>
    <w:rsid w:val="00EE702D"/>
    <w:rsid w:val="00EE73E9"/>
    <w:rsid w:val="00EE746F"/>
    <w:rsid w:val="00EE7911"/>
    <w:rsid w:val="00EE7E0B"/>
    <w:rsid w:val="00EE7F2A"/>
    <w:rsid w:val="00EF0A11"/>
    <w:rsid w:val="00EF142C"/>
    <w:rsid w:val="00EF163C"/>
    <w:rsid w:val="00EF1869"/>
    <w:rsid w:val="00EF1CA6"/>
    <w:rsid w:val="00EF2404"/>
    <w:rsid w:val="00EF314C"/>
    <w:rsid w:val="00EF3DA8"/>
    <w:rsid w:val="00EF3F30"/>
    <w:rsid w:val="00EF4959"/>
    <w:rsid w:val="00EF4A35"/>
    <w:rsid w:val="00EF4B98"/>
    <w:rsid w:val="00EF4BC5"/>
    <w:rsid w:val="00EF4E62"/>
    <w:rsid w:val="00EF507F"/>
    <w:rsid w:val="00EF531F"/>
    <w:rsid w:val="00EF553E"/>
    <w:rsid w:val="00EF5755"/>
    <w:rsid w:val="00EF5C5B"/>
    <w:rsid w:val="00EF6B74"/>
    <w:rsid w:val="00EF6EEB"/>
    <w:rsid w:val="00EF79FD"/>
    <w:rsid w:val="00F0006B"/>
    <w:rsid w:val="00F00393"/>
    <w:rsid w:val="00F009CE"/>
    <w:rsid w:val="00F00A24"/>
    <w:rsid w:val="00F011E1"/>
    <w:rsid w:val="00F0131C"/>
    <w:rsid w:val="00F014B4"/>
    <w:rsid w:val="00F014CC"/>
    <w:rsid w:val="00F021F5"/>
    <w:rsid w:val="00F0235A"/>
    <w:rsid w:val="00F02537"/>
    <w:rsid w:val="00F02697"/>
    <w:rsid w:val="00F026BF"/>
    <w:rsid w:val="00F032FD"/>
    <w:rsid w:val="00F03619"/>
    <w:rsid w:val="00F03D73"/>
    <w:rsid w:val="00F042EC"/>
    <w:rsid w:val="00F04792"/>
    <w:rsid w:val="00F04CF3"/>
    <w:rsid w:val="00F054DC"/>
    <w:rsid w:val="00F05FBC"/>
    <w:rsid w:val="00F06A16"/>
    <w:rsid w:val="00F06E6A"/>
    <w:rsid w:val="00F06EAA"/>
    <w:rsid w:val="00F0772E"/>
    <w:rsid w:val="00F077D1"/>
    <w:rsid w:val="00F1045A"/>
    <w:rsid w:val="00F10794"/>
    <w:rsid w:val="00F10FB4"/>
    <w:rsid w:val="00F118CA"/>
    <w:rsid w:val="00F11BD4"/>
    <w:rsid w:val="00F11BE3"/>
    <w:rsid w:val="00F11C6E"/>
    <w:rsid w:val="00F12227"/>
    <w:rsid w:val="00F1243E"/>
    <w:rsid w:val="00F12AF1"/>
    <w:rsid w:val="00F12B12"/>
    <w:rsid w:val="00F12C12"/>
    <w:rsid w:val="00F13150"/>
    <w:rsid w:val="00F1381F"/>
    <w:rsid w:val="00F138D4"/>
    <w:rsid w:val="00F13E44"/>
    <w:rsid w:val="00F156FA"/>
    <w:rsid w:val="00F1599A"/>
    <w:rsid w:val="00F15FA0"/>
    <w:rsid w:val="00F16947"/>
    <w:rsid w:val="00F16A95"/>
    <w:rsid w:val="00F16EDC"/>
    <w:rsid w:val="00F16FB8"/>
    <w:rsid w:val="00F1732E"/>
    <w:rsid w:val="00F202C7"/>
    <w:rsid w:val="00F208D4"/>
    <w:rsid w:val="00F2098F"/>
    <w:rsid w:val="00F20BB7"/>
    <w:rsid w:val="00F20EC0"/>
    <w:rsid w:val="00F21041"/>
    <w:rsid w:val="00F21D37"/>
    <w:rsid w:val="00F22288"/>
    <w:rsid w:val="00F227E3"/>
    <w:rsid w:val="00F2296B"/>
    <w:rsid w:val="00F22D3D"/>
    <w:rsid w:val="00F2320B"/>
    <w:rsid w:val="00F245EE"/>
    <w:rsid w:val="00F2528E"/>
    <w:rsid w:val="00F25657"/>
    <w:rsid w:val="00F25C5A"/>
    <w:rsid w:val="00F2609A"/>
    <w:rsid w:val="00F264FA"/>
    <w:rsid w:val="00F26A9E"/>
    <w:rsid w:val="00F26C59"/>
    <w:rsid w:val="00F2726E"/>
    <w:rsid w:val="00F27548"/>
    <w:rsid w:val="00F27774"/>
    <w:rsid w:val="00F277E1"/>
    <w:rsid w:val="00F27D48"/>
    <w:rsid w:val="00F30168"/>
    <w:rsid w:val="00F30EDB"/>
    <w:rsid w:val="00F31308"/>
    <w:rsid w:val="00F3151A"/>
    <w:rsid w:val="00F31BDC"/>
    <w:rsid w:val="00F31E14"/>
    <w:rsid w:val="00F3223E"/>
    <w:rsid w:val="00F32CF3"/>
    <w:rsid w:val="00F330B5"/>
    <w:rsid w:val="00F33625"/>
    <w:rsid w:val="00F337C3"/>
    <w:rsid w:val="00F33C8E"/>
    <w:rsid w:val="00F34124"/>
    <w:rsid w:val="00F34305"/>
    <w:rsid w:val="00F34BE4"/>
    <w:rsid w:val="00F35170"/>
    <w:rsid w:val="00F354EA"/>
    <w:rsid w:val="00F359EF"/>
    <w:rsid w:val="00F365DB"/>
    <w:rsid w:val="00F368E5"/>
    <w:rsid w:val="00F369B4"/>
    <w:rsid w:val="00F36C5D"/>
    <w:rsid w:val="00F374FA"/>
    <w:rsid w:val="00F376BE"/>
    <w:rsid w:val="00F37D81"/>
    <w:rsid w:val="00F37FBB"/>
    <w:rsid w:val="00F40089"/>
    <w:rsid w:val="00F4013D"/>
    <w:rsid w:val="00F403B2"/>
    <w:rsid w:val="00F4047F"/>
    <w:rsid w:val="00F406B0"/>
    <w:rsid w:val="00F40A84"/>
    <w:rsid w:val="00F40C18"/>
    <w:rsid w:val="00F40C64"/>
    <w:rsid w:val="00F40E4F"/>
    <w:rsid w:val="00F40FA5"/>
    <w:rsid w:val="00F4116C"/>
    <w:rsid w:val="00F41894"/>
    <w:rsid w:val="00F418D0"/>
    <w:rsid w:val="00F4234A"/>
    <w:rsid w:val="00F424CB"/>
    <w:rsid w:val="00F42572"/>
    <w:rsid w:val="00F4298D"/>
    <w:rsid w:val="00F433A7"/>
    <w:rsid w:val="00F43612"/>
    <w:rsid w:val="00F43999"/>
    <w:rsid w:val="00F43DA9"/>
    <w:rsid w:val="00F44AB8"/>
    <w:rsid w:val="00F45A0F"/>
    <w:rsid w:val="00F45B32"/>
    <w:rsid w:val="00F45C0B"/>
    <w:rsid w:val="00F45E8C"/>
    <w:rsid w:val="00F461AB"/>
    <w:rsid w:val="00F46541"/>
    <w:rsid w:val="00F46BDE"/>
    <w:rsid w:val="00F476C6"/>
    <w:rsid w:val="00F478E0"/>
    <w:rsid w:val="00F47BE1"/>
    <w:rsid w:val="00F500BB"/>
    <w:rsid w:val="00F5097C"/>
    <w:rsid w:val="00F50ADB"/>
    <w:rsid w:val="00F50E2B"/>
    <w:rsid w:val="00F5128B"/>
    <w:rsid w:val="00F51577"/>
    <w:rsid w:val="00F51885"/>
    <w:rsid w:val="00F51AD3"/>
    <w:rsid w:val="00F5224B"/>
    <w:rsid w:val="00F528BE"/>
    <w:rsid w:val="00F53396"/>
    <w:rsid w:val="00F53698"/>
    <w:rsid w:val="00F53DD7"/>
    <w:rsid w:val="00F5407C"/>
    <w:rsid w:val="00F55203"/>
    <w:rsid w:val="00F55677"/>
    <w:rsid w:val="00F55E44"/>
    <w:rsid w:val="00F55FFA"/>
    <w:rsid w:val="00F561DD"/>
    <w:rsid w:val="00F56682"/>
    <w:rsid w:val="00F57394"/>
    <w:rsid w:val="00F579DF"/>
    <w:rsid w:val="00F57CFD"/>
    <w:rsid w:val="00F6062E"/>
    <w:rsid w:val="00F60686"/>
    <w:rsid w:val="00F61313"/>
    <w:rsid w:val="00F61704"/>
    <w:rsid w:val="00F61AE0"/>
    <w:rsid w:val="00F61B82"/>
    <w:rsid w:val="00F62C2F"/>
    <w:rsid w:val="00F6334E"/>
    <w:rsid w:val="00F63A93"/>
    <w:rsid w:val="00F63CA0"/>
    <w:rsid w:val="00F64076"/>
    <w:rsid w:val="00F64908"/>
    <w:rsid w:val="00F64DFC"/>
    <w:rsid w:val="00F65C91"/>
    <w:rsid w:val="00F65D8C"/>
    <w:rsid w:val="00F66069"/>
    <w:rsid w:val="00F663BB"/>
    <w:rsid w:val="00F6674B"/>
    <w:rsid w:val="00F66BB5"/>
    <w:rsid w:val="00F67172"/>
    <w:rsid w:val="00F6765D"/>
    <w:rsid w:val="00F67ECD"/>
    <w:rsid w:val="00F700E3"/>
    <w:rsid w:val="00F703F5"/>
    <w:rsid w:val="00F714AE"/>
    <w:rsid w:val="00F715DC"/>
    <w:rsid w:val="00F71782"/>
    <w:rsid w:val="00F71BA5"/>
    <w:rsid w:val="00F71CED"/>
    <w:rsid w:val="00F7206F"/>
    <w:rsid w:val="00F72FA6"/>
    <w:rsid w:val="00F73169"/>
    <w:rsid w:val="00F7380C"/>
    <w:rsid w:val="00F7383D"/>
    <w:rsid w:val="00F73D80"/>
    <w:rsid w:val="00F73F1D"/>
    <w:rsid w:val="00F73F25"/>
    <w:rsid w:val="00F740FA"/>
    <w:rsid w:val="00F74764"/>
    <w:rsid w:val="00F74980"/>
    <w:rsid w:val="00F75145"/>
    <w:rsid w:val="00F758D3"/>
    <w:rsid w:val="00F75DEF"/>
    <w:rsid w:val="00F75EB6"/>
    <w:rsid w:val="00F76752"/>
    <w:rsid w:val="00F7719D"/>
    <w:rsid w:val="00F77232"/>
    <w:rsid w:val="00F77860"/>
    <w:rsid w:val="00F778CB"/>
    <w:rsid w:val="00F77A76"/>
    <w:rsid w:val="00F77BD2"/>
    <w:rsid w:val="00F77EF9"/>
    <w:rsid w:val="00F80212"/>
    <w:rsid w:val="00F80654"/>
    <w:rsid w:val="00F8097B"/>
    <w:rsid w:val="00F80AEE"/>
    <w:rsid w:val="00F80D2B"/>
    <w:rsid w:val="00F80F9D"/>
    <w:rsid w:val="00F81650"/>
    <w:rsid w:val="00F82462"/>
    <w:rsid w:val="00F83357"/>
    <w:rsid w:val="00F83BAB"/>
    <w:rsid w:val="00F83E9E"/>
    <w:rsid w:val="00F8402E"/>
    <w:rsid w:val="00F84F40"/>
    <w:rsid w:val="00F850BA"/>
    <w:rsid w:val="00F8587A"/>
    <w:rsid w:val="00F858EB"/>
    <w:rsid w:val="00F85B86"/>
    <w:rsid w:val="00F8626A"/>
    <w:rsid w:val="00F866C7"/>
    <w:rsid w:val="00F8679C"/>
    <w:rsid w:val="00F86B44"/>
    <w:rsid w:val="00F86BFF"/>
    <w:rsid w:val="00F86F61"/>
    <w:rsid w:val="00F870A9"/>
    <w:rsid w:val="00F87739"/>
    <w:rsid w:val="00F87EBF"/>
    <w:rsid w:val="00F904B0"/>
    <w:rsid w:val="00F90762"/>
    <w:rsid w:val="00F910CE"/>
    <w:rsid w:val="00F91243"/>
    <w:rsid w:val="00F91304"/>
    <w:rsid w:val="00F91741"/>
    <w:rsid w:val="00F91856"/>
    <w:rsid w:val="00F918DF"/>
    <w:rsid w:val="00F91B33"/>
    <w:rsid w:val="00F91E2D"/>
    <w:rsid w:val="00F921C2"/>
    <w:rsid w:val="00F9271B"/>
    <w:rsid w:val="00F928F7"/>
    <w:rsid w:val="00F92A57"/>
    <w:rsid w:val="00F93358"/>
    <w:rsid w:val="00F93604"/>
    <w:rsid w:val="00F936D3"/>
    <w:rsid w:val="00F93886"/>
    <w:rsid w:val="00F93934"/>
    <w:rsid w:val="00F93A29"/>
    <w:rsid w:val="00F94B88"/>
    <w:rsid w:val="00F94E1D"/>
    <w:rsid w:val="00F94EB5"/>
    <w:rsid w:val="00F956FD"/>
    <w:rsid w:val="00F95819"/>
    <w:rsid w:val="00F95C0F"/>
    <w:rsid w:val="00F95E14"/>
    <w:rsid w:val="00F9610E"/>
    <w:rsid w:val="00F96917"/>
    <w:rsid w:val="00F96A08"/>
    <w:rsid w:val="00F97055"/>
    <w:rsid w:val="00F9738F"/>
    <w:rsid w:val="00F9741B"/>
    <w:rsid w:val="00FA00AD"/>
    <w:rsid w:val="00FA07BD"/>
    <w:rsid w:val="00FA08F7"/>
    <w:rsid w:val="00FA0BD0"/>
    <w:rsid w:val="00FA0E0E"/>
    <w:rsid w:val="00FA1535"/>
    <w:rsid w:val="00FA18D2"/>
    <w:rsid w:val="00FA1B2A"/>
    <w:rsid w:val="00FA1B49"/>
    <w:rsid w:val="00FA22D5"/>
    <w:rsid w:val="00FA2497"/>
    <w:rsid w:val="00FA29D3"/>
    <w:rsid w:val="00FA3355"/>
    <w:rsid w:val="00FA34A4"/>
    <w:rsid w:val="00FA3578"/>
    <w:rsid w:val="00FA3829"/>
    <w:rsid w:val="00FA3C68"/>
    <w:rsid w:val="00FA3D76"/>
    <w:rsid w:val="00FA4E8E"/>
    <w:rsid w:val="00FA5056"/>
    <w:rsid w:val="00FA54FC"/>
    <w:rsid w:val="00FA5625"/>
    <w:rsid w:val="00FA5F9D"/>
    <w:rsid w:val="00FA6988"/>
    <w:rsid w:val="00FA6B91"/>
    <w:rsid w:val="00FA6D75"/>
    <w:rsid w:val="00FA6FAE"/>
    <w:rsid w:val="00FA6FDD"/>
    <w:rsid w:val="00FA71D1"/>
    <w:rsid w:val="00FA740F"/>
    <w:rsid w:val="00FA7722"/>
    <w:rsid w:val="00FA798E"/>
    <w:rsid w:val="00FA7CB3"/>
    <w:rsid w:val="00FB02DE"/>
    <w:rsid w:val="00FB0D05"/>
    <w:rsid w:val="00FB12E4"/>
    <w:rsid w:val="00FB1351"/>
    <w:rsid w:val="00FB178B"/>
    <w:rsid w:val="00FB1A31"/>
    <w:rsid w:val="00FB1B6A"/>
    <w:rsid w:val="00FB1D7E"/>
    <w:rsid w:val="00FB1EF6"/>
    <w:rsid w:val="00FB291C"/>
    <w:rsid w:val="00FB2C8F"/>
    <w:rsid w:val="00FB2CC0"/>
    <w:rsid w:val="00FB31C3"/>
    <w:rsid w:val="00FB3824"/>
    <w:rsid w:val="00FB3B8E"/>
    <w:rsid w:val="00FB3EFD"/>
    <w:rsid w:val="00FB40B8"/>
    <w:rsid w:val="00FB4493"/>
    <w:rsid w:val="00FB4938"/>
    <w:rsid w:val="00FB51DA"/>
    <w:rsid w:val="00FB54EC"/>
    <w:rsid w:val="00FB570D"/>
    <w:rsid w:val="00FB5C92"/>
    <w:rsid w:val="00FB61E5"/>
    <w:rsid w:val="00FB6513"/>
    <w:rsid w:val="00FB70B7"/>
    <w:rsid w:val="00FB72F7"/>
    <w:rsid w:val="00FB7E34"/>
    <w:rsid w:val="00FB7F90"/>
    <w:rsid w:val="00FC05D3"/>
    <w:rsid w:val="00FC07CE"/>
    <w:rsid w:val="00FC099B"/>
    <w:rsid w:val="00FC0D9D"/>
    <w:rsid w:val="00FC0E69"/>
    <w:rsid w:val="00FC0FA0"/>
    <w:rsid w:val="00FC107B"/>
    <w:rsid w:val="00FC218F"/>
    <w:rsid w:val="00FC28AE"/>
    <w:rsid w:val="00FC29FD"/>
    <w:rsid w:val="00FC2D6E"/>
    <w:rsid w:val="00FC2DF3"/>
    <w:rsid w:val="00FC313A"/>
    <w:rsid w:val="00FC3A07"/>
    <w:rsid w:val="00FC43ED"/>
    <w:rsid w:val="00FC4713"/>
    <w:rsid w:val="00FC5109"/>
    <w:rsid w:val="00FC5F49"/>
    <w:rsid w:val="00FC5FD6"/>
    <w:rsid w:val="00FC62AE"/>
    <w:rsid w:val="00FC65F4"/>
    <w:rsid w:val="00FC6814"/>
    <w:rsid w:val="00FC711E"/>
    <w:rsid w:val="00FC7238"/>
    <w:rsid w:val="00FC72E8"/>
    <w:rsid w:val="00FC7B96"/>
    <w:rsid w:val="00FC7D4C"/>
    <w:rsid w:val="00FD00BB"/>
    <w:rsid w:val="00FD0478"/>
    <w:rsid w:val="00FD04EB"/>
    <w:rsid w:val="00FD06D5"/>
    <w:rsid w:val="00FD120E"/>
    <w:rsid w:val="00FD123D"/>
    <w:rsid w:val="00FD1613"/>
    <w:rsid w:val="00FD17CD"/>
    <w:rsid w:val="00FD1D66"/>
    <w:rsid w:val="00FD200B"/>
    <w:rsid w:val="00FD27A8"/>
    <w:rsid w:val="00FD3223"/>
    <w:rsid w:val="00FD3366"/>
    <w:rsid w:val="00FD373C"/>
    <w:rsid w:val="00FD3BCE"/>
    <w:rsid w:val="00FD4204"/>
    <w:rsid w:val="00FD4EED"/>
    <w:rsid w:val="00FD5B28"/>
    <w:rsid w:val="00FD5C0D"/>
    <w:rsid w:val="00FD5CD3"/>
    <w:rsid w:val="00FD6221"/>
    <w:rsid w:val="00FD635F"/>
    <w:rsid w:val="00FD6610"/>
    <w:rsid w:val="00FD6930"/>
    <w:rsid w:val="00FD6B77"/>
    <w:rsid w:val="00FD6FD0"/>
    <w:rsid w:val="00FD7500"/>
    <w:rsid w:val="00FE0D8F"/>
    <w:rsid w:val="00FE15C1"/>
    <w:rsid w:val="00FE170C"/>
    <w:rsid w:val="00FE22E3"/>
    <w:rsid w:val="00FE24BD"/>
    <w:rsid w:val="00FE2506"/>
    <w:rsid w:val="00FE2D94"/>
    <w:rsid w:val="00FE35B2"/>
    <w:rsid w:val="00FE38BD"/>
    <w:rsid w:val="00FE3A7B"/>
    <w:rsid w:val="00FE3B63"/>
    <w:rsid w:val="00FE3C01"/>
    <w:rsid w:val="00FE4A5B"/>
    <w:rsid w:val="00FE5393"/>
    <w:rsid w:val="00FE53A3"/>
    <w:rsid w:val="00FE5441"/>
    <w:rsid w:val="00FE5875"/>
    <w:rsid w:val="00FE5CF6"/>
    <w:rsid w:val="00FE6655"/>
    <w:rsid w:val="00FE6AC6"/>
    <w:rsid w:val="00FE6B81"/>
    <w:rsid w:val="00FE7A52"/>
    <w:rsid w:val="00FE7C31"/>
    <w:rsid w:val="00FF0021"/>
    <w:rsid w:val="00FF02FC"/>
    <w:rsid w:val="00FF05C1"/>
    <w:rsid w:val="00FF066C"/>
    <w:rsid w:val="00FF1645"/>
    <w:rsid w:val="00FF1D6C"/>
    <w:rsid w:val="00FF1DD6"/>
    <w:rsid w:val="00FF2310"/>
    <w:rsid w:val="00FF234A"/>
    <w:rsid w:val="00FF2DAE"/>
    <w:rsid w:val="00FF3212"/>
    <w:rsid w:val="00FF4071"/>
    <w:rsid w:val="00FF41C9"/>
    <w:rsid w:val="00FF442C"/>
    <w:rsid w:val="00FF4475"/>
    <w:rsid w:val="00FF4628"/>
    <w:rsid w:val="00FF466C"/>
    <w:rsid w:val="00FF46A8"/>
    <w:rsid w:val="00FF571E"/>
    <w:rsid w:val="00FF5766"/>
    <w:rsid w:val="00FF5945"/>
    <w:rsid w:val="00FF5D6C"/>
    <w:rsid w:val="00FF5D6F"/>
    <w:rsid w:val="00FF6D2A"/>
    <w:rsid w:val="00FF735E"/>
    <w:rsid w:val="00FF7877"/>
    <w:rsid w:val="00FF7B67"/>
    <w:rsid w:val="00FF7E01"/>
    <w:rsid w:val="00FF7E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F7775E1"/>
  <w15:docId w15:val="{253EC42F-25DF-406B-84F3-221EE5E7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312" w:lineRule="auto"/>
    </w:pPr>
    <w:rPr>
      <w:sz w:val="26"/>
      <w:szCs w:val="22"/>
      <w:lang w:val="en-US" w:eastAsia="en-US"/>
    </w:rPr>
  </w:style>
  <w:style w:type="paragraph" w:styleId="Heading1">
    <w:name w:val="heading 1"/>
    <w:basedOn w:val="Normal"/>
    <w:next w:val="Normal"/>
    <w:link w:val="Heading1Char"/>
    <w:uiPriority w:val="9"/>
    <w:qFormat/>
    <w:rsid w:val="008651C5"/>
    <w:pPr>
      <w:keepNext/>
      <w:spacing w:before="240"/>
      <w:outlineLvl w:val="0"/>
    </w:pPr>
    <w:rPr>
      <w:rFonts w:eastAsia="Times New Roman"/>
      <w:b/>
      <w:bCs/>
      <w:kern w:val="32"/>
      <w:sz w:val="32"/>
      <w:szCs w:val="32"/>
    </w:rPr>
  </w:style>
  <w:style w:type="paragraph" w:styleId="Heading2">
    <w:name w:val="heading 2"/>
    <w:basedOn w:val="Normal"/>
    <w:link w:val="Heading2Char"/>
    <w:uiPriority w:val="9"/>
    <w:qFormat/>
    <w:rsid w:val="001206B2"/>
    <w:pPr>
      <w:spacing w:before="100" w:beforeAutospacing="1" w:after="100" w:afterAutospacing="1" w:line="240" w:lineRule="auto"/>
      <w:outlineLvl w:val="1"/>
    </w:pPr>
    <w:rPr>
      <w:rFonts w:eastAsia="Times New Roman"/>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E34"/>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13E34"/>
    <w:rPr>
      <w:rFonts w:ascii="Tahoma" w:hAnsi="Tahoma" w:cs="Tahoma"/>
      <w:sz w:val="16"/>
      <w:szCs w:val="16"/>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4_"/>
    <w:link w:val="CarattereCarattereCharCharCharCharCharCharZchn"/>
    <w:uiPriority w:val="99"/>
    <w:unhideWhenUsed/>
    <w:qFormat/>
    <w:rsid w:val="00704143"/>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nhideWhenUsed/>
    <w:rsid w:val="006A4B52"/>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rsid w:val="006A4B52"/>
  </w:style>
  <w:style w:type="paragraph" w:customStyle="1" w:styleId="Char">
    <w:name w:val="Char"/>
    <w:basedOn w:val="Normal"/>
    <w:semiHidden/>
    <w:rsid w:val="00FE5393"/>
    <w:pPr>
      <w:spacing w:before="0" w:after="160" w:line="240" w:lineRule="exact"/>
    </w:pPr>
    <w:rPr>
      <w:rFonts w:ascii="Arial" w:eastAsia="Times New Roman" w:hAnsi="Arial" w:cs="Arial"/>
      <w:sz w:val="22"/>
    </w:rPr>
  </w:style>
  <w:style w:type="paragraph" w:styleId="BodyTextIndent">
    <w:name w:val="Body Text Indent"/>
    <w:basedOn w:val="Normal"/>
    <w:link w:val="BodyTextIndentChar"/>
    <w:unhideWhenUsed/>
    <w:rsid w:val="00FE5393"/>
    <w:pPr>
      <w:spacing w:before="240" w:after="0" w:line="240" w:lineRule="auto"/>
      <w:ind w:firstLine="720"/>
      <w:jc w:val="both"/>
    </w:pPr>
    <w:rPr>
      <w:rFonts w:ascii=".VnTime" w:eastAsia="Times New Roman" w:hAnsi=".VnTime"/>
      <w:sz w:val="28"/>
      <w:szCs w:val="20"/>
      <w:lang w:val="vi-VN" w:eastAsia="x-none"/>
    </w:rPr>
  </w:style>
  <w:style w:type="character" w:customStyle="1" w:styleId="BodyTextIndentChar">
    <w:name w:val="Body Text Indent Char"/>
    <w:link w:val="BodyTextIndent"/>
    <w:rsid w:val="00FE5393"/>
    <w:rPr>
      <w:rFonts w:ascii=".VnTime" w:eastAsia="Times New Roman" w:hAnsi=".VnTime"/>
      <w:sz w:val="28"/>
      <w:lang w:val="vi-VN"/>
    </w:rPr>
  </w:style>
  <w:style w:type="paragraph" w:styleId="BodyText2">
    <w:name w:val="Body Text 2"/>
    <w:basedOn w:val="Normal"/>
    <w:link w:val="BodyText2Char"/>
    <w:uiPriority w:val="99"/>
    <w:unhideWhenUsed/>
    <w:rsid w:val="00FE5393"/>
    <w:pPr>
      <w:spacing w:after="120" w:line="480" w:lineRule="auto"/>
    </w:pPr>
    <w:rPr>
      <w:lang w:val="x-none" w:eastAsia="x-none"/>
    </w:rPr>
  </w:style>
  <w:style w:type="character" w:customStyle="1" w:styleId="BodyText2Char">
    <w:name w:val="Body Text 2 Char"/>
    <w:link w:val="BodyText2"/>
    <w:uiPriority w:val="99"/>
    <w:rsid w:val="00FE5393"/>
    <w:rPr>
      <w:sz w:val="26"/>
      <w:szCs w:val="22"/>
    </w:rPr>
  </w:style>
  <w:style w:type="character" w:customStyle="1" w:styleId="Vanbnnidung">
    <w:name w:val="Van b?n n?i dung_"/>
    <w:link w:val="Vanbnnidung1"/>
    <w:locked/>
    <w:rsid w:val="00057706"/>
    <w:rPr>
      <w:sz w:val="26"/>
      <w:szCs w:val="26"/>
      <w:shd w:val="clear" w:color="auto" w:fill="FFFFFF"/>
    </w:rPr>
  </w:style>
  <w:style w:type="paragraph" w:customStyle="1" w:styleId="Vanbnnidung1">
    <w:name w:val="Van b?n n?i dung1"/>
    <w:basedOn w:val="Normal"/>
    <w:link w:val="Vanbnnidung"/>
    <w:rsid w:val="00057706"/>
    <w:pPr>
      <w:widowControl w:val="0"/>
      <w:shd w:val="clear" w:color="auto" w:fill="FFFFFF"/>
      <w:spacing w:before="0" w:after="0" w:line="240" w:lineRule="atLeast"/>
    </w:pPr>
    <w:rPr>
      <w:szCs w:val="26"/>
      <w:shd w:val="clear" w:color="auto" w:fill="FFFFFF"/>
      <w:lang w:val="x-none" w:eastAsia="x-none"/>
    </w:rPr>
  </w:style>
  <w:style w:type="character" w:styleId="Emphasis">
    <w:name w:val="Emphasis"/>
    <w:qFormat/>
    <w:rsid w:val="00222A60"/>
    <w:rPr>
      <w:i/>
      <w:iCs/>
    </w:rPr>
  </w:style>
  <w:style w:type="paragraph" w:styleId="Header">
    <w:name w:val="header"/>
    <w:basedOn w:val="Normal"/>
    <w:link w:val="HeaderChar"/>
    <w:uiPriority w:val="99"/>
    <w:unhideWhenUsed/>
    <w:rsid w:val="00320CB4"/>
    <w:pPr>
      <w:tabs>
        <w:tab w:val="center" w:pos="4680"/>
        <w:tab w:val="right" w:pos="9360"/>
      </w:tabs>
    </w:pPr>
    <w:rPr>
      <w:lang w:val="x-none" w:eastAsia="x-none"/>
    </w:rPr>
  </w:style>
  <w:style w:type="character" w:customStyle="1" w:styleId="HeaderChar">
    <w:name w:val="Header Char"/>
    <w:link w:val="Header"/>
    <w:uiPriority w:val="99"/>
    <w:rsid w:val="00320CB4"/>
    <w:rPr>
      <w:sz w:val="26"/>
      <w:szCs w:val="22"/>
    </w:rPr>
  </w:style>
  <w:style w:type="paragraph" w:styleId="Footer">
    <w:name w:val="footer"/>
    <w:basedOn w:val="Normal"/>
    <w:link w:val="FooterChar"/>
    <w:uiPriority w:val="99"/>
    <w:unhideWhenUsed/>
    <w:rsid w:val="00320CB4"/>
    <w:pPr>
      <w:tabs>
        <w:tab w:val="center" w:pos="4680"/>
        <w:tab w:val="right" w:pos="9360"/>
      </w:tabs>
    </w:pPr>
    <w:rPr>
      <w:lang w:val="x-none" w:eastAsia="x-none"/>
    </w:rPr>
  </w:style>
  <w:style w:type="character" w:customStyle="1" w:styleId="FooterChar">
    <w:name w:val="Footer Char"/>
    <w:link w:val="Footer"/>
    <w:uiPriority w:val="99"/>
    <w:rsid w:val="00320CB4"/>
    <w:rPr>
      <w:sz w:val="26"/>
      <w:szCs w:val="22"/>
    </w:rPr>
  </w:style>
  <w:style w:type="paragraph" w:styleId="BodyText">
    <w:name w:val="Body Text"/>
    <w:basedOn w:val="Normal"/>
    <w:link w:val="BodyTextChar"/>
    <w:uiPriority w:val="99"/>
    <w:unhideWhenUsed/>
    <w:rsid w:val="00077C8B"/>
    <w:pPr>
      <w:spacing w:before="0" w:after="120" w:line="240" w:lineRule="auto"/>
      <w:ind w:firstLine="567"/>
      <w:jc w:val="both"/>
    </w:pPr>
    <w:rPr>
      <w:rFonts w:ascii="Arial" w:eastAsia="Arial" w:hAnsi="Arial"/>
      <w:sz w:val="22"/>
      <w:lang w:val="vi-VN" w:eastAsia="x-none"/>
    </w:rPr>
  </w:style>
  <w:style w:type="character" w:customStyle="1" w:styleId="BodyTextChar">
    <w:name w:val="Body Text Char"/>
    <w:link w:val="BodyText"/>
    <w:uiPriority w:val="99"/>
    <w:rsid w:val="00077C8B"/>
    <w:rPr>
      <w:rFonts w:ascii="Arial" w:eastAsia="Arial" w:hAnsi="Arial"/>
      <w:sz w:val="22"/>
      <w:szCs w:val="22"/>
      <w:lang w:val="vi-VN" w:eastAsia="x-none"/>
    </w:rPr>
  </w:style>
  <w:style w:type="paragraph" w:styleId="ListParagraph">
    <w:name w:val="List Paragraph"/>
    <w:basedOn w:val="Normal"/>
    <w:qFormat/>
    <w:rsid w:val="003C3E44"/>
    <w:pPr>
      <w:spacing w:before="0" w:after="200" w:line="276" w:lineRule="auto"/>
      <w:ind w:left="720"/>
      <w:contextualSpacing/>
    </w:pPr>
    <w:rPr>
      <w:rFonts w:ascii="Calibri" w:eastAsia="Times New Roman" w:hAnsi="Calibri"/>
      <w:sz w:val="22"/>
    </w:rPr>
  </w:style>
  <w:style w:type="paragraph" w:customStyle="1" w:styleId="CharChar1">
    <w:name w:val="Char Char1"/>
    <w:basedOn w:val="Normal"/>
    <w:rsid w:val="000C41A4"/>
    <w:pPr>
      <w:spacing w:before="0" w:after="160" w:line="240" w:lineRule="exact"/>
    </w:pPr>
    <w:rPr>
      <w:rFonts w:ascii="Verdana" w:eastAsia="Times New Roman" w:hAnsi="Verdana"/>
      <w:sz w:val="20"/>
      <w:szCs w:val="20"/>
    </w:rPr>
  </w:style>
  <w:style w:type="character" w:styleId="Strong">
    <w:name w:val="Strong"/>
    <w:uiPriority w:val="22"/>
    <w:qFormat/>
    <w:rsid w:val="00CB5EF5"/>
    <w:rPr>
      <w:b/>
      <w:bCs/>
    </w:rPr>
  </w:style>
  <w:style w:type="paragraph" w:customStyle="1" w:styleId="CharCharCharCharCharCharCharCharCharCharCharCharChar">
    <w:name w:val="Char Char Char Char Char Char Char Char Char Char Char Char Char"/>
    <w:basedOn w:val="Normal"/>
    <w:rsid w:val="003C65B4"/>
    <w:pPr>
      <w:spacing w:before="0" w:after="160" w:line="240" w:lineRule="exact"/>
    </w:pPr>
    <w:rPr>
      <w:rFonts w:ascii="Verdana" w:eastAsia="Times New Roman" w:hAnsi="Verdana"/>
      <w:sz w:val="20"/>
      <w:szCs w:val="20"/>
    </w:rPr>
  </w:style>
  <w:style w:type="paragraph" w:styleId="BodyTextIndent2">
    <w:name w:val="Body Text Indent 2"/>
    <w:basedOn w:val="Normal"/>
    <w:link w:val="BodyTextIndent2Char"/>
    <w:uiPriority w:val="99"/>
    <w:semiHidden/>
    <w:unhideWhenUsed/>
    <w:rsid w:val="00CD383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CD3835"/>
    <w:rPr>
      <w:sz w:val="26"/>
      <w:szCs w:val="22"/>
    </w:rPr>
  </w:style>
  <w:style w:type="paragraph" w:customStyle="1" w:styleId="CharCharCharCharCharCharCharCharChar1Char">
    <w:name w:val="Char Char Char Char Char Char Char Char Char1 Char"/>
    <w:basedOn w:val="Normal"/>
    <w:next w:val="Normal"/>
    <w:autoRedefine/>
    <w:semiHidden/>
    <w:rsid w:val="00167971"/>
    <w:pPr>
      <w:spacing w:before="120" w:after="120"/>
    </w:pPr>
    <w:rPr>
      <w:rFonts w:eastAsia="Times New Roman"/>
      <w:sz w:val="28"/>
    </w:rPr>
  </w:style>
  <w:style w:type="character" w:customStyle="1" w:styleId="apple-converted-space">
    <w:name w:val="apple-converted-space"/>
    <w:rsid w:val="001B3B77"/>
  </w:style>
  <w:style w:type="paragraph" w:styleId="NormalWeb">
    <w:name w:val="Normal (Web)"/>
    <w:basedOn w:val="Normal"/>
    <w:uiPriority w:val="99"/>
    <w:rsid w:val="001B3B77"/>
    <w:pPr>
      <w:spacing w:before="100" w:beforeAutospacing="1" w:after="100" w:afterAutospacing="1" w:line="240" w:lineRule="auto"/>
    </w:pPr>
    <w:rPr>
      <w:rFonts w:eastAsia="Times New Roman"/>
      <w:sz w:val="24"/>
      <w:szCs w:val="24"/>
    </w:rPr>
  </w:style>
  <w:style w:type="character" w:customStyle="1" w:styleId="tintuc">
    <w:name w:val="tintuc"/>
    <w:rsid w:val="00E93FC7"/>
  </w:style>
  <w:style w:type="paragraph" w:customStyle="1" w:styleId="Normal1">
    <w:name w:val="Normal1"/>
    <w:uiPriority w:val="99"/>
    <w:rsid w:val="002C60E4"/>
    <w:pPr>
      <w:widowControl w:val="0"/>
    </w:pPr>
    <w:rPr>
      <w:rFonts w:eastAsia="Times New Roman"/>
      <w:color w:val="000000"/>
      <w:sz w:val="28"/>
      <w:szCs w:val="28"/>
      <w:lang w:val="en-US" w:eastAsia="en-US"/>
    </w:rPr>
  </w:style>
  <w:style w:type="character" w:customStyle="1" w:styleId="Heading2Char">
    <w:name w:val="Heading 2 Char"/>
    <w:link w:val="Heading2"/>
    <w:uiPriority w:val="9"/>
    <w:rsid w:val="001206B2"/>
    <w:rPr>
      <w:rFonts w:eastAsia="Times New Roman"/>
      <w:b/>
      <w:bCs/>
      <w:sz w:val="36"/>
      <w:szCs w:val="36"/>
    </w:rPr>
  </w:style>
  <w:style w:type="paragraph" w:styleId="EndnoteText">
    <w:name w:val="endnote text"/>
    <w:basedOn w:val="Normal"/>
    <w:link w:val="EndnoteTextChar"/>
    <w:uiPriority w:val="99"/>
    <w:semiHidden/>
    <w:unhideWhenUsed/>
    <w:rsid w:val="004978D9"/>
    <w:rPr>
      <w:sz w:val="20"/>
      <w:szCs w:val="20"/>
    </w:rPr>
  </w:style>
  <w:style w:type="character" w:customStyle="1" w:styleId="EndnoteTextChar">
    <w:name w:val="Endnote Text Char"/>
    <w:link w:val="EndnoteText"/>
    <w:uiPriority w:val="99"/>
    <w:semiHidden/>
    <w:rsid w:val="004978D9"/>
    <w:rPr>
      <w:lang w:val="en-US" w:eastAsia="en-US"/>
    </w:rPr>
  </w:style>
  <w:style w:type="character" w:styleId="EndnoteReference">
    <w:name w:val="endnote reference"/>
    <w:uiPriority w:val="99"/>
    <w:semiHidden/>
    <w:unhideWhenUsed/>
    <w:rsid w:val="004978D9"/>
    <w:rPr>
      <w:vertAlign w:val="superscript"/>
    </w:rPr>
  </w:style>
  <w:style w:type="character" w:customStyle="1" w:styleId="Heading1Char">
    <w:name w:val="Heading 1 Char"/>
    <w:link w:val="Heading1"/>
    <w:uiPriority w:val="9"/>
    <w:rsid w:val="008651C5"/>
    <w:rPr>
      <w:rFonts w:ascii="Times New Roman" w:eastAsia="Times New Roman" w:hAnsi="Times New Roman" w:cs="Times New Roman"/>
      <w:b/>
      <w:bCs/>
      <w:kern w:val="32"/>
      <w:sz w:val="32"/>
      <w:szCs w:val="32"/>
      <w:lang w:val="en-US" w:eastAsia="en-US"/>
    </w:rPr>
  </w:style>
  <w:style w:type="paragraph" w:customStyle="1" w:styleId="CharCharCharChar">
    <w:name w:val="Char Char Char Char"/>
    <w:basedOn w:val="Normal"/>
    <w:rsid w:val="00CA38C6"/>
    <w:pPr>
      <w:spacing w:before="0" w:after="160" w:line="240" w:lineRule="exact"/>
    </w:pPr>
    <w:rPr>
      <w:rFonts w:ascii="Verdana" w:eastAsia="Times New Roman" w:hAnsi="Verdana"/>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CA38C6"/>
    <w:pPr>
      <w:spacing w:before="0" w:after="160" w:line="240" w:lineRule="exact"/>
    </w:pPr>
    <w:rPr>
      <w:sz w:val="20"/>
      <w:szCs w:val="20"/>
      <w:vertAlign w:val="superscript"/>
      <w:lang w:val="vi-VN" w:eastAsia="vi-VN"/>
    </w:rPr>
  </w:style>
  <w:style w:type="character" w:customStyle="1" w:styleId="fontstyle01">
    <w:name w:val="fontstyle01"/>
    <w:rsid w:val="00535839"/>
    <w:rPr>
      <w:rFonts w:ascii="Times New Roman" w:hAnsi="Times New Roman" w:cs="Times New Roman" w:hint="default"/>
      <w:b w:val="0"/>
      <w:bCs w:val="0"/>
      <w:i w:val="0"/>
      <w:iCs w:val="0"/>
      <w:color w:val="000000"/>
      <w:sz w:val="28"/>
      <w:szCs w:val="28"/>
    </w:rPr>
  </w:style>
  <w:style w:type="character" w:customStyle="1" w:styleId="Bodytext20">
    <w:name w:val="Body text (2)_"/>
    <w:link w:val="Bodytext21"/>
    <w:uiPriority w:val="99"/>
    <w:rsid w:val="009366C1"/>
    <w:rPr>
      <w:sz w:val="26"/>
      <w:szCs w:val="26"/>
      <w:shd w:val="clear" w:color="auto" w:fill="FFFFFF"/>
    </w:rPr>
  </w:style>
  <w:style w:type="paragraph" w:customStyle="1" w:styleId="Bodytext21">
    <w:name w:val="Body text (2)1"/>
    <w:basedOn w:val="Normal"/>
    <w:link w:val="Bodytext20"/>
    <w:uiPriority w:val="99"/>
    <w:rsid w:val="009366C1"/>
    <w:pPr>
      <w:widowControl w:val="0"/>
      <w:shd w:val="clear" w:color="auto" w:fill="FFFFFF"/>
      <w:spacing w:before="120" w:line="324" w:lineRule="exact"/>
      <w:jc w:val="both"/>
    </w:pPr>
    <w:rPr>
      <w:szCs w:val="26"/>
      <w:lang w:val="vi-VN" w:eastAsia="vi-VN"/>
    </w:rPr>
  </w:style>
  <w:style w:type="paragraph" w:customStyle="1" w:styleId="CharCharCharChar0">
    <w:name w:val="Char Char Char Char"/>
    <w:basedOn w:val="Normal"/>
    <w:rsid w:val="000E6AC1"/>
    <w:pPr>
      <w:spacing w:before="0" w:after="160" w:line="240" w:lineRule="exact"/>
    </w:pPr>
    <w:rPr>
      <w:rFonts w:ascii="Verdana" w:eastAsia="Times New Roman"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8812">
      <w:bodyDiv w:val="1"/>
      <w:marLeft w:val="0"/>
      <w:marRight w:val="0"/>
      <w:marTop w:val="0"/>
      <w:marBottom w:val="0"/>
      <w:divBdr>
        <w:top w:val="none" w:sz="0" w:space="0" w:color="auto"/>
        <w:left w:val="none" w:sz="0" w:space="0" w:color="auto"/>
        <w:bottom w:val="none" w:sz="0" w:space="0" w:color="auto"/>
        <w:right w:val="none" w:sz="0" w:space="0" w:color="auto"/>
      </w:divBdr>
    </w:div>
    <w:div w:id="66343775">
      <w:bodyDiv w:val="1"/>
      <w:marLeft w:val="0"/>
      <w:marRight w:val="0"/>
      <w:marTop w:val="0"/>
      <w:marBottom w:val="0"/>
      <w:divBdr>
        <w:top w:val="none" w:sz="0" w:space="0" w:color="auto"/>
        <w:left w:val="none" w:sz="0" w:space="0" w:color="auto"/>
        <w:bottom w:val="none" w:sz="0" w:space="0" w:color="auto"/>
        <w:right w:val="none" w:sz="0" w:space="0" w:color="auto"/>
      </w:divBdr>
    </w:div>
    <w:div w:id="115880836">
      <w:bodyDiv w:val="1"/>
      <w:marLeft w:val="0"/>
      <w:marRight w:val="0"/>
      <w:marTop w:val="0"/>
      <w:marBottom w:val="0"/>
      <w:divBdr>
        <w:top w:val="none" w:sz="0" w:space="0" w:color="auto"/>
        <w:left w:val="none" w:sz="0" w:space="0" w:color="auto"/>
        <w:bottom w:val="none" w:sz="0" w:space="0" w:color="auto"/>
        <w:right w:val="none" w:sz="0" w:space="0" w:color="auto"/>
      </w:divBdr>
    </w:div>
    <w:div w:id="146752601">
      <w:bodyDiv w:val="1"/>
      <w:marLeft w:val="0"/>
      <w:marRight w:val="0"/>
      <w:marTop w:val="0"/>
      <w:marBottom w:val="0"/>
      <w:divBdr>
        <w:top w:val="none" w:sz="0" w:space="0" w:color="auto"/>
        <w:left w:val="none" w:sz="0" w:space="0" w:color="auto"/>
        <w:bottom w:val="none" w:sz="0" w:space="0" w:color="auto"/>
        <w:right w:val="none" w:sz="0" w:space="0" w:color="auto"/>
      </w:divBdr>
    </w:div>
    <w:div w:id="179323659">
      <w:bodyDiv w:val="1"/>
      <w:marLeft w:val="0"/>
      <w:marRight w:val="0"/>
      <w:marTop w:val="0"/>
      <w:marBottom w:val="0"/>
      <w:divBdr>
        <w:top w:val="none" w:sz="0" w:space="0" w:color="auto"/>
        <w:left w:val="none" w:sz="0" w:space="0" w:color="auto"/>
        <w:bottom w:val="none" w:sz="0" w:space="0" w:color="auto"/>
        <w:right w:val="none" w:sz="0" w:space="0" w:color="auto"/>
      </w:divBdr>
    </w:div>
    <w:div w:id="270282339">
      <w:bodyDiv w:val="1"/>
      <w:marLeft w:val="0"/>
      <w:marRight w:val="0"/>
      <w:marTop w:val="0"/>
      <w:marBottom w:val="0"/>
      <w:divBdr>
        <w:top w:val="none" w:sz="0" w:space="0" w:color="auto"/>
        <w:left w:val="none" w:sz="0" w:space="0" w:color="auto"/>
        <w:bottom w:val="none" w:sz="0" w:space="0" w:color="auto"/>
        <w:right w:val="none" w:sz="0" w:space="0" w:color="auto"/>
      </w:divBdr>
    </w:div>
    <w:div w:id="295332817">
      <w:bodyDiv w:val="1"/>
      <w:marLeft w:val="0"/>
      <w:marRight w:val="0"/>
      <w:marTop w:val="0"/>
      <w:marBottom w:val="0"/>
      <w:divBdr>
        <w:top w:val="none" w:sz="0" w:space="0" w:color="auto"/>
        <w:left w:val="none" w:sz="0" w:space="0" w:color="auto"/>
        <w:bottom w:val="none" w:sz="0" w:space="0" w:color="auto"/>
        <w:right w:val="none" w:sz="0" w:space="0" w:color="auto"/>
      </w:divBdr>
    </w:div>
    <w:div w:id="329067237">
      <w:bodyDiv w:val="1"/>
      <w:marLeft w:val="0"/>
      <w:marRight w:val="0"/>
      <w:marTop w:val="0"/>
      <w:marBottom w:val="0"/>
      <w:divBdr>
        <w:top w:val="none" w:sz="0" w:space="0" w:color="auto"/>
        <w:left w:val="none" w:sz="0" w:space="0" w:color="auto"/>
        <w:bottom w:val="none" w:sz="0" w:space="0" w:color="auto"/>
        <w:right w:val="none" w:sz="0" w:space="0" w:color="auto"/>
      </w:divBdr>
    </w:div>
    <w:div w:id="383255467">
      <w:bodyDiv w:val="1"/>
      <w:marLeft w:val="0"/>
      <w:marRight w:val="0"/>
      <w:marTop w:val="0"/>
      <w:marBottom w:val="0"/>
      <w:divBdr>
        <w:top w:val="none" w:sz="0" w:space="0" w:color="auto"/>
        <w:left w:val="none" w:sz="0" w:space="0" w:color="auto"/>
        <w:bottom w:val="none" w:sz="0" w:space="0" w:color="auto"/>
        <w:right w:val="none" w:sz="0" w:space="0" w:color="auto"/>
      </w:divBdr>
    </w:div>
    <w:div w:id="467288045">
      <w:bodyDiv w:val="1"/>
      <w:marLeft w:val="0"/>
      <w:marRight w:val="0"/>
      <w:marTop w:val="0"/>
      <w:marBottom w:val="0"/>
      <w:divBdr>
        <w:top w:val="none" w:sz="0" w:space="0" w:color="auto"/>
        <w:left w:val="none" w:sz="0" w:space="0" w:color="auto"/>
        <w:bottom w:val="none" w:sz="0" w:space="0" w:color="auto"/>
        <w:right w:val="none" w:sz="0" w:space="0" w:color="auto"/>
      </w:divBdr>
    </w:div>
    <w:div w:id="550045945">
      <w:bodyDiv w:val="1"/>
      <w:marLeft w:val="0"/>
      <w:marRight w:val="0"/>
      <w:marTop w:val="0"/>
      <w:marBottom w:val="0"/>
      <w:divBdr>
        <w:top w:val="none" w:sz="0" w:space="0" w:color="auto"/>
        <w:left w:val="none" w:sz="0" w:space="0" w:color="auto"/>
        <w:bottom w:val="none" w:sz="0" w:space="0" w:color="auto"/>
        <w:right w:val="none" w:sz="0" w:space="0" w:color="auto"/>
      </w:divBdr>
    </w:div>
    <w:div w:id="558564362">
      <w:bodyDiv w:val="1"/>
      <w:marLeft w:val="0"/>
      <w:marRight w:val="0"/>
      <w:marTop w:val="0"/>
      <w:marBottom w:val="0"/>
      <w:divBdr>
        <w:top w:val="none" w:sz="0" w:space="0" w:color="auto"/>
        <w:left w:val="none" w:sz="0" w:space="0" w:color="auto"/>
        <w:bottom w:val="none" w:sz="0" w:space="0" w:color="auto"/>
        <w:right w:val="none" w:sz="0" w:space="0" w:color="auto"/>
      </w:divBdr>
    </w:div>
    <w:div w:id="626744292">
      <w:bodyDiv w:val="1"/>
      <w:marLeft w:val="0"/>
      <w:marRight w:val="0"/>
      <w:marTop w:val="0"/>
      <w:marBottom w:val="0"/>
      <w:divBdr>
        <w:top w:val="none" w:sz="0" w:space="0" w:color="auto"/>
        <w:left w:val="none" w:sz="0" w:space="0" w:color="auto"/>
        <w:bottom w:val="none" w:sz="0" w:space="0" w:color="auto"/>
        <w:right w:val="none" w:sz="0" w:space="0" w:color="auto"/>
      </w:divBdr>
    </w:div>
    <w:div w:id="840192972">
      <w:bodyDiv w:val="1"/>
      <w:marLeft w:val="0"/>
      <w:marRight w:val="0"/>
      <w:marTop w:val="0"/>
      <w:marBottom w:val="0"/>
      <w:divBdr>
        <w:top w:val="none" w:sz="0" w:space="0" w:color="auto"/>
        <w:left w:val="none" w:sz="0" w:space="0" w:color="auto"/>
        <w:bottom w:val="none" w:sz="0" w:space="0" w:color="auto"/>
        <w:right w:val="none" w:sz="0" w:space="0" w:color="auto"/>
      </w:divBdr>
    </w:div>
    <w:div w:id="967323658">
      <w:bodyDiv w:val="1"/>
      <w:marLeft w:val="0"/>
      <w:marRight w:val="0"/>
      <w:marTop w:val="0"/>
      <w:marBottom w:val="0"/>
      <w:divBdr>
        <w:top w:val="none" w:sz="0" w:space="0" w:color="auto"/>
        <w:left w:val="none" w:sz="0" w:space="0" w:color="auto"/>
        <w:bottom w:val="none" w:sz="0" w:space="0" w:color="auto"/>
        <w:right w:val="none" w:sz="0" w:space="0" w:color="auto"/>
      </w:divBdr>
    </w:div>
    <w:div w:id="1007750038">
      <w:bodyDiv w:val="1"/>
      <w:marLeft w:val="0"/>
      <w:marRight w:val="0"/>
      <w:marTop w:val="0"/>
      <w:marBottom w:val="0"/>
      <w:divBdr>
        <w:top w:val="none" w:sz="0" w:space="0" w:color="auto"/>
        <w:left w:val="none" w:sz="0" w:space="0" w:color="auto"/>
        <w:bottom w:val="none" w:sz="0" w:space="0" w:color="auto"/>
        <w:right w:val="none" w:sz="0" w:space="0" w:color="auto"/>
      </w:divBdr>
    </w:div>
    <w:div w:id="1189759470">
      <w:bodyDiv w:val="1"/>
      <w:marLeft w:val="0"/>
      <w:marRight w:val="0"/>
      <w:marTop w:val="0"/>
      <w:marBottom w:val="0"/>
      <w:divBdr>
        <w:top w:val="none" w:sz="0" w:space="0" w:color="auto"/>
        <w:left w:val="none" w:sz="0" w:space="0" w:color="auto"/>
        <w:bottom w:val="none" w:sz="0" w:space="0" w:color="auto"/>
        <w:right w:val="none" w:sz="0" w:space="0" w:color="auto"/>
      </w:divBdr>
    </w:div>
    <w:div w:id="1316301313">
      <w:bodyDiv w:val="1"/>
      <w:marLeft w:val="0"/>
      <w:marRight w:val="0"/>
      <w:marTop w:val="0"/>
      <w:marBottom w:val="0"/>
      <w:divBdr>
        <w:top w:val="none" w:sz="0" w:space="0" w:color="auto"/>
        <w:left w:val="none" w:sz="0" w:space="0" w:color="auto"/>
        <w:bottom w:val="none" w:sz="0" w:space="0" w:color="auto"/>
        <w:right w:val="none" w:sz="0" w:space="0" w:color="auto"/>
      </w:divBdr>
    </w:div>
    <w:div w:id="1420757415">
      <w:bodyDiv w:val="1"/>
      <w:marLeft w:val="0"/>
      <w:marRight w:val="0"/>
      <w:marTop w:val="0"/>
      <w:marBottom w:val="0"/>
      <w:divBdr>
        <w:top w:val="none" w:sz="0" w:space="0" w:color="auto"/>
        <w:left w:val="none" w:sz="0" w:space="0" w:color="auto"/>
        <w:bottom w:val="none" w:sz="0" w:space="0" w:color="auto"/>
        <w:right w:val="none" w:sz="0" w:space="0" w:color="auto"/>
      </w:divBdr>
    </w:div>
    <w:div w:id="1505708080">
      <w:bodyDiv w:val="1"/>
      <w:marLeft w:val="0"/>
      <w:marRight w:val="0"/>
      <w:marTop w:val="0"/>
      <w:marBottom w:val="0"/>
      <w:divBdr>
        <w:top w:val="none" w:sz="0" w:space="0" w:color="auto"/>
        <w:left w:val="none" w:sz="0" w:space="0" w:color="auto"/>
        <w:bottom w:val="none" w:sz="0" w:space="0" w:color="auto"/>
        <w:right w:val="none" w:sz="0" w:space="0" w:color="auto"/>
      </w:divBdr>
    </w:div>
    <w:div w:id="1527676870">
      <w:bodyDiv w:val="1"/>
      <w:marLeft w:val="0"/>
      <w:marRight w:val="0"/>
      <w:marTop w:val="0"/>
      <w:marBottom w:val="0"/>
      <w:divBdr>
        <w:top w:val="none" w:sz="0" w:space="0" w:color="auto"/>
        <w:left w:val="none" w:sz="0" w:space="0" w:color="auto"/>
        <w:bottom w:val="none" w:sz="0" w:space="0" w:color="auto"/>
        <w:right w:val="none" w:sz="0" w:space="0" w:color="auto"/>
      </w:divBdr>
    </w:div>
    <w:div w:id="1586381048">
      <w:bodyDiv w:val="1"/>
      <w:marLeft w:val="0"/>
      <w:marRight w:val="0"/>
      <w:marTop w:val="0"/>
      <w:marBottom w:val="0"/>
      <w:divBdr>
        <w:top w:val="none" w:sz="0" w:space="0" w:color="auto"/>
        <w:left w:val="none" w:sz="0" w:space="0" w:color="auto"/>
        <w:bottom w:val="none" w:sz="0" w:space="0" w:color="auto"/>
        <w:right w:val="none" w:sz="0" w:space="0" w:color="auto"/>
      </w:divBdr>
    </w:div>
    <w:div w:id="1648119897">
      <w:bodyDiv w:val="1"/>
      <w:marLeft w:val="0"/>
      <w:marRight w:val="0"/>
      <w:marTop w:val="0"/>
      <w:marBottom w:val="0"/>
      <w:divBdr>
        <w:top w:val="none" w:sz="0" w:space="0" w:color="auto"/>
        <w:left w:val="none" w:sz="0" w:space="0" w:color="auto"/>
        <w:bottom w:val="none" w:sz="0" w:space="0" w:color="auto"/>
        <w:right w:val="none" w:sz="0" w:space="0" w:color="auto"/>
      </w:divBdr>
    </w:div>
    <w:div w:id="1656297634">
      <w:bodyDiv w:val="1"/>
      <w:marLeft w:val="0"/>
      <w:marRight w:val="0"/>
      <w:marTop w:val="0"/>
      <w:marBottom w:val="0"/>
      <w:divBdr>
        <w:top w:val="none" w:sz="0" w:space="0" w:color="auto"/>
        <w:left w:val="none" w:sz="0" w:space="0" w:color="auto"/>
        <w:bottom w:val="none" w:sz="0" w:space="0" w:color="auto"/>
        <w:right w:val="none" w:sz="0" w:space="0" w:color="auto"/>
      </w:divBdr>
    </w:div>
    <w:div w:id="1712653604">
      <w:bodyDiv w:val="1"/>
      <w:marLeft w:val="0"/>
      <w:marRight w:val="0"/>
      <w:marTop w:val="0"/>
      <w:marBottom w:val="0"/>
      <w:divBdr>
        <w:top w:val="none" w:sz="0" w:space="0" w:color="auto"/>
        <w:left w:val="none" w:sz="0" w:space="0" w:color="auto"/>
        <w:bottom w:val="none" w:sz="0" w:space="0" w:color="auto"/>
        <w:right w:val="none" w:sz="0" w:space="0" w:color="auto"/>
      </w:divBdr>
    </w:div>
    <w:div w:id="1964343133">
      <w:bodyDiv w:val="1"/>
      <w:marLeft w:val="0"/>
      <w:marRight w:val="0"/>
      <w:marTop w:val="0"/>
      <w:marBottom w:val="0"/>
      <w:divBdr>
        <w:top w:val="none" w:sz="0" w:space="0" w:color="auto"/>
        <w:left w:val="none" w:sz="0" w:space="0" w:color="auto"/>
        <w:bottom w:val="none" w:sz="0" w:space="0" w:color="auto"/>
        <w:right w:val="none" w:sz="0" w:space="0" w:color="auto"/>
      </w:divBdr>
    </w:div>
    <w:div w:id="1983346810">
      <w:bodyDiv w:val="1"/>
      <w:marLeft w:val="0"/>
      <w:marRight w:val="0"/>
      <w:marTop w:val="0"/>
      <w:marBottom w:val="0"/>
      <w:divBdr>
        <w:top w:val="none" w:sz="0" w:space="0" w:color="auto"/>
        <w:left w:val="none" w:sz="0" w:space="0" w:color="auto"/>
        <w:bottom w:val="none" w:sz="0" w:space="0" w:color="auto"/>
        <w:right w:val="none" w:sz="0" w:space="0" w:color="auto"/>
      </w:divBdr>
    </w:div>
    <w:div w:id="2123110239">
      <w:bodyDiv w:val="1"/>
      <w:marLeft w:val="0"/>
      <w:marRight w:val="0"/>
      <w:marTop w:val="0"/>
      <w:marBottom w:val="0"/>
      <w:divBdr>
        <w:top w:val="none" w:sz="0" w:space="0" w:color="auto"/>
        <w:left w:val="none" w:sz="0" w:space="0" w:color="auto"/>
        <w:bottom w:val="none" w:sz="0" w:space="0" w:color="auto"/>
        <w:right w:val="none" w:sz="0" w:space="0" w:color="auto"/>
      </w:divBdr>
    </w:div>
    <w:div w:id="2143689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528A7-01BF-48FB-A0E7-C6742927D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6204</Words>
  <Characters>35363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41485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Trọng Hoàng</cp:lastModifiedBy>
  <cp:revision>3</cp:revision>
  <cp:lastPrinted>2024-07-05T08:20:00Z</cp:lastPrinted>
  <dcterms:created xsi:type="dcterms:W3CDTF">2024-07-06T01:04:00Z</dcterms:created>
  <dcterms:modified xsi:type="dcterms:W3CDTF">2024-07-06T01:05:00Z</dcterms:modified>
</cp:coreProperties>
</file>