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A438BA">
        <w:rPr>
          <w:b/>
          <w:i/>
          <w:sz w:val="24"/>
          <w:szCs w:val="24"/>
        </w:rPr>
        <w:t>09</w:t>
      </w:r>
      <w:r w:rsidR="00355978">
        <w:rPr>
          <w:b/>
          <w:i/>
          <w:sz w:val="24"/>
          <w:szCs w:val="24"/>
        </w:rPr>
        <w:t>/</w:t>
      </w:r>
      <w:r w:rsidR="00A438BA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DC0BA5">
        <w:rPr>
          <w:b/>
          <w:i/>
          <w:sz w:val="24"/>
          <w:szCs w:val="24"/>
        </w:rPr>
        <w:t>15</w:t>
      </w:r>
      <w:r w:rsidR="00D1708E">
        <w:rPr>
          <w:b/>
          <w:i/>
          <w:sz w:val="24"/>
          <w:szCs w:val="24"/>
        </w:rPr>
        <w:t>/</w:t>
      </w:r>
      <w:r w:rsidR="00DC0BA5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5A0941">
        <w:trPr>
          <w:trHeight w:val="18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A438BA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A438BA" w:rsidP="00192F5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Các đồng chí Lãnh đạo UBND huyện </w:t>
            </w:r>
            <w:r w:rsidR="00192F5A">
              <w:rPr>
                <w:sz w:val="26"/>
                <w:szCs w:val="24"/>
              </w:rPr>
              <w:t>giao ban</w:t>
            </w:r>
            <w:bookmarkStart w:id="0" w:name="_GoBack"/>
            <w:bookmarkEnd w:id="0"/>
            <w:r>
              <w:rPr>
                <w:sz w:val="26"/>
                <w:szCs w:val="24"/>
              </w:rPr>
              <w:t xml:space="preserve"> đầu tuần</w:t>
            </w:r>
            <w:r w:rsidR="00DF79B6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5A0941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Họp Thường trực Huyện ủy</w:t>
            </w:r>
          </w:p>
        </w:tc>
      </w:tr>
      <w:tr w:rsidR="006C2B67" w:rsidRPr="00F37EC4" w:rsidTr="005A0941">
        <w:trPr>
          <w:trHeight w:val="111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C0BA5">
              <w:rPr>
                <w:sz w:val="26"/>
                <w:szCs w:val="24"/>
              </w:rPr>
              <w:t>Họp chỉ đạo công tác đền bù sự cố ô nhiễm MTB</w:t>
            </w:r>
          </w:p>
        </w:tc>
      </w:tr>
      <w:tr w:rsidR="006C2B67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C0BA5">
              <w:rPr>
                <w:sz w:val="26"/>
                <w:szCs w:val="24"/>
              </w:rPr>
              <w:t>Làm việc với Thường trực Huyện ủy</w:t>
            </w:r>
          </w:p>
        </w:tc>
      </w:tr>
      <w:tr w:rsidR="006C2B67" w:rsidRPr="00F37EC4" w:rsidTr="005A0941">
        <w:trPr>
          <w:trHeight w:val="198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DC0BA5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Làm việc với UBKT Tỉnh ủy (tại huyện)</w:t>
            </w:r>
          </w:p>
        </w:tc>
      </w:tr>
      <w:tr w:rsidR="006C2B67" w:rsidRPr="00F37EC4" w:rsidTr="005A0941">
        <w:trPr>
          <w:trHeight w:val="16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C0BA5">
              <w:rPr>
                <w:sz w:val="26"/>
                <w:szCs w:val="24"/>
              </w:rPr>
              <w:t>Làm việc với các Sở về quyết toán thủy lợi phí (cả ngày)</w:t>
            </w:r>
          </w:p>
        </w:tc>
      </w:tr>
      <w:tr w:rsidR="006C2B67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C0BA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Kiểm tra cơ sở</w:t>
            </w:r>
          </w:p>
        </w:tc>
      </w:tr>
      <w:tr w:rsidR="006C2B67" w:rsidRPr="00F37EC4" w:rsidTr="005A0941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DC0BA5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Họp BCĐ dạy nghề, tạo việc làm (tại tỉnh)</w:t>
            </w:r>
          </w:p>
        </w:tc>
      </w:tr>
      <w:tr w:rsidR="006C2B67" w:rsidRPr="00F37EC4" w:rsidTr="005A0941">
        <w:trPr>
          <w:trHeight w:val="15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DC0BA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Làm việc với Ban Tổ chức Tỉnh ủy (tại huyện)</w:t>
            </w:r>
          </w:p>
        </w:tc>
      </w:tr>
      <w:tr w:rsidR="006C2B67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C0BA5">
              <w:rPr>
                <w:sz w:val="26"/>
                <w:szCs w:val="24"/>
              </w:rPr>
              <w:t>Kiểm tra, chỉ đạo công tác đền bù sự cố ô nhiễm MTB</w:t>
            </w:r>
          </w:p>
        </w:tc>
      </w:tr>
      <w:tr w:rsidR="006C2B67" w:rsidRPr="00F37EC4" w:rsidTr="005A0941">
        <w:trPr>
          <w:trHeight w:val="16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C0BA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A0941">
        <w:trPr>
          <w:trHeight w:val="81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A0941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C0BA5">
              <w:rPr>
                <w:sz w:val="26"/>
                <w:szCs w:val="24"/>
              </w:rPr>
              <w:t>Dự Hội thảo “Chương trình Quốc gia mỗi xã một sản phẩm”</w:t>
            </w:r>
          </w:p>
        </w:tc>
      </w:tr>
      <w:tr w:rsidR="006C2B67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C0BA5">
              <w:rPr>
                <w:sz w:val="26"/>
                <w:szCs w:val="24"/>
              </w:rPr>
              <w:t>Họp BCĐ phát triển du lịch</w:t>
            </w:r>
          </w:p>
        </w:tc>
      </w:tr>
      <w:tr w:rsidR="006C2B67" w:rsidRPr="00F37EC4" w:rsidTr="005A0941">
        <w:trPr>
          <w:trHeight w:val="13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DC0BA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A438B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Làm việc với UBND tỉnh về cấp nước sạch Quảng Trạch</w:t>
            </w:r>
          </w:p>
        </w:tc>
      </w:tr>
      <w:tr w:rsidR="006C2B67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C0BA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A0941">
        <w:trPr>
          <w:trHeight w:val="111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C0BA5">
              <w:rPr>
                <w:sz w:val="26"/>
                <w:szCs w:val="24"/>
              </w:rPr>
              <w:t>Họp Ban đại diện ngân hàng CSXH huyện</w:t>
            </w:r>
          </w:p>
        </w:tc>
      </w:tr>
      <w:tr w:rsidR="006C2B67" w:rsidRPr="00F37EC4" w:rsidTr="005A0941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Kiểm tra cơ sở</w:t>
            </w:r>
          </w:p>
        </w:tc>
      </w:tr>
      <w:tr w:rsidR="006C2B67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C0BA5">
              <w:rPr>
                <w:sz w:val="26"/>
                <w:szCs w:val="24"/>
              </w:rPr>
              <w:t>Chỉ đạo cơ sở</w:t>
            </w:r>
          </w:p>
        </w:tc>
      </w:tr>
      <w:tr w:rsidR="006C2B67" w:rsidRPr="00F37EC4" w:rsidTr="005A0941">
        <w:trPr>
          <w:trHeight w:val="81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C0BA5">
              <w:rPr>
                <w:sz w:val="26"/>
                <w:szCs w:val="24"/>
              </w:rPr>
              <w:t>Làm việc với đội đua thuyền Quảng Trạch</w:t>
            </w:r>
          </w:p>
        </w:tc>
      </w:tr>
      <w:tr w:rsidR="006C2B67" w:rsidRPr="00F37EC4" w:rsidTr="005A0941">
        <w:trPr>
          <w:trHeight w:val="9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DC0BA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Họp giải quyết khiếu nại, tố cáo (tại tỉnh)</w:t>
            </w:r>
          </w:p>
        </w:tc>
      </w:tr>
      <w:tr w:rsidR="006C2B67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DC0BA5">
              <w:rPr>
                <w:sz w:val="26"/>
                <w:szCs w:val="24"/>
              </w:rPr>
              <w:t>, đ/c</w:t>
            </w:r>
            <w:r w:rsidR="00DC0BA5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DC0BA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438B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C0BA5">
              <w:rPr>
                <w:sz w:val="26"/>
                <w:szCs w:val="24"/>
              </w:rPr>
              <w:t>Kiểm tra, chỉ đạo GPMB</w:t>
            </w:r>
          </w:p>
        </w:tc>
      </w:tr>
      <w:tr w:rsidR="006C2B67" w:rsidRPr="00F37EC4" w:rsidTr="005A0941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C0BA5">
              <w:rPr>
                <w:sz w:val="26"/>
                <w:szCs w:val="24"/>
              </w:rPr>
              <w:t>Làm việc với xã Quảng Đông về công tác chuẩn bị Lễ giỗ Mẫu Liễu Hạnh</w:t>
            </w:r>
          </w:p>
        </w:tc>
      </w:tr>
      <w:tr w:rsidR="001F6018" w:rsidRPr="00F37EC4" w:rsidTr="005A0941">
        <w:trPr>
          <w:trHeight w:val="478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DC0BA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  <w:tr w:rsidR="000364D8" w:rsidRPr="00F37EC4" w:rsidTr="005A0941">
        <w:trPr>
          <w:trHeight w:val="478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DC0BA5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15/4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C0BA5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92F5A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38BA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8B6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0BA5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2016-10-14T02:05:00Z</cp:lastPrinted>
  <dcterms:created xsi:type="dcterms:W3CDTF">2018-04-09T10:04:00Z</dcterms:created>
  <dcterms:modified xsi:type="dcterms:W3CDTF">2018-04-10T01:34:00Z</dcterms:modified>
</cp:coreProperties>
</file>